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CA75" w14:textId="70C4280F" w:rsidR="005B3FD9" w:rsidRPr="002A610E" w:rsidRDefault="004A7C87" w:rsidP="004A7C87">
      <w:pPr>
        <w:jc w:val="center"/>
        <w:rPr>
          <w:rFonts w:ascii="Verdana" w:hAnsi="Verdana" w:cs="Arial"/>
          <w:b/>
          <w:sz w:val="34"/>
          <w:szCs w:val="34"/>
        </w:rPr>
      </w:pPr>
      <w:r w:rsidRPr="002A610E">
        <w:rPr>
          <w:rFonts w:ascii="Verdana" w:hAnsi="Verdana" w:cs="Arial"/>
          <w:b/>
          <w:sz w:val="34"/>
          <w:szCs w:val="34"/>
        </w:rPr>
        <w:t xml:space="preserve">TUTORIAL CARGUE DE </w:t>
      </w:r>
      <w:r w:rsidR="00A60D01" w:rsidRPr="002A610E">
        <w:rPr>
          <w:rFonts w:ascii="Verdana" w:hAnsi="Verdana" w:cs="Arial"/>
          <w:b/>
          <w:sz w:val="34"/>
          <w:szCs w:val="34"/>
        </w:rPr>
        <w:t>REPORTE DE SEGUIMIENTO MENSUAL</w:t>
      </w:r>
      <w:r w:rsidRPr="002A610E">
        <w:rPr>
          <w:rFonts w:ascii="Verdana" w:hAnsi="Verdana" w:cs="Arial"/>
          <w:b/>
          <w:sz w:val="34"/>
          <w:szCs w:val="34"/>
        </w:rPr>
        <w:t xml:space="preserve"> DE</w:t>
      </w:r>
      <w:r w:rsidR="001B3C16" w:rsidRPr="002A610E">
        <w:rPr>
          <w:rFonts w:ascii="Verdana" w:hAnsi="Verdana" w:cs="Arial"/>
          <w:b/>
          <w:sz w:val="34"/>
          <w:szCs w:val="34"/>
        </w:rPr>
        <w:t xml:space="preserve"> ER+</w:t>
      </w:r>
    </w:p>
    <w:p w14:paraId="59C8A9E4" w14:textId="77777777" w:rsidR="005B3FD9" w:rsidRPr="002A610E" w:rsidRDefault="005B3FD9" w:rsidP="007A1E1C">
      <w:pPr>
        <w:jc w:val="center"/>
        <w:rPr>
          <w:rFonts w:ascii="Verdana" w:hAnsi="Verdana" w:cs="Arial"/>
          <w:b/>
          <w:sz w:val="34"/>
          <w:szCs w:val="34"/>
          <w:lang w:val="es-CO"/>
        </w:rPr>
      </w:pPr>
    </w:p>
    <w:p w14:paraId="022A834C" w14:textId="7418397D" w:rsidR="00083025" w:rsidRPr="002A610E" w:rsidRDefault="002A610E" w:rsidP="007A1E1C">
      <w:pPr>
        <w:jc w:val="center"/>
        <w:rPr>
          <w:rFonts w:ascii="Verdana" w:hAnsi="Verdana" w:cs="Arial"/>
          <w:b/>
          <w:sz w:val="32"/>
          <w:szCs w:val="32"/>
          <w:lang w:val="es-CO"/>
        </w:rPr>
      </w:pPr>
      <w:r>
        <w:rPr>
          <w:rFonts w:ascii="Verdana" w:hAnsi="Verdana" w:cs="Arial"/>
          <w:b/>
          <w:sz w:val="32"/>
          <w:szCs w:val="32"/>
          <w:lang w:val="es-CO"/>
        </w:rPr>
        <w:t>PD</w:t>
      </w:r>
      <w:r w:rsidR="00B331BE" w:rsidRPr="002A610E">
        <w:rPr>
          <w:rFonts w:ascii="Verdana" w:hAnsi="Verdana" w:cs="Arial"/>
          <w:b/>
          <w:sz w:val="32"/>
          <w:szCs w:val="32"/>
          <w:lang w:val="es-CO"/>
        </w:rPr>
        <w:t>-DR-</w:t>
      </w:r>
      <w:r w:rsidR="00550B5E">
        <w:rPr>
          <w:rFonts w:ascii="Verdana" w:hAnsi="Verdana" w:cs="Arial"/>
          <w:b/>
          <w:sz w:val="32"/>
          <w:szCs w:val="32"/>
          <w:lang w:val="es-CO"/>
        </w:rPr>
        <w:t>012</w:t>
      </w:r>
    </w:p>
    <w:p w14:paraId="33FBAA91" w14:textId="77777777" w:rsidR="007A1E1C" w:rsidRPr="00835734" w:rsidRDefault="007A1E1C" w:rsidP="007A1E1C">
      <w:pPr>
        <w:jc w:val="center"/>
        <w:rPr>
          <w:rFonts w:ascii="Arial" w:hAnsi="Arial" w:cs="Arial"/>
          <w:b/>
          <w:lang w:val="es-MX"/>
        </w:rPr>
      </w:pPr>
    </w:p>
    <w:p w14:paraId="58CB39BE" w14:textId="77777777" w:rsidR="007A1E1C" w:rsidRDefault="007A1E1C" w:rsidP="007A1E1C">
      <w:pPr>
        <w:jc w:val="center"/>
        <w:rPr>
          <w:rFonts w:ascii="Arial" w:hAnsi="Arial" w:cs="Arial"/>
          <w:b/>
          <w:lang w:val="es-MX"/>
        </w:rPr>
      </w:pPr>
    </w:p>
    <w:p w14:paraId="0773204B" w14:textId="77777777" w:rsidR="007A1E1C" w:rsidRDefault="007A1E1C" w:rsidP="007A1E1C">
      <w:pPr>
        <w:jc w:val="center"/>
        <w:rPr>
          <w:rFonts w:ascii="Arial" w:hAnsi="Arial" w:cs="Arial"/>
          <w:b/>
          <w:lang w:val="es-MX"/>
        </w:rPr>
      </w:pPr>
    </w:p>
    <w:p w14:paraId="66AA90CB" w14:textId="77777777" w:rsidR="007A1E1C" w:rsidRPr="00835734" w:rsidRDefault="007A1E1C" w:rsidP="007A1E1C">
      <w:pPr>
        <w:jc w:val="center"/>
        <w:rPr>
          <w:rFonts w:ascii="Arial" w:hAnsi="Arial" w:cs="Arial"/>
          <w:b/>
          <w:lang w:val="es-MX"/>
        </w:rPr>
      </w:pPr>
    </w:p>
    <w:p w14:paraId="3881BAC0" w14:textId="77777777" w:rsidR="007A1E1C" w:rsidRPr="00835734" w:rsidRDefault="007A1E1C" w:rsidP="007A1E1C">
      <w:pPr>
        <w:jc w:val="center"/>
        <w:rPr>
          <w:rFonts w:ascii="Arial" w:hAnsi="Arial" w:cs="Arial"/>
          <w:b/>
          <w:lang w:val="es-MX"/>
        </w:rPr>
      </w:pPr>
    </w:p>
    <w:p w14:paraId="63E62D04" w14:textId="77777777" w:rsidR="007A1E1C" w:rsidRDefault="007A1E1C" w:rsidP="007A1E1C">
      <w:pPr>
        <w:rPr>
          <w:rFonts w:ascii="Arial" w:hAnsi="Arial" w:cs="Arial"/>
          <w:lang w:val="es-MX"/>
        </w:rPr>
      </w:pPr>
    </w:p>
    <w:p w14:paraId="1059E76B" w14:textId="77777777" w:rsidR="007A1E1C" w:rsidRDefault="007A1E1C" w:rsidP="007A1E1C">
      <w:pPr>
        <w:rPr>
          <w:rFonts w:ascii="Arial" w:hAnsi="Arial" w:cs="Arial"/>
          <w:lang w:val="es-MX"/>
        </w:rPr>
      </w:pPr>
    </w:p>
    <w:p w14:paraId="640FBC1A" w14:textId="77777777" w:rsidR="007A1E1C" w:rsidRDefault="007A1E1C" w:rsidP="007A1E1C">
      <w:pPr>
        <w:rPr>
          <w:rFonts w:ascii="Arial" w:hAnsi="Arial" w:cs="Arial"/>
          <w:lang w:val="es-MX"/>
        </w:rPr>
      </w:pPr>
    </w:p>
    <w:p w14:paraId="4AB00F2E" w14:textId="77777777" w:rsidR="007A1E1C" w:rsidRDefault="007A1E1C" w:rsidP="007A1E1C">
      <w:pPr>
        <w:rPr>
          <w:rFonts w:ascii="Arial" w:hAnsi="Arial" w:cs="Arial"/>
          <w:lang w:val="es-MX"/>
        </w:rPr>
      </w:pPr>
    </w:p>
    <w:p w14:paraId="5F433A77" w14:textId="77777777" w:rsidR="007A1E1C" w:rsidRDefault="007A1E1C" w:rsidP="007A1E1C">
      <w:pPr>
        <w:rPr>
          <w:rFonts w:ascii="Arial" w:hAnsi="Arial" w:cs="Arial"/>
          <w:lang w:val="es-MX"/>
        </w:rPr>
      </w:pPr>
    </w:p>
    <w:p w14:paraId="3126D082" w14:textId="5A4829A3" w:rsidR="007A1E1C" w:rsidRDefault="00D2450A" w:rsidP="003A2530">
      <w:pPr>
        <w:jc w:val="center"/>
        <w:rPr>
          <w:rFonts w:ascii="Arial" w:hAnsi="Arial" w:cs="Arial"/>
          <w:lang w:val="es-MX"/>
        </w:rPr>
      </w:pPr>
      <w:r>
        <w:rPr>
          <w:noProof/>
          <w:lang w:val="es-CO" w:eastAsia="es-CO"/>
        </w:rPr>
        <w:drawing>
          <wp:inline distT="0" distB="0" distL="0" distR="0" wp14:anchorId="3EB64FE5" wp14:editId="20CE5F2D">
            <wp:extent cx="3028950" cy="1855232"/>
            <wp:effectExtent l="0" t="0" r="0" b="0"/>
            <wp:docPr id="2005186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4341" cy="1858534"/>
                    </a:xfrm>
                    <a:prstGeom prst="rect">
                      <a:avLst/>
                    </a:prstGeom>
                    <a:noFill/>
                    <a:ln>
                      <a:noFill/>
                    </a:ln>
                  </pic:spPr>
                </pic:pic>
              </a:graphicData>
            </a:graphic>
          </wp:inline>
        </w:drawing>
      </w:r>
    </w:p>
    <w:p w14:paraId="3919C692" w14:textId="77777777" w:rsidR="007A1E1C" w:rsidRDefault="007A1E1C" w:rsidP="007A1E1C">
      <w:pPr>
        <w:rPr>
          <w:rFonts w:ascii="Arial" w:hAnsi="Arial" w:cs="Arial"/>
          <w:lang w:val="es-MX"/>
        </w:rPr>
      </w:pPr>
    </w:p>
    <w:p w14:paraId="2CE3A37C" w14:textId="77777777" w:rsidR="007A1E1C" w:rsidRDefault="007A1E1C" w:rsidP="007A1E1C">
      <w:pPr>
        <w:rPr>
          <w:rFonts w:ascii="Arial" w:hAnsi="Arial" w:cs="Arial"/>
          <w:lang w:val="es-MX"/>
        </w:rPr>
      </w:pPr>
    </w:p>
    <w:p w14:paraId="34039AB9" w14:textId="77777777" w:rsidR="007A1E1C" w:rsidRDefault="007A1E1C" w:rsidP="007A1E1C">
      <w:pPr>
        <w:rPr>
          <w:rFonts w:ascii="Arial" w:hAnsi="Arial" w:cs="Arial"/>
          <w:lang w:val="es-MX"/>
        </w:rPr>
      </w:pPr>
    </w:p>
    <w:p w14:paraId="268722D3" w14:textId="77777777" w:rsidR="007A1E1C" w:rsidRDefault="007A1E1C" w:rsidP="007A1E1C">
      <w:pPr>
        <w:rPr>
          <w:rFonts w:ascii="Arial" w:hAnsi="Arial" w:cs="Arial"/>
          <w:lang w:val="es-MX"/>
        </w:rPr>
      </w:pPr>
    </w:p>
    <w:p w14:paraId="294FB80B" w14:textId="77777777" w:rsidR="007A1E1C" w:rsidRDefault="007A1E1C" w:rsidP="007A1E1C">
      <w:pPr>
        <w:rPr>
          <w:rFonts w:ascii="Arial" w:hAnsi="Arial" w:cs="Arial"/>
          <w:lang w:val="es-MX"/>
        </w:rPr>
      </w:pPr>
    </w:p>
    <w:p w14:paraId="72544B18" w14:textId="77777777" w:rsidR="007A1E1C" w:rsidRDefault="007A1E1C" w:rsidP="007A1E1C">
      <w:pPr>
        <w:rPr>
          <w:rFonts w:ascii="Arial" w:hAnsi="Arial" w:cs="Arial"/>
          <w:lang w:val="es-MX"/>
        </w:rPr>
      </w:pPr>
    </w:p>
    <w:p w14:paraId="26D1D467" w14:textId="77777777" w:rsidR="007A1E1C" w:rsidRDefault="007A1E1C" w:rsidP="007A1E1C">
      <w:pPr>
        <w:rPr>
          <w:rFonts w:ascii="Arial" w:hAnsi="Arial" w:cs="Arial"/>
          <w:lang w:val="es-MX"/>
        </w:rPr>
      </w:pPr>
    </w:p>
    <w:p w14:paraId="5ACE307C" w14:textId="77777777" w:rsidR="007A1E1C" w:rsidRDefault="007A1E1C" w:rsidP="007A1E1C">
      <w:pPr>
        <w:rPr>
          <w:rFonts w:ascii="Arial" w:hAnsi="Arial" w:cs="Arial"/>
          <w:lang w:val="es-MX"/>
        </w:rPr>
      </w:pPr>
    </w:p>
    <w:p w14:paraId="1B7E0008" w14:textId="77777777" w:rsidR="007A1E1C" w:rsidRDefault="007A1E1C" w:rsidP="007A1E1C">
      <w:pPr>
        <w:rPr>
          <w:rFonts w:ascii="Arial" w:hAnsi="Arial" w:cs="Arial"/>
          <w:lang w:val="es-MX"/>
        </w:rPr>
      </w:pPr>
    </w:p>
    <w:p w14:paraId="4BD3E1E3" w14:textId="77777777" w:rsidR="007A1E1C" w:rsidRPr="00520963" w:rsidRDefault="007A1E1C" w:rsidP="007A1E1C">
      <w:pPr>
        <w:rPr>
          <w:rFonts w:ascii="Arial" w:hAnsi="Arial" w:cs="Arial"/>
          <w:b/>
          <w:sz w:val="40"/>
          <w:szCs w:val="40"/>
          <w:lang w:val="es-MX"/>
        </w:rPr>
      </w:pPr>
    </w:p>
    <w:p w14:paraId="1A8D9709" w14:textId="77777777" w:rsidR="007A1E1C" w:rsidRPr="00520963" w:rsidRDefault="007A1E1C" w:rsidP="007A1E1C">
      <w:pPr>
        <w:rPr>
          <w:rFonts w:ascii="Arial" w:hAnsi="Arial" w:cs="Arial"/>
          <w:b/>
          <w:sz w:val="40"/>
          <w:szCs w:val="40"/>
          <w:lang w:val="es-MX"/>
        </w:rPr>
      </w:pPr>
    </w:p>
    <w:p w14:paraId="44E7F861" w14:textId="77777777" w:rsidR="00652F1C" w:rsidRPr="002A610E" w:rsidRDefault="003A2530" w:rsidP="00652F1C">
      <w:pPr>
        <w:jc w:val="center"/>
        <w:rPr>
          <w:rFonts w:ascii="Verdana" w:hAnsi="Verdana" w:cs="Arial"/>
          <w:b/>
          <w:sz w:val="32"/>
          <w:szCs w:val="32"/>
          <w:lang w:val="es-MX"/>
        </w:rPr>
      </w:pPr>
      <w:r w:rsidRPr="002A610E">
        <w:rPr>
          <w:rFonts w:ascii="Verdana" w:hAnsi="Verdana" w:cs="Arial"/>
          <w:b/>
          <w:sz w:val="32"/>
          <w:szCs w:val="32"/>
          <w:lang w:val="es-MX"/>
        </w:rPr>
        <w:t>Ministerio de Comercio, Industria y Turismo</w:t>
      </w:r>
    </w:p>
    <w:p w14:paraId="12307F5A" w14:textId="0EFC918B" w:rsidR="00652F1C" w:rsidRPr="002A610E" w:rsidRDefault="002A610E" w:rsidP="00652F1C">
      <w:pPr>
        <w:jc w:val="center"/>
        <w:rPr>
          <w:rFonts w:ascii="Verdana" w:hAnsi="Verdana" w:cs="Arial"/>
          <w:b/>
          <w:sz w:val="32"/>
          <w:szCs w:val="32"/>
          <w:lang w:val="es-MX"/>
        </w:rPr>
      </w:pPr>
      <w:r>
        <w:rPr>
          <w:rFonts w:ascii="Verdana" w:hAnsi="Verdana" w:cs="Arial"/>
          <w:b/>
          <w:sz w:val="32"/>
          <w:szCs w:val="32"/>
          <w:lang w:val="es-MX"/>
        </w:rPr>
        <w:t xml:space="preserve">Proceso Planeación y </w:t>
      </w:r>
      <w:r w:rsidR="008F6AB4" w:rsidRPr="002A610E">
        <w:rPr>
          <w:rFonts w:ascii="Verdana" w:hAnsi="Verdana" w:cs="Arial"/>
          <w:b/>
          <w:sz w:val="32"/>
          <w:szCs w:val="32"/>
          <w:lang w:val="es-MX"/>
        </w:rPr>
        <w:t>Direccionamiento Estratégico</w:t>
      </w:r>
    </w:p>
    <w:p w14:paraId="69925890" w14:textId="43A3D727" w:rsidR="007A1E1C" w:rsidRPr="002A610E" w:rsidRDefault="00186B31" w:rsidP="005B3FD9">
      <w:pPr>
        <w:jc w:val="center"/>
        <w:rPr>
          <w:rFonts w:ascii="Verdana" w:hAnsi="Verdana" w:cs="Arial"/>
          <w:b/>
          <w:sz w:val="32"/>
          <w:szCs w:val="32"/>
          <w:lang w:val="es-MX"/>
        </w:rPr>
        <w:sectPr w:rsidR="007A1E1C" w:rsidRPr="002A610E" w:rsidSect="007A1E1C">
          <w:headerReference w:type="default" r:id="rId13"/>
          <w:headerReference w:type="first" r:id="rId14"/>
          <w:footerReference w:type="first" r:id="rId15"/>
          <w:pgSz w:w="12240" w:h="15840" w:code="1"/>
          <w:pgMar w:top="1418" w:right="1134" w:bottom="1418" w:left="1701" w:header="737" w:footer="748" w:gutter="0"/>
          <w:cols w:space="708"/>
          <w:docGrid w:linePitch="360"/>
        </w:sectPr>
      </w:pPr>
      <w:r>
        <w:rPr>
          <w:rFonts w:ascii="Verdana" w:hAnsi="Verdana" w:cs="Arial"/>
          <w:b/>
          <w:sz w:val="32"/>
          <w:szCs w:val="32"/>
          <w:lang w:val="es-MX"/>
        </w:rPr>
        <w:t>Junio</w:t>
      </w:r>
      <w:r w:rsidR="002A610E">
        <w:rPr>
          <w:rFonts w:ascii="Verdana" w:hAnsi="Verdana" w:cs="Arial"/>
          <w:b/>
          <w:sz w:val="32"/>
          <w:szCs w:val="32"/>
          <w:lang w:val="es-MX"/>
        </w:rPr>
        <w:t xml:space="preserve"> de 202</w:t>
      </w:r>
      <w:r w:rsidR="00D95B3F">
        <w:rPr>
          <w:rFonts w:ascii="Verdana" w:hAnsi="Verdana" w:cs="Arial"/>
          <w:b/>
          <w:sz w:val="32"/>
          <w:szCs w:val="32"/>
          <w:lang w:val="es-MX"/>
        </w:rPr>
        <w:t>6</w:t>
      </w:r>
    </w:p>
    <w:p w14:paraId="6F1AFBAF" w14:textId="77777777" w:rsidR="00EF1632" w:rsidRDefault="00EF1632" w:rsidP="00EF1632">
      <w:pPr>
        <w:jc w:val="both"/>
        <w:rPr>
          <w:rFonts w:ascii="Arial" w:hAnsi="Arial" w:cs="Arial"/>
          <w:b/>
          <w:sz w:val="22"/>
          <w:szCs w:val="22"/>
        </w:rPr>
      </w:pPr>
    </w:p>
    <w:sdt>
      <w:sdtPr>
        <w:rPr>
          <w:rFonts w:ascii="Arial" w:eastAsia="Times New Roman" w:hAnsi="Arial" w:cs="Arial"/>
          <w:color w:val="auto"/>
          <w:sz w:val="22"/>
          <w:szCs w:val="22"/>
          <w:lang w:val="es-ES" w:eastAsia="es-ES"/>
        </w:rPr>
        <w:id w:val="-760762500"/>
        <w:docPartObj>
          <w:docPartGallery w:val="Table of Contents"/>
          <w:docPartUnique/>
        </w:docPartObj>
      </w:sdtPr>
      <w:sdtEndPr>
        <w:rPr>
          <w:b/>
          <w:bCs/>
        </w:rPr>
      </w:sdtEndPr>
      <w:sdtContent>
        <w:p w14:paraId="593BFD47" w14:textId="3E1FEBB6" w:rsidR="0098603C" w:rsidRDefault="0098603C" w:rsidP="0098603C">
          <w:pPr>
            <w:pStyle w:val="TtuloTDC"/>
            <w:jc w:val="center"/>
            <w:rPr>
              <w:rFonts w:ascii="Arial" w:hAnsi="Arial" w:cs="Arial"/>
              <w:b/>
              <w:bCs/>
              <w:color w:val="auto"/>
              <w:sz w:val="22"/>
              <w:szCs w:val="22"/>
              <w:lang w:val="es-ES"/>
            </w:rPr>
          </w:pPr>
          <w:r w:rsidRPr="0098603C">
            <w:rPr>
              <w:rFonts w:ascii="Arial" w:hAnsi="Arial" w:cs="Arial"/>
              <w:b/>
              <w:bCs/>
              <w:color w:val="auto"/>
              <w:sz w:val="22"/>
              <w:szCs w:val="22"/>
              <w:lang w:val="es-ES"/>
            </w:rPr>
            <w:t>TABLA DE CONTENIDO</w:t>
          </w:r>
        </w:p>
        <w:p w14:paraId="179F8ED6" w14:textId="77777777" w:rsidR="0098603C" w:rsidRDefault="0098603C" w:rsidP="0098603C">
          <w:pPr>
            <w:rPr>
              <w:lang w:eastAsia="es-CO"/>
            </w:rPr>
          </w:pPr>
        </w:p>
        <w:p w14:paraId="690C8C84" w14:textId="77777777" w:rsidR="0098603C" w:rsidRPr="0098603C" w:rsidRDefault="0098603C" w:rsidP="0098603C">
          <w:pPr>
            <w:rPr>
              <w:lang w:eastAsia="es-CO"/>
            </w:rPr>
          </w:pPr>
        </w:p>
        <w:p w14:paraId="3ECF789B" w14:textId="4903AC1C" w:rsidR="0098603C" w:rsidRPr="0098603C" w:rsidRDefault="0098603C">
          <w:pPr>
            <w:pStyle w:val="TDC1"/>
            <w:tabs>
              <w:tab w:val="left" w:pos="480"/>
              <w:tab w:val="right" w:leader="dot" w:pos="9962"/>
            </w:tabs>
            <w:rPr>
              <w:rFonts w:ascii="Arial" w:eastAsiaTheme="minorEastAsia" w:hAnsi="Arial" w:cs="Arial"/>
              <w:noProof/>
              <w:kern w:val="2"/>
              <w:sz w:val="22"/>
              <w:szCs w:val="22"/>
              <w:lang w:val="es-CO" w:eastAsia="es-CO"/>
              <w14:ligatures w14:val="standardContextual"/>
            </w:rPr>
          </w:pPr>
          <w:r w:rsidRPr="0098603C">
            <w:rPr>
              <w:rFonts w:ascii="Arial" w:hAnsi="Arial" w:cs="Arial"/>
              <w:sz w:val="22"/>
              <w:szCs w:val="22"/>
            </w:rPr>
            <w:fldChar w:fldCharType="begin"/>
          </w:r>
          <w:r w:rsidRPr="0098603C">
            <w:rPr>
              <w:rFonts w:ascii="Arial" w:hAnsi="Arial" w:cs="Arial"/>
              <w:sz w:val="22"/>
              <w:szCs w:val="22"/>
            </w:rPr>
            <w:instrText xml:space="preserve"> TOC \o "1-3" \h \z \u </w:instrText>
          </w:r>
          <w:r w:rsidRPr="0098603C">
            <w:rPr>
              <w:rFonts w:ascii="Arial" w:hAnsi="Arial" w:cs="Arial"/>
              <w:sz w:val="22"/>
              <w:szCs w:val="22"/>
            </w:rPr>
            <w:fldChar w:fldCharType="separate"/>
          </w:r>
          <w:hyperlink w:anchor="_Toc221960256" w:history="1">
            <w:r w:rsidRPr="0098603C">
              <w:rPr>
                <w:rStyle w:val="Hipervnculo"/>
                <w:rFonts w:ascii="Arial" w:hAnsi="Arial" w:cs="Arial"/>
                <w:noProof/>
                <w:sz w:val="22"/>
                <w:szCs w:val="22"/>
              </w:rPr>
              <w:t>1.</w:t>
            </w:r>
            <w:r w:rsidRPr="0098603C">
              <w:rPr>
                <w:rFonts w:ascii="Arial" w:eastAsiaTheme="minorEastAsia" w:hAnsi="Arial" w:cs="Arial"/>
                <w:noProof/>
                <w:kern w:val="2"/>
                <w:sz w:val="22"/>
                <w:szCs w:val="22"/>
                <w:lang w:val="es-CO" w:eastAsia="es-CO"/>
                <w14:ligatures w14:val="standardContextual"/>
              </w:rPr>
              <w:tab/>
            </w:r>
            <w:r w:rsidRPr="0098603C">
              <w:rPr>
                <w:rStyle w:val="Hipervnculo"/>
                <w:rFonts w:ascii="Arial" w:hAnsi="Arial" w:cs="Arial"/>
                <w:noProof/>
                <w:sz w:val="22"/>
                <w:szCs w:val="22"/>
              </w:rPr>
              <w:t>OBJETIVO</w:t>
            </w:r>
            <w:r w:rsidRPr="0098603C">
              <w:rPr>
                <w:rFonts w:ascii="Arial" w:hAnsi="Arial" w:cs="Arial"/>
                <w:noProof/>
                <w:webHidden/>
                <w:sz w:val="22"/>
                <w:szCs w:val="22"/>
              </w:rPr>
              <w:tab/>
            </w:r>
            <w:r w:rsidRPr="0098603C">
              <w:rPr>
                <w:rFonts w:ascii="Arial" w:hAnsi="Arial" w:cs="Arial"/>
                <w:noProof/>
                <w:webHidden/>
                <w:sz w:val="22"/>
                <w:szCs w:val="22"/>
              </w:rPr>
              <w:fldChar w:fldCharType="begin"/>
            </w:r>
            <w:r w:rsidRPr="0098603C">
              <w:rPr>
                <w:rFonts w:ascii="Arial" w:hAnsi="Arial" w:cs="Arial"/>
                <w:noProof/>
                <w:webHidden/>
                <w:sz w:val="22"/>
                <w:szCs w:val="22"/>
              </w:rPr>
              <w:instrText xml:space="preserve"> PAGEREF _Toc221960256 \h </w:instrText>
            </w:r>
            <w:r w:rsidRPr="0098603C">
              <w:rPr>
                <w:rFonts w:ascii="Arial" w:hAnsi="Arial" w:cs="Arial"/>
                <w:noProof/>
                <w:webHidden/>
                <w:sz w:val="22"/>
                <w:szCs w:val="22"/>
              </w:rPr>
            </w:r>
            <w:r w:rsidRPr="0098603C">
              <w:rPr>
                <w:rFonts w:ascii="Arial" w:hAnsi="Arial" w:cs="Arial"/>
                <w:noProof/>
                <w:webHidden/>
                <w:sz w:val="22"/>
                <w:szCs w:val="22"/>
              </w:rPr>
              <w:fldChar w:fldCharType="separate"/>
            </w:r>
            <w:r w:rsidR="00CA5728">
              <w:rPr>
                <w:rFonts w:ascii="Arial" w:hAnsi="Arial" w:cs="Arial"/>
                <w:noProof/>
                <w:webHidden/>
                <w:sz w:val="22"/>
                <w:szCs w:val="22"/>
              </w:rPr>
              <w:t>3</w:t>
            </w:r>
            <w:r w:rsidRPr="0098603C">
              <w:rPr>
                <w:rFonts w:ascii="Arial" w:hAnsi="Arial" w:cs="Arial"/>
                <w:noProof/>
                <w:webHidden/>
                <w:sz w:val="22"/>
                <w:szCs w:val="22"/>
              </w:rPr>
              <w:fldChar w:fldCharType="end"/>
            </w:r>
          </w:hyperlink>
        </w:p>
        <w:p w14:paraId="38529B84" w14:textId="54C259D3" w:rsidR="0098603C" w:rsidRPr="0098603C" w:rsidRDefault="0098603C">
          <w:pPr>
            <w:pStyle w:val="TDC1"/>
            <w:tabs>
              <w:tab w:val="left" w:pos="480"/>
              <w:tab w:val="right" w:leader="dot" w:pos="9962"/>
            </w:tabs>
            <w:rPr>
              <w:rFonts w:ascii="Arial" w:eastAsiaTheme="minorEastAsia" w:hAnsi="Arial" w:cs="Arial"/>
              <w:noProof/>
              <w:kern w:val="2"/>
              <w:sz w:val="22"/>
              <w:szCs w:val="22"/>
              <w:lang w:val="es-CO" w:eastAsia="es-CO"/>
              <w14:ligatures w14:val="standardContextual"/>
            </w:rPr>
          </w:pPr>
          <w:hyperlink w:anchor="_Toc221960257" w:history="1">
            <w:r w:rsidRPr="0098603C">
              <w:rPr>
                <w:rStyle w:val="Hipervnculo"/>
                <w:rFonts w:ascii="Arial" w:hAnsi="Arial" w:cs="Arial"/>
                <w:noProof/>
                <w:sz w:val="22"/>
                <w:szCs w:val="22"/>
              </w:rPr>
              <w:t>2.</w:t>
            </w:r>
            <w:r w:rsidRPr="0098603C">
              <w:rPr>
                <w:rFonts w:ascii="Arial" w:eastAsiaTheme="minorEastAsia" w:hAnsi="Arial" w:cs="Arial"/>
                <w:noProof/>
                <w:kern w:val="2"/>
                <w:sz w:val="22"/>
                <w:szCs w:val="22"/>
                <w:lang w:val="es-CO" w:eastAsia="es-CO"/>
                <w14:ligatures w14:val="standardContextual"/>
              </w:rPr>
              <w:tab/>
            </w:r>
            <w:r w:rsidRPr="0098603C">
              <w:rPr>
                <w:rStyle w:val="Hipervnculo"/>
                <w:rFonts w:ascii="Arial" w:hAnsi="Arial" w:cs="Arial"/>
                <w:noProof/>
                <w:sz w:val="22"/>
                <w:szCs w:val="22"/>
              </w:rPr>
              <w:t>DEFINICIONES</w:t>
            </w:r>
            <w:r w:rsidRPr="0098603C">
              <w:rPr>
                <w:rFonts w:ascii="Arial" w:hAnsi="Arial" w:cs="Arial"/>
                <w:noProof/>
                <w:webHidden/>
                <w:sz w:val="22"/>
                <w:szCs w:val="22"/>
              </w:rPr>
              <w:tab/>
            </w:r>
            <w:r w:rsidRPr="0098603C">
              <w:rPr>
                <w:rFonts w:ascii="Arial" w:hAnsi="Arial" w:cs="Arial"/>
                <w:noProof/>
                <w:webHidden/>
                <w:sz w:val="22"/>
                <w:szCs w:val="22"/>
              </w:rPr>
              <w:fldChar w:fldCharType="begin"/>
            </w:r>
            <w:r w:rsidRPr="0098603C">
              <w:rPr>
                <w:rFonts w:ascii="Arial" w:hAnsi="Arial" w:cs="Arial"/>
                <w:noProof/>
                <w:webHidden/>
                <w:sz w:val="22"/>
                <w:szCs w:val="22"/>
              </w:rPr>
              <w:instrText xml:space="preserve"> PAGEREF _Toc221960257 \h </w:instrText>
            </w:r>
            <w:r w:rsidRPr="0098603C">
              <w:rPr>
                <w:rFonts w:ascii="Arial" w:hAnsi="Arial" w:cs="Arial"/>
                <w:noProof/>
                <w:webHidden/>
                <w:sz w:val="22"/>
                <w:szCs w:val="22"/>
              </w:rPr>
            </w:r>
            <w:r w:rsidRPr="0098603C">
              <w:rPr>
                <w:rFonts w:ascii="Arial" w:hAnsi="Arial" w:cs="Arial"/>
                <w:noProof/>
                <w:webHidden/>
                <w:sz w:val="22"/>
                <w:szCs w:val="22"/>
              </w:rPr>
              <w:fldChar w:fldCharType="separate"/>
            </w:r>
            <w:r w:rsidR="00CA5728">
              <w:rPr>
                <w:rFonts w:ascii="Arial" w:hAnsi="Arial" w:cs="Arial"/>
                <w:noProof/>
                <w:webHidden/>
                <w:sz w:val="22"/>
                <w:szCs w:val="22"/>
              </w:rPr>
              <w:t>3</w:t>
            </w:r>
            <w:r w:rsidRPr="0098603C">
              <w:rPr>
                <w:rFonts w:ascii="Arial" w:hAnsi="Arial" w:cs="Arial"/>
                <w:noProof/>
                <w:webHidden/>
                <w:sz w:val="22"/>
                <w:szCs w:val="22"/>
              </w:rPr>
              <w:fldChar w:fldCharType="end"/>
            </w:r>
          </w:hyperlink>
        </w:p>
        <w:p w14:paraId="5424DC30" w14:textId="0275972F" w:rsidR="0098603C" w:rsidRPr="0098603C" w:rsidRDefault="0098603C">
          <w:pPr>
            <w:pStyle w:val="TDC1"/>
            <w:tabs>
              <w:tab w:val="left" w:pos="480"/>
              <w:tab w:val="right" w:leader="dot" w:pos="9962"/>
            </w:tabs>
            <w:rPr>
              <w:rFonts w:ascii="Arial" w:eastAsiaTheme="minorEastAsia" w:hAnsi="Arial" w:cs="Arial"/>
              <w:noProof/>
              <w:kern w:val="2"/>
              <w:sz w:val="22"/>
              <w:szCs w:val="22"/>
              <w:lang w:val="es-CO" w:eastAsia="es-CO"/>
              <w14:ligatures w14:val="standardContextual"/>
            </w:rPr>
          </w:pPr>
          <w:hyperlink w:anchor="_Toc221960258" w:history="1">
            <w:r w:rsidRPr="0098603C">
              <w:rPr>
                <w:rStyle w:val="Hipervnculo"/>
                <w:rFonts w:ascii="Arial" w:hAnsi="Arial" w:cs="Arial"/>
                <w:noProof/>
                <w:sz w:val="22"/>
                <w:szCs w:val="22"/>
              </w:rPr>
              <w:t>3.</w:t>
            </w:r>
            <w:r w:rsidRPr="0098603C">
              <w:rPr>
                <w:rFonts w:ascii="Arial" w:eastAsiaTheme="minorEastAsia" w:hAnsi="Arial" w:cs="Arial"/>
                <w:noProof/>
                <w:kern w:val="2"/>
                <w:sz w:val="22"/>
                <w:szCs w:val="22"/>
                <w:lang w:val="es-CO" w:eastAsia="es-CO"/>
                <w14:ligatures w14:val="standardContextual"/>
              </w:rPr>
              <w:tab/>
            </w:r>
            <w:r w:rsidRPr="0098603C">
              <w:rPr>
                <w:rStyle w:val="Hipervnculo"/>
                <w:rFonts w:ascii="Arial" w:hAnsi="Arial" w:cs="Arial"/>
                <w:noProof/>
                <w:sz w:val="22"/>
                <w:szCs w:val="22"/>
              </w:rPr>
              <w:t>CONDICIONES GENERALES</w:t>
            </w:r>
            <w:r w:rsidRPr="0098603C">
              <w:rPr>
                <w:rFonts w:ascii="Arial" w:hAnsi="Arial" w:cs="Arial"/>
                <w:noProof/>
                <w:webHidden/>
                <w:sz w:val="22"/>
                <w:szCs w:val="22"/>
              </w:rPr>
              <w:tab/>
            </w:r>
            <w:r w:rsidRPr="0098603C">
              <w:rPr>
                <w:rFonts w:ascii="Arial" w:hAnsi="Arial" w:cs="Arial"/>
                <w:noProof/>
                <w:webHidden/>
                <w:sz w:val="22"/>
                <w:szCs w:val="22"/>
              </w:rPr>
              <w:fldChar w:fldCharType="begin"/>
            </w:r>
            <w:r w:rsidRPr="0098603C">
              <w:rPr>
                <w:rFonts w:ascii="Arial" w:hAnsi="Arial" w:cs="Arial"/>
                <w:noProof/>
                <w:webHidden/>
                <w:sz w:val="22"/>
                <w:szCs w:val="22"/>
              </w:rPr>
              <w:instrText xml:space="preserve"> PAGEREF _Toc221960258 \h </w:instrText>
            </w:r>
            <w:r w:rsidRPr="0098603C">
              <w:rPr>
                <w:rFonts w:ascii="Arial" w:hAnsi="Arial" w:cs="Arial"/>
                <w:noProof/>
                <w:webHidden/>
                <w:sz w:val="22"/>
                <w:szCs w:val="22"/>
              </w:rPr>
            </w:r>
            <w:r w:rsidRPr="0098603C">
              <w:rPr>
                <w:rFonts w:ascii="Arial" w:hAnsi="Arial" w:cs="Arial"/>
                <w:noProof/>
                <w:webHidden/>
                <w:sz w:val="22"/>
                <w:szCs w:val="22"/>
              </w:rPr>
              <w:fldChar w:fldCharType="separate"/>
            </w:r>
            <w:r w:rsidR="00CA5728">
              <w:rPr>
                <w:rFonts w:ascii="Arial" w:hAnsi="Arial" w:cs="Arial"/>
                <w:noProof/>
                <w:webHidden/>
                <w:sz w:val="22"/>
                <w:szCs w:val="22"/>
              </w:rPr>
              <w:t>3</w:t>
            </w:r>
            <w:r w:rsidRPr="0098603C">
              <w:rPr>
                <w:rFonts w:ascii="Arial" w:hAnsi="Arial" w:cs="Arial"/>
                <w:noProof/>
                <w:webHidden/>
                <w:sz w:val="22"/>
                <w:szCs w:val="22"/>
              </w:rPr>
              <w:fldChar w:fldCharType="end"/>
            </w:r>
          </w:hyperlink>
        </w:p>
        <w:p w14:paraId="251FF0FC" w14:textId="46C3AE3C" w:rsidR="0098603C" w:rsidRPr="0098603C" w:rsidRDefault="0098603C">
          <w:pPr>
            <w:pStyle w:val="TDC1"/>
            <w:tabs>
              <w:tab w:val="left" w:pos="480"/>
              <w:tab w:val="right" w:leader="dot" w:pos="9962"/>
            </w:tabs>
            <w:rPr>
              <w:rFonts w:ascii="Arial" w:eastAsiaTheme="minorEastAsia" w:hAnsi="Arial" w:cs="Arial"/>
              <w:noProof/>
              <w:kern w:val="2"/>
              <w:sz w:val="22"/>
              <w:szCs w:val="22"/>
              <w:lang w:val="es-CO" w:eastAsia="es-CO"/>
              <w14:ligatures w14:val="standardContextual"/>
            </w:rPr>
          </w:pPr>
          <w:hyperlink w:anchor="_Toc221960259" w:history="1">
            <w:r w:rsidRPr="0098603C">
              <w:rPr>
                <w:rStyle w:val="Hipervnculo"/>
                <w:rFonts w:ascii="Arial" w:hAnsi="Arial" w:cs="Arial"/>
                <w:noProof/>
                <w:sz w:val="22"/>
                <w:szCs w:val="22"/>
              </w:rPr>
              <w:t>4.</w:t>
            </w:r>
            <w:r w:rsidRPr="0098603C">
              <w:rPr>
                <w:rFonts w:ascii="Arial" w:eastAsiaTheme="minorEastAsia" w:hAnsi="Arial" w:cs="Arial"/>
                <w:noProof/>
                <w:kern w:val="2"/>
                <w:sz w:val="22"/>
                <w:szCs w:val="22"/>
                <w:lang w:val="es-CO" w:eastAsia="es-CO"/>
                <w14:ligatures w14:val="standardContextual"/>
              </w:rPr>
              <w:tab/>
            </w:r>
            <w:r w:rsidRPr="0098603C">
              <w:rPr>
                <w:rStyle w:val="Hipervnculo"/>
                <w:rFonts w:ascii="Arial" w:hAnsi="Arial" w:cs="Arial"/>
                <w:noProof/>
                <w:sz w:val="22"/>
                <w:szCs w:val="22"/>
              </w:rPr>
              <w:t>ACTIVIDADES A REALIZAR</w:t>
            </w:r>
            <w:r w:rsidRPr="0098603C">
              <w:rPr>
                <w:rFonts w:ascii="Arial" w:hAnsi="Arial" w:cs="Arial"/>
                <w:noProof/>
                <w:webHidden/>
                <w:sz w:val="22"/>
                <w:szCs w:val="22"/>
              </w:rPr>
              <w:tab/>
            </w:r>
            <w:r w:rsidRPr="0098603C">
              <w:rPr>
                <w:rFonts w:ascii="Arial" w:hAnsi="Arial" w:cs="Arial"/>
                <w:noProof/>
                <w:webHidden/>
                <w:sz w:val="22"/>
                <w:szCs w:val="22"/>
              </w:rPr>
              <w:fldChar w:fldCharType="begin"/>
            </w:r>
            <w:r w:rsidRPr="0098603C">
              <w:rPr>
                <w:rFonts w:ascii="Arial" w:hAnsi="Arial" w:cs="Arial"/>
                <w:noProof/>
                <w:webHidden/>
                <w:sz w:val="22"/>
                <w:szCs w:val="22"/>
              </w:rPr>
              <w:instrText xml:space="preserve"> PAGEREF _Toc221960259 \h </w:instrText>
            </w:r>
            <w:r w:rsidRPr="0098603C">
              <w:rPr>
                <w:rFonts w:ascii="Arial" w:hAnsi="Arial" w:cs="Arial"/>
                <w:noProof/>
                <w:webHidden/>
                <w:sz w:val="22"/>
                <w:szCs w:val="22"/>
              </w:rPr>
            </w:r>
            <w:r w:rsidRPr="0098603C">
              <w:rPr>
                <w:rFonts w:ascii="Arial" w:hAnsi="Arial" w:cs="Arial"/>
                <w:noProof/>
                <w:webHidden/>
                <w:sz w:val="22"/>
                <w:szCs w:val="22"/>
              </w:rPr>
              <w:fldChar w:fldCharType="separate"/>
            </w:r>
            <w:r w:rsidR="00CA5728">
              <w:rPr>
                <w:rFonts w:ascii="Arial" w:hAnsi="Arial" w:cs="Arial"/>
                <w:noProof/>
                <w:webHidden/>
                <w:sz w:val="22"/>
                <w:szCs w:val="22"/>
              </w:rPr>
              <w:t>3</w:t>
            </w:r>
            <w:r w:rsidRPr="0098603C">
              <w:rPr>
                <w:rFonts w:ascii="Arial" w:hAnsi="Arial" w:cs="Arial"/>
                <w:noProof/>
                <w:webHidden/>
                <w:sz w:val="22"/>
                <w:szCs w:val="22"/>
              </w:rPr>
              <w:fldChar w:fldCharType="end"/>
            </w:r>
          </w:hyperlink>
        </w:p>
        <w:p w14:paraId="556CBB54" w14:textId="083D81B8" w:rsidR="0098603C" w:rsidRPr="0098603C" w:rsidRDefault="0098603C">
          <w:pPr>
            <w:pStyle w:val="TDC1"/>
            <w:tabs>
              <w:tab w:val="left" w:pos="480"/>
              <w:tab w:val="right" w:leader="dot" w:pos="9962"/>
            </w:tabs>
            <w:rPr>
              <w:rFonts w:ascii="Arial" w:eastAsiaTheme="minorEastAsia" w:hAnsi="Arial" w:cs="Arial"/>
              <w:noProof/>
              <w:kern w:val="2"/>
              <w:sz w:val="22"/>
              <w:szCs w:val="22"/>
              <w:lang w:val="es-CO" w:eastAsia="es-CO"/>
              <w14:ligatures w14:val="standardContextual"/>
            </w:rPr>
          </w:pPr>
          <w:hyperlink w:anchor="_Toc221960260" w:history="1">
            <w:r w:rsidRPr="0098603C">
              <w:rPr>
                <w:rStyle w:val="Hipervnculo"/>
                <w:rFonts w:ascii="Arial" w:hAnsi="Arial" w:cs="Arial"/>
                <w:noProof/>
                <w:sz w:val="22"/>
                <w:szCs w:val="22"/>
              </w:rPr>
              <w:t>5.</w:t>
            </w:r>
            <w:r w:rsidRPr="0098603C">
              <w:rPr>
                <w:rFonts w:ascii="Arial" w:eastAsiaTheme="minorEastAsia" w:hAnsi="Arial" w:cs="Arial"/>
                <w:noProof/>
                <w:kern w:val="2"/>
                <w:sz w:val="22"/>
                <w:szCs w:val="22"/>
                <w:lang w:val="es-CO" w:eastAsia="es-CO"/>
                <w14:ligatures w14:val="standardContextual"/>
              </w:rPr>
              <w:tab/>
            </w:r>
            <w:r w:rsidRPr="0098603C">
              <w:rPr>
                <w:rStyle w:val="Hipervnculo"/>
                <w:rFonts w:ascii="Arial" w:hAnsi="Arial" w:cs="Arial"/>
                <w:noProof/>
                <w:sz w:val="22"/>
                <w:szCs w:val="22"/>
              </w:rPr>
              <w:t>HISTORIAL DE CAMBIOS</w:t>
            </w:r>
            <w:r w:rsidRPr="0098603C">
              <w:rPr>
                <w:rFonts w:ascii="Arial" w:hAnsi="Arial" w:cs="Arial"/>
                <w:noProof/>
                <w:webHidden/>
                <w:sz w:val="22"/>
                <w:szCs w:val="22"/>
              </w:rPr>
              <w:tab/>
            </w:r>
            <w:r w:rsidRPr="0098603C">
              <w:rPr>
                <w:rFonts w:ascii="Arial" w:hAnsi="Arial" w:cs="Arial"/>
                <w:noProof/>
                <w:webHidden/>
                <w:sz w:val="22"/>
                <w:szCs w:val="22"/>
              </w:rPr>
              <w:fldChar w:fldCharType="begin"/>
            </w:r>
            <w:r w:rsidRPr="0098603C">
              <w:rPr>
                <w:rFonts w:ascii="Arial" w:hAnsi="Arial" w:cs="Arial"/>
                <w:noProof/>
                <w:webHidden/>
                <w:sz w:val="22"/>
                <w:szCs w:val="22"/>
              </w:rPr>
              <w:instrText xml:space="preserve"> PAGEREF _Toc221960260 \h </w:instrText>
            </w:r>
            <w:r w:rsidRPr="0098603C">
              <w:rPr>
                <w:rFonts w:ascii="Arial" w:hAnsi="Arial" w:cs="Arial"/>
                <w:noProof/>
                <w:webHidden/>
                <w:sz w:val="22"/>
                <w:szCs w:val="22"/>
              </w:rPr>
            </w:r>
            <w:r w:rsidRPr="0098603C">
              <w:rPr>
                <w:rFonts w:ascii="Arial" w:hAnsi="Arial" w:cs="Arial"/>
                <w:noProof/>
                <w:webHidden/>
                <w:sz w:val="22"/>
                <w:szCs w:val="22"/>
              </w:rPr>
              <w:fldChar w:fldCharType="separate"/>
            </w:r>
            <w:r w:rsidR="00CA5728">
              <w:rPr>
                <w:rFonts w:ascii="Arial" w:hAnsi="Arial" w:cs="Arial"/>
                <w:noProof/>
                <w:webHidden/>
                <w:sz w:val="22"/>
                <w:szCs w:val="22"/>
              </w:rPr>
              <w:t>8</w:t>
            </w:r>
            <w:r w:rsidRPr="0098603C">
              <w:rPr>
                <w:rFonts w:ascii="Arial" w:hAnsi="Arial" w:cs="Arial"/>
                <w:noProof/>
                <w:webHidden/>
                <w:sz w:val="22"/>
                <w:szCs w:val="22"/>
              </w:rPr>
              <w:fldChar w:fldCharType="end"/>
            </w:r>
          </w:hyperlink>
        </w:p>
        <w:p w14:paraId="475B5FCE" w14:textId="13860860" w:rsidR="0098603C" w:rsidRPr="0098603C" w:rsidRDefault="0098603C">
          <w:pPr>
            <w:pStyle w:val="TDC1"/>
            <w:tabs>
              <w:tab w:val="left" w:pos="480"/>
              <w:tab w:val="right" w:leader="dot" w:pos="9962"/>
            </w:tabs>
            <w:rPr>
              <w:rFonts w:ascii="Arial" w:eastAsiaTheme="minorEastAsia" w:hAnsi="Arial" w:cs="Arial"/>
              <w:noProof/>
              <w:kern w:val="2"/>
              <w:sz w:val="22"/>
              <w:szCs w:val="22"/>
              <w:lang w:val="es-CO" w:eastAsia="es-CO"/>
              <w14:ligatures w14:val="standardContextual"/>
            </w:rPr>
          </w:pPr>
          <w:hyperlink w:anchor="_Toc221960261" w:history="1">
            <w:r w:rsidRPr="0098603C">
              <w:rPr>
                <w:rStyle w:val="Hipervnculo"/>
                <w:rFonts w:ascii="Arial" w:hAnsi="Arial" w:cs="Arial"/>
                <w:noProof/>
                <w:sz w:val="22"/>
                <w:szCs w:val="22"/>
              </w:rPr>
              <w:t>6.</w:t>
            </w:r>
            <w:r w:rsidRPr="0098603C">
              <w:rPr>
                <w:rFonts w:ascii="Arial" w:eastAsiaTheme="minorEastAsia" w:hAnsi="Arial" w:cs="Arial"/>
                <w:noProof/>
                <w:kern w:val="2"/>
                <w:sz w:val="22"/>
                <w:szCs w:val="22"/>
                <w:lang w:val="es-CO" w:eastAsia="es-CO"/>
                <w14:ligatures w14:val="standardContextual"/>
              </w:rPr>
              <w:tab/>
            </w:r>
            <w:r w:rsidRPr="0098603C">
              <w:rPr>
                <w:rStyle w:val="Hipervnculo"/>
                <w:rFonts w:ascii="Arial" w:hAnsi="Arial" w:cs="Arial"/>
                <w:noProof/>
                <w:sz w:val="22"/>
                <w:szCs w:val="22"/>
              </w:rPr>
              <w:t>FLUJO DE APROBACIÓN</w:t>
            </w:r>
            <w:r w:rsidRPr="0098603C">
              <w:rPr>
                <w:rFonts w:ascii="Arial" w:hAnsi="Arial" w:cs="Arial"/>
                <w:noProof/>
                <w:webHidden/>
                <w:sz w:val="22"/>
                <w:szCs w:val="22"/>
              </w:rPr>
              <w:tab/>
            </w:r>
            <w:r w:rsidRPr="0098603C">
              <w:rPr>
                <w:rFonts w:ascii="Arial" w:hAnsi="Arial" w:cs="Arial"/>
                <w:noProof/>
                <w:webHidden/>
                <w:sz w:val="22"/>
                <w:szCs w:val="22"/>
              </w:rPr>
              <w:fldChar w:fldCharType="begin"/>
            </w:r>
            <w:r w:rsidRPr="0098603C">
              <w:rPr>
                <w:rFonts w:ascii="Arial" w:hAnsi="Arial" w:cs="Arial"/>
                <w:noProof/>
                <w:webHidden/>
                <w:sz w:val="22"/>
                <w:szCs w:val="22"/>
              </w:rPr>
              <w:instrText xml:space="preserve"> PAGEREF _Toc221960261 \h </w:instrText>
            </w:r>
            <w:r w:rsidRPr="0098603C">
              <w:rPr>
                <w:rFonts w:ascii="Arial" w:hAnsi="Arial" w:cs="Arial"/>
                <w:noProof/>
                <w:webHidden/>
                <w:sz w:val="22"/>
                <w:szCs w:val="22"/>
              </w:rPr>
            </w:r>
            <w:r w:rsidRPr="0098603C">
              <w:rPr>
                <w:rFonts w:ascii="Arial" w:hAnsi="Arial" w:cs="Arial"/>
                <w:noProof/>
                <w:webHidden/>
                <w:sz w:val="22"/>
                <w:szCs w:val="22"/>
              </w:rPr>
              <w:fldChar w:fldCharType="separate"/>
            </w:r>
            <w:r w:rsidR="00CA5728">
              <w:rPr>
                <w:rFonts w:ascii="Arial" w:hAnsi="Arial" w:cs="Arial"/>
                <w:noProof/>
                <w:webHidden/>
                <w:sz w:val="22"/>
                <w:szCs w:val="22"/>
              </w:rPr>
              <w:t>8</w:t>
            </w:r>
            <w:r w:rsidRPr="0098603C">
              <w:rPr>
                <w:rFonts w:ascii="Arial" w:hAnsi="Arial" w:cs="Arial"/>
                <w:noProof/>
                <w:webHidden/>
                <w:sz w:val="22"/>
                <w:szCs w:val="22"/>
              </w:rPr>
              <w:fldChar w:fldCharType="end"/>
            </w:r>
          </w:hyperlink>
        </w:p>
        <w:p w14:paraId="6D707684" w14:textId="05C56820" w:rsidR="0098603C" w:rsidRPr="0098603C" w:rsidRDefault="0098603C">
          <w:pPr>
            <w:rPr>
              <w:rFonts w:ascii="Arial" w:hAnsi="Arial" w:cs="Arial"/>
              <w:sz w:val="22"/>
              <w:szCs w:val="22"/>
            </w:rPr>
          </w:pPr>
          <w:r w:rsidRPr="0098603C">
            <w:rPr>
              <w:rFonts w:ascii="Arial" w:hAnsi="Arial" w:cs="Arial"/>
              <w:b/>
              <w:bCs/>
              <w:sz w:val="22"/>
              <w:szCs w:val="22"/>
            </w:rPr>
            <w:fldChar w:fldCharType="end"/>
          </w:r>
        </w:p>
      </w:sdtContent>
    </w:sdt>
    <w:p w14:paraId="7B67D3F9" w14:textId="77777777" w:rsidR="0098603C" w:rsidRDefault="0098603C" w:rsidP="00EF1632">
      <w:pPr>
        <w:jc w:val="both"/>
        <w:rPr>
          <w:rFonts w:ascii="Arial" w:hAnsi="Arial" w:cs="Arial"/>
          <w:b/>
          <w:sz w:val="22"/>
          <w:szCs w:val="22"/>
        </w:rPr>
      </w:pPr>
    </w:p>
    <w:p w14:paraId="6FA82668" w14:textId="77777777" w:rsidR="00EF1632" w:rsidRDefault="00EF1632" w:rsidP="00EF1632">
      <w:pPr>
        <w:jc w:val="both"/>
        <w:rPr>
          <w:rFonts w:ascii="Arial" w:hAnsi="Arial" w:cs="Arial"/>
          <w:b/>
          <w:sz w:val="22"/>
          <w:szCs w:val="22"/>
        </w:rPr>
      </w:pPr>
    </w:p>
    <w:p w14:paraId="57543F81" w14:textId="77777777" w:rsidR="00EF1632" w:rsidRDefault="00EF1632" w:rsidP="00EF1632">
      <w:pPr>
        <w:jc w:val="both"/>
        <w:rPr>
          <w:rFonts w:ascii="Arial" w:hAnsi="Arial" w:cs="Arial"/>
          <w:b/>
          <w:sz w:val="22"/>
          <w:szCs w:val="22"/>
        </w:rPr>
      </w:pPr>
    </w:p>
    <w:p w14:paraId="0568691F" w14:textId="77777777" w:rsidR="00EF1632" w:rsidRDefault="00EF1632" w:rsidP="00EF1632">
      <w:pPr>
        <w:jc w:val="both"/>
        <w:rPr>
          <w:rFonts w:ascii="Arial" w:hAnsi="Arial" w:cs="Arial"/>
          <w:b/>
          <w:sz w:val="22"/>
          <w:szCs w:val="22"/>
        </w:rPr>
      </w:pPr>
    </w:p>
    <w:p w14:paraId="2EFCEDB9" w14:textId="77777777" w:rsidR="00EF1632" w:rsidRDefault="00EF1632" w:rsidP="00EF1632">
      <w:pPr>
        <w:jc w:val="both"/>
        <w:rPr>
          <w:rFonts w:ascii="Arial" w:hAnsi="Arial" w:cs="Arial"/>
          <w:b/>
          <w:sz w:val="22"/>
          <w:szCs w:val="22"/>
        </w:rPr>
      </w:pPr>
    </w:p>
    <w:p w14:paraId="6D3667AE" w14:textId="77777777" w:rsidR="00EF1632" w:rsidRDefault="00EF1632" w:rsidP="00EF1632">
      <w:pPr>
        <w:jc w:val="both"/>
        <w:rPr>
          <w:rFonts w:ascii="Arial" w:hAnsi="Arial" w:cs="Arial"/>
          <w:b/>
          <w:sz w:val="22"/>
          <w:szCs w:val="22"/>
        </w:rPr>
      </w:pPr>
    </w:p>
    <w:p w14:paraId="075B6043" w14:textId="77777777" w:rsidR="00EF1632" w:rsidRDefault="00EF1632" w:rsidP="00EF1632">
      <w:pPr>
        <w:jc w:val="both"/>
        <w:rPr>
          <w:rFonts w:ascii="Arial" w:hAnsi="Arial" w:cs="Arial"/>
          <w:b/>
          <w:sz w:val="22"/>
          <w:szCs w:val="22"/>
        </w:rPr>
      </w:pPr>
    </w:p>
    <w:p w14:paraId="2F51CA24" w14:textId="77777777" w:rsidR="00EF1632" w:rsidRDefault="00EF1632" w:rsidP="00EF1632">
      <w:pPr>
        <w:jc w:val="both"/>
        <w:rPr>
          <w:rFonts w:ascii="Arial" w:hAnsi="Arial" w:cs="Arial"/>
          <w:b/>
          <w:sz w:val="22"/>
          <w:szCs w:val="22"/>
        </w:rPr>
      </w:pPr>
    </w:p>
    <w:p w14:paraId="65108C88" w14:textId="77777777" w:rsidR="00EF1632" w:rsidRDefault="00EF1632" w:rsidP="00EF1632">
      <w:pPr>
        <w:jc w:val="both"/>
        <w:rPr>
          <w:rFonts w:ascii="Arial" w:hAnsi="Arial" w:cs="Arial"/>
          <w:b/>
          <w:sz w:val="22"/>
          <w:szCs w:val="22"/>
        </w:rPr>
      </w:pPr>
    </w:p>
    <w:p w14:paraId="6F636295" w14:textId="77777777" w:rsidR="00EF1632" w:rsidRDefault="00EF1632" w:rsidP="00EF1632">
      <w:pPr>
        <w:jc w:val="both"/>
        <w:rPr>
          <w:rFonts w:ascii="Arial" w:hAnsi="Arial" w:cs="Arial"/>
          <w:b/>
          <w:sz w:val="22"/>
          <w:szCs w:val="22"/>
        </w:rPr>
      </w:pPr>
    </w:p>
    <w:p w14:paraId="27CEC45E" w14:textId="77777777" w:rsidR="00EF1632" w:rsidRDefault="00EF1632" w:rsidP="00EF1632">
      <w:pPr>
        <w:jc w:val="both"/>
        <w:rPr>
          <w:rFonts w:ascii="Arial" w:hAnsi="Arial" w:cs="Arial"/>
          <w:b/>
          <w:sz w:val="22"/>
          <w:szCs w:val="22"/>
        </w:rPr>
      </w:pPr>
    </w:p>
    <w:p w14:paraId="173F558F" w14:textId="77777777" w:rsidR="00EF1632" w:rsidRDefault="00EF1632" w:rsidP="00EF1632">
      <w:pPr>
        <w:jc w:val="both"/>
        <w:rPr>
          <w:rFonts w:ascii="Arial" w:hAnsi="Arial" w:cs="Arial"/>
          <w:b/>
          <w:sz w:val="22"/>
          <w:szCs w:val="22"/>
        </w:rPr>
      </w:pPr>
    </w:p>
    <w:p w14:paraId="778762E0" w14:textId="77777777" w:rsidR="00EF1632" w:rsidRDefault="00EF1632" w:rsidP="00EF1632">
      <w:pPr>
        <w:jc w:val="both"/>
        <w:rPr>
          <w:rFonts w:ascii="Arial" w:hAnsi="Arial" w:cs="Arial"/>
          <w:b/>
          <w:sz w:val="22"/>
          <w:szCs w:val="22"/>
        </w:rPr>
      </w:pPr>
    </w:p>
    <w:p w14:paraId="4DC3EF53" w14:textId="77777777" w:rsidR="00EF1632" w:rsidRDefault="00EF1632" w:rsidP="00EF1632">
      <w:pPr>
        <w:jc w:val="both"/>
        <w:rPr>
          <w:rFonts w:ascii="Arial" w:hAnsi="Arial" w:cs="Arial"/>
          <w:b/>
          <w:sz w:val="22"/>
          <w:szCs w:val="22"/>
        </w:rPr>
      </w:pPr>
    </w:p>
    <w:p w14:paraId="3C486506" w14:textId="77777777" w:rsidR="00EF1632" w:rsidRDefault="00EF1632" w:rsidP="00EF1632">
      <w:pPr>
        <w:jc w:val="both"/>
        <w:rPr>
          <w:rFonts w:ascii="Arial" w:hAnsi="Arial" w:cs="Arial"/>
          <w:b/>
          <w:sz w:val="22"/>
          <w:szCs w:val="22"/>
        </w:rPr>
      </w:pPr>
    </w:p>
    <w:p w14:paraId="1987BA6D" w14:textId="77777777" w:rsidR="00EF1632" w:rsidRDefault="00EF1632" w:rsidP="00EF1632">
      <w:pPr>
        <w:jc w:val="both"/>
        <w:rPr>
          <w:rFonts w:ascii="Arial" w:hAnsi="Arial" w:cs="Arial"/>
          <w:b/>
          <w:sz w:val="22"/>
          <w:szCs w:val="22"/>
        </w:rPr>
      </w:pPr>
    </w:p>
    <w:p w14:paraId="4AEEACE6" w14:textId="77777777" w:rsidR="00EF1632" w:rsidRDefault="00EF1632" w:rsidP="00EF1632">
      <w:pPr>
        <w:jc w:val="both"/>
        <w:rPr>
          <w:rFonts w:ascii="Arial" w:hAnsi="Arial" w:cs="Arial"/>
          <w:b/>
          <w:sz w:val="22"/>
          <w:szCs w:val="22"/>
        </w:rPr>
      </w:pPr>
    </w:p>
    <w:p w14:paraId="6259CED7" w14:textId="77777777" w:rsidR="00EF1632" w:rsidRDefault="00EF1632" w:rsidP="00EF1632">
      <w:pPr>
        <w:jc w:val="both"/>
        <w:rPr>
          <w:rFonts w:ascii="Arial" w:hAnsi="Arial" w:cs="Arial"/>
          <w:b/>
          <w:sz w:val="22"/>
          <w:szCs w:val="22"/>
        </w:rPr>
      </w:pPr>
    </w:p>
    <w:p w14:paraId="6658166C" w14:textId="77777777" w:rsidR="00EF1632" w:rsidRDefault="00EF1632" w:rsidP="00EF1632">
      <w:pPr>
        <w:jc w:val="both"/>
        <w:rPr>
          <w:rFonts w:ascii="Arial" w:hAnsi="Arial" w:cs="Arial"/>
          <w:b/>
          <w:sz w:val="22"/>
          <w:szCs w:val="22"/>
        </w:rPr>
      </w:pPr>
    </w:p>
    <w:p w14:paraId="16EAF56E" w14:textId="77777777" w:rsidR="00EF1632" w:rsidRDefault="00EF1632" w:rsidP="00EF1632">
      <w:pPr>
        <w:jc w:val="both"/>
        <w:rPr>
          <w:rFonts w:ascii="Arial" w:hAnsi="Arial" w:cs="Arial"/>
          <w:b/>
          <w:sz w:val="22"/>
          <w:szCs w:val="22"/>
        </w:rPr>
      </w:pPr>
    </w:p>
    <w:p w14:paraId="0E1D9B8C" w14:textId="77777777" w:rsidR="00EF1632" w:rsidRDefault="00EF1632" w:rsidP="00EF1632">
      <w:pPr>
        <w:jc w:val="both"/>
        <w:rPr>
          <w:rFonts w:ascii="Arial" w:hAnsi="Arial" w:cs="Arial"/>
          <w:b/>
          <w:sz w:val="22"/>
          <w:szCs w:val="22"/>
        </w:rPr>
      </w:pPr>
    </w:p>
    <w:p w14:paraId="0C6D1731" w14:textId="77777777" w:rsidR="00EF1632" w:rsidRDefault="00EF1632" w:rsidP="00EF1632">
      <w:pPr>
        <w:jc w:val="both"/>
        <w:rPr>
          <w:rFonts w:ascii="Arial" w:hAnsi="Arial" w:cs="Arial"/>
          <w:b/>
          <w:sz w:val="22"/>
          <w:szCs w:val="22"/>
        </w:rPr>
      </w:pPr>
    </w:p>
    <w:p w14:paraId="61F3A8D2" w14:textId="77777777" w:rsidR="00EF1632" w:rsidRDefault="00EF1632" w:rsidP="00EF1632">
      <w:pPr>
        <w:jc w:val="both"/>
        <w:rPr>
          <w:rFonts w:ascii="Arial" w:hAnsi="Arial" w:cs="Arial"/>
          <w:b/>
          <w:sz w:val="22"/>
          <w:szCs w:val="22"/>
        </w:rPr>
      </w:pPr>
    </w:p>
    <w:p w14:paraId="369F3CC2" w14:textId="77777777" w:rsidR="00EF1632" w:rsidRDefault="00EF1632" w:rsidP="00EF1632">
      <w:pPr>
        <w:jc w:val="both"/>
        <w:rPr>
          <w:rFonts w:ascii="Arial" w:hAnsi="Arial" w:cs="Arial"/>
          <w:b/>
          <w:sz w:val="22"/>
          <w:szCs w:val="22"/>
        </w:rPr>
      </w:pPr>
    </w:p>
    <w:p w14:paraId="016397F0" w14:textId="77777777" w:rsidR="0098603C" w:rsidRDefault="0098603C" w:rsidP="00EF1632">
      <w:pPr>
        <w:jc w:val="both"/>
        <w:rPr>
          <w:rFonts w:ascii="Arial" w:hAnsi="Arial" w:cs="Arial"/>
          <w:b/>
          <w:sz w:val="22"/>
          <w:szCs w:val="22"/>
        </w:rPr>
      </w:pPr>
    </w:p>
    <w:p w14:paraId="7B7D5F46" w14:textId="77777777" w:rsidR="0098603C" w:rsidRDefault="0098603C" w:rsidP="00EF1632">
      <w:pPr>
        <w:jc w:val="both"/>
        <w:rPr>
          <w:rFonts w:ascii="Arial" w:hAnsi="Arial" w:cs="Arial"/>
          <w:b/>
          <w:sz w:val="22"/>
          <w:szCs w:val="22"/>
        </w:rPr>
      </w:pPr>
    </w:p>
    <w:p w14:paraId="52CB8FAC" w14:textId="77777777" w:rsidR="0098603C" w:rsidRDefault="0098603C" w:rsidP="00EF1632">
      <w:pPr>
        <w:jc w:val="both"/>
        <w:rPr>
          <w:rFonts w:ascii="Arial" w:hAnsi="Arial" w:cs="Arial"/>
          <w:b/>
          <w:sz w:val="22"/>
          <w:szCs w:val="22"/>
        </w:rPr>
      </w:pPr>
    </w:p>
    <w:p w14:paraId="3086BA78" w14:textId="77777777" w:rsidR="0098603C" w:rsidRDefault="0098603C" w:rsidP="00EF1632">
      <w:pPr>
        <w:jc w:val="both"/>
        <w:rPr>
          <w:rFonts w:ascii="Arial" w:hAnsi="Arial" w:cs="Arial"/>
          <w:b/>
          <w:sz w:val="22"/>
          <w:szCs w:val="22"/>
        </w:rPr>
      </w:pPr>
    </w:p>
    <w:p w14:paraId="67159F76" w14:textId="77777777" w:rsidR="00EF1632" w:rsidRDefault="00EF1632" w:rsidP="00EF1632">
      <w:pPr>
        <w:jc w:val="both"/>
        <w:rPr>
          <w:rFonts w:ascii="Arial" w:hAnsi="Arial" w:cs="Arial"/>
          <w:b/>
          <w:sz w:val="22"/>
          <w:szCs w:val="22"/>
        </w:rPr>
      </w:pPr>
    </w:p>
    <w:p w14:paraId="0630A065" w14:textId="77777777" w:rsidR="00EF1632" w:rsidRDefault="00EF1632" w:rsidP="00EF1632">
      <w:pPr>
        <w:jc w:val="both"/>
        <w:rPr>
          <w:rFonts w:ascii="Arial" w:hAnsi="Arial" w:cs="Arial"/>
          <w:b/>
          <w:sz w:val="22"/>
          <w:szCs w:val="22"/>
        </w:rPr>
      </w:pPr>
    </w:p>
    <w:p w14:paraId="3658F747" w14:textId="77777777" w:rsidR="00EF1632" w:rsidRDefault="00EF1632" w:rsidP="00EF1632">
      <w:pPr>
        <w:jc w:val="both"/>
        <w:rPr>
          <w:rFonts w:ascii="Arial" w:hAnsi="Arial" w:cs="Arial"/>
          <w:b/>
          <w:sz w:val="22"/>
          <w:szCs w:val="22"/>
        </w:rPr>
      </w:pPr>
    </w:p>
    <w:p w14:paraId="13E05FF9" w14:textId="77777777" w:rsidR="00EF1632" w:rsidRDefault="00EF1632" w:rsidP="00EF1632">
      <w:pPr>
        <w:jc w:val="both"/>
        <w:rPr>
          <w:rFonts w:ascii="Arial" w:hAnsi="Arial" w:cs="Arial"/>
          <w:b/>
          <w:sz w:val="22"/>
          <w:szCs w:val="22"/>
        </w:rPr>
      </w:pPr>
    </w:p>
    <w:p w14:paraId="0C7A00B9" w14:textId="77777777" w:rsidR="00EF1632" w:rsidRDefault="00EF1632" w:rsidP="00EF1632">
      <w:pPr>
        <w:jc w:val="both"/>
        <w:rPr>
          <w:rFonts w:ascii="Arial" w:hAnsi="Arial" w:cs="Arial"/>
          <w:b/>
          <w:sz w:val="22"/>
          <w:szCs w:val="22"/>
        </w:rPr>
      </w:pPr>
    </w:p>
    <w:p w14:paraId="2E5C8759" w14:textId="574A8B7D" w:rsidR="005B3FD9" w:rsidRPr="00F703F4" w:rsidRDefault="00A825F4" w:rsidP="00F703F4">
      <w:pPr>
        <w:pStyle w:val="Ttulo1"/>
        <w:numPr>
          <w:ilvl w:val="0"/>
          <w:numId w:val="32"/>
        </w:numPr>
        <w:spacing w:before="0" w:after="0"/>
        <w:rPr>
          <w:rFonts w:ascii="Arial" w:hAnsi="Arial" w:cs="Arial"/>
          <w:sz w:val="22"/>
          <w:szCs w:val="22"/>
        </w:rPr>
      </w:pPr>
      <w:bookmarkStart w:id="0" w:name="_Toc221960256"/>
      <w:r w:rsidRPr="00F703F4">
        <w:rPr>
          <w:rFonts w:ascii="Arial" w:hAnsi="Arial" w:cs="Arial"/>
          <w:sz w:val="22"/>
          <w:szCs w:val="22"/>
        </w:rPr>
        <w:lastRenderedPageBreak/>
        <w:t>OBJETIVO</w:t>
      </w:r>
      <w:bookmarkEnd w:id="0"/>
    </w:p>
    <w:p w14:paraId="2EC11E8D" w14:textId="77777777" w:rsidR="005B3FD9" w:rsidRPr="00D76F70" w:rsidRDefault="005B3FD9" w:rsidP="00080701">
      <w:pPr>
        <w:jc w:val="both"/>
        <w:rPr>
          <w:rFonts w:ascii="Arial" w:hAnsi="Arial" w:cs="Arial"/>
          <w:sz w:val="22"/>
          <w:szCs w:val="22"/>
        </w:rPr>
      </w:pPr>
    </w:p>
    <w:p w14:paraId="41BDCA0F" w14:textId="3F20E001" w:rsidR="00B748FF" w:rsidRPr="00D76F70" w:rsidRDefault="00470B80" w:rsidP="00080701">
      <w:pPr>
        <w:jc w:val="both"/>
        <w:rPr>
          <w:rFonts w:ascii="Arial" w:hAnsi="Arial" w:cs="Arial"/>
          <w:sz w:val="22"/>
          <w:szCs w:val="22"/>
        </w:rPr>
      </w:pPr>
      <w:r w:rsidRPr="00E61EC6">
        <w:rPr>
          <w:rFonts w:ascii="Arial" w:hAnsi="Arial" w:cs="Arial"/>
          <w:sz w:val="22"/>
          <w:szCs w:val="22"/>
        </w:rPr>
        <w:t xml:space="preserve">Cargar el </w:t>
      </w:r>
      <w:r w:rsidR="00C244E6" w:rsidRPr="00E61EC6">
        <w:rPr>
          <w:rFonts w:ascii="Arial" w:hAnsi="Arial" w:cs="Arial"/>
          <w:sz w:val="22"/>
          <w:szCs w:val="22"/>
        </w:rPr>
        <w:t>resultado</w:t>
      </w:r>
      <w:r w:rsidRPr="00E61EC6">
        <w:rPr>
          <w:rFonts w:ascii="Arial" w:hAnsi="Arial" w:cs="Arial"/>
          <w:sz w:val="22"/>
          <w:szCs w:val="22"/>
        </w:rPr>
        <w:t xml:space="preserve"> mensual de los indicadores </w:t>
      </w:r>
      <w:r w:rsidR="008238A2" w:rsidRPr="00E61EC6">
        <w:rPr>
          <w:rFonts w:ascii="Arial" w:hAnsi="Arial" w:cs="Arial"/>
          <w:sz w:val="22"/>
          <w:szCs w:val="22"/>
        </w:rPr>
        <w:t>en el aplicativo ER+</w:t>
      </w:r>
      <w:r w:rsidR="009863A4" w:rsidRPr="00E61EC6">
        <w:rPr>
          <w:rFonts w:ascii="Arial" w:hAnsi="Arial" w:cs="Arial"/>
          <w:sz w:val="22"/>
          <w:szCs w:val="22"/>
        </w:rPr>
        <w:t>.</w:t>
      </w:r>
    </w:p>
    <w:p w14:paraId="28FD7C30" w14:textId="77777777" w:rsidR="00135931" w:rsidRPr="00D76F70" w:rsidRDefault="00135931" w:rsidP="00080701">
      <w:pPr>
        <w:jc w:val="both"/>
        <w:rPr>
          <w:rFonts w:ascii="Arial" w:hAnsi="Arial" w:cs="Arial"/>
          <w:sz w:val="22"/>
          <w:szCs w:val="22"/>
        </w:rPr>
      </w:pPr>
    </w:p>
    <w:p w14:paraId="61AAD48A" w14:textId="77777777" w:rsidR="00703FAE" w:rsidRPr="00D76F70" w:rsidRDefault="00703FAE" w:rsidP="00B748FF">
      <w:pPr>
        <w:jc w:val="both"/>
        <w:rPr>
          <w:rFonts w:ascii="Arial" w:hAnsi="Arial" w:cs="Arial"/>
          <w:sz w:val="22"/>
          <w:szCs w:val="22"/>
        </w:rPr>
      </w:pPr>
    </w:p>
    <w:p w14:paraId="73833BA0" w14:textId="77777777" w:rsidR="00703FAE" w:rsidRPr="00F703F4" w:rsidRDefault="00703FAE" w:rsidP="00F703F4">
      <w:pPr>
        <w:pStyle w:val="Ttulo1"/>
        <w:numPr>
          <w:ilvl w:val="0"/>
          <w:numId w:val="32"/>
        </w:numPr>
        <w:spacing w:before="0" w:after="0"/>
        <w:rPr>
          <w:rFonts w:ascii="Arial" w:hAnsi="Arial" w:cs="Arial"/>
          <w:sz w:val="22"/>
          <w:szCs w:val="22"/>
        </w:rPr>
      </w:pPr>
      <w:bookmarkStart w:id="1" w:name="_Toc221960257"/>
      <w:r w:rsidRPr="00F703F4">
        <w:rPr>
          <w:rFonts w:ascii="Arial" w:hAnsi="Arial" w:cs="Arial"/>
          <w:sz w:val="22"/>
          <w:szCs w:val="22"/>
        </w:rPr>
        <w:t>DEFINICIONES</w:t>
      </w:r>
      <w:bookmarkEnd w:id="1"/>
    </w:p>
    <w:p w14:paraId="0C93637D" w14:textId="77777777" w:rsidR="00703FAE" w:rsidRDefault="00703FAE" w:rsidP="00703FAE">
      <w:pPr>
        <w:jc w:val="both"/>
        <w:rPr>
          <w:rFonts w:ascii="Arial" w:hAnsi="Arial" w:cs="Arial"/>
          <w:b/>
          <w:sz w:val="22"/>
          <w:szCs w:val="22"/>
        </w:rPr>
      </w:pPr>
    </w:p>
    <w:p w14:paraId="0151DA80" w14:textId="36ED0536" w:rsidR="008F6AB4" w:rsidRPr="0075646F" w:rsidRDefault="008F6AB4" w:rsidP="00703FAE">
      <w:pPr>
        <w:jc w:val="both"/>
        <w:rPr>
          <w:rFonts w:ascii="Arial" w:hAnsi="Arial" w:cs="Arial"/>
          <w:bCs/>
          <w:sz w:val="22"/>
          <w:szCs w:val="22"/>
        </w:rPr>
      </w:pPr>
      <w:r>
        <w:rPr>
          <w:rFonts w:ascii="Arial" w:hAnsi="Arial" w:cs="Arial"/>
          <w:b/>
          <w:sz w:val="22"/>
          <w:szCs w:val="22"/>
        </w:rPr>
        <w:t>Aplicativo ER+:</w:t>
      </w:r>
      <w:r w:rsidR="0075646F">
        <w:rPr>
          <w:rFonts w:ascii="Arial" w:hAnsi="Arial" w:cs="Arial"/>
          <w:b/>
          <w:sz w:val="22"/>
          <w:szCs w:val="22"/>
        </w:rPr>
        <w:t xml:space="preserve"> </w:t>
      </w:r>
      <w:r w:rsidR="0075646F">
        <w:rPr>
          <w:rFonts w:ascii="Arial" w:hAnsi="Arial" w:cs="Arial"/>
          <w:bCs/>
          <w:sz w:val="22"/>
          <w:szCs w:val="22"/>
        </w:rPr>
        <w:t>E</w:t>
      </w:r>
      <w:r w:rsidR="0075646F" w:rsidRPr="0075646F">
        <w:rPr>
          <w:rFonts w:ascii="Arial" w:hAnsi="Arial" w:cs="Arial"/>
          <w:bCs/>
          <w:sz w:val="22"/>
          <w:szCs w:val="22"/>
        </w:rPr>
        <w:t xml:space="preserve">s el aplicativo web que el Ministerio de Comercio, Industria y Turismo utiliza para realizar el seguimiento de diferentes instrumentos de planeación estratégica, tales como el Plan Estratégico Sectorial (PES), el Plan de Acción Anual (PAA), los indicadores del Plan Nacional de Desarrollo, los Planes de Acción y Seguimiento (PAS) de los documentos </w:t>
      </w:r>
      <w:proofErr w:type="spellStart"/>
      <w:r w:rsidR="0075646F" w:rsidRPr="0075646F">
        <w:rPr>
          <w:rFonts w:ascii="Arial" w:hAnsi="Arial" w:cs="Arial"/>
          <w:bCs/>
          <w:sz w:val="22"/>
          <w:szCs w:val="22"/>
        </w:rPr>
        <w:t>CONPEs</w:t>
      </w:r>
      <w:proofErr w:type="spellEnd"/>
      <w:r w:rsidR="0075646F" w:rsidRPr="0075646F">
        <w:rPr>
          <w:rFonts w:ascii="Arial" w:hAnsi="Arial" w:cs="Arial"/>
          <w:bCs/>
          <w:sz w:val="22"/>
          <w:szCs w:val="22"/>
        </w:rPr>
        <w:t>, entre otros. Este aplicativo les permite a las entidades del sector Comercio, Industria y Turismo reportar mensualmente el avance alcanzado de las acciones definidas en los diferentes instrumentos de planeación, y a la Oficina Asesora de Planeación Sectorial (OAPS) del Ministerio revisar y aprobar o rechazar estos reportes, asegurando que se mantenga una coherencia y un progreso adecuado en la implementación de los referidos instrumentos de planeación. La información recopilada en ER+ se utiliza para generar informes y reportes que le permiten a la alta dirección del Ministerio tomar decisiones estratégicas informadas.</w:t>
      </w:r>
    </w:p>
    <w:p w14:paraId="0D5C575A" w14:textId="77777777" w:rsidR="00703FAE" w:rsidRPr="00D76F70" w:rsidRDefault="00703FAE" w:rsidP="00703FAE">
      <w:pPr>
        <w:jc w:val="both"/>
        <w:rPr>
          <w:rFonts w:ascii="Arial" w:hAnsi="Arial" w:cs="Arial"/>
          <w:b/>
          <w:sz w:val="22"/>
          <w:szCs w:val="22"/>
        </w:rPr>
      </w:pPr>
    </w:p>
    <w:p w14:paraId="2A8FE03A" w14:textId="77777777" w:rsidR="00703FAE" w:rsidRPr="00D76F70" w:rsidRDefault="00703FAE" w:rsidP="00703FAE">
      <w:pPr>
        <w:jc w:val="both"/>
        <w:rPr>
          <w:rFonts w:ascii="Arial" w:hAnsi="Arial" w:cs="Arial"/>
          <w:b/>
          <w:sz w:val="22"/>
          <w:szCs w:val="22"/>
        </w:rPr>
      </w:pPr>
    </w:p>
    <w:p w14:paraId="6C99E450" w14:textId="77777777" w:rsidR="00E862A1" w:rsidRPr="00F703F4" w:rsidRDefault="00E862A1" w:rsidP="00F703F4">
      <w:pPr>
        <w:pStyle w:val="Ttulo1"/>
        <w:numPr>
          <w:ilvl w:val="0"/>
          <w:numId w:val="32"/>
        </w:numPr>
        <w:spacing w:before="0" w:after="0"/>
        <w:rPr>
          <w:rFonts w:ascii="Arial" w:hAnsi="Arial" w:cs="Arial"/>
          <w:sz w:val="22"/>
          <w:szCs w:val="22"/>
        </w:rPr>
      </w:pPr>
      <w:bookmarkStart w:id="2" w:name="_Toc221960258"/>
      <w:r w:rsidRPr="00F703F4">
        <w:rPr>
          <w:rFonts w:ascii="Arial" w:hAnsi="Arial" w:cs="Arial"/>
          <w:sz w:val="22"/>
          <w:szCs w:val="22"/>
        </w:rPr>
        <w:t>CONDICIONES GENERALES</w:t>
      </w:r>
      <w:bookmarkEnd w:id="2"/>
    </w:p>
    <w:p w14:paraId="66D8C9B2" w14:textId="77777777" w:rsidR="00E862A1" w:rsidRPr="00D76F70" w:rsidRDefault="00E862A1" w:rsidP="00E862A1">
      <w:pPr>
        <w:jc w:val="both"/>
        <w:rPr>
          <w:rFonts w:ascii="Arial" w:hAnsi="Arial" w:cs="Arial"/>
          <w:b/>
          <w:sz w:val="22"/>
          <w:szCs w:val="22"/>
        </w:rPr>
      </w:pPr>
    </w:p>
    <w:p w14:paraId="085686C2" w14:textId="467DDDD2" w:rsidR="004F07C0" w:rsidRPr="002A610E" w:rsidRDefault="009863A4" w:rsidP="002A610E">
      <w:pPr>
        <w:jc w:val="both"/>
        <w:rPr>
          <w:rFonts w:ascii="Arial" w:hAnsi="Arial" w:cs="Arial"/>
          <w:bCs/>
          <w:sz w:val="22"/>
          <w:szCs w:val="22"/>
        </w:rPr>
      </w:pPr>
      <w:r w:rsidRPr="002A610E">
        <w:rPr>
          <w:rFonts w:ascii="Arial" w:hAnsi="Arial" w:cs="Arial"/>
          <w:bCs/>
          <w:sz w:val="22"/>
          <w:szCs w:val="22"/>
        </w:rPr>
        <w:t xml:space="preserve">Los </w:t>
      </w:r>
      <w:r w:rsidR="007112CB" w:rsidRPr="002A610E">
        <w:rPr>
          <w:rFonts w:ascii="Arial" w:hAnsi="Arial" w:cs="Arial"/>
          <w:bCs/>
          <w:sz w:val="22"/>
          <w:szCs w:val="22"/>
        </w:rPr>
        <w:t>responsables</w:t>
      </w:r>
      <w:r w:rsidRPr="002A610E">
        <w:rPr>
          <w:rFonts w:ascii="Arial" w:hAnsi="Arial" w:cs="Arial"/>
          <w:bCs/>
          <w:sz w:val="22"/>
          <w:szCs w:val="22"/>
        </w:rPr>
        <w:t xml:space="preserve"> </w:t>
      </w:r>
      <w:r w:rsidR="008D5D13" w:rsidRPr="002A610E">
        <w:rPr>
          <w:rFonts w:ascii="Arial" w:hAnsi="Arial" w:cs="Arial"/>
          <w:bCs/>
          <w:sz w:val="22"/>
          <w:szCs w:val="22"/>
        </w:rPr>
        <w:t>asignados</w:t>
      </w:r>
      <w:r w:rsidR="007112CB" w:rsidRPr="002A610E">
        <w:rPr>
          <w:rFonts w:ascii="Arial" w:hAnsi="Arial" w:cs="Arial"/>
          <w:bCs/>
          <w:sz w:val="22"/>
          <w:szCs w:val="22"/>
        </w:rPr>
        <w:t xml:space="preserve"> </w:t>
      </w:r>
      <w:r w:rsidRPr="002A610E">
        <w:rPr>
          <w:rFonts w:ascii="Arial" w:hAnsi="Arial" w:cs="Arial"/>
          <w:bCs/>
          <w:sz w:val="22"/>
          <w:szCs w:val="22"/>
        </w:rPr>
        <w:t xml:space="preserve">de las </w:t>
      </w:r>
      <w:r w:rsidR="00F832AF" w:rsidRPr="002A610E">
        <w:rPr>
          <w:rFonts w:ascii="Arial" w:hAnsi="Arial" w:cs="Arial"/>
          <w:bCs/>
          <w:sz w:val="22"/>
          <w:szCs w:val="22"/>
        </w:rPr>
        <w:t>área</w:t>
      </w:r>
      <w:r w:rsidR="003331F2" w:rsidRPr="002A610E">
        <w:rPr>
          <w:rFonts w:ascii="Arial" w:hAnsi="Arial" w:cs="Arial"/>
          <w:bCs/>
          <w:sz w:val="22"/>
          <w:szCs w:val="22"/>
        </w:rPr>
        <w:t>s</w:t>
      </w:r>
      <w:r w:rsidR="00F832AF" w:rsidRPr="002A610E">
        <w:rPr>
          <w:rFonts w:ascii="Arial" w:hAnsi="Arial" w:cs="Arial"/>
          <w:bCs/>
          <w:sz w:val="22"/>
          <w:szCs w:val="22"/>
        </w:rPr>
        <w:t xml:space="preserve"> </w:t>
      </w:r>
      <w:r w:rsidR="000B45F8" w:rsidRPr="002A610E">
        <w:rPr>
          <w:rFonts w:ascii="Arial" w:hAnsi="Arial" w:cs="Arial"/>
          <w:bCs/>
          <w:sz w:val="22"/>
          <w:szCs w:val="22"/>
        </w:rPr>
        <w:t>o entidad</w:t>
      </w:r>
      <w:r w:rsidR="003331F2" w:rsidRPr="002A610E">
        <w:rPr>
          <w:rFonts w:ascii="Arial" w:hAnsi="Arial" w:cs="Arial"/>
          <w:bCs/>
          <w:sz w:val="22"/>
          <w:szCs w:val="22"/>
        </w:rPr>
        <w:t xml:space="preserve">es </w:t>
      </w:r>
      <w:r w:rsidR="00336182" w:rsidRPr="002A610E">
        <w:rPr>
          <w:rFonts w:ascii="Arial" w:hAnsi="Arial" w:cs="Arial"/>
          <w:bCs/>
          <w:sz w:val="22"/>
          <w:szCs w:val="22"/>
        </w:rPr>
        <w:t xml:space="preserve">son los </w:t>
      </w:r>
      <w:r w:rsidR="007112CB" w:rsidRPr="002A610E">
        <w:rPr>
          <w:rFonts w:ascii="Arial" w:hAnsi="Arial" w:cs="Arial"/>
          <w:bCs/>
          <w:sz w:val="22"/>
          <w:szCs w:val="22"/>
        </w:rPr>
        <w:t>encargados</w:t>
      </w:r>
      <w:r w:rsidR="00336182" w:rsidRPr="002A610E">
        <w:rPr>
          <w:rFonts w:ascii="Arial" w:hAnsi="Arial" w:cs="Arial"/>
          <w:bCs/>
          <w:sz w:val="22"/>
          <w:szCs w:val="22"/>
        </w:rPr>
        <w:t xml:space="preserve"> de reportar los resultados de los indicadores</w:t>
      </w:r>
      <w:r w:rsidR="005D1D9B" w:rsidRPr="002A610E">
        <w:rPr>
          <w:rFonts w:ascii="Arial" w:hAnsi="Arial" w:cs="Arial"/>
          <w:bCs/>
          <w:sz w:val="22"/>
          <w:szCs w:val="22"/>
        </w:rPr>
        <w:t xml:space="preserve"> que son</w:t>
      </w:r>
      <w:r w:rsidR="00336182" w:rsidRPr="002A610E">
        <w:rPr>
          <w:rFonts w:ascii="Arial" w:hAnsi="Arial" w:cs="Arial"/>
          <w:bCs/>
          <w:sz w:val="22"/>
          <w:szCs w:val="22"/>
        </w:rPr>
        <w:t xml:space="preserve"> de su responsabilidad</w:t>
      </w:r>
      <w:r w:rsidR="007112CB" w:rsidRPr="002A610E">
        <w:rPr>
          <w:rFonts w:ascii="Arial" w:hAnsi="Arial" w:cs="Arial"/>
          <w:bCs/>
          <w:sz w:val="22"/>
          <w:szCs w:val="22"/>
        </w:rPr>
        <w:t>,</w:t>
      </w:r>
      <w:r w:rsidR="00336182" w:rsidRPr="002A610E">
        <w:rPr>
          <w:rFonts w:ascii="Arial" w:hAnsi="Arial" w:cs="Arial"/>
          <w:bCs/>
          <w:sz w:val="22"/>
          <w:szCs w:val="22"/>
        </w:rPr>
        <w:t xml:space="preserve"> en </w:t>
      </w:r>
      <w:r w:rsidR="0072138F" w:rsidRPr="002A610E">
        <w:rPr>
          <w:rFonts w:ascii="Arial" w:hAnsi="Arial" w:cs="Arial"/>
          <w:bCs/>
          <w:sz w:val="22"/>
          <w:szCs w:val="22"/>
        </w:rPr>
        <w:t xml:space="preserve">la frecuencia establecida </w:t>
      </w:r>
      <w:r w:rsidR="00E61EC6" w:rsidRPr="002A610E">
        <w:rPr>
          <w:rFonts w:ascii="Arial" w:hAnsi="Arial" w:cs="Arial"/>
          <w:bCs/>
          <w:sz w:val="22"/>
          <w:szCs w:val="22"/>
        </w:rPr>
        <w:t>por</w:t>
      </w:r>
      <w:r w:rsidR="0072138F" w:rsidRPr="002A610E">
        <w:rPr>
          <w:rFonts w:ascii="Arial" w:hAnsi="Arial" w:cs="Arial"/>
          <w:bCs/>
          <w:sz w:val="22"/>
          <w:szCs w:val="22"/>
        </w:rPr>
        <w:t xml:space="preserve"> las fichas técnicas.</w:t>
      </w:r>
    </w:p>
    <w:p w14:paraId="79DC7F95" w14:textId="77777777" w:rsidR="00CE7BE9" w:rsidRPr="00D22B6E" w:rsidRDefault="00CE7BE9" w:rsidP="00D85693">
      <w:pPr>
        <w:jc w:val="both"/>
        <w:rPr>
          <w:rFonts w:ascii="Arial" w:hAnsi="Arial" w:cs="Arial"/>
          <w:bCs/>
          <w:sz w:val="22"/>
          <w:szCs w:val="22"/>
        </w:rPr>
      </w:pPr>
    </w:p>
    <w:p w14:paraId="4AF76E19" w14:textId="77777777" w:rsidR="00E862A1" w:rsidRPr="00D76F70" w:rsidRDefault="00E862A1" w:rsidP="00E862A1">
      <w:pPr>
        <w:jc w:val="both"/>
        <w:rPr>
          <w:rFonts w:ascii="Arial" w:hAnsi="Arial" w:cs="Arial"/>
          <w:b/>
          <w:sz w:val="22"/>
          <w:szCs w:val="22"/>
        </w:rPr>
      </w:pPr>
    </w:p>
    <w:p w14:paraId="11479B10" w14:textId="77777777" w:rsidR="005B3FD9" w:rsidRPr="00F703F4" w:rsidRDefault="004D1D7C" w:rsidP="00F703F4">
      <w:pPr>
        <w:pStyle w:val="Ttulo1"/>
        <w:numPr>
          <w:ilvl w:val="0"/>
          <w:numId w:val="32"/>
        </w:numPr>
        <w:spacing w:before="0" w:after="0"/>
        <w:rPr>
          <w:rFonts w:ascii="Arial" w:hAnsi="Arial" w:cs="Arial"/>
          <w:sz w:val="22"/>
          <w:szCs w:val="22"/>
        </w:rPr>
      </w:pPr>
      <w:bookmarkStart w:id="3" w:name="_Toc221960259"/>
      <w:r w:rsidRPr="00F703F4">
        <w:rPr>
          <w:rFonts w:ascii="Arial" w:hAnsi="Arial" w:cs="Arial"/>
          <w:sz w:val="22"/>
          <w:szCs w:val="22"/>
        </w:rPr>
        <w:t>ACTIVIDADES</w:t>
      </w:r>
      <w:r w:rsidR="005B3FD9" w:rsidRPr="00F703F4">
        <w:rPr>
          <w:rFonts w:ascii="Arial" w:hAnsi="Arial" w:cs="Arial"/>
          <w:sz w:val="22"/>
          <w:szCs w:val="22"/>
        </w:rPr>
        <w:t xml:space="preserve"> A </w:t>
      </w:r>
      <w:r w:rsidR="002D2598" w:rsidRPr="00F703F4">
        <w:rPr>
          <w:rFonts w:ascii="Arial" w:hAnsi="Arial" w:cs="Arial"/>
          <w:sz w:val="22"/>
          <w:szCs w:val="22"/>
        </w:rPr>
        <w:t>REALIZAR</w:t>
      </w:r>
      <w:bookmarkEnd w:id="3"/>
    </w:p>
    <w:p w14:paraId="61F219EF" w14:textId="77777777" w:rsidR="00BA5CB2" w:rsidRDefault="00BA5CB2" w:rsidP="00BA5CB2">
      <w:pPr>
        <w:pStyle w:val="Ttulo1"/>
        <w:spacing w:before="0" w:after="0"/>
        <w:rPr>
          <w:rFonts w:ascii="Arial" w:hAnsi="Arial" w:cs="Arial"/>
          <w:color w:val="2E5395"/>
          <w:spacing w:val="-7"/>
          <w:sz w:val="22"/>
          <w:szCs w:val="22"/>
        </w:rPr>
      </w:pPr>
    </w:p>
    <w:p w14:paraId="276D3197" w14:textId="77777777" w:rsidR="00BA5CB2" w:rsidRDefault="00BA5CB2" w:rsidP="00BA5CB2">
      <w:pPr>
        <w:pStyle w:val="Ttulo1"/>
        <w:spacing w:before="0" w:after="0"/>
        <w:rPr>
          <w:rFonts w:ascii="Arial" w:hAnsi="Arial" w:cs="Arial"/>
          <w:color w:val="2E5395"/>
          <w:spacing w:val="-7"/>
          <w:sz w:val="22"/>
          <w:szCs w:val="22"/>
        </w:rPr>
      </w:pPr>
    </w:p>
    <w:p w14:paraId="4E9FD07D" w14:textId="2312E879"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w:t>
      </w:r>
      <w:r w:rsidRPr="00BA5CB2">
        <w:rPr>
          <w:rFonts w:ascii="Arial" w:hAnsi="Arial" w:cs="Arial"/>
          <w:b/>
          <w:bCs/>
          <w:color w:val="0070C0"/>
          <w:spacing w:val="-6"/>
          <w:sz w:val="22"/>
          <w:szCs w:val="22"/>
        </w:rPr>
        <w:t xml:space="preserve"> </w:t>
      </w:r>
      <w:r w:rsidRPr="00BA5CB2">
        <w:rPr>
          <w:rFonts w:ascii="Arial" w:hAnsi="Arial" w:cs="Arial"/>
          <w:b/>
          <w:bCs/>
          <w:color w:val="0070C0"/>
          <w:spacing w:val="-5"/>
          <w:sz w:val="22"/>
          <w:szCs w:val="22"/>
        </w:rPr>
        <w:t>1:</w:t>
      </w:r>
    </w:p>
    <w:p w14:paraId="640E3C1A" w14:textId="3E417CDC" w:rsidR="002612DF" w:rsidRPr="00864514" w:rsidRDefault="009131E1" w:rsidP="00657EC2">
      <w:pPr>
        <w:pStyle w:val="Textoindependiente"/>
        <w:spacing w:before="31" w:line="256" w:lineRule="auto"/>
        <w:ind w:left="102" w:right="292"/>
        <w:jc w:val="both"/>
        <w:rPr>
          <w:rFonts w:ascii="Arial" w:hAnsi="Arial" w:cs="Arial"/>
        </w:rPr>
      </w:pPr>
      <w:r w:rsidRPr="00864514">
        <w:rPr>
          <w:rFonts w:ascii="Arial" w:hAnsi="Arial" w:cs="Arial"/>
          <w:noProof/>
          <w:lang w:val="es-CO" w:eastAsia="es-CO"/>
        </w:rPr>
        <w:drawing>
          <wp:anchor distT="0" distB="0" distL="0" distR="0" simplePos="0" relativeHeight="251683840" behindDoc="1" locked="0" layoutInCell="1" allowOverlap="1" wp14:anchorId="75C25F75" wp14:editId="715FE7E0">
            <wp:simplePos x="0" y="0"/>
            <wp:positionH relativeFrom="page">
              <wp:align>center</wp:align>
            </wp:positionH>
            <wp:positionV relativeFrom="paragraph">
              <wp:posOffset>454549</wp:posOffset>
            </wp:positionV>
            <wp:extent cx="4293235" cy="2162175"/>
            <wp:effectExtent l="0" t="0" r="0" b="9525"/>
            <wp:wrapTopAndBottom/>
            <wp:docPr id="829852800" name="Image 1"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9852800" name="Image 1" descr="Interfaz de usuario gráfica, Aplicación&#10;&#10;Descripción generada automáticamente"/>
                    <pic:cNvPicPr/>
                  </pic:nvPicPr>
                  <pic:blipFill>
                    <a:blip r:embed="rId16" cstate="print"/>
                    <a:stretch>
                      <a:fillRect/>
                    </a:stretch>
                  </pic:blipFill>
                  <pic:spPr>
                    <a:xfrm>
                      <a:off x="0" y="0"/>
                      <a:ext cx="4293235" cy="2162175"/>
                    </a:xfrm>
                    <a:prstGeom prst="rect">
                      <a:avLst/>
                    </a:prstGeom>
                  </pic:spPr>
                </pic:pic>
              </a:graphicData>
            </a:graphic>
            <wp14:sizeRelH relativeFrom="margin">
              <wp14:pctWidth>0</wp14:pctWidth>
            </wp14:sizeRelH>
            <wp14:sizeRelV relativeFrom="margin">
              <wp14:pctHeight>0</wp14:pctHeight>
            </wp14:sizeRelV>
          </wp:anchor>
        </w:drawing>
      </w:r>
      <w:r w:rsidR="002612DF" w:rsidRPr="00864514">
        <w:rPr>
          <w:rFonts w:ascii="Arial" w:hAnsi="Arial" w:cs="Arial"/>
        </w:rPr>
        <w:t>Ingresar</w:t>
      </w:r>
      <w:r w:rsidR="002612DF" w:rsidRPr="00864514">
        <w:rPr>
          <w:rFonts w:ascii="Arial" w:hAnsi="Arial" w:cs="Arial"/>
          <w:spacing w:val="-5"/>
        </w:rPr>
        <w:t xml:space="preserve"> </w:t>
      </w:r>
      <w:r w:rsidR="002612DF" w:rsidRPr="00864514">
        <w:rPr>
          <w:rFonts w:ascii="Arial" w:hAnsi="Arial" w:cs="Arial"/>
        </w:rPr>
        <w:t>a</w:t>
      </w:r>
      <w:r w:rsidR="002612DF" w:rsidRPr="00864514">
        <w:rPr>
          <w:rFonts w:ascii="Arial" w:hAnsi="Arial" w:cs="Arial"/>
          <w:spacing w:val="-5"/>
        </w:rPr>
        <w:t xml:space="preserve"> </w:t>
      </w:r>
      <w:r w:rsidR="002612DF" w:rsidRPr="00864514">
        <w:rPr>
          <w:rFonts w:ascii="Arial" w:hAnsi="Arial" w:cs="Arial"/>
        </w:rPr>
        <w:t>la</w:t>
      </w:r>
      <w:r w:rsidR="002612DF" w:rsidRPr="00864514">
        <w:rPr>
          <w:rFonts w:ascii="Arial" w:hAnsi="Arial" w:cs="Arial"/>
          <w:spacing w:val="-5"/>
        </w:rPr>
        <w:t xml:space="preserve"> </w:t>
      </w:r>
      <w:r w:rsidR="002612DF" w:rsidRPr="00864514">
        <w:rPr>
          <w:rFonts w:ascii="Arial" w:hAnsi="Arial" w:cs="Arial"/>
        </w:rPr>
        <w:t>página</w:t>
      </w:r>
      <w:r w:rsidR="002612DF" w:rsidRPr="00864514">
        <w:rPr>
          <w:rFonts w:ascii="Arial" w:hAnsi="Arial" w:cs="Arial"/>
          <w:spacing w:val="-7"/>
        </w:rPr>
        <w:t xml:space="preserve"> </w:t>
      </w:r>
      <w:r w:rsidR="002612DF" w:rsidRPr="00864514">
        <w:rPr>
          <w:rFonts w:ascii="Arial" w:hAnsi="Arial" w:cs="Arial"/>
        </w:rPr>
        <w:t>web</w:t>
      </w:r>
      <w:r w:rsidR="002612DF" w:rsidRPr="00864514">
        <w:rPr>
          <w:rFonts w:ascii="Arial" w:hAnsi="Arial" w:cs="Arial"/>
          <w:spacing w:val="-5"/>
        </w:rPr>
        <w:t xml:space="preserve"> </w:t>
      </w:r>
      <w:r w:rsidR="002612DF" w:rsidRPr="00864514">
        <w:rPr>
          <w:rFonts w:ascii="Arial" w:hAnsi="Arial" w:cs="Arial"/>
        </w:rPr>
        <w:t>de</w:t>
      </w:r>
      <w:r w:rsidR="002612DF" w:rsidRPr="00864514">
        <w:rPr>
          <w:rFonts w:ascii="Arial" w:hAnsi="Arial" w:cs="Arial"/>
          <w:spacing w:val="-7"/>
        </w:rPr>
        <w:t xml:space="preserve"> </w:t>
      </w:r>
      <w:r w:rsidR="002612DF" w:rsidRPr="00864514">
        <w:rPr>
          <w:rFonts w:ascii="Arial" w:hAnsi="Arial" w:cs="Arial"/>
        </w:rPr>
        <w:t>la</w:t>
      </w:r>
      <w:r w:rsidR="002612DF" w:rsidRPr="00864514">
        <w:rPr>
          <w:rFonts w:ascii="Arial" w:hAnsi="Arial" w:cs="Arial"/>
          <w:spacing w:val="-5"/>
        </w:rPr>
        <w:t xml:space="preserve"> </w:t>
      </w:r>
      <w:r w:rsidR="002612DF" w:rsidRPr="00864514">
        <w:rPr>
          <w:rFonts w:ascii="Arial" w:hAnsi="Arial" w:cs="Arial"/>
        </w:rPr>
        <w:t>plataforma</w:t>
      </w:r>
      <w:r w:rsidR="002612DF" w:rsidRPr="00864514">
        <w:rPr>
          <w:rFonts w:ascii="Arial" w:hAnsi="Arial" w:cs="Arial"/>
          <w:spacing w:val="-5"/>
        </w:rPr>
        <w:t xml:space="preserve"> </w:t>
      </w:r>
      <w:r w:rsidR="002612DF" w:rsidRPr="00864514">
        <w:rPr>
          <w:rFonts w:ascii="Arial" w:hAnsi="Arial" w:cs="Arial"/>
        </w:rPr>
        <w:t>ER+</w:t>
      </w:r>
      <w:r w:rsidR="002612DF" w:rsidRPr="00864514">
        <w:rPr>
          <w:rFonts w:ascii="Arial" w:hAnsi="Arial" w:cs="Arial"/>
          <w:spacing w:val="-4"/>
        </w:rPr>
        <w:t xml:space="preserve"> </w:t>
      </w:r>
      <w:r w:rsidR="002612DF" w:rsidRPr="00864514">
        <w:rPr>
          <w:rFonts w:ascii="Arial" w:hAnsi="Arial" w:cs="Arial"/>
        </w:rPr>
        <w:t>a</w:t>
      </w:r>
      <w:r w:rsidR="002612DF" w:rsidRPr="00864514">
        <w:rPr>
          <w:rFonts w:ascii="Arial" w:hAnsi="Arial" w:cs="Arial"/>
          <w:spacing w:val="-7"/>
        </w:rPr>
        <w:t xml:space="preserve"> </w:t>
      </w:r>
      <w:r w:rsidR="002612DF" w:rsidRPr="00864514">
        <w:rPr>
          <w:rFonts w:ascii="Arial" w:hAnsi="Arial" w:cs="Arial"/>
        </w:rPr>
        <w:t>través</w:t>
      </w:r>
      <w:r w:rsidR="002612DF" w:rsidRPr="00864514">
        <w:rPr>
          <w:rFonts w:ascii="Arial" w:hAnsi="Arial" w:cs="Arial"/>
          <w:spacing w:val="-8"/>
        </w:rPr>
        <w:t xml:space="preserve"> </w:t>
      </w:r>
      <w:r w:rsidR="002612DF" w:rsidRPr="00864514">
        <w:rPr>
          <w:rFonts w:ascii="Arial" w:hAnsi="Arial" w:cs="Arial"/>
        </w:rPr>
        <w:t>del</w:t>
      </w:r>
      <w:r w:rsidR="002612DF" w:rsidRPr="00864514">
        <w:rPr>
          <w:rFonts w:ascii="Arial" w:hAnsi="Arial" w:cs="Arial"/>
          <w:spacing w:val="-5"/>
        </w:rPr>
        <w:t xml:space="preserve"> </w:t>
      </w:r>
      <w:r w:rsidR="002612DF" w:rsidRPr="00864514">
        <w:rPr>
          <w:rFonts w:ascii="Arial" w:hAnsi="Arial" w:cs="Arial"/>
        </w:rPr>
        <w:t>siguiente</w:t>
      </w:r>
      <w:r w:rsidR="002612DF" w:rsidRPr="00864514">
        <w:rPr>
          <w:rFonts w:ascii="Arial" w:hAnsi="Arial" w:cs="Arial"/>
          <w:spacing w:val="-7"/>
        </w:rPr>
        <w:t xml:space="preserve"> </w:t>
      </w:r>
      <w:r w:rsidR="002612DF" w:rsidRPr="00864514">
        <w:rPr>
          <w:rFonts w:ascii="Arial" w:hAnsi="Arial" w:cs="Arial"/>
        </w:rPr>
        <w:t>enlace:</w:t>
      </w:r>
      <w:r w:rsidR="002612DF" w:rsidRPr="00864514">
        <w:rPr>
          <w:rFonts w:ascii="Arial" w:hAnsi="Arial" w:cs="Arial"/>
          <w:spacing w:val="-1"/>
        </w:rPr>
        <w:t xml:space="preserve"> </w:t>
      </w:r>
      <w:hyperlink r:id="rId17">
        <w:r w:rsidR="002612DF" w:rsidRPr="00864514">
          <w:rPr>
            <w:rFonts w:ascii="Arial" w:hAnsi="Arial" w:cs="Arial"/>
            <w:color w:val="0000FF"/>
            <w:u w:val="single" w:color="0000FF"/>
          </w:rPr>
          <w:t>Conectar</w:t>
        </w:r>
      </w:hyperlink>
      <w:r w:rsidR="002612DF" w:rsidRPr="00864514">
        <w:rPr>
          <w:rFonts w:ascii="Arial" w:hAnsi="Arial" w:cs="Arial"/>
          <w:color w:val="0000FF"/>
        </w:rPr>
        <w:t xml:space="preserve"> </w:t>
      </w:r>
      <w:hyperlink r:id="rId18">
        <w:r w:rsidR="002612DF" w:rsidRPr="00864514">
          <w:rPr>
            <w:rFonts w:ascii="Arial" w:hAnsi="Arial" w:cs="Arial"/>
            <w:color w:val="0000FF"/>
            <w:spacing w:val="-2"/>
            <w:u w:val="single" w:color="0000FF"/>
          </w:rPr>
          <w:t>(mincit.gov.co)</w:t>
        </w:r>
      </w:hyperlink>
    </w:p>
    <w:p w14:paraId="7256062C" w14:textId="171B4299" w:rsidR="009131E1" w:rsidRDefault="009131E1" w:rsidP="002612DF">
      <w:pPr>
        <w:pStyle w:val="Textoindependiente"/>
        <w:spacing w:before="7"/>
        <w:rPr>
          <w:rFonts w:ascii="Arial" w:hAnsi="Arial" w:cs="Arial"/>
          <w:noProof/>
        </w:rPr>
      </w:pPr>
    </w:p>
    <w:p w14:paraId="2E7E0F7E" w14:textId="77777777"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 2:</w:t>
      </w:r>
    </w:p>
    <w:p w14:paraId="6833EFD5" w14:textId="2F5120F1" w:rsidR="0069489E" w:rsidRPr="00864514" w:rsidRDefault="0069489E" w:rsidP="0069489E">
      <w:pPr>
        <w:pStyle w:val="Textoindependiente"/>
        <w:spacing w:before="31" w:line="256" w:lineRule="auto"/>
        <w:ind w:left="102" w:right="292"/>
        <w:jc w:val="both"/>
        <w:rPr>
          <w:rFonts w:ascii="Arial" w:hAnsi="Arial" w:cs="Arial"/>
        </w:rPr>
      </w:pPr>
      <w:r w:rsidRPr="00864514">
        <w:rPr>
          <w:rFonts w:ascii="Arial" w:hAnsi="Arial" w:cs="Arial"/>
          <w:noProof/>
          <w:lang w:val="es-CO" w:eastAsia="es-CO"/>
        </w:rPr>
        <w:lastRenderedPageBreak/>
        <w:drawing>
          <wp:anchor distT="0" distB="0" distL="0" distR="0" simplePos="0" relativeHeight="251685888" behindDoc="1" locked="0" layoutInCell="1" allowOverlap="1" wp14:anchorId="2B84A0B0" wp14:editId="5A3C0865">
            <wp:simplePos x="0" y="0"/>
            <wp:positionH relativeFrom="page">
              <wp:posOffset>1637665</wp:posOffset>
            </wp:positionH>
            <wp:positionV relativeFrom="paragraph">
              <wp:posOffset>621665</wp:posOffset>
            </wp:positionV>
            <wp:extent cx="3410585" cy="1438910"/>
            <wp:effectExtent l="0" t="0" r="0" b="8890"/>
            <wp:wrapTopAndBottom/>
            <wp:docPr id="56627886" name="Image 2"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627886" name="Image 2" descr="Interfaz de usuario gráfica, Aplicación&#10;&#10;Descripción generada automáticamente"/>
                    <pic:cNvPicPr/>
                  </pic:nvPicPr>
                  <pic:blipFill>
                    <a:blip r:embed="rId19" cstate="print"/>
                    <a:stretch>
                      <a:fillRect/>
                    </a:stretch>
                  </pic:blipFill>
                  <pic:spPr>
                    <a:xfrm>
                      <a:off x="0" y="0"/>
                      <a:ext cx="3410585" cy="1438910"/>
                    </a:xfrm>
                    <a:prstGeom prst="rect">
                      <a:avLst/>
                    </a:prstGeom>
                  </pic:spPr>
                </pic:pic>
              </a:graphicData>
            </a:graphic>
            <wp14:sizeRelH relativeFrom="margin">
              <wp14:pctWidth>0</wp14:pctWidth>
            </wp14:sizeRelH>
            <wp14:sizeRelV relativeFrom="margin">
              <wp14:pctHeight>0</wp14:pctHeight>
            </wp14:sizeRelV>
          </wp:anchor>
        </w:drawing>
      </w:r>
      <w:r w:rsidRPr="00864514">
        <w:rPr>
          <w:rFonts w:ascii="Arial" w:hAnsi="Arial" w:cs="Arial"/>
        </w:rPr>
        <w:t>Escribir</w:t>
      </w:r>
      <w:r w:rsidRPr="00864514">
        <w:rPr>
          <w:rFonts w:ascii="Arial" w:hAnsi="Arial" w:cs="Arial"/>
          <w:spacing w:val="-5"/>
        </w:rPr>
        <w:t xml:space="preserve"> </w:t>
      </w:r>
      <w:r w:rsidRPr="00864514">
        <w:rPr>
          <w:rFonts w:ascii="Arial" w:hAnsi="Arial" w:cs="Arial"/>
        </w:rPr>
        <w:t>el</w:t>
      </w:r>
      <w:r w:rsidRPr="00864514">
        <w:rPr>
          <w:rFonts w:ascii="Arial" w:hAnsi="Arial" w:cs="Arial"/>
          <w:spacing w:val="-5"/>
        </w:rPr>
        <w:t xml:space="preserve"> </w:t>
      </w:r>
      <w:r w:rsidRPr="00864514">
        <w:rPr>
          <w:rFonts w:ascii="Arial" w:hAnsi="Arial" w:cs="Arial"/>
        </w:rPr>
        <w:t>nombre</w:t>
      </w:r>
      <w:r w:rsidRPr="00864514">
        <w:rPr>
          <w:rFonts w:ascii="Arial" w:hAnsi="Arial" w:cs="Arial"/>
          <w:spacing w:val="-5"/>
        </w:rPr>
        <w:t xml:space="preserve"> </w:t>
      </w:r>
      <w:r w:rsidRPr="00864514">
        <w:rPr>
          <w:rFonts w:ascii="Arial" w:hAnsi="Arial" w:cs="Arial"/>
        </w:rPr>
        <w:t>de</w:t>
      </w:r>
      <w:r w:rsidRPr="00864514">
        <w:rPr>
          <w:rFonts w:ascii="Arial" w:hAnsi="Arial" w:cs="Arial"/>
          <w:spacing w:val="-5"/>
        </w:rPr>
        <w:t xml:space="preserve"> </w:t>
      </w:r>
      <w:r w:rsidRPr="00864514">
        <w:rPr>
          <w:rFonts w:ascii="Arial" w:hAnsi="Arial" w:cs="Arial"/>
        </w:rPr>
        <w:t>usuario</w:t>
      </w:r>
      <w:r w:rsidRPr="00864514">
        <w:rPr>
          <w:rFonts w:ascii="Arial" w:hAnsi="Arial" w:cs="Arial"/>
          <w:spacing w:val="-5"/>
        </w:rPr>
        <w:t xml:space="preserve"> </w:t>
      </w:r>
      <w:r w:rsidRPr="00864514">
        <w:rPr>
          <w:rFonts w:ascii="Arial" w:hAnsi="Arial" w:cs="Arial"/>
        </w:rPr>
        <w:t>y</w:t>
      </w:r>
      <w:r w:rsidRPr="00864514">
        <w:rPr>
          <w:rFonts w:ascii="Arial" w:hAnsi="Arial" w:cs="Arial"/>
          <w:spacing w:val="-6"/>
        </w:rPr>
        <w:t xml:space="preserve"> </w:t>
      </w:r>
      <w:r w:rsidRPr="00864514">
        <w:rPr>
          <w:rFonts w:ascii="Arial" w:hAnsi="Arial" w:cs="Arial"/>
        </w:rPr>
        <w:t>la</w:t>
      </w:r>
      <w:r w:rsidRPr="00864514">
        <w:rPr>
          <w:rFonts w:ascii="Arial" w:hAnsi="Arial" w:cs="Arial"/>
          <w:spacing w:val="-5"/>
        </w:rPr>
        <w:t xml:space="preserve"> </w:t>
      </w:r>
      <w:r w:rsidRPr="00864514">
        <w:rPr>
          <w:rFonts w:ascii="Arial" w:hAnsi="Arial" w:cs="Arial"/>
        </w:rPr>
        <w:t>contraseña</w:t>
      </w:r>
      <w:r w:rsidRPr="00864514">
        <w:rPr>
          <w:rFonts w:ascii="Arial" w:hAnsi="Arial" w:cs="Arial"/>
          <w:spacing w:val="-5"/>
        </w:rPr>
        <w:t xml:space="preserve"> </w:t>
      </w:r>
      <w:r w:rsidR="00E1538A">
        <w:rPr>
          <w:rFonts w:ascii="Arial" w:hAnsi="Arial" w:cs="Arial"/>
          <w:spacing w:val="-5"/>
        </w:rPr>
        <w:t xml:space="preserve">en </w:t>
      </w:r>
      <w:r>
        <w:rPr>
          <w:rFonts w:ascii="Arial" w:hAnsi="Arial" w:cs="Arial"/>
        </w:rPr>
        <w:t>el aplicativo ER+</w:t>
      </w:r>
      <w:r w:rsidR="00E1538A">
        <w:rPr>
          <w:rFonts w:ascii="Arial" w:hAnsi="Arial" w:cs="Arial"/>
        </w:rPr>
        <w:t xml:space="preserve"> </w:t>
      </w:r>
      <w:r w:rsidR="00E1538A" w:rsidRPr="00864514">
        <w:rPr>
          <w:rFonts w:ascii="Arial" w:hAnsi="Arial" w:cs="Arial"/>
        </w:rPr>
        <w:t>del</w:t>
      </w:r>
      <w:r w:rsidR="00E1538A" w:rsidRPr="00864514">
        <w:rPr>
          <w:rFonts w:ascii="Arial" w:hAnsi="Arial" w:cs="Arial"/>
          <w:spacing w:val="-5"/>
        </w:rPr>
        <w:t xml:space="preserve"> </w:t>
      </w:r>
      <w:r w:rsidR="00E1538A" w:rsidRPr="00864514">
        <w:rPr>
          <w:rFonts w:ascii="Arial" w:hAnsi="Arial" w:cs="Arial"/>
        </w:rPr>
        <w:t>usuario</w:t>
      </w:r>
      <w:r w:rsidR="00E1538A" w:rsidRPr="00864514">
        <w:rPr>
          <w:rFonts w:ascii="Arial" w:hAnsi="Arial" w:cs="Arial"/>
          <w:spacing w:val="-5"/>
        </w:rPr>
        <w:t xml:space="preserve"> </w:t>
      </w:r>
      <w:r w:rsidR="00E1538A">
        <w:rPr>
          <w:rFonts w:ascii="Arial" w:hAnsi="Arial" w:cs="Arial"/>
        </w:rPr>
        <w:t>responsable de reportar</w:t>
      </w:r>
      <w:r w:rsidRPr="00864514">
        <w:rPr>
          <w:rFonts w:ascii="Arial" w:hAnsi="Arial" w:cs="Arial"/>
        </w:rPr>
        <w:t xml:space="preserve">, y darle </w:t>
      </w:r>
      <w:proofErr w:type="spellStart"/>
      <w:r w:rsidRPr="00864514">
        <w:rPr>
          <w:rFonts w:ascii="Arial" w:hAnsi="Arial" w:cs="Arial"/>
        </w:rPr>
        <w:t>click</w:t>
      </w:r>
      <w:proofErr w:type="spellEnd"/>
      <w:r w:rsidRPr="00864514">
        <w:rPr>
          <w:rFonts w:ascii="Arial" w:hAnsi="Arial" w:cs="Arial"/>
        </w:rPr>
        <w:t xml:space="preserve"> en el botón “ACEPTAR”.</w:t>
      </w:r>
      <w:r>
        <w:rPr>
          <w:rFonts w:ascii="Arial" w:hAnsi="Arial" w:cs="Arial"/>
        </w:rPr>
        <w:t xml:space="preserve"> </w:t>
      </w:r>
      <w:r w:rsidRPr="00A75779">
        <w:rPr>
          <w:rFonts w:ascii="Arial" w:hAnsi="Arial" w:cs="Arial"/>
        </w:rPr>
        <w:t>Si olvidó su contraseña</w:t>
      </w:r>
      <w:r>
        <w:rPr>
          <w:rFonts w:ascii="Arial" w:hAnsi="Arial" w:cs="Arial"/>
        </w:rPr>
        <w:t xml:space="preserve">, </w:t>
      </w:r>
      <w:r w:rsidRPr="00A75779">
        <w:rPr>
          <w:rFonts w:ascii="Arial" w:hAnsi="Arial" w:cs="Arial"/>
        </w:rPr>
        <w:t>presion</w:t>
      </w:r>
      <w:r>
        <w:rPr>
          <w:rFonts w:ascii="Arial" w:hAnsi="Arial" w:cs="Arial"/>
        </w:rPr>
        <w:t>ar</w:t>
      </w:r>
      <w:r w:rsidRPr="00A75779">
        <w:rPr>
          <w:rFonts w:ascii="Arial" w:hAnsi="Arial" w:cs="Arial"/>
        </w:rPr>
        <w:t xml:space="preserve"> el botón “OLVIDO CONTRASEÑA” y siga las instrucciones.</w:t>
      </w:r>
    </w:p>
    <w:p w14:paraId="6D719A9A" w14:textId="1A7D791C" w:rsidR="002612DF" w:rsidRDefault="002612DF" w:rsidP="002612DF">
      <w:pPr>
        <w:pStyle w:val="Textoindependiente"/>
        <w:spacing w:before="5"/>
        <w:rPr>
          <w:rFonts w:ascii="Arial" w:hAnsi="Arial" w:cs="Arial"/>
          <w:noProof/>
        </w:rPr>
      </w:pPr>
    </w:p>
    <w:p w14:paraId="2C0DF6B7" w14:textId="77777777" w:rsidR="0069489E" w:rsidRDefault="0069489E" w:rsidP="002612DF">
      <w:pPr>
        <w:pStyle w:val="Textoindependiente"/>
        <w:spacing w:before="5"/>
        <w:rPr>
          <w:rFonts w:ascii="Arial" w:hAnsi="Arial" w:cs="Arial"/>
          <w:noProof/>
        </w:rPr>
      </w:pPr>
    </w:p>
    <w:p w14:paraId="044BFA17" w14:textId="77777777"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 3:</w:t>
      </w:r>
    </w:p>
    <w:p w14:paraId="71C601CB" w14:textId="745DF66B" w:rsidR="002612DF" w:rsidRPr="00864514" w:rsidRDefault="001003E4" w:rsidP="002612DF">
      <w:pPr>
        <w:pStyle w:val="Textoindependiente"/>
        <w:spacing w:before="31" w:line="259" w:lineRule="auto"/>
        <w:ind w:left="102"/>
        <w:rPr>
          <w:rFonts w:ascii="Arial" w:hAnsi="Arial" w:cs="Arial"/>
        </w:rPr>
      </w:pPr>
      <w:r>
        <w:rPr>
          <w:rFonts w:ascii="Arial" w:hAnsi="Arial" w:cs="Arial"/>
        </w:rPr>
        <w:t>Presion</w:t>
      </w:r>
      <w:r w:rsidR="00C3406B">
        <w:rPr>
          <w:rFonts w:ascii="Arial" w:hAnsi="Arial" w:cs="Arial"/>
        </w:rPr>
        <w:t>ar</w:t>
      </w:r>
      <w:r>
        <w:rPr>
          <w:rFonts w:ascii="Arial" w:hAnsi="Arial" w:cs="Arial"/>
        </w:rPr>
        <w:t xml:space="preserve"> el botón</w:t>
      </w:r>
      <w:r w:rsidR="004254F6">
        <w:rPr>
          <w:rFonts w:ascii="Arial" w:hAnsi="Arial" w:cs="Arial"/>
        </w:rPr>
        <w:t xml:space="preserve"> </w:t>
      </w:r>
      <w:r w:rsidR="004254F6" w:rsidRPr="00DA432A">
        <w:rPr>
          <w:rFonts w:ascii="Arial" w:hAnsi="Arial" w:cs="Arial"/>
        </w:rPr>
        <w:t>«</w:t>
      </w:r>
      <w:r w:rsidRPr="004A468E">
        <w:rPr>
          <w:rFonts w:ascii="Arial" w:hAnsi="Arial" w:cs="Arial"/>
          <w:b/>
          <w:bCs/>
        </w:rPr>
        <w:t>Seguimiento</w:t>
      </w:r>
      <w:r w:rsidR="00EB054A" w:rsidRPr="00DA432A">
        <w:rPr>
          <w:rFonts w:ascii="Arial" w:hAnsi="Arial" w:cs="Arial"/>
        </w:rPr>
        <w:t>»</w:t>
      </w:r>
      <w:r w:rsidR="004A468E">
        <w:rPr>
          <w:rFonts w:ascii="Arial" w:hAnsi="Arial" w:cs="Arial"/>
        </w:rPr>
        <w:t xml:space="preserve"> en la parte superior izquierda</w:t>
      </w:r>
      <w:r w:rsidR="002612DF" w:rsidRPr="00864514">
        <w:rPr>
          <w:rFonts w:ascii="Arial" w:hAnsi="Arial" w:cs="Arial"/>
        </w:rPr>
        <w:t>.</w:t>
      </w:r>
    </w:p>
    <w:p w14:paraId="543FC6D9" w14:textId="6804F1D7" w:rsidR="002612DF" w:rsidRDefault="002612DF" w:rsidP="002612DF">
      <w:pPr>
        <w:pStyle w:val="Textoindependiente"/>
        <w:spacing w:before="1"/>
        <w:rPr>
          <w:rFonts w:ascii="Arial" w:hAnsi="Arial" w:cs="Arial"/>
          <w:noProof/>
        </w:rPr>
      </w:pPr>
    </w:p>
    <w:p w14:paraId="5D48C3F4" w14:textId="1C49B8DC" w:rsidR="00C41182" w:rsidRDefault="00CC2BA5" w:rsidP="002612DF">
      <w:pPr>
        <w:pStyle w:val="Textoindependiente"/>
        <w:spacing w:before="1"/>
        <w:rPr>
          <w:rFonts w:ascii="Arial" w:hAnsi="Arial" w:cs="Arial"/>
        </w:rPr>
      </w:pPr>
      <w:r>
        <w:rPr>
          <w:noProof/>
          <w:lang w:val="es-CO" w:eastAsia="es-CO"/>
        </w:rPr>
        <w:drawing>
          <wp:inline distT="0" distB="0" distL="0" distR="0" wp14:anchorId="53459993" wp14:editId="1C525784">
            <wp:extent cx="5803900" cy="2575560"/>
            <wp:effectExtent l="0" t="0" r="6350" b="0"/>
            <wp:docPr id="2036077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77299" name=""/>
                    <pic:cNvPicPr/>
                  </pic:nvPicPr>
                  <pic:blipFill>
                    <a:blip r:embed="rId20"/>
                    <a:stretch>
                      <a:fillRect/>
                    </a:stretch>
                  </pic:blipFill>
                  <pic:spPr>
                    <a:xfrm>
                      <a:off x="0" y="0"/>
                      <a:ext cx="5803900" cy="2575560"/>
                    </a:xfrm>
                    <a:prstGeom prst="rect">
                      <a:avLst/>
                    </a:prstGeom>
                  </pic:spPr>
                </pic:pic>
              </a:graphicData>
            </a:graphic>
          </wp:inline>
        </w:drawing>
      </w:r>
    </w:p>
    <w:p w14:paraId="31546398" w14:textId="77777777" w:rsidR="003E247D" w:rsidRDefault="003E247D" w:rsidP="002612DF">
      <w:pPr>
        <w:pStyle w:val="Textoindependiente"/>
        <w:spacing w:before="1"/>
        <w:rPr>
          <w:rFonts w:ascii="Arial" w:hAnsi="Arial" w:cs="Arial"/>
        </w:rPr>
      </w:pPr>
    </w:p>
    <w:p w14:paraId="7F14ECF1" w14:textId="77777777" w:rsidR="003E247D" w:rsidRDefault="003E247D" w:rsidP="002612DF">
      <w:pPr>
        <w:pStyle w:val="Textoindependiente"/>
        <w:spacing w:before="1"/>
        <w:rPr>
          <w:rFonts w:ascii="Arial" w:hAnsi="Arial" w:cs="Arial"/>
        </w:rPr>
      </w:pPr>
    </w:p>
    <w:p w14:paraId="16207A08" w14:textId="77777777" w:rsidR="003E247D" w:rsidRDefault="003E247D" w:rsidP="002612DF">
      <w:pPr>
        <w:pStyle w:val="Textoindependiente"/>
        <w:spacing w:before="1"/>
        <w:rPr>
          <w:rFonts w:ascii="Arial" w:hAnsi="Arial" w:cs="Arial"/>
        </w:rPr>
      </w:pPr>
    </w:p>
    <w:p w14:paraId="30705651" w14:textId="77777777" w:rsidR="003E247D" w:rsidRDefault="003E247D" w:rsidP="002612DF">
      <w:pPr>
        <w:pStyle w:val="Textoindependiente"/>
        <w:spacing w:before="1"/>
        <w:rPr>
          <w:rFonts w:ascii="Arial" w:hAnsi="Arial" w:cs="Arial"/>
        </w:rPr>
      </w:pPr>
    </w:p>
    <w:p w14:paraId="46BB9BCB" w14:textId="77777777" w:rsidR="003E247D" w:rsidRDefault="003E247D" w:rsidP="002612DF">
      <w:pPr>
        <w:pStyle w:val="Textoindependiente"/>
        <w:spacing w:before="1"/>
        <w:rPr>
          <w:rFonts w:ascii="Arial" w:hAnsi="Arial" w:cs="Arial"/>
        </w:rPr>
      </w:pPr>
    </w:p>
    <w:p w14:paraId="1796F7F6" w14:textId="77777777"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 4:</w:t>
      </w:r>
    </w:p>
    <w:p w14:paraId="15B35690" w14:textId="78DADC60" w:rsidR="002612DF" w:rsidRPr="00864514" w:rsidRDefault="00846CE2" w:rsidP="002612DF">
      <w:pPr>
        <w:pStyle w:val="Textoindependiente"/>
        <w:spacing w:before="31" w:line="259" w:lineRule="auto"/>
        <w:ind w:left="102" w:right="292"/>
        <w:rPr>
          <w:rFonts w:ascii="Arial" w:hAnsi="Arial" w:cs="Arial"/>
        </w:rPr>
      </w:pPr>
      <w:r>
        <w:rPr>
          <w:rFonts w:ascii="Arial" w:hAnsi="Arial" w:cs="Arial"/>
        </w:rPr>
        <w:t>Presion</w:t>
      </w:r>
      <w:r w:rsidR="00C3406B">
        <w:rPr>
          <w:rFonts w:ascii="Arial" w:hAnsi="Arial" w:cs="Arial"/>
        </w:rPr>
        <w:t>ar</w:t>
      </w:r>
      <w:r>
        <w:rPr>
          <w:rFonts w:ascii="Arial" w:hAnsi="Arial" w:cs="Arial"/>
        </w:rPr>
        <w:t xml:space="preserve"> el botón </w:t>
      </w:r>
      <w:r w:rsidR="0040661E" w:rsidRPr="00DA432A">
        <w:rPr>
          <w:rFonts w:ascii="Arial" w:hAnsi="Arial" w:cs="Arial"/>
        </w:rPr>
        <w:t>«</w:t>
      </w:r>
      <w:r w:rsidR="0040661E" w:rsidRPr="00CD4ACF">
        <w:rPr>
          <w:rFonts w:ascii="Arial" w:hAnsi="Arial" w:cs="Arial"/>
          <w:b/>
          <w:bCs/>
        </w:rPr>
        <w:t>Reporte seguimiento mensual</w:t>
      </w:r>
      <w:r w:rsidR="00255A9C" w:rsidRPr="00DA432A">
        <w:rPr>
          <w:rFonts w:ascii="Arial" w:hAnsi="Arial" w:cs="Arial"/>
        </w:rPr>
        <w:t>»</w:t>
      </w:r>
      <w:r w:rsidR="00255A9C">
        <w:rPr>
          <w:rFonts w:ascii="Arial" w:hAnsi="Arial" w:cs="Arial"/>
        </w:rPr>
        <w:t xml:space="preserve"> en la parte </w:t>
      </w:r>
      <w:r w:rsidR="00E04A0B">
        <w:rPr>
          <w:rFonts w:ascii="Arial" w:hAnsi="Arial" w:cs="Arial"/>
        </w:rPr>
        <w:t xml:space="preserve">superior izquierda. </w:t>
      </w:r>
    </w:p>
    <w:p w14:paraId="1C0C7CA6" w14:textId="597186CD" w:rsidR="002612DF" w:rsidRDefault="002612DF" w:rsidP="002612DF">
      <w:pPr>
        <w:pStyle w:val="Textoindependiente"/>
        <w:rPr>
          <w:rFonts w:ascii="Arial" w:hAnsi="Arial" w:cs="Arial"/>
        </w:rPr>
      </w:pPr>
    </w:p>
    <w:p w14:paraId="78CB0AA6" w14:textId="545B0000" w:rsidR="00E04A0B" w:rsidRDefault="00D64B42" w:rsidP="002612DF">
      <w:pPr>
        <w:pStyle w:val="Textoindependiente"/>
        <w:rPr>
          <w:rFonts w:ascii="Arial" w:hAnsi="Arial" w:cs="Arial"/>
        </w:rPr>
      </w:pPr>
      <w:r>
        <w:rPr>
          <w:noProof/>
          <w:lang w:val="es-CO" w:eastAsia="es-CO"/>
        </w:rPr>
        <w:lastRenderedPageBreak/>
        <w:drawing>
          <wp:anchor distT="0" distB="0" distL="0" distR="0" simplePos="0" relativeHeight="251687936" behindDoc="0" locked="0" layoutInCell="1" allowOverlap="1" wp14:anchorId="421BEDFF" wp14:editId="44861BFD">
            <wp:simplePos x="0" y="0"/>
            <wp:positionH relativeFrom="page">
              <wp:posOffset>1016000</wp:posOffset>
            </wp:positionH>
            <wp:positionV relativeFrom="paragraph">
              <wp:posOffset>158115</wp:posOffset>
            </wp:positionV>
            <wp:extent cx="5770910" cy="2552700"/>
            <wp:effectExtent l="0" t="0" r="0" b="0"/>
            <wp:wrapTopAndBottom/>
            <wp:docPr id="1657419398"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2.jpeg"/>
                    <pic:cNvPicPr/>
                  </pic:nvPicPr>
                  <pic:blipFill>
                    <a:blip r:embed="rId21" cstate="print"/>
                    <a:stretch>
                      <a:fillRect/>
                    </a:stretch>
                  </pic:blipFill>
                  <pic:spPr>
                    <a:xfrm>
                      <a:off x="0" y="0"/>
                      <a:ext cx="5770910" cy="2552700"/>
                    </a:xfrm>
                    <a:prstGeom prst="rect">
                      <a:avLst/>
                    </a:prstGeom>
                  </pic:spPr>
                </pic:pic>
              </a:graphicData>
            </a:graphic>
          </wp:anchor>
        </w:drawing>
      </w:r>
    </w:p>
    <w:p w14:paraId="09B9E2BA" w14:textId="77777777" w:rsidR="00E04A0B" w:rsidRDefault="00E04A0B" w:rsidP="002612DF">
      <w:pPr>
        <w:pStyle w:val="Textoindependiente"/>
        <w:rPr>
          <w:rFonts w:ascii="Arial" w:hAnsi="Arial" w:cs="Arial"/>
        </w:rPr>
      </w:pPr>
    </w:p>
    <w:p w14:paraId="509743D0" w14:textId="0383A938"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 5:</w:t>
      </w:r>
    </w:p>
    <w:p w14:paraId="56116FCF" w14:textId="3115F521" w:rsidR="002612DF" w:rsidRPr="00864514" w:rsidRDefault="0085347E" w:rsidP="002612DF">
      <w:pPr>
        <w:pStyle w:val="Textoindependiente"/>
        <w:spacing w:before="31" w:line="259" w:lineRule="auto"/>
        <w:ind w:left="102" w:right="292"/>
        <w:rPr>
          <w:rFonts w:ascii="Arial" w:hAnsi="Arial" w:cs="Arial"/>
        </w:rPr>
      </w:pPr>
      <w:r>
        <w:rPr>
          <w:rFonts w:ascii="Arial" w:hAnsi="Arial" w:cs="Arial"/>
        </w:rPr>
        <w:t xml:space="preserve">Para reportar el seguimiento </w:t>
      </w:r>
      <w:r w:rsidR="00776796">
        <w:rPr>
          <w:rFonts w:ascii="Arial" w:hAnsi="Arial" w:cs="Arial"/>
        </w:rPr>
        <w:t xml:space="preserve">de un indicador, </w:t>
      </w:r>
      <w:r w:rsidR="00C3406B">
        <w:rPr>
          <w:rFonts w:ascii="Arial" w:hAnsi="Arial" w:cs="Arial"/>
        </w:rPr>
        <w:t>identificarlo</w:t>
      </w:r>
      <w:r w:rsidR="00776796">
        <w:rPr>
          <w:rFonts w:ascii="Arial" w:hAnsi="Arial" w:cs="Arial"/>
        </w:rPr>
        <w:t xml:space="preserve"> en la lista y </w:t>
      </w:r>
      <w:r w:rsidR="00C3406B">
        <w:rPr>
          <w:rFonts w:ascii="Arial" w:hAnsi="Arial" w:cs="Arial"/>
        </w:rPr>
        <w:t>seleccionar</w:t>
      </w:r>
      <w:r w:rsidR="00776796">
        <w:rPr>
          <w:rFonts w:ascii="Arial" w:hAnsi="Arial" w:cs="Arial"/>
        </w:rPr>
        <w:t xml:space="preserve"> presionando el círculo de color azul.</w:t>
      </w:r>
    </w:p>
    <w:p w14:paraId="75FB2B97" w14:textId="005BF531" w:rsidR="002612DF" w:rsidRDefault="002612DF" w:rsidP="002612DF">
      <w:pPr>
        <w:pStyle w:val="Textoindependiente"/>
        <w:spacing w:before="2"/>
        <w:rPr>
          <w:rFonts w:ascii="Arial" w:hAnsi="Arial" w:cs="Arial"/>
        </w:rPr>
      </w:pPr>
    </w:p>
    <w:p w14:paraId="6288CC4B" w14:textId="06985053" w:rsidR="00776796" w:rsidRDefault="00A262FE" w:rsidP="002612DF">
      <w:pPr>
        <w:pStyle w:val="Textoindependiente"/>
        <w:spacing w:before="2"/>
        <w:rPr>
          <w:rFonts w:ascii="Arial" w:hAnsi="Arial" w:cs="Arial"/>
        </w:rPr>
      </w:pPr>
      <w:r>
        <w:rPr>
          <w:noProof/>
          <w:lang w:val="es-CO" w:eastAsia="es-CO"/>
        </w:rPr>
        <w:drawing>
          <wp:anchor distT="0" distB="0" distL="0" distR="0" simplePos="0" relativeHeight="251689984" behindDoc="0" locked="0" layoutInCell="1" allowOverlap="1" wp14:anchorId="1C4E25EB" wp14:editId="2BC3D9A2">
            <wp:simplePos x="0" y="0"/>
            <wp:positionH relativeFrom="page">
              <wp:posOffset>1016000</wp:posOffset>
            </wp:positionH>
            <wp:positionV relativeFrom="paragraph">
              <wp:posOffset>166370</wp:posOffset>
            </wp:positionV>
            <wp:extent cx="5770345" cy="3003804"/>
            <wp:effectExtent l="0" t="0" r="0" b="0"/>
            <wp:wrapTopAndBottom/>
            <wp:docPr id="735518461" name="image47.jpeg"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18461" name="image47.jpeg" descr="Interfaz de usuario gráfica, Aplicación, Sitio web&#10;&#10;Descripción generada automáticamente"/>
                    <pic:cNvPicPr/>
                  </pic:nvPicPr>
                  <pic:blipFill>
                    <a:blip r:embed="rId22" cstate="print"/>
                    <a:stretch>
                      <a:fillRect/>
                    </a:stretch>
                  </pic:blipFill>
                  <pic:spPr>
                    <a:xfrm>
                      <a:off x="0" y="0"/>
                      <a:ext cx="5770345" cy="3003804"/>
                    </a:xfrm>
                    <a:prstGeom prst="rect">
                      <a:avLst/>
                    </a:prstGeom>
                  </pic:spPr>
                </pic:pic>
              </a:graphicData>
            </a:graphic>
          </wp:anchor>
        </w:drawing>
      </w:r>
    </w:p>
    <w:p w14:paraId="25DA7835" w14:textId="77777777" w:rsidR="00776796" w:rsidRDefault="00776796" w:rsidP="002612DF">
      <w:pPr>
        <w:pStyle w:val="Textoindependiente"/>
        <w:spacing w:before="2"/>
        <w:rPr>
          <w:rFonts w:ascii="Arial" w:hAnsi="Arial" w:cs="Arial"/>
        </w:rPr>
      </w:pPr>
    </w:p>
    <w:p w14:paraId="71153431" w14:textId="77777777"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 6:</w:t>
      </w:r>
    </w:p>
    <w:p w14:paraId="55802A3E" w14:textId="17C73E65" w:rsidR="002612DF" w:rsidRPr="00864514" w:rsidRDefault="00CD4ACF" w:rsidP="002612DF">
      <w:pPr>
        <w:pStyle w:val="Textoindependiente"/>
        <w:spacing w:before="31" w:line="259" w:lineRule="auto"/>
        <w:ind w:left="102" w:right="292"/>
        <w:rPr>
          <w:rFonts w:ascii="Arial" w:hAnsi="Arial" w:cs="Arial"/>
        </w:rPr>
      </w:pPr>
      <w:r>
        <w:rPr>
          <w:rFonts w:ascii="Arial" w:hAnsi="Arial" w:cs="Arial"/>
        </w:rPr>
        <w:t>Identifi</w:t>
      </w:r>
      <w:r w:rsidR="00C3406B">
        <w:rPr>
          <w:rFonts w:ascii="Arial" w:hAnsi="Arial" w:cs="Arial"/>
        </w:rPr>
        <w:t>car</w:t>
      </w:r>
      <w:r>
        <w:rPr>
          <w:rFonts w:ascii="Arial" w:hAnsi="Arial" w:cs="Arial"/>
        </w:rPr>
        <w:t xml:space="preserve"> el mes en el que desea cargar el reporte y presione el botón </w:t>
      </w:r>
      <w:r w:rsidRPr="00243EA9">
        <w:rPr>
          <w:rFonts w:ascii="Arial" w:hAnsi="Arial" w:cs="Arial"/>
          <w:b/>
          <w:bCs/>
        </w:rPr>
        <w:t>«</w:t>
      </w:r>
      <w:r w:rsidRPr="00CD4ACF">
        <w:rPr>
          <w:rFonts w:ascii="Arial" w:hAnsi="Arial" w:cs="Arial"/>
          <w:b/>
          <w:bCs/>
        </w:rPr>
        <w:t>Reportar»</w:t>
      </w:r>
      <w:r w:rsidR="002612DF" w:rsidRPr="00864514">
        <w:rPr>
          <w:rFonts w:ascii="Arial" w:hAnsi="Arial" w:cs="Arial"/>
          <w:spacing w:val="-2"/>
        </w:rPr>
        <w:t>.</w:t>
      </w:r>
    </w:p>
    <w:p w14:paraId="30E182D6" w14:textId="208D7B74" w:rsidR="002612DF" w:rsidRDefault="00C3406B" w:rsidP="002612DF">
      <w:pPr>
        <w:pStyle w:val="Textoindependiente"/>
        <w:spacing w:before="2"/>
        <w:rPr>
          <w:rFonts w:ascii="Arial" w:hAnsi="Arial" w:cs="Arial"/>
        </w:rPr>
      </w:pPr>
      <w:r>
        <w:rPr>
          <w:noProof/>
          <w:lang w:val="es-CO" w:eastAsia="es-CO"/>
        </w:rPr>
        <w:lastRenderedPageBreak/>
        <w:drawing>
          <wp:anchor distT="0" distB="0" distL="0" distR="0" simplePos="0" relativeHeight="251692032" behindDoc="0" locked="0" layoutInCell="1" allowOverlap="1" wp14:anchorId="2EB7972C" wp14:editId="6EC5D9E5">
            <wp:simplePos x="0" y="0"/>
            <wp:positionH relativeFrom="margin">
              <wp:align>left</wp:align>
            </wp:positionH>
            <wp:positionV relativeFrom="paragraph">
              <wp:posOffset>320675</wp:posOffset>
            </wp:positionV>
            <wp:extent cx="5708650" cy="3244850"/>
            <wp:effectExtent l="0" t="0" r="6350" b="0"/>
            <wp:wrapTopAndBottom/>
            <wp:docPr id="1487859019" name="image54.jpeg"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59019" name="image54.jpeg" descr="Interfaz de usuario gráfica, Aplicación, Tabla&#10;&#10;Descripción generada automáticamente"/>
                    <pic:cNvPicPr/>
                  </pic:nvPicPr>
                  <pic:blipFill>
                    <a:blip r:embed="rId23" cstate="print"/>
                    <a:stretch>
                      <a:fillRect/>
                    </a:stretch>
                  </pic:blipFill>
                  <pic:spPr>
                    <a:xfrm>
                      <a:off x="0" y="0"/>
                      <a:ext cx="5708650" cy="3244850"/>
                    </a:xfrm>
                    <a:prstGeom prst="rect">
                      <a:avLst/>
                    </a:prstGeom>
                  </pic:spPr>
                </pic:pic>
              </a:graphicData>
            </a:graphic>
            <wp14:sizeRelH relativeFrom="margin">
              <wp14:pctWidth>0</wp14:pctWidth>
            </wp14:sizeRelH>
            <wp14:sizeRelV relativeFrom="margin">
              <wp14:pctHeight>0</wp14:pctHeight>
            </wp14:sizeRelV>
          </wp:anchor>
        </w:drawing>
      </w:r>
    </w:p>
    <w:p w14:paraId="18ADD2D1" w14:textId="691D352A" w:rsidR="00243EA9" w:rsidRDefault="00243EA9" w:rsidP="002612DF">
      <w:pPr>
        <w:pStyle w:val="Textoindependiente"/>
        <w:spacing w:before="2"/>
        <w:rPr>
          <w:rFonts w:ascii="Arial" w:hAnsi="Arial" w:cs="Arial"/>
        </w:rPr>
      </w:pPr>
    </w:p>
    <w:p w14:paraId="0FF1C4E1" w14:textId="77777777" w:rsidR="00243EA9" w:rsidRDefault="00243EA9" w:rsidP="002612DF">
      <w:pPr>
        <w:pStyle w:val="Textoindependiente"/>
        <w:spacing w:before="2"/>
        <w:rPr>
          <w:rFonts w:ascii="Arial" w:hAnsi="Arial" w:cs="Arial"/>
        </w:rPr>
      </w:pPr>
    </w:p>
    <w:p w14:paraId="0048C359" w14:textId="77777777" w:rsidR="002612DF" w:rsidRPr="00BA5CB2" w:rsidRDefault="002612DF" w:rsidP="00BA5CB2">
      <w:pPr>
        <w:rPr>
          <w:rFonts w:ascii="Arial" w:hAnsi="Arial" w:cs="Arial"/>
          <w:b/>
          <w:bCs/>
          <w:color w:val="0070C0"/>
          <w:sz w:val="22"/>
          <w:szCs w:val="22"/>
        </w:rPr>
      </w:pPr>
      <w:r w:rsidRPr="00BA5CB2">
        <w:rPr>
          <w:rFonts w:ascii="Arial" w:hAnsi="Arial" w:cs="Arial"/>
          <w:b/>
          <w:bCs/>
          <w:color w:val="0070C0"/>
          <w:sz w:val="22"/>
          <w:szCs w:val="22"/>
        </w:rPr>
        <w:t>PASO 7:</w:t>
      </w:r>
    </w:p>
    <w:p w14:paraId="027AF079" w14:textId="581B1E40" w:rsidR="002612DF" w:rsidRPr="00864514" w:rsidRDefault="002612DF" w:rsidP="002612DF">
      <w:pPr>
        <w:pStyle w:val="Textoindependiente"/>
        <w:spacing w:before="31" w:line="259" w:lineRule="auto"/>
        <w:ind w:left="102" w:right="292"/>
        <w:rPr>
          <w:rFonts w:ascii="Arial" w:hAnsi="Arial" w:cs="Arial"/>
        </w:rPr>
      </w:pPr>
      <w:r w:rsidRPr="00864514">
        <w:rPr>
          <w:rFonts w:ascii="Arial" w:hAnsi="Arial" w:cs="Arial"/>
        </w:rPr>
        <w:t>Diligenciar</w:t>
      </w:r>
      <w:r w:rsidRPr="00864514">
        <w:rPr>
          <w:rFonts w:ascii="Arial" w:hAnsi="Arial" w:cs="Arial"/>
          <w:spacing w:val="-6"/>
        </w:rPr>
        <w:t xml:space="preserve"> </w:t>
      </w:r>
      <w:r w:rsidRPr="00864514">
        <w:rPr>
          <w:rFonts w:ascii="Arial" w:hAnsi="Arial" w:cs="Arial"/>
        </w:rPr>
        <w:t>todos</w:t>
      </w:r>
      <w:r w:rsidRPr="00864514">
        <w:rPr>
          <w:rFonts w:ascii="Arial" w:hAnsi="Arial" w:cs="Arial"/>
          <w:spacing w:val="-9"/>
        </w:rPr>
        <w:t xml:space="preserve"> </w:t>
      </w:r>
      <w:r w:rsidRPr="00864514">
        <w:rPr>
          <w:rFonts w:ascii="Arial" w:hAnsi="Arial" w:cs="Arial"/>
        </w:rPr>
        <w:t>los</w:t>
      </w:r>
      <w:r w:rsidRPr="00864514">
        <w:rPr>
          <w:rFonts w:ascii="Arial" w:hAnsi="Arial" w:cs="Arial"/>
          <w:spacing w:val="-9"/>
        </w:rPr>
        <w:t xml:space="preserve"> </w:t>
      </w:r>
      <w:r w:rsidRPr="00864514">
        <w:rPr>
          <w:rFonts w:ascii="Arial" w:hAnsi="Arial" w:cs="Arial"/>
        </w:rPr>
        <w:t>campos</w:t>
      </w:r>
      <w:r w:rsidRPr="00864514">
        <w:rPr>
          <w:rFonts w:ascii="Arial" w:hAnsi="Arial" w:cs="Arial"/>
          <w:spacing w:val="-6"/>
        </w:rPr>
        <w:t xml:space="preserve"> </w:t>
      </w:r>
      <w:r w:rsidR="00C4716E">
        <w:rPr>
          <w:rFonts w:ascii="Arial" w:hAnsi="Arial" w:cs="Arial"/>
        </w:rPr>
        <w:t>obligatorios</w:t>
      </w:r>
      <w:r w:rsidRPr="00864514">
        <w:rPr>
          <w:rFonts w:ascii="Arial" w:hAnsi="Arial" w:cs="Arial"/>
        </w:rPr>
        <w:t>.</w:t>
      </w:r>
    </w:p>
    <w:p w14:paraId="4167FBD8" w14:textId="23647091" w:rsidR="002612DF" w:rsidRDefault="002612DF" w:rsidP="002612DF">
      <w:pPr>
        <w:pStyle w:val="Textoindependiente"/>
        <w:spacing w:before="2"/>
        <w:rPr>
          <w:rFonts w:ascii="Arial" w:hAnsi="Arial" w:cs="Arial"/>
          <w:noProof/>
        </w:rPr>
      </w:pPr>
    </w:p>
    <w:p w14:paraId="16968BC3" w14:textId="61DF2129" w:rsidR="00C4716E" w:rsidRDefault="00270C6F" w:rsidP="00270C6F">
      <w:pPr>
        <w:pStyle w:val="Textoindependiente"/>
        <w:spacing w:before="2"/>
        <w:jc w:val="center"/>
        <w:rPr>
          <w:rFonts w:ascii="Arial" w:hAnsi="Arial" w:cs="Arial"/>
          <w:noProof/>
        </w:rPr>
      </w:pPr>
      <w:r>
        <w:rPr>
          <w:noProof/>
          <w:lang w:val="es-CO" w:eastAsia="es-CO"/>
        </w:rPr>
        <w:drawing>
          <wp:inline distT="0" distB="0" distL="0" distR="0" wp14:anchorId="48080613" wp14:editId="069D61D8">
            <wp:extent cx="2445697" cy="2735248"/>
            <wp:effectExtent l="0" t="0" r="0" b="8255"/>
            <wp:docPr id="1828685372" name="image85.jpeg"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85372" name="image85.jpeg" descr="Interfaz de usuario gráfica, Aplicación&#10;&#10;Descripción generada automáticamente"/>
                    <pic:cNvPicPr/>
                  </pic:nvPicPr>
                  <pic:blipFill>
                    <a:blip r:embed="rId24" cstate="print"/>
                    <a:stretch>
                      <a:fillRect/>
                    </a:stretch>
                  </pic:blipFill>
                  <pic:spPr>
                    <a:xfrm>
                      <a:off x="0" y="0"/>
                      <a:ext cx="2451187" cy="2741388"/>
                    </a:xfrm>
                    <a:prstGeom prst="rect">
                      <a:avLst/>
                    </a:prstGeom>
                  </pic:spPr>
                </pic:pic>
              </a:graphicData>
            </a:graphic>
          </wp:inline>
        </w:drawing>
      </w:r>
    </w:p>
    <w:p w14:paraId="235D1527" w14:textId="77777777" w:rsidR="00C4716E" w:rsidRDefault="00C4716E" w:rsidP="002612DF">
      <w:pPr>
        <w:pStyle w:val="Textoindependiente"/>
        <w:spacing w:before="2"/>
        <w:rPr>
          <w:rFonts w:ascii="Arial" w:hAnsi="Arial" w:cs="Arial"/>
          <w:noProof/>
        </w:rPr>
      </w:pPr>
    </w:p>
    <w:p w14:paraId="59B450B1" w14:textId="08C4581F" w:rsidR="00C4716E" w:rsidRDefault="005A523F" w:rsidP="00811AAF">
      <w:pPr>
        <w:pStyle w:val="Textoindependiente"/>
        <w:spacing w:before="2"/>
        <w:jc w:val="both"/>
        <w:rPr>
          <w:rFonts w:ascii="Arial" w:hAnsi="Arial" w:cs="Arial"/>
          <w:noProof/>
        </w:rPr>
      </w:pPr>
      <w:r>
        <w:rPr>
          <w:rFonts w:ascii="Arial" w:hAnsi="Arial" w:cs="Arial"/>
          <w:noProof/>
        </w:rPr>
        <w:t xml:space="preserve">Tener en cuenta las siguientes definiciones al momento de diligenciar los </w:t>
      </w:r>
      <w:r w:rsidR="00C44CD7">
        <w:rPr>
          <w:rFonts w:ascii="Arial" w:hAnsi="Arial" w:cs="Arial"/>
          <w:noProof/>
        </w:rPr>
        <w:t>campos respectivos:</w:t>
      </w:r>
    </w:p>
    <w:p w14:paraId="128455BD" w14:textId="77777777" w:rsidR="00C4716E" w:rsidRDefault="00C4716E" w:rsidP="002612DF">
      <w:pPr>
        <w:pStyle w:val="Textoindependiente"/>
        <w:spacing w:before="2"/>
        <w:rPr>
          <w:rFonts w:ascii="Arial" w:hAnsi="Arial" w:cs="Arial"/>
          <w:noProof/>
        </w:rPr>
      </w:pPr>
    </w:p>
    <w:p w14:paraId="391D2906" w14:textId="50C230F8" w:rsidR="00C4716E" w:rsidRDefault="001B2CA3" w:rsidP="002612DF">
      <w:pPr>
        <w:pStyle w:val="Textoindependiente"/>
        <w:spacing w:before="2"/>
        <w:rPr>
          <w:rFonts w:ascii="Arial" w:hAnsi="Arial" w:cs="Arial"/>
          <w:noProof/>
        </w:rPr>
      </w:pPr>
      <w:r>
        <w:rPr>
          <w:noProof/>
          <w:lang w:val="es-CO" w:eastAsia="es-CO"/>
        </w:rPr>
        <w:lastRenderedPageBreak/>
        <w:drawing>
          <wp:inline distT="0" distB="0" distL="0" distR="0" wp14:anchorId="44DD7595" wp14:editId="36B5F079">
            <wp:extent cx="6019800" cy="2028825"/>
            <wp:effectExtent l="0" t="0" r="0" b="9525"/>
            <wp:docPr id="148482867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28674" name="Imagen 1" descr="Tabla&#10;&#10;Descripción generada automáticamente"/>
                    <pic:cNvPicPr/>
                  </pic:nvPicPr>
                  <pic:blipFill>
                    <a:blip r:embed="rId25"/>
                    <a:stretch>
                      <a:fillRect/>
                    </a:stretch>
                  </pic:blipFill>
                  <pic:spPr>
                    <a:xfrm>
                      <a:off x="0" y="0"/>
                      <a:ext cx="6019800" cy="2028825"/>
                    </a:xfrm>
                    <a:prstGeom prst="rect">
                      <a:avLst/>
                    </a:prstGeom>
                  </pic:spPr>
                </pic:pic>
              </a:graphicData>
            </a:graphic>
          </wp:inline>
        </w:drawing>
      </w:r>
    </w:p>
    <w:p w14:paraId="6E2F9413" w14:textId="77777777" w:rsidR="00C4716E" w:rsidRDefault="00C4716E" w:rsidP="002612DF">
      <w:pPr>
        <w:pStyle w:val="Textoindependiente"/>
        <w:spacing w:before="2"/>
        <w:rPr>
          <w:rFonts w:ascii="Arial" w:hAnsi="Arial" w:cs="Arial"/>
          <w:noProof/>
        </w:rPr>
      </w:pPr>
    </w:p>
    <w:p w14:paraId="5757C132" w14:textId="76C37415" w:rsidR="00C4716E" w:rsidRDefault="001B2CA3" w:rsidP="002612DF">
      <w:pPr>
        <w:pStyle w:val="Textoindependiente"/>
        <w:spacing w:before="2"/>
        <w:rPr>
          <w:rFonts w:ascii="Arial" w:hAnsi="Arial" w:cs="Arial"/>
          <w:noProof/>
        </w:rPr>
      </w:pPr>
      <w:r>
        <w:rPr>
          <w:rFonts w:ascii="Arial" w:hAnsi="Arial" w:cs="Arial"/>
          <w:noProof/>
        </w:rPr>
        <w:t>Cuando todo l</w:t>
      </w:r>
      <w:r w:rsidR="00811AAF">
        <w:rPr>
          <w:rFonts w:ascii="Arial" w:hAnsi="Arial" w:cs="Arial"/>
          <w:noProof/>
        </w:rPr>
        <w:t xml:space="preserve">os campos obligatorios hayan sido diligenciados, por favor presione el botón </w:t>
      </w:r>
      <w:r w:rsidR="00811AAF" w:rsidRPr="00243EA9">
        <w:rPr>
          <w:rFonts w:ascii="Arial" w:hAnsi="Arial" w:cs="Arial"/>
          <w:b/>
          <w:bCs/>
        </w:rPr>
        <w:t>«</w:t>
      </w:r>
      <w:r w:rsidR="00811AAF" w:rsidRPr="00811AAF">
        <w:rPr>
          <w:rFonts w:ascii="Arial" w:hAnsi="Arial" w:cs="Arial"/>
          <w:b/>
          <w:bCs/>
          <w:noProof/>
        </w:rPr>
        <w:t>Guardar</w:t>
      </w:r>
      <w:r w:rsidR="00811AAF" w:rsidRPr="00CD4ACF">
        <w:rPr>
          <w:rFonts w:ascii="Arial" w:hAnsi="Arial" w:cs="Arial"/>
          <w:b/>
          <w:bCs/>
        </w:rPr>
        <w:t>»</w:t>
      </w:r>
      <w:r w:rsidR="00811AAF">
        <w:rPr>
          <w:rFonts w:ascii="Arial" w:hAnsi="Arial" w:cs="Arial"/>
          <w:noProof/>
        </w:rPr>
        <w:t>.</w:t>
      </w:r>
    </w:p>
    <w:p w14:paraId="549C453F" w14:textId="77777777" w:rsidR="00C4716E" w:rsidRDefault="00C4716E" w:rsidP="002612DF">
      <w:pPr>
        <w:pStyle w:val="Textoindependiente"/>
        <w:spacing w:before="2"/>
        <w:rPr>
          <w:rFonts w:ascii="Arial" w:hAnsi="Arial" w:cs="Arial"/>
          <w:noProof/>
        </w:rPr>
      </w:pPr>
    </w:p>
    <w:p w14:paraId="0D0E3BA5" w14:textId="0D445DE5" w:rsidR="00C4716E" w:rsidRDefault="00C4716E" w:rsidP="002612DF">
      <w:pPr>
        <w:pStyle w:val="Textoindependiente"/>
        <w:spacing w:before="2"/>
        <w:rPr>
          <w:rFonts w:ascii="Arial" w:hAnsi="Arial" w:cs="Arial"/>
          <w:noProof/>
        </w:rPr>
      </w:pPr>
    </w:p>
    <w:p w14:paraId="4FFFFF9D" w14:textId="3354910F" w:rsidR="00C4716E" w:rsidRDefault="00C4716E" w:rsidP="002612DF">
      <w:pPr>
        <w:pStyle w:val="Textoindependiente"/>
        <w:spacing w:before="2"/>
        <w:rPr>
          <w:rFonts w:ascii="Arial" w:hAnsi="Arial" w:cs="Arial"/>
          <w:noProof/>
        </w:rPr>
      </w:pPr>
    </w:p>
    <w:p w14:paraId="71AD4E97" w14:textId="79AD0A6D" w:rsidR="00C4716E" w:rsidRDefault="00C4716E" w:rsidP="002612DF">
      <w:pPr>
        <w:pStyle w:val="Textoindependiente"/>
        <w:spacing w:before="2"/>
        <w:rPr>
          <w:rFonts w:ascii="Arial" w:hAnsi="Arial" w:cs="Arial"/>
          <w:noProof/>
        </w:rPr>
      </w:pPr>
    </w:p>
    <w:p w14:paraId="25F3932E" w14:textId="77777777" w:rsidR="00C4716E" w:rsidRPr="00864514" w:rsidRDefault="00C4716E" w:rsidP="002612DF">
      <w:pPr>
        <w:pStyle w:val="Textoindependiente"/>
        <w:spacing w:before="2"/>
        <w:rPr>
          <w:rFonts w:ascii="Arial" w:hAnsi="Arial" w:cs="Arial"/>
        </w:rPr>
      </w:pPr>
    </w:p>
    <w:p w14:paraId="4D3563EC" w14:textId="77777777" w:rsidR="002612DF" w:rsidRPr="00864514" w:rsidRDefault="002612DF" w:rsidP="002612DF">
      <w:pPr>
        <w:pStyle w:val="Textoindependiente"/>
        <w:rPr>
          <w:rFonts w:ascii="Arial" w:hAnsi="Arial" w:cs="Arial"/>
        </w:rPr>
      </w:pPr>
    </w:p>
    <w:p w14:paraId="1447462E" w14:textId="2F2D7564" w:rsidR="002612DF" w:rsidRDefault="002612DF" w:rsidP="002612DF">
      <w:pPr>
        <w:pStyle w:val="Textoindependiente"/>
        <w:spacing w:before="193"/>
        <w:rPr>
          <w:rFonts w:ascii="Arial" w:hAnsi="Arial" w:cs="Arial"/>
        </w:rPr>
      </w:pPr>
    </w:p>
    <w:p w14:paraId="6362D01F" w14:textId="77777777" w:rsidR="003F1B6D" w:rsidRDefault="003F1B6D" w:rsidP="002612DF">
      <w:pPr>
        <w:pStyle w:val="Textoindependiente"/>
        <w:spacing w:before="193"/>
        <w:rPr>
          <w:rFonts w:ascii="Arial" w:hAnsi="Arial" w:cs="Arial"/>
        </w:rPr>
      </w:pPr>
    </w:p>
    <w:p w14:paraId="5AAF382E" w14:textId="1373C4C3" w:rsidR="002612DF" w:rsidRDefault="002612DF" w:rsidP="002612DF">
      <w:pPr>
        <w:pStyle w:val="Textoindependiente"/>
        <w:spacing w:before="188"/>
        <w:rPr>
          <w:rFonts w:ascii="Arial" w:hAnsi="Arial" w:cs="Arial"/>
        </w:rPr>
      </w:pPr>
    </w:p>
    <w:p w14:paraId="519266ED" w14:textId="4C2B9D07" w:rsidR="001E1648" w:rsidRDefault="001E1648" w:rsidP="002612DF">
      <w:pPr>
        <w:pStyle w:val="Textoindependiente"/>
        <w:spacing w:before="188"/>
        <w:rPr>
          <w:rFonts w:ascii="Arial" w:hAnsi="Arial" w:cs="Arial"/>
        </w:rPr>
      </w:pPr>
    </w:p>
    <w:p w14:paraId="67154DBC" w14:textId="77777777" w:rsidR="001E1648" w:rsidRDefault="001E1648" w:rsidP="002612DF">
      <w:pPr>
        <w:pStyle w:val="Textoindependiente"/>
        <w:spacing w:before="188"/>
        <w:rPr>
          <w:rFonts w:ascii="Arial" w:hAnsi="Arial" w:cs="Arial"/>
        </w:rPr>
      </w:pPr>
    </w:p>
    <w:p w14:paraId="2E19203F" w14:textId="77777777" w:rsidR="001E1648" w:rsidRDefault="001E1648" w:rsidP="002612DF">
      <w:pPr>
        <w:pStyle w:val="Textoindependiente"/>
        <w:spacing w:before="188"/>
        <w:rPr>
          <w:rFonts w:ascii="Arial" w:hAnsi="Arial" w:cs="Arial"/>
        </w:rPr>
      </w:pPr>
    </w:p>
    <w:p w14:paraId="601BED4B" w14:textId="77777777" w:rsidR="001E1648" w:rsidRDefault="001E1648" w:rsidP="002612DF">
      <w:pPr>
        <w:pStyle w:val="Textoindependiente"/>
        <w:spacing w:before="188"/>
        <w:rPr>
          <w:rFonts w:ascii="Arial" w:hAnsi="Arial" w:cs="Arial"/>
        </w:rPr>
      </w:pPr>
    </w:p>
    <w:p w14:paraId="6D658A8F" w14:textId="1094E9EF" w:rsidR="001E1648" w:rsidRDefault="001E1648" w:rsidP="002612DF">
      <w:pPr>
        <w:pStyle w:val="Textoindependiente"/>
        <w:spacing w:before="188"/>
        <w:rPr>
          <w:rFonts w:ascii="Arial" w:hAnsi="Arial" w:cs="Arial"/>
        </w:rPr>
      </w:pPr>
    </w:p>
    <w:p w14:paraId="611FE0F8" w14:textId="77777777" w:rsidR="001E1648" w:rsidRDefault="001E1648" w:rsidP="002612DF">
      <w:pPr>
        <w:pStyle w:val="Textoindependiente"/>
        <w:spacing w:before="188"/>
        <w:rPr>
          <w:rFonts w:ascii="Arial" w:hAnsi="Arial" w:cs="Arial"/>
        </w:rPr>
      </w:pPr>
    </w:p>
    <w:p w14:paraId="56BB30E3" w14:textId="77777777" w:rsidR="001E1648" w:rsidRDefault="001E1648" w:rsidP="002612DF">
      <w:pPr>
        <w:pStyle w:val="Textoindependiente"/>
        <w:spacing w:before="188"/>
        <w:rPr>
          <w:rFonts w:ascii="Arial" w:hAnsi="Arial" w:cs="Arial"/>
        </w:rPr>
      </w:pPr>
    </w:p>
    <w:p w14:paraId="0CF746F1" w14:textId="77777777" w:rsidR="001E1648" w:rsidRDefault="001E1648" w:rsidP="002612DF">
      <w:pPr>
        <w:pStyle w:val="Textoindependiente"/>
        <w:spacing w:before="188"/>
        <w:rPr>
          <w:rFonts w:ascii="Arial" w:hAnsi="Arial" w:cs="Arial"/>
        </w:rPr>
      </w:pPr>
    </w:p>
    <w:p w14:paraId="308A0DE4" w14:textId="77777777" w:rsidR="001E1648" w:rsidRDefault="001E1648" w:rsidP="002612DF">
      <w:pPr>
        <w:pStyle w:val="Textoindependiente"/>
        <w:spacing w:before="188"/>
        <w:rPr>
          <w:rFonts w:ascii="Arial" w:hAnsi="Arial" w:cs="Arial"/>
        </w:rPr>
      </w:pPr>
    </w:p>
    <w:p w14:paraId="2E073ADE" w14:textId="77777777" w:rsidR="001E1648" w:rsidRDefault="001E1648" w:rsidP="002612DF">
      <w:pPr>
        <w:pStyle w:val="Textoindependiente"/>
        <w:spacing w:before="188"/>
        <w:rPr>
          <w:rFonts w:ascii="Arial" w:hAnsi="Arial" w:cs="Arial"/>
        </w:rPr>
      </w:pPr>
    </w:p>
    <w:p w14:paraId="10B0D5A8" w14:textId="77777777" w:rsidR="001E1648" w:rsidRDefault="001E1648" w:rsidP="002612DF">
      <w:pPr>
        <w:pStyle w:val="Textoindependiente"/>
        <w:spacing w:before="188"/>
        <w:rPr>
          <w:rFonts w:ascii="Arial" w:hAnsi="Arial" w:cs="Arial"/>
        </w:rPr>
      </w:pPr>
    </w:p>
    <w:p w14:paraId="1897E2A2" w14:textId="77777777" w:rsidR="009873AB" w:rsidRDefault="009873AB" w:rsidP="00164CBD">
      <w:pPr>
        <w:jc w:val="both"/>
        <w:rPr>
          <w:rFonts w:ascii="Arial" w:hAnsi="Arial" w:cs="Arial"/>
          <w:sz w:val="22"/>
          <w:szCs w:val="22"/>
          <w:lang w:val="es-CO"/>
        </w:rPr>
      </w:pPr>
    </w:p>
    <w:p w14:paraId="0681CC61" w14:textId="77777777" w:rsidR="009873AB" w:rsidRDefault="009873AB" w:rsidP="00164CBD">
      <w:pPr>
        <w:jc w:val="both"/>
        <w:rPr>
          <w:rFonts w:ascii="Arial" w:hAnsi="Arial" w:cs="Arial"/>
          <w:sz w:val="22"/>
          <w:szCs w:val="22"/>
          <w:lang w:val="es-CO"/>
        </w:rPr>
      </w:pPr>
    </w:p>
    <w:p w14:paraId="1FF65320" w14:textId="77777777" w:rsidR="009873AB" w:rsidRDefault="009873AB" w:rsidP="00164CBD">
      <w:pPr>
        <w:jc w:val="both"/>
        <w:rPr>
          <w:rFonts w:ascii="Arial" w:hAnsi="Arial" w:cs="Arial"/>
          <w:sz w:val="22"/>
          <w:szCs w:val="22"/>
          <w:lang w:val="es-CO"/>
        </w:rPr>
      </w:pPr>
    </w:p>
    <w:p w14:paraId="2D3BBCCC" w14:textId="6A2F7428" w:rsidR="002A610E" w:rsidRPr="00F703F4" w:rsidRDefault="002A610E" w:rsidP="00F703F4">
      <w:pPr>
        <w:pStyle w:val="Ttulo1"/>
        <w:numPr>
          <w:ilvl w:val="0"/>
          <w:numId w:val="32"/>
        </w:numPr>
        <w:spacing w:before="0" w:after="0"/>
        <w:rPr>
          <w:rFonts w:ascii="Arial" w:hAnsi="Arial" w:cs="Arial"/>
          <w:sz w:val="22"/>
          <w:szCs w:val="22"/>
        </w:rPr>
      </w:pPr>
      <w:bookmarkStart w:id="4" w:name="_Toc221960260"/>
      <w:r w:rsidRPr="00F703F4">
        <w:rPr>
          <w:rFonts w:ascii="Arial" w:hAnsi="Arial" w:cs="Arial"/>
          <w:sz w:val="22"/>
          <w:szCs w:val="22"/>
        </w:rPr>
        <w:t>HISTORIAL DE CAMBIOS</w:t>
      </w:r>
      <w:bookmarkEnd w:id="4"/>
    </w:p>
    <w:p w14:paraId="67C6A8E3" w14:textId="77777777" w:rsidR="002A610E" w:rsidRPr="00DD7470" w:rsidRDefault="002A610E" w:rsidP="002A610E">
      <w:pPr>
        <w:ind w:left="360"/>
        <w:jc w:val="both"/>
        <w:rPr>
          <w:rFonts w:ascii="Verdana" w:hAnsi="Verdana"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051"/>
        <w:gridCol w:w="7602"/>
      </w:tblGrid>
      <w:tr w:rsidR="002A610E" w:rsidRPr="00DD7470" w14:paraId="592A27FD" w14:textId="77777777" w:rsidTr="002A610E">
        <w:trPr>
          <w:trHeight w:val="100"/>
          <w:tblHeader/>
        </w:trPr>
        <w:tc>
          <w:tcPr>
            <w:tcW w:w="658" w:type="pct"/>
            <w:shd w:val="clear" w:color="auto" w:fill="BFBFBF" w:themeFill="background1" w:themeFillShade="BF"/>
            <w:tcMar>
              <w:top w:w="57" w:type="dxa"/>
              <w:left w:w="113" w:type="dxa"/>
              <w:bottom w:w="57" w:type="dxa"/>
            </w:tcMar>
            <w:vAlign w:val="center"/>
          </w:tcPr>
          <w:p w14:paraId="4B49F0F1" w14:textId="77777777" w:rsidR="002A610E" w:rsidRPr="00DD7470" w:rsidRDefault="002A610E" w:rsidP="009F0CDD">
            <w:pPr>
              <w:jc w:val="center"/>
              <w:rPr>
                <w:rFonts w:ascii="Verdana" w:hAnsi="Verdana" w:cs="Arial"/>
                <w:b/>
                <w:sz w:val="16"/>
                <w:szCs w:val="16"/>
              </w:rPr>
            </w:pPr>
            <w:r w:rsidRPr="00DD7470">
              <w:rPr>
                <w:rFonts w:ascii="Verdana" w:hAnsi="Verdana" w:cs="Arial"/>
                <w:b/>
                <w:sz w:val="16"/>
                <w:szCs w:val="16"/>
              </w:rPr>
              <w:t>FECHA</w:t>
            </w:r>
          </w:p>
        </w:tc>
        <w:tc>
          <w:tcPr>
            <w:tcW w:w="526" w:type="pct"/>
            <w:shd w:val="clear" w:color="auto" w:fill="BFBFBF" w:themeFill="background1" w:themeFillShade="BF"/>
            <w:tcMar>
              <w:top w:w="57" w:type="dxa"/>
              <w:left w:w="113" w:type="dxa"/>
              <w:bottom w:w="57" w:type="dxa"/>
            </w:tcMar>
            <w:vAlign w:val="center"/>
          </w:tcPr>
          <w:p w14:paraId="6EAD3DA4" w14:textId="77777777" w:rsidR="002A610E" w:rsidRPr="00DD7470" w:rsidRDefault="002A610E" w:rsidP="009F0CDD">
            <w:pPr>
              <w:jc w:val="center"/>
              <w:rPr>
                <w:rFonts w:ascii="Verdana" w:hAnsi="Verdana" w:cs="Arial"/>
                <w:b/>
                <w:sz w:val="16"/>
                <w:szCs w:val="16"/>
              </w:rPr>
            </w:pPr>
            <w:r w:rsidRPr="00DD7470">
              <w:rPr>
                <w:rFonts w:ascii="Verdana" w:hAnsi="Verdana" w:cs="Arial"/>
                <w:b/>
                <w:sz w:val="16"/>
                <w:szCs w:val="16"/>
              </w:rPr>
              <w:t>VERSIÓN</w:t>
            </w:r>
          </w:p>
        </w:tc>
        <w:tc>
          <w:tcPr>
            <w:tcW w:w="3816" w:type="pct"/>
            <w:shd w:val="clear" w:color="auto" w:fill="BFBFBF" w:themeFill="background1" w:themeFillShade="BF"/>
            <w:tcMar>
              <w:top w:w="57" w:type="dxa"/>
              <w:left w:w="113" w:type="dxa"/>
              <w:bottom w:w="57" w:type="dxa"/>
            </w:tcMar>
            <w:vAlign w:val="center"/>
          </w:tcPr>
          <w:p w14:paraId="0722B298" w14:textId="77777777" w:rsidR="002A610E" w:rsidRPr="00DD7470" w:rsidRDefault="002A610E" w:rsidP="009F0CDD">
            <w:pPr>
              <w:jc w:val="center"/>
              <w:rPr>
                <w:rFonts w:ascii="Verdana" w:hAnsi="Verdana" w:cs="Arial"/>
                <w:b/>
                <w:sz w:val="16"/>
                <w:szCs w:val="16"/>
              </w:rPr>
            </w:pPr>
            <w:r w:rsidRPr="00DD7470">
              <w:rPr>
                <w:rFonts w:ascii="Verdana" w:hAnsi="Verdana" w:cs="Arial"/>
                <w:b/>
                <w:sz w:val="16"/>
                <w:szCs w:val="16"/>
              </w:rPr>
              <w:t>DESCRIPCIÓN DEL CAMBIO</w:t>
            </w:r>
          </w:p>
        </w:tc>
      </w:tr>
      <w:tr w:rsidR="002A610E" w:rsidRPr="00DD7470" w14:paraId="2364E642" w14:textId="77777777" w:rsidTr="002A610E">
        <w:trPr>
          <w:trHeight w:val="300"/>
        </w:trPr>
        <w:tc>
          <w:tcPr>
            <w:tcW w:w="658" w:type="pct"/>
            <w:tcMar>
              <w:top w:w="57" w:type="dxa"/>
              <w:left w:w="113" w:type="dxa"/>
              <w:bottom w:w="57" w:type="dxa"/>
            </w:tcMar>
            <w:vAlign w:val="center"/>
          </w:tcPr>
          <w:p w14:paraId="414D0CA5" w14:textId="7C4EAC0F" w:rsidR="002A610E" w:rsidRPr="00DD7470" w:rsidRDefault="003706B6" w:rsidP="009F0CDD">
            <w:pPr>
              <w:jc w:val="center"/>
              <w:rPr>
                <w:rFonts w:ascii="Verdana" w:hAnsi="Verdana" w:cs="Arial"/>
                <w:sz w:val="16"/>
                <w:szCs w:val="16"/>
              </w:rPr>
            </w:pPr>
            <w:r>
              <w:rPr>
                <w:rFonts w:ascii="Verdana" w:hAnsi="Verdana" w:cs="Arial"/>
                <w:sz w:val="16"/>
                <w:szCs w:val="16"/>
              </w:rPr>
              <w:t>12/06/2026</w:t>
            </w:r>
          </w:p>
        </w:tc>
        <w:tc>
          <w:tcPr>
            <w:tcW w:w="526" w:type="pct"/>
            <w:tcMar>
              <w:top w:w="57" w:type="dxa"/>
              <w:left w:w="113" w:type="dxa"/>
              <w:bottom w:w="57" w:type="dxa"/>
            </w:tcMar>
            <w:vAlign w:val="center"/>
          </w:tcPr>
          <w:p w14:paraId="43EAF9D2" w14:textId="222BC975" w:rsidR="002A610E" w:rsidRPr="00DD7470" w:rsidRDefault="002A610E" w:rsidP="009F0CDD">
            <w:pPr>
              <w:jc w:val="center"/>
              <w:rPr>
                <w:rFonts w:ascii="Verdana" w:hAnsi="Verdana" w:cs="Arial"/>
                <w:sz w:val="16"/>
                <w:szCs w:val="16"/>
              </w:rPr>
            </w:pPr>
            <w:r w:rsidRPr="00DD7470">
              <w:rPr>
                <w:rFonts w:ascii="Verdana" w:hAnsi="Verdana" w:cs="Arial"/>
                <w:sz w:val="16"/>
                <w:szCs w:val="16"/>
              </w:rPr>
              <w:t>0</w:t>
            </w:r>
            <w:r w:rsidR="003706B6">
              <w:rPr>
                <w:rFonts w:ascii="Verdana" w:hAnsi="Verdana" w:cs="Arial"/>
                <w:sz w:val="16"/>
                <w:szCs w:val="16"/>
              </w:rPr>
              <w:t>0</w:t>
            </w:r>
          </w:p>
        </w:tc>
        <w:tc>
          <w:tcPr>
            <w:tcW w:w="3816" w:type="pct"/>
            <w:tcMar>
              <w:top w:w="57" w:type="dxa"/>
              <w:left w:w="113" w:type="dxa"/>
              <w:bottom w:w="57" w:type="dxa"/>
            </w:tcMar>
            <w:vAlign w:val="center"/>
          </w:tcPr>
          <w:p w14:paraId="72CC51CE" w14:textId="77777777" w:rsidR="00550B5E" w:rsidRDefault="002A610E" w:rsidP="009F0CDD">
            <w:pPr>
              <w:jc w:val="both"/>
              <w:rPr>
                <w:rFonts w:ascii="Verdana" w:hAnsi="Verdana" w:cs="Arial"/>
                <w:sz w:val="16"/>
                <w:szCs w:val="16"/>
              </w:rPr>
            </w:pPr>
            <w:r w:rsidRPr="002A610E">
              <w:rPr>
                <w:rFonts w:ascii="Verdana" w:hAnsi="Verdana" w:cs="Arial"/>
                <w:sz w:val="16"/>
                <w:szCs w:val="16"/>
              </w:rPr>
              <w:t xml:space="preserve">Primera versión del documento para el nuevo Mapa de procesos. </w:t>
            </w:r>
          </w:p>
          <w:p w14:paraId="06E06D60" w14:textId="68657932" w:rsidR="002A610E" w:rsidRDefault="002A610E" w:rsidP="009F0CDD">
            <w:pPr>
              <w:jc w:val="both"/>
              <w:rPr>
                <w:rFonts w:ascii="Verdana" w:hAnsi="Verdana" w:cs="Arial"/>
                <w:sz w:val="16"/>
                <w:szCs w:val="16"/>
              </w:rPr>
            </w:pPr>
            <w:r w:rsidRPr="002A610E">
              <w:rPr>
                <w:rFonts w:ascii="Verdana" w:hAnsi="Verdana" w:cs="Arial"/>
                <w:sz w:val="16"/>
                <w:szCs w:val="16"/>
              </w:rPr>
              <w:t>Código anterior:</w:t>
            </w:r>
            <w:r>
              <w:rPr>
                <w:rFonts w:ascii="Verdana" w:hAnsi="Verdana" w:cs="Arial"/>
                <w:sz w:val="16"/>
                <w:szCs w:val="16"/>
              </w:rPr>
              <w:t xml:space="preserve"> </w:t>
            </w:r>
            <w:r w:rsidRPr="002A610E">
              <w:rPr>
                <w:rFonts w:ascii="Verdana" w:hAnsi="Verdana" w:cs="Arial"/>
                <w:sz w:val="16"/>
                <w:szCs w:val="16"/>
              </w:rPr>
              <w:t>DE-DR-012</w:t>
            </w:r>
            <w:r w:rsidR="00550B5E">
              <w:rPr>
                <w:rFonts w:ascii="Verdana" w:hAnsi="Verdana" w:cs="Arial"/>
                <w:sz w:val="16"/>
                <w:szCs w:val="16"/>
              </w:rPr>
              <w:t>.</w:t>
            </w:r>
            <w:r w:rsidR="00A903F3">
              <w:rPr>
                <w:rFonts w:ascii="Verdana" w:hAnsi="Verdana" w:cs="Arial"/>
                <w:sz w:val="16"/>
                <w:szCs w:val="16"/>
              </w:rPr>
              <w:t xml:space="preserve"> </w:t>
            </w:r>
            <w:r w:rsidR="00231283">
              <w:rPr>
                <w:rFonts w:ascii="Verdana" w:hAnsi="Verdana" w:cs="Arial"/>
                <w:sz w:val="16"/>
                <w:szCs w:val="16"/>
              </w:rPr>
              <w:t>V00</w:t>
            </w:r>
            <w:r w:rsidR="00D75BC9">
              <w:rPr>
                <w:rFonts w:ascii="Verdana" w:hAnsi="Verdana" w:cs="Arial"/>
                <w:sz w:val="16"/>
                <w:szCs w:val="16"/>
              </w:rPr>
              <w:t>.</w:t>
            </w:r>
          </w:p>
          <w:p w14:paraId="65706402" w14:textId="77777777" w:rsidR="00550B5E" w:rsidRDefault="00550B5E" w:rsidP="009F0CDD">
            <w:pPr>
              <w:jc w:val="both"/>
              <w:rPr>
                <w:rFonts w:ascii="Verdana" w:hAnsi="Verdana" w:cs="Arial"/>
                <w:sz w:val="16"/>
                <w:szCs w:val="16"/>
              </w:rPr>
            </w:pPr>
          </w:p>
          <w:p w14:paraId="2936BA38" w14:textId="77777777" w:rsidR="00A903F3" w:rsidRDefault="00A903F3" w:rsidP="00A903F3">
            <w:pPr>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392C818" w14:textId="77777777" w:rsidR="00A903F3" w:rsidRDefault="00A903F3" w:rsidP="00A903F3">
            <w:pPr>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686"/>
              <w:gridCol w:w="3685"/>
            </w:tblGrid>
            <w:tr w:rsidR="00A903F3" w14:paraId="260A99A1" w14:textId="77777777" w:rsidTr="00DB1EE5">
              <w:tc>
                <w:tcPr>
                  <w:tcW w:w="3995" w:type="dxa"/>
                </w:tcPr>
                <w:p w14:paraId="2113091A" w14:textId="77777777" w:rsidR="00A903F3" w:rsidRDefault="00A903F3" w:rsidP="00A903F3">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7250EFC0" w14:textId="77777777" w:rsidR="00A903F3" w:rsidRDefault="00A903F3" w:rsidP="00A903F3">
                  <w:pPr>
                    <w:jc w:val="center"/>
                    <w:rPr>
                      <w:rFonts w:ascii="Verdana" w:hAnsi="Verdana" w:cs="Arial"/>
                      <w:bCs/>
                      <w:color w:val="000000"/>
                      <w:sz w:val="16"/>
                      <w:szCs w:val="21"/>
                    </w:rPr>
                  </w:pPr>
                  <w:r>
                    <w:rPr>
                      <w:rFonts w:ascii="Verdana" w:hAnsi="Verdana" w:cs="Arial"/>
                      <w:bCs/>
                      <w:color w:val="000000"/>
                      <w:sz w:val="16"/>
                      <w:szCs w:val="21"/>
                    </w:rPr>
                    <w:t>APROBÓ</w:t>
                  </w:r>
                </w:p>
              </w:tc>
            </w:tr>
            <w:tr w:rsidR="00A903F3" w14:paraId="2F7BECFC" w14:textId="77777777" w:rsidTr="00DB1EE5">
              <w:tc>
                <w:tcPr>
                  <w:tcW w:w="3995" w:type="dxa"/>
                </w:tcPr>
                <w:p w14:paraId="77AFEFFF" w14:textId="0002773E" w:rsidR="00122066" w:rsidRDefault="00C80754" w:rsidP="00A903F3">
                  <w:pPr>
                    <w:jc w:val="both"/>
                    <w:rPr>
                      <w:rFonts w:ascii="Verdana" w:hAnsi="Verdana" w:cs="Arial"/>
                      <w:bCs/>
                      <w:color w:val="000000"/>
                      <w:sz w:val="16"/>
                      <w:szCs w:val="21"/>
                    </w:rPr>
                  </w:pPr>
                  <w:r w:rsidRPr="007C3794">
                    <w:rPr>
                      <w:rFonts w:ascii="Verdana" w:hAnsi="Verdana"/>
                      <w:sz w:val="16"/>
                      <w:szCs w:val="16"/>
                    </w:rPr>
                    <w:t>DIANA LARISA CARUSO LOPEZ</w:t>
                  </w:r>
                  <w:r>
                    <w:rPr>
                      <w:rFonts w:ascii="Verdana" w:hAnsi="Verdana" w:cs="Arial"/>
                      <w:bCs/>
                      <w:color w:val="000000"/>
                      <w:sz w:val="16"/>
                      <w:szCs w:val="21"/>
                    </w:rPr>
                    <w:t xml:space="preserve"> </w:t>
                  </w:r>
                </w:p>
                <w:p w14:paraId="49988178" w14:textId="63C25D4A" w:rsidR="00A903F3" w:rsidRDefault="00A903F3" w:rsidP="00A903F3">
                  <w:pPr>
                    <w:jc w:val="both"/>
                    <w:rPr>
                      <w:rFonts w:ascii="Verdana" w:hAnsi="Verdana" w:cs="Arial"/>
                      <w:bCs/>
                      <w:color w:val="000000"/>
                      <w:sz w:val="16"/>
                      <w:szCs w:val="21"/>
                    </w:rPr>
                  </w:pPr>
                  <w:r>
                    <w:rPr>
                      <w:rFonts w:ascii="Verdana" w:hAnsi="Verdana" w:cs="Arial"/>
                      <w:bCs/>
                      <w:color w:val="000000"/>
                      <w:sz w:val="16"/>
                      <w:szCs w:val="21"/>
                    </w:rPr>
                    <w:t xml:space="preserve">Cargo: </w:t>
                  </w:r>
                  <w:r w:rsidR="00122066" w:rsidRPr="007C3794">
                    <w:rPr>
                      <w:rFonts w:ascii="Verdana" w:hAnsi="Verdana"/>
                      <w:sz w:val="16"/>
                      <w:szCs w:val="16"/>
                    </w:rPr>
                    <w:t>Jefe Asesora de Planeación Sectorial</w:t>
                  </w:r>
                </w:p>
              </w:tc>
              <w:tc>
                <w:tcPr>
                  <w:tcW w:w="3995" w:type="dxa"/>
                </w:tcPr>
                <w:p w14:paraId="28B6CEF3" w14:textId="77777777" w:rsidR="00C80754" w:rsidRDefault="00C80754" w:rsidP="00C80754">
                  <w:pPr>
                    <w:jc w:val="both"/>
                    <w:rPr>
                      <w:rFonts w:ascii="Verdana" w:hAnsi="Verdana" w:cs="Arial"/>
                      <w:bCs/>
                      <w:color w:val="000000"/>
                      <w:sz w:val="16"/>
                      <w:szCs w:val="21"/>
                    </w:rPr>
                  </w:pPr>
                  <w:r w:rsidRPr="007C3794">
                    <w:rPr>
                      <w:rFonts w:ascii="Verdana" w:hAnsi="Verdana"/>
                      <w:sz w:val="16"/>
                      <w:szCs w:val="16"/>
                    </w:rPr>
                    <w:t>DIANA LARISA CARUSO LOPEZ</w:t>
                  </w:r>
                  <w:r>
                    <w:rPr>
                      <w:rFonts w:ascii="Verdana" w:hAnsi="Verdana" w:cs="Arial"/>
                      <w:bCs/>
                      <w:color w:val="000000"/>
                      <w:sz w:val="16"/>
                      <w:szCs w:val="21"/>
                    </w:rPr>
                    <w:t xml:space="preserve"> </w:t>
                  </w:r>
                </w:p>
                <w:p w14:paraId="26B2ABF7" w14:textId="082E03B7" w:rsidR="00A903F3" w:rsidRDefault="00C80754" w:rsidP="00C80754">
                  <w:pPr>
                    <w:jc w:val="both"/>
                    <w:rPr>
                      <w:rFonts w:ascii="Verdana" w:hAnsi="Verdana" w:cs="Arial"/>
                      <w:bCs/>
                      <w:color w:val="000000"/>
                      <w:sz w:val="16"/>
                      <w:szCs w:val="21"/>
                    </w:rPr>
                  </w:pPr>
                  <w:r>
                    <w:rPr>
                      <w:rFonts w:ascii="Verdana" w:hAnsi="Verdana" w:cs="Arial"/>
                      <w:bCs/>
                      <w:color w:val="000000"/>
                      <w:sz w:val="16"/>
                      <w:szCs w:val="21"/>
                    </w:rPr>
                    <w:t xml:space="preserve">Cargo: </w:t>
                  </w:r>
                  <w:r w:rsidRPr="007C3794">
                    <w:rPr>
                      <w:rFonts w:ascii="Verdana" w:hAnsi="Verdana"/>
                      <w:sz w:val="16"/>
                      <w:szCs w:val="16"/>
                    </w:rPr>
                    <w:t>Jefe Asesora de Planeación Sectorial</w:t>
                  </w:r>
                </w:p>
              </w:tc>
            </w:tr>
          </w:tbl>
          <w:p w14:paraId="403F599C" w14:textId="77777777" w:rsidR="00A903F3" w:rsidRDefault="00A903F3" w:rsidP="00A903F3">
            <w:pPr>
              <w:jc w:val="both"/>
              <w:rPr>
                <w:rFonts w:ascii="Verdana" w:hAnsi="Verdana" w:cs="Arial"/>
                <w:bCs/>
                <w:color w:val="000000"/>
                <w:sz w:val="16"/>
                <w:szCs w:val="21"/>
              </w:rPr>
            </w:pPr>
          </w:p>
          <w:p w14:paraId="287ECC00" w14:textId="6689CF04" w:rsidR="00550B5E" w:rsidRPr="00DD7470" w:rsidRDefault="00A903F3" w:rsidP="006F059F">
            <w:pPr>
              <w:jc w:val="both"/>
              <w:rPr>
                <w:rFonts w:ascii="Verdana" w:hAnsi="Verdana" w:cs="Arial"/>
                <w:sz w:val="16"/>
                <w:szCs w:val="16"/>
              </w:rPr>
            </w:pPr>
            <w:r>
              <w:rPr>
                <w:rFonts w:ascii="Verdana" w:hAnsi="Verdana" w:cs="Arial"/>
                <w:sz w:val="16"/>
                <w:szCs w:val="16"/>
              </w:rPr>
              <w:t xml:space="preserve">Desde la OAPS se asegura que el contenido corresponde a la </w:t>
            </w:r>
            <w:r w:rsidR="006F059F">
              <w:rPr>
                <w:rFonts w:ascii="Verdana" w:hAnsi="Verdana" w:cs="Arial"/>
                <w:sz w:val="16"/>
                <w:szCs w:val="16"/>
              </w:rPr>
              <w:t>última</w:t>
            </w:r>
            <w:r>
              <w:rPr>
                <w:rFonts w:ascii="Verdana" w:hAnsi="Verdana" w:cs="Arial"/>
                <w:sz w:val="16"/>
                <w:szCs w:val="16"/>
              </w:rPr>
              <w:t xml:space="preserve">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tc>
      </w:tr>
    </w:tbl>
    <w:p w14:paraId="10AF7E67" w14:textId="77777777" w:rsidR="002A610E" w:rsidRPr="00DD7470" w:rsidRDefault="002A610E" w:rsidP="002A610E">
      <w:pPr>
        <w:ind w:right="-232"/>
        <w:jc w:val="both"/>
        <w:rPr>
          <w:rFonts w:ascii="Verdana" w:hAnsi="Verdana" w:cs="Arial"/>
          <w:b/>
          <w:bCs/>
          <w:sz w:val="18"/>
          <w:szCs w:val="18"/>
        </w:rPr>
      </w:pPr>
    </w:p>
    <w:p w14:paraId="3790EA51" w14:textId="77777777" w:rsidR="002A610E" w:rsidRPr="00DD7470" w:rsidRDefault="002A610E" w:rsidP="002A610E">
      <w:pPr>
        <w:ind w:right="-232"/>
        <w:jc w:val="both"/>
        <w:rPr>
          <w:rFonts w:ascii="Verdana" w:hAnsi="Verdana" w:cs="Arial"/>
          <w:b/>
          <w:bCs/>
          <w:sz w:val="18"/>
          <w:szCs w:val="18"/>
        </w:rPr>
      </w:pPr>
    </w:p>
    <w:p w14:paraId="4D7A0868" w14:textId="77777777" w:rsidR="002A610E" w:rsidRPr="00DD7470" w:rsidRDefault="002A610E" w:rsidP="002A610E">
      <w:pPr>
        <w:ind w:right="-232"/>
        <w:jc w:val="both"/>
        <w:rPr>
          <w:rFonts w:ascii="Verdana" w:hAnsi="Verdana" w:cs="Arial"/>
          <w:b/>
          <w:bCs/>
          <w:sz w:val="18"/>
          <w:szCs w:val="18"/>
        </w:rPr>
      </w:pPr>
    </w:p>
    <w:p w14:paraId="5DA15599" w14:textId="77777777" w:rsidR="002A610E" w:rsidRPr="00DD7470" w:rsidRDefault="002A610E" w:rsidP="002A610E">
      <w:pPr>
        <w:ind w:right="-232"/>
        <w:jc w:val="both"/>
        <w:rPr>
          <w:rFonts w:ascii="Verdana" w:hAnsi="Verdana" w:cs="Arial"/>
          <w:b/>
          <w:bCs/>
          <w:sz w:val="18"/>
          <w:szCs w:val="18"/>
        </w:rPr>
      </w:pPr>
    </w:p>
    <w:p w14:paraId="115DA3EE" w14:textId="77777777" w:rsidR="002A610E" w:rsidRPr="002A610E" w:rsidRDefault="002A610E" w:rsidP="002A610E">
      <w:pPr>
        <w:rPr>
          <w:rFonts w:ascii="Verdana" w:eastAsia="Verdana" w:hAnsi="Verdana" w:cs="Verdana"/>
          <w:b/>
          <w:bCs/>
          <w:sz w:val="20"/>
          <w:szCs w:val="20"/>
        </w:rPr>
      </w:pPr>
    </w:p>
    <w:p w14:paraId="506690AA" w14:textId="65940398" w:rsidR="002A610E" w:rsidRPr="00F703F4" w:rsidRDefault="002A610E" w:rsidP="00F703F4">
      <w:pPr>
        <w:pStyle w:val="Ttulo1"/>
        <w:numPr>
          <w:ilvl w:val="0"/>
          <w:numId w:val="32"/>
        </w:numPr>
        <w:spacing w:before="0" w:after="0"/>
        <w:rPr>
          <w:rFonts w:ascii="Arial" w:hAnsi="Arial" w:cs="Arial"/>
          <w:sz w:val="22"/>
          <w:szCs w:val="22"/>
        </w:rPr>
      </w:pPr>
      <w:bookmarkStart w:id="5" w:name="_Toc221960261"/>
      <w:r w:rsidRPr="00F703F4">
        <w:rPr>
          <w:rFonts w:ascii="Arial" w:hAnsi="Arial" w:cs="Arial"/>
          <w:sz w:val="22"/>
          <w:szCs w:val="22"/>
        </w:rPr>
        <w:t>FLUJO DE APROBACIÓN</w:t>
      </w:r>
      <w:bookmarkEnd w:id="5"/>
    </w:p>
    <w:p w14:paraId="09C8B43C" w14:textId="77777777" w:rsidR="002A610E" w:rsidRPr="00DD7470" w:rsidRDefault="002A610E" w:rsidP="002A610E">
      <w:pPr>
        <w:rPr>
          <w:rFonts w:ascii="Verdana" w:hAnsi="Verdana"/>
          <w:sz w:val="18"/>
          <w:szCs w:val="18"/>
        </w:rPr>
      </w:pPr>
    </w:p>
    <w:tbl>
      <w:tblPr>
        <w:tblStyle w:val="Tablaconcuadrcula"/>
        <w:tblW w:w="5000" w:type="pct"/>
        <w:tblLook w:val="06A0" w:firstRow="1" w:lastRow="0" w:firstColumn="1" w:lastColumn="0" w:noHBand="1" w:noVBand="1"/>
      </w:tblPr>
      <w:tblGrid>
        <w:gridCol w:w="1010"/>
        <w:gridCol w:w="1480"/>
        <w:gridCol w:w="1010"/>
        <w:gridCol w:w="1480"/>
        <w:gridCol w:w="1066"/>
        <w:gridCol w:w="1425"/>
        <w:gridCol w:w="1066"/>
        <w:gridCol w:w="1425"/>
      </w:tblGrid>
      <w:tr w:rsidR="00593592" w:rsidRPr="00DD7470" w14:paraId="5C8E2A2B" w14:textId="77777777" w:rsidTr="007C0A40">
        <w:trPr>
          <w:trHeight w:val="300"/>
        </w:trPr>
        <w:tc>
          <w:tcPr>
            <w:tcW w:w="1250" w:type="pct"/>
            <w:gridSpan w:val="2"/>
            <w:shd w:val="clear" w:color="auto" w:fill="BFBFBF" w:themeFill="background1" w:themeFillShade="BF"/>
            <w:vAlign w:val="center"/>
          </w:tcPr>
          <w:p w14:paraId="1A776725" w14:textId="77777777" w:rsidR="00593592" w:rsidRPr="00DD7470" w:rsidRDefault="00593592" w:rsidP="007C0A40">
            <w:pPr>
              <w:jc w:val="center"/>
              <w:rPr>
                <w:rFonts w:ascii="Verdana" w:hAnsi="Verdana"/>
                <w:b/>
                <w:bCs/>
                <w:sz w:val="16"/>
                <w:szCs w:val="16"/>
              </w:rPr>
            </w:pPr>
            <w:r w:rsidRPr="00DD7470">
              <w:rPr>
                <w:rFonts w:ascii="Verdana" w:hAnsi="Verdana"/>
                <w:b/>
                <w:bCs/>
                <w:sz w:val="16"/>
                <w:szCs w:val="16"/>
              </w:rPr>
              <w:t>ELABORÓ</w:t>
            </w:r>
          </w:p>
        </w:tc>
        <w:tc>
          <w:tcPr>
            <w:tcW w:w="1250" w:type="pct"/>
            <w:gridSpan w:val="2"/>
            <w:shd w:val="clear" w:color="auto" w:fill="BFBFBF" w:themeFill="background1" w:themeFillShade="BF"/>
            <w:vAlign w:val="center"/>
          </w:tcPr>
          <w:p w14:paraId="71BCB78D" w14:textId="77777777" w:rsidR="00593592" w:rsidRPr="00DD7470" w:rsidRDefault="00593592" w:rsidP="007C0A40">
            <w:pPr>
              <w:jc w:val="center"/>
              <w:rPr>
                <w:rFonts w:ascii="Verdana" w:hAnsi="Verdana"/>
                <w:b/>
                <w:bCs/>
                <w:sz w:val="16"/>
                <w:szCs w:val="16"/>
              </w:rPr>
            </w:pPr>
            <w:r w:rsidRPr="00DD7470">
              <w:rPr>
                <w:rFonts w:ascii="Verdana" w:hAnsi="Verdana"/>
                <w:b/>
                <w:bCs/>
                <w:sz w:val="16"/>
                <w:szCs w:val="16"/>
              </w:rPr>
              <w:t>APOYO OAPS</w:t>
            </w:r>
          </w:p>
        </w:tc>
        <w:tc>
          <w:tcPr>
            <w:tcW w:w="1250" w:type="pct"/>
            <w:gridSpan w:val="2"/>
            <w:shd w:val="clear" w:color="auto" w:fill="BFBFBF" w:themeFill="background1" w:themeFillShade="BF"/>
            <w:vAlign w:val="center"/>
          </w:tcPr>
          <w:p w14:paraId="6FDA9681" w14:textId="77777777" w:rsidR="00593592" w:rsidRPr="00DD7470" w:rsidRDefault="00593592" w:rsidP="007C0A40">
            <w:pPr>
              <w:jc w:val="center"/>
              <w:rPr>
                <w:rFonts w:ascii="Verdana" w:hAnsi="Verdana"/>
                <w:b/>
                <w:bCs/>
                <w:sz w:val="16"/>
                <w:szCs w:val="16"/>
              </w:rPr>
            </w:pPr>
            <w:r w:rsidRPr="00DD7470">
              <w:rPr>
                <w:rFonts w:ascii="Verdana" w:hAnsi="Verdana"/>
                <w:b/>
                <w:bCs/>
                <w:sz w:val="16"/>
                <w:szCs w:val="16"/>
              </w:rPr>
              <w:t>REVISÓ</w:t>
            </w:r>
          </w:p>
        </w:tc>
        <w:tc>
          <w:tcPr>
            <w:tcW w:w="1250" w:type="pct"/>
            <w:gridSpan w:val="2"/>
            <w:shd w:val="clear" w:color="auto" w:fill="BFBFBF" w:themeFill="background1" w:themeFillShade="BF"/>
            <w:vAlign w:val="center"/>
          </w:tcPr>
          <w:p w14:paraId="2FCCBD7D" w14:textId="77777777" w:rsidR="00593592" w:rsidRPr="00DD7470" w:rsidRDefault="00593592" w:rsidP="007C0A40">
            <w:pPr>
              <w:jc w:val="center"/>
              <w:rPr>
                <w:rFonts w:ascii="Verdana" w:hAnsi="Verdana"/>
                <w:b/>
                <w:bCs/>
                <w:sz w:val="16"/>
                <w:szCs w:val="16"/>
              </w:rPr>
            </w:pPr>
            <w:r w:rsidRPr="00DD7470">
              <w:rPr>
                <w:rFonts w:ascii="Verdana" w:hAnsi="Verdana"/>
                <w:b/>
                <w:bCs/>
                <w:sz w:val="16"/>
                <w:szCs w:val="16"/>
              </w:rPr>
              <w:t>APROBÓ</w:t>
            </w:r>
          </w:p>
        </w:tc>
      </w:tr>
      <w:tr w:rsidR="00593592" w:rsidRPr="00DD7470" w14:paraId="672EAA84" w14:textId="77777777" w:rsidTr="007C0A40">
        <w:trPr>
          <w:trHeight w:val="300"/>
        </w:trPr>
        <w:tc>
          <w:tcPr>
            <w:tcW w:w="507" w:type="pct"/>
            <w:vAlign w:val="center"/>
          </w:tcPr>
          <w:p w14:paraId="54F49195" w14:textId="77777777" w:rsidR="00593592" w:rsidRPr="00DD7470" w:rsidRDefault="00593592" w:rsidP="007C0A40">
            <w:pPr>
              <w:rPr>
                <w:rFonts w:ascii="Verdana" w:hAnsi="Verdana"/>
                <w:sz w:val="16"/>
                <w:szCs w:val="16"/>
              </w:rPr>
            </w:pPr>
            <w:r w:rsidRPr="00DD7470">
              <w:rPr>
                <w:rFonts w:ascii="Verdana" w:hAnsi="Verdana"/>
                <w:sz w:val="16"/>
                <w:szCs w:val="16"/>
              </w:rPr>
              <w:t>Nombre:</w:t>
            </w:r>
          </w:p>
        </w:tc>
        <w:tc>
          <w:tcPr>
            <w:tcW w:w="743" w:type="pct"/>
            <w:vAlign w:val="center"/>
          </w:tcPr>
          <w:p w14:paraId="4581D26D" w14:textId="18138190" w:rsidR="00593592" w:rsidRPr="00DD7470" w:rsidRDefault="00593592" w:rsidP="007C0A40">
            <w:pPr>
              <w:rPr>
                <w:rFonts w:ascii="Verdana" w:hAnsi="Verdana"/>
                <w:sz w:val="16"/>
                <w:szCs w:val="16"/>
              </w:rPr>
            </w:pPr>
          </w:p>
        </w:tc>
        <w:tc>
          <w:tcPr>
            <w:tcW w:w="507" w:type="pct"/>
            <w:vAlign w:val="center"/>
          </w:tcPr>
          <w:p w14:paraId="20727C83" w14:textId="77777777" w:rsidR="00593592" w:rsidRPr="00DD7470" w:rsidRDefault="00593592" w:rsidP="007C0A40">
            <w:pPr>
              <w:rPr>
                <w:rFonts w:ascii="Verdana" w:hAnsi="Verdana"/>
                <w:sz w:val="16"/>
                <w:szCs w:val="16"/>
              </w:rPr>
            </w:pPr>
            <w:r w:rsidRPr="00DD7470">
              <w:rPr>
                <w:rFonts w:ascii="Verdana" w:hAnsi="Verdana"/>
                <w:sz w:val="16"/>
                <w:szCs w:val="16"/>
              </w:rPr>
              <w:t>Nombre:</w:t>
            </w:r>
          </w:p>
        </w:tc>
        <w:tc>
          <w:tcPr>
            <w:tcW w:w="743" w:type="pct"/>
            <w:vAlign w:val="center"/>
          </w:tcPr>
          <w:p w14:paraId="631F6A0E" w14:textId="77777777" w:rsidR="00593592" w:rsidRPr="00DD7470" w:rsidRDefault="00593592" w:rsidP="007C0A40">
            <w:pPr>
              <w:rPr>
                <w:rFonts w:ascii="Verdana" w:hAnsi="Verdana"/>
                <w:sz w:val="16"/>
                <w:szCs w:val="16"/>
              </w:rPr>
            </w:pPr>
            <w:r>
              <w:rPr>
                <w:rFonts w:ascii="Verdana" w:hAnsi="Verdana"/>
                <w:sz w:val="16"/>
                <w:szCs w:val="16"/>
              </w:rPr>
              <w:t>Ivonn Moreno</w:t>
            </w:r>
          </w:p>
        </w:tc>
        <w:tc>
          <w:tcPr>
            <w:tcW w:w="535" w:type="pct"/>
            <w:vAlign w:val="center"/>
          </w:tcPr>
          <w:p w14:paraId="47348B54" w14:textId="77777777" w:rsidR="00593592" w:rsidRPr="00DD7470" w:rsidRDefault="00593592" w:rsidP="007C0A40">
            <w:pPr>
              <w:rPr>
                <w:rFonts w:ascii="Verdana" w:hAnsi="Verdana"/>
                <w:sz w:val="16"/>
                <w:szCs w:val="16"/>
              </w:rPr>
            </w:pPr>
            <w:r w:rsidRPr="00DD7470">
              <w:rPr>
                <w:rFonts w:ascii="Verdana" w:hAnsi="Verdana"/>
                <w:sz w:val="16"/>
                <w:szCs w:val="16"/>
              </w:rPr>
              <w:t>Nombre:</w:t>
            </w:r>
          </w:p>
        </w:tc>
        <w:tc>
          <w:tcPr>
            <w:tcW w:w="715" w:type="pct"/>
            <w:vAlign w:val="center"/>
          </w:tcPr>
          <w:p w14:paraId="45D1F31A" w14:textId="1A2C05C1" w:rsidR="00593592" w:rsidRPr="00DD7470" w:rsidRDefault="00593592" w:rsidP="007C0A40">
            <w:pPr>
              <w:rPr>
                <w:rFonts w:ascii="Verdana" w:hAnsi="Verdana"/>
                <w:sz w:val="16"/>
                <w:szCs w:val="16"/>
              </w:rPr>
            </w:pPr>
          </w:p>
        </w:tc>
        <w:tc>
          <w:tcPr>
            <w:tcW w:w="535" w:type="pct"/>
            <w:vAlign w:val="center"/>
          </w:tcPr>
          <w:p w14:paraId="22680144" w14:textId="77777777" w:rsidR="00593592" w:rsidRPr="00DD7470" w:rsidRDefault="00593592" w:rsidP="007C0A40">
            <w:pPr>
              <w:rPr>
                <w:rFonts w:ascii="Verdana" w:hAnsi="Verdana"/>
                <w:sz w:val="16"/>
                <w:szCs w:val="16"/>
              </w:rPr>
            </w:pPr>
            <w:r w:rsidRPr="00DD7470">
              <w:rPr>
                <w:rFonts w:ascii="Verdana" w:hAnsi="Verdana"/>
                <w:sz w:val="16"/>
                <w:szCs w:val="16"/>
              </w:rPr>
              <w:t>Nombre:</w:t>
            </w:r>
          </w:p>
        </w:tc>
        <w:tc>
          <w:tcPr>
            <w:tcW w:w="715" w:type="pct"/>
            <w:vAlign w:val="center"/>
          </w:tcPr>
          <w:p w14:paraId="0B0558DC" w14:textId="431091D4" w:rsidR="00593592" w:rsidRPr="00DD7470" w:rsidRDefault="00593592" w:rsidP="007C0A40">
            <w:pPr>
              <w:rPr>
                <w:rFonts w:ascii="Verdana" w:hAnsi="Verdana"/>
                <w:sz w:val="16"/>
                <w:szCs w:val="16"/>
              </w:rPr>
            </w:pPr>
          </w:p>
        </w:tc>
      </w:tr>
      <w:tr w:rsidR="00593592" w:rsidRPr="00DD7470" w14:paraId="412CF11C" w14:textId="77777777" w:rsidTr="007C0A40">
        <w:trPr>
          <w:trHeight w:val="300"/>
        </w:trPr>
        <w:tc>
          <w:tcPr>
            <w:tcW w:w="507" w:type="pct"/>
            <w:vAlign w:val="center"/>
          </w:tcPr>
          <w:p w14:paraId="04506572" w14:textId="77777777" w:rsidR="00593592" w:rsidRPr="00DD7470" w:rsidRDefault="00593592" w:rsidP="007C0A40">
            <w:pPr>
              <w:rPr>
                <w:rFonts w:ascii="Verdana" w:hAnsi="Verdana"/>
                <w:sz w:val="16"/>
                <w:szCs w:val="16"/>
              </w:rPr>
            </w:pPr>
            <w:r w:rsidRPr="00DD7470">
              <w:rPr>
                <w:rFonts w:ascii="Verdana" w:hAnsi="Verdana"/>
                <w:sz w:val="16"/>
                <w:szCs w:val="16"/>
              </w:rPr>
              <w:t>Cargo:</w:t>
            </w:r>
          </w:p>
        </w:tc>
        <w:tc>
          <w:tcPr>
            <w:tcW w:w="743" w:type="pct"/>
            <w:vAlign w:val="center"/>
          </w:tcPr>
          <w:p w14:paraId="1B507193" w14:textId="3F5E27DC" w:rsidR="00593592" w:rsidRPr="00DD7470" w:rsidRDefault="00593592" w:rsidP="007C0A40">
            <w:pPr>
              <w:rPr>
                <w:rFonts w:ascii="Verdana" w:hAnsi="Verdana"/>
                <w:sz w:val="16"/>
                <w:szCs w:val="16"/>
              </w:rPr>
            </w:pPr>
          </w:p>
        </w:tc>
        <w:tc>
          <w:tcPr>
            <w:tcW w:w="507" w:type="pct"/>
            <w:vAlign w:val="center"/>
          </w:tcPr>
          <w:p w14:paraId="7821DFDA" w14:textId="77777777" w:rsidR="00593592" w:rsidRPr="00DD7470" w:rsidRDefault="00593592" w:rsidP="007C0A40">
            <w:pPr>
              <w:rPr>
                <w:rFonts w:ascii="Verdana" w:hAnsi="Verdana"/>
                <w:sz w:val="16"/>
                <w:szCs w:val="16"/>
              </w:rPr>
            </w:pPr>
            <w:r w:rsidRPr="00DD7470">
              <w:rPr>
                <w:rFonts w:ascii="Verdana" w:hAnsi="Verdana"/>
                <w:sz w:val="16"/>
                <w:szCs w:val="16"/>
              </w:rPr>
              <w:t>Cargo:</w:t>
            </w:r>
          </w:p>
        </w:tc>
        <w:tc>
          <w:tcPr>
            <w:tcW w:w="743" w:type="pct"/>
            <w:vAlign w:val="center"/>
          </w:tcPr>
          <w:p w14:paraId="4695AB07" w14:textId="77777777" w:rsidR="00593592" w:rsidRPr="00DD7470" w:rsidRDefault="00593592" w:rsidP="007C0A40">
            <w:pPr>
              <w:rPr>
                <w:rFonts w:ascii="Verdana" w:hAnsi="Verdana"/>
                <w:sz w:val="16"/>
                <w:szCs w:val="16"/>
              </w:rPr>
            </w:pPr>
            <w:r>
              <w:rPr>
                <w:rFonts w:ascii="Verdana" w:hAnsi="Verdana"/>
                <w:sz w:val="16"/>
                <w:szCs w:val="16"/>
              </w:rPr>
              <w:t>Profesional Oficina Asesora de Planeación Sectorial</w:t>
            </w:r>
          </w:p>
        </w:tc>
        <w:tc>
          <w:tcPr>
            <w:tcW w:w="535" w:type="pct"/>
            <w:vAlign w:val="center"/>
          </w:tcPr>
          <w:p w14:paraId="76CEF6B1" w14:textId="77777777" w:rsidR="00593592" w:rsidRPr="00DD7470" w:rsidRDefault="00593592" w:rsidP="007C0A40">
            <w:pPr>
              <w:rPr>
                <w:rFonts w:ascii="Verdana" w:hAnsi="Verdana"/>
                <w:sz w:val="16"/>
                <w:szCs w:val="16"/>
              </w:rPr>
            </w:pPr>
            <w:r w:rsidRPr="00DD7470">
              <w:rPr>
                <w:rFonts w:ascii="Verdana" w:hAnsi="Verdana"/>
                <w:sz w:val="16"/>
                <w:szCs w:val="16"/>
              </w:rPr>
              <w:t>Cargo:</w:t>
            </w:r>
          </w:p>
        </w:tc>
        <w:tc>
          <w:tcPr>
            <w:tcW w:w="715" w:type="pct"/>
            <w:vAlign w:val="center"/>
          </w:tcPr>
          <w:p w14:paraId="7CDAEB9E" w14:textId="25E586FF" w:rsidR="00593592" w:rsidRPr="00DD7470" w:rsidRDefault="00593592" w:rsidP="007C0A40">
            <w:pPr>
              <w:rPr>
                <w:rFonts w:ascii="Verdana" w:hAnsi="Verdana"/>
                <w:sz w:val="16"/>
                <w:szCs w:val="16"/>
              </w:rPr>
            </w:pPr>
          </w:p>
        </w:tc>
        <w:tc>
          <w:tcPr>
            <w:tcW w:w="535" w:type="pct"/>
            <w:vAlign w:val="center"/>
          </w:tcPr>
          <w:p w14:paraId="758E0E65" w14:textId="77777777" w:rsidR="00593592" w:rsidRPr="00DD7470" w:rsidRDefault="00593592" w:rsidP="007C0A40">
            <w:pPr>
              <w:rPr>
                <w:rFonts w:ascii="Verdana" w:hAnsi="Verdana"/>
                <w:sz w:val="16"/>
                <w:szCs w:val="16"/>
              </w:rPr>
            </w:pPr>
            <w:r w:rsidRPr="00DD7470">
              <w:rPr>
                <w:rFonts w:ascii="Verdana" w:hAnsi="Verdana"/>
                <w:sz w:val="16"/>
                <w:szCs w:val="16"/>
              </w:rPr>
              <w:t>Cargo:</w:t>
            </w:r>
          </w:p>
        </w:tc>
        <w:tc>
          <w:tcPr>
            <w:tcW w:w="715" w:type="pct"/>
            <w:vAlign w:val="center"/>
          </w:tcPr>
          <w:p w14:paraId="65CB3E96" w14:textId="6DB73A05" w:rsidR="00593592" w:rsidRPr="00DD7470" w:rsidRDefault="00593592" w:rsidP="007C0A40">
            <w:pPr>
              <w:rPr>
                <w:rFonts w:ascii="Verdana" w:hAnsi="Verdana"/>
                <w:sz w:val="16"/>
                <w:szCs w:val="16"/>
              </w:rPr>
            </w:pPr>
          </w:p>
        </w:tc>
      </w:tr>
    </w:tbl>
    <w:p w14:paraId="4DBBC655" w14:textId="77777777" w:rsidR="00B140A9" w:rsidRPr="00864514" w:rsidRDefault="00B140A9" w:rsidP="005B3FD9">
      <w:pPr>
        <w:jc w:val="both"/>
        <w:rPr>
          <w:rFonts w:ascii="Arial" w:hAnsi="Arial" w:cs="Arial"/>
          <w:sz w:val="22"/>
          <w:szCs w:val="22"/>
          <w:lang w:val="es-CO"/>
        </w:rPr>
      </w:pPr>
    </w:p>
    <w:p w14:paraId="37B49235" w14:textId="77777777" w:rsidR="003A2530" w:rsidRPr="00864514" w:rsidRDefault="003A2530" w:rsidP="005B3FD9">
      <w:pPr>
        <w:jc w:val="both"/>
        <w:rPr>
          <w:rFonts w:ascii="Arial" w:hAnsi="Arial" w:cs="Arial"/>
          <w:sz w:val="22"/>
          <w:szCs w:val="22"/>
          <w:lang w:val="es-CO"/>
        </w:rPr>
      </w:pPr>
    </w:p>
    <w:p w14:paraId="2559C13D" w14:textId="77777777" w:rsidR="003A2530" w:rsidRPr="00864514" w:rsidRDefault="003A2530" w:rsidP="005B3FD9">
      <w:pPr>
        <w:jc w:val="both"/>
        <w:rPr>
          <w:rFonts w:ascii="Arial" w:hAnsi="Arial" w:cs="Arial"/>
          <w:sz w:val="22"/>
          <w:szCs w:val="22"/>
          <w:lang w:val="es-CO"/>
        </w:rPr>
      </w:pPr>
    </w:p>
    <w:sectPr w:rsidR="003A2530" w:rsidRPr="00864514" w:rsidSect="003A2530">
      <w:headerReference w:type="default" r:id="rId26"/>
      <w:footerReference w:type="default" r:id="rId27"/>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E3B8" w14:textId="77777777" w:rsidR="0035128F" w:rsidRDefault="0035128F">
      <w:r>
        <w:separator/>
      </w:r>
    </w:p>
  </w:endnote>
  <w:endnote w:type="continuationSeparator" w:id="0">
    <w:p w14:paraId="56F478E1" w14:textId="77777777" w:rsidR="0035128F" w:rsidRDefault="0035128F">
      <w:r>
        <w:continuationSeparator/>
      </w:r>
    </w:p>
  </w:endnote>
  <w:endnote w:type="continuationNotice" w:id="1">
    <w:p w14:paraId="2DE49289" w14:textId="77777777" w:rsidR="0035128F" w:rsidRDefault="00351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F1BA" w14:textId="77777777" w:rsidR="00BB3AFF" w:rsidRDefault="00FC4420" w:rsidP="00571591">
    <w:pPr>
      <w:pStyle w:val="Piedepgina"/>
      <w:tabs>
        <w:tab w:val="clear" w:pos="4252"/>
        <w:tab w:val="center" w:pos="993"/>
      </w:tabs>
      <w:spacing w:line="0" w:lineRule="atLeast"/>
      <w:ind w:left="-454"/>
      <w:jc w:val="center"/>
      <w:rPr>
        <w:rFonts w:ascii="Arial" w:hAnsi="Arial" w:cs="Arial"/>
        <w:b/>
        <w:bCs/>
        <w:i/>
        <w:iCs/>
        <w:w w:val="200"/>
        <w:sz w:val="14"/>
        <w:szCs w:val="14"/>
      </w:rPr>
    </w:pPr>
    <w:r>
      <w:rPr>
        <w:noProof/>
        <w:lang w:val="es-CO" w:eastAsia="es-CO"/>
      </w:rPr>
      <w:drawing>
        <wp:anchor distT="0" distB="0" distL="114300" distR="114300" simplePos="0" relativeHeight="251657216" behindDoc="0" locked="0" layoutInCell="1" allowOverlap="1" wp14:anchorId="4D636593" wp14:editId="793C94C9">
          <wp:simplePos x="0" y="0"/>
          <wp:positionH relativeFrom="column">
            <wp:posOffset>-373380</wp:posOffset>
          </wp:positionH>
          <wp:positionV relativeFrom="paragraph">
            <wp:posOffset>-50800</wp:posOffset>
          </wp:positionV>
          <wp:extent cx="899795" cy="103568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0" locked="0" layoutInCell="1" allowOverlap="1" wp14:anchorId="2424E1CD" wp14:editId="35F735D6">
          <wp:simplePos x="0" y="0"/>
          <wp:positionH relativeFrom="column">
            <wp:posOffset>5043170</wp:posOffset>
          </wp:positionH>
          <wp:positionV relativeFrom="paragraph">
            <wp:posOffset>-50800</wp:posOffset>
          </wp:positionV>
          <wp:extent cx="1233170" cy="999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044FD" w14:textId="77777777" w:rsidR="00BB3AFF" w:rsidRDefault="00BB3AFF"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D535E46" w14:textId="77777777" w:rsidR="00BB3AFF" w:rsidRDefault="00BB3AFF"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62547E64" w14:textId="77777777" w:rsidR="00BB3AFF" w:rsidRDefault="00BB3AFF"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E81AFCC" w14:textId="77777777" w:rsidR="00BB3AFF" w:rsidRDefault="00BB3AFF" w:rsidP="00CB5164">
    <w:pPr>
      <w:pStyle w:val="Piedepgina"/>
      <w:tabs>
        <w:tab w:val="clear" w:pos="4252"/>
        <w:tab w:val="center" w:pos="993"/>
      </w:tabs>
      <w:spacing w:line="0" w:lineRule="atLeast"/>
      <w:ind w:left="-454" w:right="170"/>
      <w:jc w:val="center"/>
      <w:rPr>
        <w:rFonts w:ascii="Arial" w:hAnsi="Arial" w:cs="Arial"/>
        <w:b/>
        <w:bCs/>
        <w:i/>
        <w:iCs/>
        <w:w w:val="200"/>
        <w:sz w:val="14"/>
        <w:szCs w:val="14"/>
      </w:rPr>
    </w:pPr>
    <w:r>
      <w:rPr>
        <w:rFonts w:ascii="Arial" w:hAnsi="Arial" w:cs="Arial"/>
        <w:b/>
        <w:bCs/>
        <w:i/>
        <w:iCs/>
        <w:w w:val="200"/>
        <w:sz w:val="14"/>
        <w:szCs w:val="14"/>
      </w:rPr>
      <w:t>Por unas entidades solidarias confiables</w:t>
    </w:r>
  </w:p>
  <w:p w14:paraId="30420D69" w14:textId="77777777" w:rsidR="00BB3AFF" w:rsidRDefault="00FC4420" w:rsidP="00CB5164">
    <w:pPr>
      <w:pStyle w:val="Piedepgina"/>
      <w:tabs>
        <w:tab w:val="clear" w:pos="4252"/>
        <w:tab w:val="center" w:pos="993"/>
      </w:tabs>
      <w:spacing w:line="40" w:lineRule="atLeast"/>
      <w:ind w:left="-454" w:right="170"/>
      <w:jc w:val="center"/>
    </w:pPr>
    <w:r>
      <w:rPr>
        <w:noProof/>
        <w:lang w:val="es-CO" w:eastAsia="es-CO"/>
      </w:rPr>
      <w:drawing>
        <wp:inline distT="0" distB="0" distL="0" distR="0" wp14:anchorId="67D92DB4" wp14:editId="11BB3FDD">
          <wp:extent cx="3933825" cy="2857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33825" cy="28575"/>
                  </a:xfrm>
                  <a:prstGeom prst="rect">
                    <a:avLst/>
                  </a:prstGeom>
                  <a:noFill/>
                  <a:ln>
                    <a:noFill/>
                  </a:ln>
                </pic:spPr>
              </pic:pic>
            </a:graphicData>
          </a:graphic>
        </wp:inline>
      </w:drawing>
    </w:r>
  </w:p>
  <w:p w14:paraId="710948FD" w14:textId="77777777" w:rsidR="00BB3AFF" w:rsidRDefault="00BB3AFF" w:rsidP="00CB5164">
    <w:pPr>
      <w:pStyle w:val="Piedepgina"/>
      <w:tabs>
        <w:tab w:val="clear" w:pos="4252"/>
        <w:tab w:val="center" w:pos="993"/>
      </w:tabs>
      <w:spacing w:line="40" w:lineRule="atLeast"/>
      <w:ind w:left="-454" w:right="170"/>
      <w:jc w:val="center"/>
      <w:rPr>
        <w:rFonts w:ascii="Arial" w:hAnsi="Arial" w:cs="Arial"/>
        <w:sz w:val="6"/>
        <w:szCs w:val="6"/>
      </w:rPr>
    </w:pPr>
  </w:p>
  <w:p w14:paraId="0C41F591" w14:textId="77777777" w:rsidR="00BB3AFF" w:rsidRDefault="00BB3AFF" w:rsidP="00CB5164">
    <w:pPr>
      <w:pStyle w:val="Piedepgina"/>
      <w:tabs>
        <w:tab w:val="clear" w:pos="4252"/>
        <w:tab w:val="center" w:pos="993"/>
      </w:tabs>
      <w:spacing w:line="40" w:lineRule="atLeast"/>
      <w:ind w:left="-454" w:right="170"/>
      <w:jc w:val="center"/>
      <w:rPr>
        <w:rFonts w:ascii="Arial" w:hAnsi="Arial" w:cs="Arial"/>
        <w:sz w:val="15"/>
        <w:lang w:val="fr-FR"/>
      </w:rPr>
    </w:pPr>
    <w:r>
      <w:rPr>
        <w:rFonts w:ascii="Arial" w:hAnsi="Arial" w:cs="Arial"/>
        <w:sz w:val="15"/>
      </w:rPr>
      <w:t xml:space="preserve">Carrera 7 No. 31-10 Piso 11. </w:t>
    </w:r>
    <w:r>
      <w:rPr>
        <w:rFonts w:ascii="Arial" w:hAnsi="Arial" w:cs="Arial"/>
        <w:sz w:val="15"/>
        <w:lang w:val="fr-FR"/>
      </w:rPr>
      <w:t xml:space="preserve">PBX (1) 4895009. FAX – </w:t>
    </w:r>
    <w:proofErr w:type="spellStart"/>
    <w:r>
      <w:rPr>
        <w:rFonts w:ascii="Arial" w:hAnsi="Arial" w:cs="Arial"/>
        <w:sz w:val="15"/>
        <w:lang w:val="fr-FR"/>
      </w:rPr>
      <w:t>Extensión</w:t>
    </w:r>
    <w:proofErr w:type="spellEnd"/>
    <w:r>
      <w:rPr>
        <w:rFonts w:ascii="Arial" w:hAnsi="Arial" w:cs="Arial"/>
        <w:sz w:val="15"/>
        <w:lang w:val="fr-FR"/>
      </w:rPr>
      <w:t xml:space="preserve"> 125 Línea </w:t>
    </w:r>
    <w:proofErr w:type="spellStart"/>
    <w:r>
      <w:rPr>
        <w:rFonts w:ascii="Arial" w:hAnsi="Arial" w:cs="Arial"/>
        <w:sz w:val="15"/>
        <w:lang w:val="fr-FR"/>
      </w:rPr>
      <w:t>gratuita</w:t>
    </w:r>
    <w:proofErr w:type="spellEnd"/>
    <w:r>
      <w:rPr>
        <w:rFonts w:ascii="Arial" w:hAnsi="Arial" w:cs="Arial"/>
        <w:sz w:val="15"/>
        <w:lang w:val="fr-FR"/>
      </w:rPr>
      <w:t xml:space="preserve"> 018000 511737</w:t>
    </w:r>
  </w:p>
  <w:p w14:paraId="597685A1" w14:textId="77777777" w:rsidR="00BB3AFF" w:rsidRDefault="00BB3AFF" w:rsidP="00CB5164">
    <w:pPr>
      <w:pStyle w:val="Piedepgina"/>
      <w:tabs>
        <w:tab w:val="clear" w:pos="4252"/>
        <w:tab w:val="center" w:pos="993"/>
      </w:tabs>
      <w:spacing w:line="0" w:lineRule="atLeast"/>
      <w:ind w:left="-454" w:right="170"/>
      <w:jc w:val="center"/>
      <w:rPr>
        <w:rFonts w:ascii="Arial" w:hAnsi="Arial" w:cs="Arial"/>
        <w:sz w:val="15"/>
      </w:rPr>
    </w:pPr>
    <w:r>
      <w:rPr>
        <w:rFonts w:ascii="Arial" w:hAnsi="Arial" w:cs="Arial"/>
        <w:sz w:val="15"/>
      </w:rPr>
      <w:t>www.supersolidaria.gov.co  Correo electrónico: cau@supersolidaria.gov.co</w:t>
    </w:r>
  </w:p>
  <w:p w14:paraId="32F1560B" w14:textId="77777777" w:rsidR="00BB3AFF" w:rsidRDefault="00BB3AFF" w:rsidP="00652F1C">
    <w:pPr>
      <w:pStyle w:val="Piedepgina"/>
      <w:tabs>
        <w:tab w:val="clear" w:pos="4252"/>
        <w:tab w:val="center" w:pos="993"/>
      </w:tabs>
      <w:ind w:left="-454" w:right="170"/>
      <w:jc w:val="center"/>
    </w:pPr>
    <w:r>
      <w:rPr>
        <w:rFonts w:ascii="Arial" w:hAnsi="Arial" w:cs="Arial"/>
        <w:sz w:val="15"/>
      </w:rPr>
      <w:t>NIT: 830.053.043 5 Bogotá D.C., Colombia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0132" w14:textId="77777777" w:rsidR="00BB3AFF" w:rsidRPr="00037904" w:rsidRDefault="00BB3AFF" w:rsidP="00037904">
    <w:pPr>
      <w:pStyle w:val="Piedepgina"/>
      <w:jc w:val="center"/>
      <w:rPr>
        <w:rFonts w:ascii="Arial" w:hAnsi="Arial" w:cs="Arial"/>
        <w:b/>
        <w:sz w:val="16"/>
        <w:szCs w:val="16"/>
      </w:rPr>
    </w:pPr>
    <w:r w:rsidRPr="00037904">
      <w:rPr>
        <w:rFonts w:ascii="Arial" w:hAnsi="Arial" w:cs="Arial"/>
        <w:b/>
        <w:sz w:val="16"/>
        <w:szCs w:val="16"/>
      </w:rPr>
      <w:t>DOCUMENTO CONTROLADO</w:t>
    </w:r>
  </w:p>
  <w:p w14:paraId="3EBFBC7F" w14:textId="77777777" w:rsidR="00BB3AFF" w:rsidRPr="00037904" w:rsidRDefault="00BB3AFF" w:rsidP="00037904">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E5E9" w14:textId="77777777" w:rsidR="0035128F" w:rsidRDefault="0035128F">
      <w:r>
        <w:separator/>
      </w:r>
    </w:p>
  </w:footnote>
  <w:footnote w:type="continuationSeparator" w:id="0">
    <w:p w14:paraId="25A72B8B" w14:textId="77777777" w:rsidR="0035128F" w:rsidRDefault="0035128F">
      <w:r>
        <w:continuationSeparator/>
      </w:r>
    </w:p>
  </w:footnote>
  <w:footnote w:type="continuationNotice" w:id="1">
    <w:p w14:paraId="04B11EDC" w14:textId="77777777" w:rsidR="0035128F" w:rsidRDefault="00351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806C" w14:textId="77777777" w:rsidR="00BB3AFF" w:rsidRDefault="00BB3AFF" w:rsidP="00083025">
    <w:pPr>
      <w:ind w:right="-59"/>
      <w:jc w:val="right"/>
      <w:rPr>
        <w:rFonts w:ascii="Arial" w:hAnsi="Arial" w:cs="Arial"/>
        <w:i/>
        <w:iCs/>
        <w:sz w:val="18"/>
      </w:rPr>
    </w:pP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t xml:space="preserve">                                 </w:t>
    </w:r>
  </w:p>
  <w:p w14:paraId="3BF0B9ED" w14:textId="77777777" w:rsidR="00BB3AFF" w:rsidRDefault="00BB3A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B113" w14:textId="77777777" w:rsidR="00BB3AFF" w:rsidRDefault="00FC4420" w:rsidP="00F0009E">
    <w:pPr>
      <w:pStyle w:val="Encabezado"/>
    </w:pPr>
    <w:r>
      <w:rPr>
        <w:noProof/>
        <w:lang w:val="es-CO" w:eastAsia="es-CO"/>
      </w:rPr>
      <w:drawing>
        <wp:anchor distT="0" distB="0" distL="114300" distR="114300" simplePos="0" relativeHeight="251656192" behindDoc="0" locked="0" layoutInCell="1" allowOverlap="1" wp14:anchorId="5AF6E0E5" wp14:editId="4C1E9C6A">
          <wp:simplePos x="0" y="0"/>
          <wp:positionH relativeFrom="column">
            <wp:posOffset>1290320</wp:posOffset>
          </wp:positionH>
          <wp:positionV relativeFrom="paragraph">
            <wp:posOffset>-147955</wp:posOffset>
          </wp:positionV>
          <wp:extent cx="2701290" cy="635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29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4EDD5" w14:textId="77777777" w:rsidR="00BB3AFF" w:rsidRDefault="00BB3AFF">
    <w:pPr>
      <w:pStyle w:val="Encabezado"/>
      <w:jc w:val="center"/>
    </w:pPr>
  </w:p>
  <w:p w14:paraId="0014EC9C" w14:textId="77777777" w:rsidR="00BB3AFF" w:rsidRDefault="00BB3AFF">
    <w:pPr>
      <w:pStyle w:val="Encabezado"/>
      <w:jc w:val="center"/>
    </w:pPr>
  </w:p>
  <w:p w14:paraId="3DC5C32F" w14:textId="77777777" w:rsidR="00BB3AFF" w:rsidRDefault="00BB3AFF">
    <w:pPr>
      <w:pStyle w:val="Encabezado"/>
      <w:jc w:val="center"/>
    </w:pPr>
  </w:p>
  <w:p w14:paraId="66DDC9D9" w14:textId="77777777" w:rsidR="00BB3AFF" w:rsidRDefault="00BB3AF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992"/>
      <w:gridCol w:w="1097"/>
      <w:gridCol w:w="1032"/>
      <w:gridCol w:w="1633"/>
      <w:gridCol w:w="1843"/>
      <w:gridCol w:w="1321"/>
    </w:tblGrid>
    <w:tr w:rsidR="00622798" w:rsidRPr="00666AB9" w14:paraId="3DD9DC6B" w14:textId="77777777" w:rsidTr="0098603C">
      <w:trPr>
        <w:trHeight w:val="300"/>
      </w:trPr>
      <w:tc>
        <w:tcPr>
          <w:tcW w:w="786" w:type="pct"/>
          <w:vMerge w:val="restart"/>
          <w:vAlign w:val="center"/>
        </w:tcPr>
        <w:p w14:paraId="61BBD79F" w14:textId="77777777" w:rsidR="00622798" w:rsidRPr="00666AB9" w:rsidRDefault="00622798" w:rsidP="00622798">
          <w:pPr>
            <w:rPr>
              <w:rFonts w:ascii="Verdana" w:hAnsi="Verdana"/>
            </w:rPr>
          </w:pPr>
          <w:r>
            <w:rPr>
              <w:noProof/>
              <w:lang w:eastAsia="es-CO"/>
            </w:rPr>
            <w:drawing>
              <wp:anchor distT="0" distB="0" distL="114300" distR="114300" simplePos="0" relativeHeight="251660288" behindDoc="0" locked="0" layoutInCell="1" allowOverlap="1" wp14:anchorId="676155AF" wp14:editId="797B1C56">
                <wp:simplePos x="0" y="0"/>
                <wp:positionH relativeFrom="column">
                  <wp:posOffset>49530</wp:posOffset>
                </wp:positionH>
                <wp:positionV relativeFrom="paragraph">
                  <wp:posOffset>-23495</wp:posOffset>
                </wp:positionV>
                <wp:extent cx="718820" cy="438785"/>
                <wp:effectExtent l="0" t="0" r="5080" b="0"/>
                <wp:wrapNone/>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4214" w:type="pct"/>
          <w:gridSpan w:val="6"/>
          <w:shd w:val="clear" w:color="auto" w:fill="BFBFBF" w:themeFill="background1" w:themeFillShade="BF"/>
          <w:vAlign w:val="center"/>
        </w:tcPr>
        <w:p w14:paraId="7E4BD290" w14:textId="00959C4E" w:rsidR="00622798" w:rsidRPr="00186B31" w:rsidRDefault="00622798" w:rsidP="00622798">
          <w:pPr>
            <w:jc w:val="center"/>
            <w:rPr>
              <w:rFonts w:ascii="Verdana" w:hAnsi="Verdana"/>
              <w:sz w:val="16"/>
              <w:szCs w:val="16"/>
            </w:rPr>
          </w:pPr>
          <w:r w:rsidRPr="00186B31">
            <w:rPr>
              <w:rFonts w:ascii="Verdana" w:eastAsia="Arial" w:hAnsi="Verdana" w:cs="Arial"/>
              <w:b/>
              <w:bCs/>
              <w:color w:val="000000" w:themeColor="text1"/>
              <w:sz w:val="16"/>
              <w:szCs w:val="16"/>
            </w:rPr>
            <w:t>Proceso</w:t>
          </w:r>
          <w:r w:rsidRPr="00186B31">
            <w:rPr>
              <w:rFonts w:ascii="Verdana" w:eastAsia="Arial" w:hAnsi="Verdana" w:cs="Arial"/>
              <w:color w:val="000000" w:themeColor="text1"/>
              <w:sz w:val="16"/>
              <w:szCs w:val="16"/>
            </w:rPr>
            <w:t xml:space="preserve"> </w:t>
          </w:r>
          <w:r w:rsidRPr="00186B31">
            <w:rPr>
              <w:rFonts w:ascii="Verdana" w:eastAsia="Arial" w:hAnsi="Verdana" w:cs="Arial"/>
              <w:b/>
              <w:color w:val="000000" w:themeColor="text1"/>
              <w:sz w:val="16"/>
              <w:szCs w:val="16"/>
            </w:rPr>
            <w:t>Planeación y Direccionamiento Estratégico</w:t>
          </w:r>
        </w:p>
      </w:tc>
    </w:tr>
    <w:tr w:rsidR="00622798" w:rsidRPr="00666AB9" w14:paraId="69FF5864" w14:textId="77777777" w:rsidTr="0098603C">
      <w:trPr>
        <w:trHeight w:val="537"/>
      </w:trPr>
      <w:tc>
        <w:tcPr>
          <w:tcW w:w="786" w:type="pct"/>
          <w:vMerge/>
        </w:tcPr>
        <w:p w14:paraId="69E9C352" w14:textId="77777777" w:rsidR="00622798" w:rsidRPr="00666AB9" w:rsidRDefault="00622798" w:rsidP="00622798">
          <w:pPr>
            <w:rPr>
              <w:rFonts w:ascii="Verdana" w:hAnsi="Verdana"/>
            </w:rPr>
          </w:pPr>
        </w:p>
      </w:tc>
      <w:tc>
        <w:tcPr>
          <w:tcW w:w="4214" w:type="pct"/>
          <w:gridSpan w:val="6"/>
          <w:shd w:val="clear" w:color="auto" w:fill="FFFFFF" w:themeFill="background1"/>
          <w:vAlign w:val="center"/>
        </w:tcPr>
        <w:p w14:paraId="47F70172" w14:textId="60C4F249" w:rsidR="00622798" w:rsidRPr="00666AB9" w:rsidRDefault="00622798" w:rsidP="00622798">
          <w:pPr>
            <w:jc w:val="center"/>
            <w:rPr>
              <w:rFonts w:ascii="Verdana" w:eastAsia="Arial" w:hAnsi="Verdana" w:cs="Arial"/>
              <w:b/>
              <w:bCs/>
              <w:color w:val="000000" w:themeColor="text1"/>
            </w:rPr>
          </w:pPr>
          <w:r w:rsidRPr="00622798">
            <w:rPr>
              <w:rFonts w:ascii="Verdana" w:eastAsia="Arial" w:hAnsi="Verdana" w:cs="Arial"/>
              <w:b/>
              <w:bCs/>
              <w:color w:val="000000" w:themeColor="text1"/>
            </w:rPr>
            <w:t>TUTORIAL CARGUE DE REPORTE DE SEGUIMIENTO MENSUAL DE ER+</w:t>
          </w:r>
        </w:p>
      </w:tc>
    </w:tr>
    <w:tr w:rsidR="00622798" w:rsidRPr="00666AB9" w14:paraId="5994AB4A" w14:textId="77777777" w:rsidTr="0098603C">
      <w:trPr>
        <w:trHeight w:val="300"/>
      </w:trPr>
      <w:tc>
        <w:tcPr>
          <w:tcW w:w="786" w:type="pct"/>
          <w:vMerge/>
        </w:tcPr>
        <w:p w14:paraId="03EED657" w14:textId="77777777" w:rsidR="00622798" w:rsidRPr="00666AB9" w:rsidRDefault="00622798" w:rsidP="00622798">
          <w:pPr>
            <w:rPr>
              <w:rFonts w:ascii="Verdana" w:hAnsi="Verdana"/>
            </w:rPr>
          </w:pPr>
        </w:p>
      </w:tc>
      <w:tc>
        <w:tcPr>
          <w:tcW w:w="528" w:type="pct"/>
          <w:shd w:val="clear" w:color="auto" w:fill="BFBFBF" w:themeFill="background1" w:themeFillShade="BF"/>
          <w:vAlign w:val="center"/>
        </w:tcPr>
        <w:p w14:paraId="7CA16B31" w14:textId="77777777" w:rsidR="00622798" w:rsidRPr="00666AB9" w:rsidRDefault="00622798" w:rsidP="00622798">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579A41B7" w14:textId="45A5FDC5" w:rsidR="00622798" w:rsidRPr="00666AB9" w:rsidRDefault="00622798" w:rsidP="00622798">
          <w:pPr>
            <w:rPr>
              <w:rFonts w:ascii="Verdana" w:eastAsia="Arial" w:hAnsi="Verdana" w:cs="Arial"/>
              <w:color w:val="000000" w:themeColor="text1"/>
              <w:sz w:val="14"/>
              <w:szCs w:val="14"/>
            </w:rPr>
          </w:pPr>
          <w:r>
            <w:rPr>
              <w:rFonts w:ascii="Verdana" w:eastAsia="Arial" w:hAnsi="Verdana" w:cs="Arial"/>
              <w:color w:val="000000" w:themeColor="text1"/>
              <w:sz w:val="14"/>
              <w:szCs w:val="14"/>
            </w:rPr>
            <w:t>PD-DR</w:t>
          </w:r>
          <w:r w:rsidRPr="1BEF733F">
            <w:rPr>
              <w:rFonts w:ascii="Verdana" w:eastAsia="Arial" w:hAnsi="Verdana" w:cs="Arial"/>
              <w:color w:val="000000" w:themeColor="text1"/>
              <w:sz w:val="14"/>
              <w:szCs w:val="14"/>
            </w:rPr>
            <w:t>-</w:t>
          </w:r>
          <w:r w:rsidR="00550B5E">
            <w:rPr>
              <w:rFonts w:ascii="Verdana" w:eastAsia="Arial" w:hAnsi="Verdana" w:cs="Arial"/>
              <w:color w:val="000000" w:themeColor="text1"/>
              <w:sz w:val="14"/>
              <w:szCs w:val="14"/>
            </w:rPr>
            <w:t>012</w:t>
          </w:r>
          <w:r w:rsidRPr="1BEF733F">
            <w:rPr>
              <w:rFonts w:ascii="Verdana" w:eastAsia="Arial" w:hAnsi="Verdana" w:cs="Arial"/>
              <w:color w:val="000000" w:themeColor="text1"/>
              <w:sz w:val="14"/>
              <w:szCs w:val="14"/>
            </w:rPr>
            <w:t xml:space="preserve"> </w:t>
          </w:r>
        </w:p>
      </w:tc>
      <w:tc>
        <w:tcPr>
          <w:tcW w:w="549" w:type="pct"/>
          <w:shd w:val="clear" w:color="auto" w:fill="BFBFBF" w:themeFill="background1" w:themeFillShade="BF"/>
          <w:vAlign w:val="center"/>
        </w:tcPr>
        <w:p w14:paraId="53D800B1" w14:textId="77777777" w:rsidR="00622798" w:rsidRPr="00666AB9" w:rsidRDefault="00622798" w:rsidP="00622798">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209F5FC4" w14:textId="16458907" w:rsidR="00622798" w:rsidRPr="00666AB9" w:rsidRDefault="00186B31" w:rsidP="00622798">
          <w:pPr>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1D29B766" w14:textId="77777777" w:rsidR="00622798" w:rsidRPr="00666AB9" w:rsidRDefault="00622798" w:rsidP="00622798">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3" w:type="pct"/>
          <w:shd w:val="clear" w:color="auto" w:fill="FFFFFF" w:themeFill="background1"/>
          <w:vAlign w:val="center"/>
        </w:tcPr>
        <w:p w14:paraId="646D8BAF" w14:textId="603DB31B" w:rsidR="00622798" w:rsidRPr="00666AB9" w:rsidRDefault="00186B31" w:rsidP="00622798">
          <w:pPr>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1CC47B89" w14:textId="2823F2BE" w:rsidR="00BB3AFF" w:rsidRDefault="00BB3AFF" w:rsidP="000372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BC6C3A"/>
    <w:multiLevelType w:val="hybridMultilevel"/>
    <w:tmpl w:val="738898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F5E2E78"/>
    <w:multiLevelType w:val="hybridMultilevel"/>
    <w:tmpl w:val="BCA81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1B2CC4"/>
    <w:multiLevelType w:val="hybridMultilevel"/>
    <w:tmpl w:val="D9E000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F4A8B"/>
    <w:multiLevelType w:val="hybridMultilevel"/>
    <w:tmpl w:val="432C7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6150A0"/>
    <w:multiLevelType w:val="hybridMultilevel"/>
    <w:tmpl w:val="BB66B1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B73291C"/>
    <w:multiLevelType w:val="hybridMultilevel"/>
    <w:tmpl w:val="5C7C7FC4"/>
    <w:lvl w:ilvl="0" w:tplc="B2C60A5A">
      <w:start w:val="1"/>
      <w:numFmt w:val="decimal"/>
      <w:lvlText w:val="%1."/>
      <w:lvlJc w:val="left"/>
      <w:pPr>
        <w:ind w:left="720" w:hanging="360"/>
      </w:pPr>
      <w:rPr>
        <w:rFonts w:ascii="Calibri" w:hAnsi="Calibri" w:cs="Calibri"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98439A"/>
    <w:multiLevelType w:val="hybridMultilevel"/>
    <w:tmpl w:val="3FDC60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314D0D2E"/>
    <w:multiLevelType w:val="multilevel"/>
    <w:tmpl w:val="25E4146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FA69D1"/>
    <w:multiLevelType w:val="hybridMultilevel"/>
    <w:tmpl w:val="3A1CBB5E"/>
    <w:lvl w:ilvl="0" w:tplc="4DCE4DD4">
      <w:start w:val="1"/>
      <w:numFmt w:val="decimal"/>
      <w:lvlText w:val="%1."/>
      <w:lvlJc w:val="left"/>
      <w:pPr>
        <w:tabs>
          <w:tab w:val="num" w:pos="57"/>
        </w:tabs>
        <w:ind w:left="57" w:hanging="57"/>
      </w:pPr>
      <w:rPr>
        <w:rFonts w:hint="default"/>
      </w:rPr>
    </w:lvl>
    <w:lvl w:ilvl="1" w:tplc="0C0A0001">
      <w:start w:val="1"/>
      <w:numFmt w:val="bullet"/>
      <w:lvlText w:val=""/>
      <w:lvlJc w:val="left"/>
      <w:pPr>
        <w:tabs>
          <w:tab w:val="num" w:pos="900"/>
        </w:tabs>
        <w:ind w:left="900" w:hanging="360"/>
      </w:pPr>
      <w:rPr>
        <w:rFonts w:ascii="Symbol" w:hAnsi="Symbol" w:hint="default"/>
      </w:rPr>
    </w:lvl>
    <w:lvl w:ilvl="2" w:tplc="16867D5C">
      <w:start w:val="1"/>
      <w:numFmt w:val="decimal"/>
      <w:lvlText w:val="%3."/>
      <w:lvlJc w:val="left"/>
      <w:pPr>
        <w:tabs>
          <w:tab w:val="num" w:pos="1800"/>
        </w:tabs>
        <w:ind w:left="1800" w:hanging="360"/>
      </w:pPr>
      <w:rPr>
        <w:rFonts w:hint="default"/>
      </w:r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0" w15:restartNumberingAfterBreak="0">
    <w:nsid w:val="392D286E"/>
    <w:multiLevelType w:val="multilevel"/>
    <w:tmpl w:val="E168E1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0AD62B8"/>
    <w:multiLevelType w:val="hybridMultilevel"/>
    <w:tmpl w:val="F2BEE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AE21A6"/>
    <w:multiLevelType w:val="hybridMultilevel"/>
    <w:tmpl w:val="36500BEE"/>
    <w:lvl w:ilvl="0" w:tplc="205E094A">
      <w:start w:val="4"/>
      <w:numFmt w:val="bullet"/>
      <w:lvlText w:val="-"/>
      <w:lvlJc w:val="left"/>
      <w:pPr>
        <w:ind w:left="720" w:hanging="360"/>
      </w:pPr>
      <w:rPr>
        <w:rFonts w:ascii="Cambria" w:eastAsia="Calibri"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82434C"/>
    <w:multiLevelType w:val="hybridMultilevel"/>
    <w:tmpl w:val="FEB8A26A"/>
    <w:lvl w:ilvl="0" w:tplc="205E094A">
      <w:start w:val="4"/>
      <w:numFmt w:val="bullet"/>
      <w:lvlText w:val="-"/>
      <w:lvlJc w:val="left"/>
      <w:pPr>
        <w:ind w:left="1080" w:hanging="360"/>
      </w:pPr>
      <w:rPr>
        <w:rFonts w:ascii="Cambria" w:eastAsia="Calibri" w:hAnsi="Cambr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4ACF3712"/>
    <w:multiLevelType w:val="hybridMultilevel"/>
    <w:tmpl w:val="4A4A4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C6412A"/>
    <w:multiLevelType w:val="hybridMultilevel"/>
    <w:tmpl w:val="67D84B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C3E2F21"/>
    <w:multiLevelType w:val="hybridMultilevel"/>
    <w:tmpl w:val="CFEE9442"/>
    <w:lvl w:ilvl="0" w:tplc="4B44D52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EC27F0"/>
    <w:multiLevelType w:val="hybridMultilevel"/>
    <w:tmpl w:val="C4407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99169D"/>
    <w:multiLevelType w:val="hybridMultilevel"/>
    <w:tmpl w:val="88AE1C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2E36EDE"/>
    <w:multiLevelType w:val="hybridMultilevel"/>
    <w:tmpl w:val="0B60DFA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66C71B02"/>
    <w:multiLevelType w:val="hybridMultilevel"/>
    <w:tmpl w:val="72A6DA7E"/>
    <w:lvl w:ilvl="0" w:tplc="7DE2C88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15791B"/>
    <w:multiLevelType w:val="hybridMultilevel"/>
    <w:tmpl w:val="CD6A08E6"/>
    <w:lvl w:ilvl="0" w:tplc="F27C3C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024663"/>
    <w:multiLevelType w:val="hybridMultilevel"/>
    <w:tmpl w:val="30F459FC"/>
    <w:lvl w:ilvl="0" w:tplc="240A0001">
      <w:start w:val="1"/>
      <w:numFmt w:val="bullet"/>
      <w:lvlText w:val=""/>
      <w:lvlJc w:val="left"/>
      <w:pPr>
        <w:tabs>
          <w:tab w:val="num" w:pos="540"/>
        </w:tabs>
        <w:ind w:left="540" w:hanging="180"/>
      </w:pPr>
      <w:rPr>
        <w:rFonts w:ascii="Symbol" w:hAnsi="Symbol" w:hint="default"/>
      </w:rPr>
    </w:lvl>
    <w:lvl w:ilvl="1" w:tplc="0C0A0001">
      <w:start w:val="1"/>
      <w:numFmt w:val="bullet"/>
      <w:lvlText w:val=""/>
      <w:lvlJc w:val="left"/>
      <w:pPr>
        <w:tabs>
          <w:tab w:val="num" w:pos="1260"/>
        </w:tabs>
        <w:ind w:left="1260" w:hanging="360"/>
      </w:pPr>
      <w:rPr>
        <w:rFonts w:ascii="Symbol" w:hAnsi="Symbol" w:hint="default"/>
      </w:rPr>
    </w:lvl>
    <w:lvl w:ilvl="2" w:tplc="16867D5C">
      <w:start w:val="1"/>
      <w:numFmt w:val="decimal"/>
      <w:lvlText w:val="%3."/>
      <w:lvlJc w:val="left"/>
      <w:pPr>
        <w:tabs>
          <w:tab w:val="num" w:pos="2160"/>
        </w:tabs>
        <w:ind w:left="2160" w:hanging="360"/>
      </w:pPr>
      <w:rPr>
        <w:rFonts w:hint="default"/>
      </w:r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4" w15:restartNumberingAfterBreak="0">
    <w:nsid w:val="6CBE116F"/>
    <w:multiLevelType w:val="multilevel"/>
    <w:tmpl w:val="62D057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35D04AE"/>
    <w:multiLevelType w:val="hybridMultilevel"/>
    <w:tmpl w:val="8796F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A41928"/>
    <w:multiLevelType w:val="hybridMultilevel"/>
    <w:tmpl w:val="6F4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E453DE"/>
    <w:multiLevelType w:val="hybridMultilevel"/>
    <w:tmpl w:val="704CB5E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7D57D6"/>
    <w:multiLevelType w:val="hybridMultilevel"/>
    <w:tmpl w:val="EF96E3E4"/>
    <w:lvl w:ilvl="0" w:tplc="C584D632">
      <w:start w:val="1"/>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29" w15:restartNumberingAfterBreak="0">
    <w:nsid w:val="7B78060F"/>
    <w:multiLevelType w:val="hybridMultilevel"/>
    <w:tmpl w:val="492801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7D451DD9"/>
    <w:multiLevelType w:val="hybridMultilevel"/>
    <w:tmpl w:val="EC32FAEA"/>
    <w:lvl w:ilvl="0" w:tplc="78608A66">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DAA3C30"/>
    <w:multiLevelType w:val="hybridMultilevel"/>
    <w:tmpl w:val="C6367A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232886177">
    <w:abstractNumId w:val="0"/>
  </w:num>
  <w:num w:numId="2" w16cid:durableId="1465810256">
    <w:abstractNumId w:val="4"/>
  </w:num>
  <w:num w:numId="3" w16cid:durableId="444809693">
    <w:abstractNumId w:val="19"/>
  </w:num>
  <w:num w:numId="4" w16cid:durableId="1475295447">
    <w:abstractNumId w:val="8"/>
  </w:num>
  <w:num w:numId="5" w16cid:durableId="257563051">
    <w:abstractNumId w:val="26"/>
  </w:num>
  <w:num w:numId="6" w16cid:durableId="780346546">
    <w:abstractNumId w:val="31"/>
  </w:num>
  <w:num w:numId="7" w16cid:durableId="1848976486">
    <w:abstractNumId w:val="25"/>
  </w:num>
  <w:num w:numId="8" w16cid:durableId="1629050499">
    <w:abstractNumId w:val="5"/>
  </w:num>
  <w:num w:numId="9" w16cid:durableId="411126863">
    <w:abstractNumId w:val="30"/>
  </w:num>
  <w:num w:numId="10" w16cid:durableId="1827168664">
    <w:abstractNumId w:val="13"/>
  </w:num>
  <w:num w:numId="11" w16cid:durableId="1562249613">
    <w:abstractNumId w:val="24"/>
  </w:num>
  <w:num w:numId="12" w16cid:durableId="1680887213">
    <w:abstractNumId w:val="27"/>
  </w:num>
  <w:num w:numId="13" w16cid:durableId="111442802">
    <w:abstractNumId w:val="12"/>
  </w:num>
  <w:num w:numId="14" w16cid:durableId="381372616">
    <w:abstractNumId w:val="10"/>
  </w:num>
  <w:num w:numId="15" w16cid:durableId="503742139">
    <w:abstractNumId w:val="9"/>
  </w:num>
  <w:num w:numId="16" w16cid:durableId="1289824039">
    <w:abstractNumId w:val="3"/>
  </w:num>
  <w:num w:numId="17" w16cid:durableId="1042439199">
    <w:abstractNumId w:val="11"/>
  </w:num>
  <w:num w:numId="18" w16cid:durableId="1516454463">
    <w:abstractNumId w:val="17"/>
  </w:num>
  <w:num w:numId="19" w16cid:durableId="2054428719">
    <w:abstractNumId w:val="14"/>
  </w:num>
  <w:num w:numId="20" w16cid:durableId="215238732">
    <w:abstractNumId w:val="23"/>
  </w:num>
  <w:num w:numId="21" w16cid:durableId="1605919983">
    <w:abstractNumId w:val="20"/>
  </w:num>
  <w:num w:numId="22" w16cid:durableId="604504411">
    <w:abstractNumId w:val="22"/>
  </w:num>
  <w:num w:numId="23" w16cid:durableId="646012165">
    <w:abstractNumId w:val="7"/>
  </w:num>
  <w:num w:numId="24" w16cid:durableId="1897278690">
    <w:abstractNumId w:val="2"/>
  </w:num>
  <w:num w:numId="25" w16cid:durableId="2051494294">
    <w:abstractNumId w:val="6"/>
  </w:num>
  <w:num w:numId="26" w16cid:durableId="1727411152">
    <w:abstractNumId w:val="16"/>
  </w:num>
  <w:num w:numId="27" w16cid:durableId="227110803">
    <w:abstractNumId w:val="1"/>
  </w:num>
  <w:num w:numId="28" w16cid:durableId="1071319076">
    <w:abstractNumId w:val="29"/>
  </w:num>
  <w:num w:numId="29" w16cid:durableId="1639338958">
    <w:abstractNumId w:val="18"/>
  </w:num>
  <w:num w:numId="30" w16cid:durableId="1776360625">
    <w:abstractNumId w:val="15"/>
  </w:num>
  <w:num w:numId="31" w16cid:durableId="609899854">
    <w:abstractNumId w:val="28"/>
  </w:num>
  <w:num w:numId="32" w16cid:durableId="1394232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B3"/>
    <w:rsid w:val="0001105C"/>
    <w:rsid w:val="00016DA0"/>
    <w:rsid w:val="00023885"/>
    <w:rsid w:val="00027305"/>
    <w:rsid w:val="00033485"/>
    <w:rsid w:val="000346B3"/>
    <w:rsid w:val="000372B9"/>
    <w:rsid w:val="00037904"/>
    <w:rsid w:val="00050347"/>
    <w:rsid w:val="00051FF1"/>
    <w:rsid w:val="00057E68"/>
    <w:rsid w:val="00072F28"/>
    <w:rsid w:val="000803CC"/>
    <w:rsid w:val="00080701"/>
    <w:rsid w:val="00083025"/>
    <w:rsid w:val="00092DD1"/>
    <w:rsid w:val="00095D9D"/>
    <w:rsid w:val="000B1937"/>
    <w:rsid w:val="000B3559"/>
    <w:rsid w:val="000B45F8"/>
    <w:rsid w:val="000C6044"/>
    <w:rsid w:val="000E5049"/>
    <w:rsid w:val="000F036C"/>
    <w:rsid w:val="000F503B"/>
    <w:rsid w:val="000F6997"/>
    <w:rsid w:val="000F6BA2"/>
    <w:rsid w:val="000F7668"/>
    <w:rsid w:val="001003E4"/>
    <w:rsid w:val="00121351"/>
    <w:rsid w:val="00121CD8"/>
    <w:rsid w:val="00122066"/>
    <w:rsid w:val="00123238"/>
    <w:rsid w:val="00123F45"/>
    <w:rsid w:val="00135931"/>
    <w:rsid w:val="001430D8"/>
    <w:rsid w:val="0014499D"/>
    <w:rsid w:val="00146D5C"/>
    <w:rsid w:val="00164CBD"/>
    <w:rsid w:val="00177005"/>
    <w:rsid w:val="00182AE8"/>
    <w:rsid w:val="00186B31"/>
    <w:rsid w:val="00193BC8"/>
    <w:rsid w:val="001B2CA3"/>
    <w:rsid w:val="001B3C16"/>
    <w:rsid w:val="001C0A2B"/>
    <w:rsid w:val="001C1C61"/>
    <w:rsid w:val="001C3E05"/>
    <w:rsid w:val="001D0E66"/>
    <w:rsid w:val="001D5AF6"/>
    <w:rsid w:val="001E1648"/>
    <w:rsid w:val="001E24F3"/>
    <w:rsid w:val="001F7C46"/>
    <w:rsid w:val="00231283"/>
    <w:rsid w:val="002439E5"/>
    <w:rsid w:val="00243EA9"/>
    <w:rsid w:val="00251B81"/>
    <w:rsid w:val="0025271F"/>
    <w:rsid w:val="00255A9C"/>
    <w:rsid w:val="002612DF"/>
    <w:rsid w:val="00267C60"/>
    <w:rsid w:val="00270C6F"/>
    <w:rsid w:val="00275126"/>
    <w:rsid w:val="00276B66"/>
    <w:rsid w:val="00283224"/>
    <w:rsid w:val="002917EF"/>
    <w:rsid w:val="002A610E"/>
    <w:rsid w:val="002C42CC"/>
    <w:rsid w:val="002C4905"/>
    <w:rsid w:val="002D1F42"/>
    <w:rsid w:val="002D1F70"/>
    <w:rsid w:val="002D2598"/>
    <w:rsid w:val="002D414B"/>
    <w:rsid w:val="002E0AB0"/>
    <w:rsid w:val="002F0065"/>
    <w:rsid w:val="002F24BB"/>
    <w:rsid w:val="00322763"/>
    <w:rsid w:val="0032457C"/>
    <w:rsid w:val="003331F2"/>
    <w:rsid w:val="00333DBC"/>
    <w:rsid w:val="00336182"/>
    <w:rsid w:val="00346761"/>
    <w:rsid w:val="0035128F"/>
    <w:rsid w:val="003524D4"/>
    <w:rsid w:val="0035327A"/>
    <w:rsid w:val="00361536"/>
    <w:rsid w:val="003649E7"/>
    <w:rsid w:val="003706B6"/>
    <w:rsid w:val="00371D71"/>
    <w:rsid w:val="00387819"/>
    <w:rsid w:val="00393FD3"/>
    <w:rsid w:val="003A1B14"/>
    <w:rsid w:val="003A2530"/>
    <w:rsid w:val="003E05E7"/>
    <w:rsid w:val="003E247D"/>
    <w:rsid w:val="003E4165"/>
    <w:rsid w:val="003F1B6D"/>
    <w:rsid w:val="003F4630"/>
    <w:rsid w:val="003F67AA"/>
    <w:rsid w:val="00400E46"/>
    <w:rsid w:val="00402779"/>
    <w:rsid w:val="00403A46"/>
    <w:rsid w:val="00405141"/>
    <w:rsid w:val="00406253"/>
    <w:rsid w:val="0040661E"/>
    <w:rsid w:val="00411675"/>
    <w:rsid w:val="004119CD"/>
    <w:rsid w:val="004254F6"/>
    <w:rsid w:val="00425613"/>
    <w:rsid w:val="004306E5"/>
    <w:rsid w:val="0045754B"/>
    <w:rsid w:val="00464C3F"/>
    <w:rsid w:val="00470B80"/>
    <w:rsid w:val="004710DC"/>
    <w:rsid w:val="00484406"/>
    <w:rsid w:val="00492443"/>
    <w:rsid w:val="00497E35"/>
    <w:rsid w:val="00497F17"/>
    <w:rsid w:val="004A013C"/>
    <w:rsid w:val="004A3C35"/>
    <w:rsid w:val="004A468E"/>
    <w:rsid w:val="004A7C87"/>
    <w:rsid w:val="004B4549"/>
    <w:rsid w:val="004C0F60"/>
    <w:rsid w:val="004C1547"/>
    <w:rsid w:val="004C3752"/>
    <w:rsid w:val="004D1D7C"/>
    <w:rsid w:val="004D5274"/>
    <w:rsid w:val="004D6DA3"/>
    <w:rsid w:val="004E329A"/>
    <w:rsid w:val="004E6F1B"/>
    <w:rsid w:val="004F07C0"/>
    <w:rsid w:val="004F3555"/>
    <w:rsid w:val="004F7721"/>
    <w:rsid w:val="0050418C"/>
    <w:rsid w:val="0050441C"/>
    <w:rsid w:val="00504B89"/>
    <w:rsid w:val="00520963"/>
    <w:rsid w:val="00524205"/>
    <w:rsid w:val="00537A5D"/>
    <w:rsid w:val="00550B5E"/>
    <w:rsid w:val="0055620F"/>
    <w:rsid w:val="00560E9B"/>
    <w:rsid w:val="005629D6"/>
    <w:rsid w:val="00571591"/>
    <w:rsid w:val="00581AFF"/>
    <w:rsid w:val="00586066"/>
    <w:rsid w:val="005926C4"/>
    <w:rsid w:val="00592C49"/>
    <w:rsid w:val="00593592"/>
    <w:rsid w:val="00595BDE"/>
    <w:rsid w:val="0059607F"/>
    <w:rsid w:val="005A523F"/>
    <w:rsid w:val="005A6E47"/>
    <w:rsid w:val="005B3FD9"/>
    <w:rsid w:val="005D1D9B"/>
    <w:rsid w:val="005D3A4C"/>
    <w:rsid w:val="005D695A"/>
    <w:rsid w:val="005F0B47"/>
    <w:rsid w:val="005F4A89"/>
    <w:rsid w:val="00601B2E"/>
    <w:rsid w:val="00603933"/>
    <w:rsid w:val="006079F5"/>
    <w:rsid w:val="00613CDE"/>
    <w:rsid w:val="00615EB7"/>
    <w:rsid w:val="00617CE7"/>
    <w:rsid w:val="00622615"/>
    <w:rsid w:val="00622798"/>
    <w:rsid w:val="006269EE"/>
    <w:rsid w:val="0062724F"/>
    <w:rsid w:val="006276DC"/>
    <w:rsid w:val="006422A0"/>
    <w:rsid w:val="0064510A"/>
    <w:rsid w:val="00652F1C"/>
    <w:rsid w:val="00657EC2"/>
    <w:rsid w:val="00664F81"/>
    <w:rsid w:val="00666B83"/>
    <w:rsid w:val="00674999"/>
    <w:rsid w:val="0069489E"/>
    <w:rsid w:val="006A4637"/>
    <w:rsid w:val="006A6461"/>
    <w:rsid w:val="006C3B58"/>
    <w:rsid w:val="006C4DC0"/>
    <w:rsid w:val="006C5C5D"/>
    <w:rsid w:val="006D1153"/>
    <w:rsid w:val="006D3441"/>
    <w:rsid w:val="006E0767"/>
    <w:rsid w:val="006E3F55"/>
    <w:rsid w:val="006F059F"/>
    <w:rsid w:val="006F59C2"/>
    <w:rsid w:val="00703351"/>
    <w:rsid w:val="00703FAE"/>
    <w:rsid w:val="007065BC"/>
    <w:rsid w:val="007112CB"/>
    <w:rsid w:val="00711458"/>
    <w:rsid w:val="0072138F"/>
    <w:rsid w:val="00727BBA"/>
    <w:rsid w:val="00743131"/>
    <w:rsid w:val="007437DC"/>
    <w:rsid w:val="00750658"/>
    <w:rsid w:val="0075646F"/>
    <w:rsid w:val="00767CE9"/>
    <w:rsid w:val="00776796"/>
    <w:rsid w:val="007A1E1C"/>
    <w:rsid w:val="007B5DDF"/>
    <w:rsid w:val="007B79AD"/>
    <w:rsid w:val="007C1231"/>
    <w:rsid w:val="007C276F"/>
    <w:rsid w:val="007D2800"/>
    <w:rsid w:val="007D5E78"/>
    <w:rsid w:val="007D74F3"/>
    <w:rsid w:val="007E0A78"/>
    <w:rsid w:val="007E52DD"/>
    <w:rsid w:val="007F3F9C"/>
    <w:rsid w:val="007F69D7"/>
    <w:rsid w:val="00800679"/>
    <w:rsid w:val="00811070"/>
    <w:rsid w:val="00811AAF"/>
    <w:rsid w:val="00817182"/>
    <w:rsid w:val="008210F9"/>
    <w:rsid w:val="008238A2"/>
    <w:rsid w:val="008264EE"/>
    <w:rsid w:val="008349DB"/>
    <w:rsid w:val="00840434"/>
    <w:rsid w:val="008411E3"/>
    <w:rsid w:val="00844E9B"/>
    <w:rsid w:val="00846CE2"/>
    <w:rsid w:val="0085347E"/>
    <w:rsid w:val="00864514"/>
    <w:rsid w:val="008669F4"/>
    <w:rsid w:val="008766DD"/>
    <w:rsid w:val="00884A26"/>
    <w:rsid w:val="008A4763"/>
    <w:rsid w:val="008C555A"/>
    <w:rsid w:val="008D5D13"/>
    <w:rsid w:val="008E335E"/>
    <w:rsid w:val="008F5324"/>
    <w:rsid w:val="008F6AB4"/>
    <w:rsid w:val="008F78AF"/>
    <w:rsid w:val="00905087"/>
    <w:rsid w:val="00910356"/>
    <w:rsid w:val="009131E1"/>
    <w:rsid w:val="009142D1"/>
    <w:rsid w:val="00930F4D"/>
    <w:rsid w:val="0093623A"/>
    <w:rsid w:val="0094454F"/>
    <w:rsid w:val="009505D9"/>
    <w:rsid w:val="00967D2B"/>
    <w:rsid w:val="00977D3D"/>
    <w:rsid w:val="0098603C"/>
    <w:rsid w:val="009863A4"/>
    <w:rsid w:val="009873AB"/>
    <w:rsid w:val="0099200F"/>
    <w:rsid w:val="009B3FF2"/>
    <w:rsid w:val="009D44F4"/>
    <w:rsid w:val="009E077A"/>
    <w:rsid w:val="009E6D3F"/>
    <w:rsid w:val="00A0225A"/>
    <w:rsid w:val="00A024A4"/>
    <w:rsid w:val="00A10254"/>
    <w:rsid w:val="00A23887"/>
    <w:rsid w:val="00A262FE"/>
    <w:rsid w:val="00A34D14"/>
    <w:rsid w:val="00A35219"/>
    <w:rsid w:val="00A430FB"/>
    <w:rsid w:val="00A459B5"/>
    <w:rsid w:val="00A46B54"/>
    <w:rsid w:val="00A506CF"/>
    <w:rsid w:val="00A54DC4"/>
    <w:rsid w:val="00A55FE2"/>
    <w:rsid w:val="00A60196"/>
    <w:rsid w:val="00A60D01"/>
    <w:rsid w:val="00A64B6E"/>
    <w:rsid w:val="00A71A49"/>
    <w:rsid w:val="00A7475A"/>
    <w:rsid w:val="00A76FC5"/>
    <w:rsid w:val="00A822DA"/>
    <w:rsid w:val="00A825F4"/>
    <w:rsid w:val="00A84BF0"/>
    <w:rsid w:val="00A86EBC"/>
    <w:rsid w:val="00A903F3"/>
    <w:rsid w:val="00AA1440"/>
    <w:rsid w:val="00AA389F"/>
    <w:rsid w:val="00AA549A"/>
    <w:rsid w:val="00AA562B"/>
    <w:rsid w:val="00AB00DE"/>
    <w:rsid w:val="00AB47E9"/>
    <w:rsid w:val="00AD2432"/>
    <w:rsid w:val="00AF1DF8"/>
    <w:rsid w:val="00AF512F"/>
    <w:rsid w:val="00AF6581"/>
    <w:rsid w:val="00B000CD"/>
    <w:rsid w:val="00B001BF"/>
    <w:rsid w:val="00B041FC"/>
    <w:rsid w:val="00B140A9"/>
    <w:rsid w:val="00B331BE"/>
    <w:rsid w:val="00B56F9E"/>
    <w:rsid w:val="00B746A2"/>
    <w:rsid w:val="00B748FF"/>
    <w:rsid w:val="00B83579"/>
    <w:rsid w:val="00B84872"/>
    <w:rsid w:val="00B964E2"/>
    <w:rsid w:val="00BA1E48"/>
    <w:rsid w:val="00BA5CB2"/>
    <w:rsid w:val="00BB3AFF"/>
    <w:rsid w:val="00BB5ECB"/>
    <w:rsid w:val="00BB72E5"/>
    <w:rsid w:val="00BD0221"/>
    <w:rsid w:val="00BE2681"/>
    <w:rsid w:val="00BE3809"/>
    <w:rsid w:val="00BF3875"/>
    <w:rsid w:val="00BF6183"/>
    <w:rsid w:val="00C00EA2"/>
    <w:rsid w:val="00C12353"/>
    <w:rsid w:val="00C14713"/>
    <w:rsid w:val="00C244E6"/>
    <w:rsid w:val="00C3406B"/>
    <w:rsid w:val="00C363DE"/>
    <w:rsid w:val="00C37B00"/>
    <w:rsid w:val="00C41182"/>
    <w:rsid w:val="00C448E9"/>
    <w:rsid w:val="00C44CD7"/>
    <w:rsid w:val="00C4716E"/>
    <w:rsid w:val="00C54171"/>
    <w:rsid w:val="00C5510A"/>
    <w:rsid w:val="00C71EDC"/>
    <w:rsid w:val="00C76107"/>
    <w:rsid w:val="00C80754"/>
    <w:rsid w:val="00C824E1"/>
    <w:rsid w:val="00CA5728"/>
    <w:rsid w:val="00CB5164"/>
    <w:rsid w:val="00CB59A4"/>
    <w:rsid w:val="00CC2BA5"/>
    <w:rsid w:val="00CC653C"/>
    <w:rsid w:val="00CD0C6B"/>
    <w:rsid w:val="00CD1524"/>
    <w:rsid w:val="00CD4ACF"/>
    <w:rsid w:val="00CE7BE9"/>
    <w:rsid w:val="00D22B6E"/>
    <w:rsid w:val="00D2450A"/>
    <w:rsid w:val="00D51B35"/>
    <w:rsid w:val="00D531F3"/>
    <w:rsid w:val="00D64B42"/>
    <w:rsid w:val="00D75BC9"/>
    <w:rsid w:val="00D76F70"/>
    <w:rsid w:val="00D85693"/>
    <w:rsid w:val="00D95B3F"/>
    <w:rsid w:val="00DA265A"/>
    <w:rsid w:val="00DB5513"/>
    <w:rsid w:val="00DB7FA8"/>
    <w:rsid w:val="00DE1FFB"/>
    <w:rsid w:val="00DE42B7"/>
    <w:rsid w:val="00DE503B"/>
    <w:rsid w:val="00DF3024"/>
    <w:rsid w:val="00DF5EEB"/>
    <w:rsid w:val="00DF7CC7"/>
    <w:rsid w:val="00E0183A"/>
    <w:rsid w:val="00E02559"/>
    <w:rsid w:val="00E04559"/>
    <w:rsid w:val="00E04A0B"/>
    <w:rsid w:val="00E12D5E"/>
    <w:rsid w:val="00E1538A"/>
    <w:rsid w:val="00E23C51"/>
    <w:rsid w:val="00E61EC6"/>
    <w:rsid w:val="00E65068"/>
    <w:rsid w:val="00E71024"/>
    <w:rsid w:val="00E75559"/>
    <w:rsid w:val="00E862A1"/>
    <w:rsid w:val="00EB054A"/>
    <w:rsid w:val="00EB3469"/>
    <w:rsid w:val="00EB732F"/>
    <w:rsid w:val="00EC6904"/>
    <w:rsid w:val="00EC6F8C"/>
    <w:rsid w:val="00EC77C1"/>
    <w:rsid w:val="00ED111E"/>
    <w:rsid w:val="00ED2043"/>
    <w:rsid w:val="00ED495D"/>
    <w:rsid w:val="00EE6BC8"/>
    <w:rsid w:val="00EF044D"/>
    <w:rsid w:val="00EF1632"/>
    <w:rsid w:val="00F0009E"/>
    <w:rsid w:val="00F14E91"/>
    <w:rsid w:val="00F37599"/>
    <w:rsid w:val="00F469D0"/>
    <w:rsid w:val="00F60CAC"/>
    <w:rsid w:val="00F703F4"/>
    <w:rsid w:val="00F768DF"/>
    <w:rsid w:val="00F8315C"/>
    <w:rsid w:val="00F832AF"/>
    <w:rsid w:val="00F85C88"/>
    <w:rsid w:val="00F970E9"/>
    <w:rsid w:val="00FB02F8"/>
    <w:rsid w:val="00FB58EC"/>
    <w:rsid w:val="00FC4420"/>
    <w:rsid w:val="00FC4F9E"/>
    <w:rsid w:val="00FE311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B92B1"/>
  <w15:chartTrackingRefBased/>
  <w15:docId w15:val="{88DB4E89-17AF-40FA-9F53-E0AB0BCF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uiPriority w:val="9"/>
    <w:qFormat/>
    <w:rsid w:val="005B3FD9"/>
    <w:pPr>
      <w:keepNext/>
      <w:spacing w:before="240" w:after="60"/>
      <w:outlineLvl w:val="0"/>
    </w:pPr>
    <w:rPr>
      <w:rFonts w:ascii="Cambria" w:hAnsi="Cambria"/>
      <w:b/>
      <w:bCs/>
      <w:kern w:val="32"/>
      <w:sz w:val="32"/>
      <w:szCs w:val="32"/>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customStyle="1" w:styleId="Textodebloque1">
    <w:name w:val="Texto de bloque1"/>
    <w:basedOn w:val="Normal"/>
    <w:pPr>
      <w:widowControl w:val="0"/>
      <w:suppressAutoHyphens/>
      <w:ind w:left="120" w:right="-160"/>
      <w:jc w:val="both"/>
    </w:pPr>
    <w:rPr>
      <w:rFonts w:ascii="Arial" w:hAnsi="Arial" w:cs="Arial"/>
      <w:bCs/>
      <w:sz w:val="22"/>
      <w:lang w:val="es-CO" w:eastAsia="ar-SA"/>
    </w:rPr>
  </w:style>
  <w:style w:type="character" w:customStyle="1" w:styleId="PiedepginaCar">
    <w:name w:val="Pie de página Car"/>
    <w:link w:val="Piedepgina"/>
    <w:rsid w:val="00622615"/>
    <w:rPr>
      <w:sz w:val="24"/>
      <w:szCs w:val="24"/>
      <w:lang w:val="es-ES" w:eastAsia="es-ES"/>
    </w:rPr>
  </w:style>
  <w:style w:type="paragraph" w:styleId="Prrafodelista">
    <w:name w:val="List Paragraph"/>
    <w:basedOn w:val="Normal"/>
    <w:uiPriority w:val="1"/>
    <w:qFormat/>
    <w:rsid w:val="00ED495D"/>
    <w:pPr>
      <w:ind w:left="708"/>
    </w:pPr>
  </w:style>
  <w:style w:type="table" w:styleId="Tablaconcuadrcula">
    <w:name w:val="Table Grid"/>
    <w:basedOn w:val="Tablanormal"/>
    <w:uiPriority w:val="59"/>
    <w:rsid w:val="007A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D74F3"/>
    <w:rPr>
      <w:rFonts w:ascii="Tahoma" w:hAnsi="Tahoma" w:cs="Tahoma"/>
      <w:sz w:val="16"/>
      <w:szCs w:val="16"/>
    </w:rPr>
  </w:style>
  <w:style w:type="character" w:customStyle="1" w:styleId="TextodegloboCar">
    <w:name w:val="Texto de globo Car"/>
    <w:link w:val="Textodeglobo"/>
    <w:rsid w:val="007D74F3"/>
    <w:rPr>
      <w:rFonts w:ascii="Tahoma" w:hAnsi="Tahoma" w:cs="Tahoma"/>
      <w:sz w:val="16"/>
      <w:szCs w:val="16"/>
    </w:rPr>
  </w:style>
  <w:style w:type="character" w:customStyle="1" w:styleId="Ttulo1Car">
    <w:name w:val="Título 1 Car"/>
    <w:link w:val="Ttulo1"/>
    <w:rsid w:val="005B3FD9"/>
    <w:rPr>
      <w:rFonts w:ascii="Cambria" w:eastAsia="Times New Roman" w:hAnsi="Cambria" w:cs="Times New Roman"/>
      <w:b/>
      <w:bCs/>
      <w:kern w:val="32"/>
      <w:sz w:val="32"/>
      <w:szCs w:val="32"/>
      <w:lang w:val="es-ES" w:eastAsia="es-ES"/>
    </w:rPr>
  </w:style>
  <w:style w:type="character" w:customStyle="1" w:styleId="EncabezadoCar">
    <w:name w:val="Encabezado Car"/>
    <w:aliases w:val="Encabezado 1 Car"/>
    <w:link w:val="Encabezado"/>
    <w:rsid w:val="005B3FD9"/>
    <w:rPr>
      <w:sz w:val="24"/>
      <w:szCs w:val="24"/>
      <w:lang w:val="es-ES" w:eastAsia="es-ES"/>
    </w:rPr>
  </w:style>
  <w:style w:type="table" w:customStyle="1" w:styleId="TableNormal">
    <w:name w:val="Table Normal"/>
    <w:uiPriority w:val="2"/>
    <w:semiHidden/>
    <w:unhideWhenUsed/>
    <w:qFormat/>
    <w:rsid w:val="002612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612DF"/>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2612DF"/>
    <w:rPr>
      <w:rFonts w:ascii="Calibri" w:eastAsia="Calibri" w:hAnsi="Calibri" w:cs="Calibri"/>
      <w:sz w:val="22"/>
      <w:szCs w:val="22"/>
      <w:lang w:eastAsia="en-US"/>
    </w:rPr>
  </w:style>
  <w:style w:type="paragraph" w:styleId="Ttulo">
    <w:name w:val="Title"/>
    <w:basedOn w:val="Normal"/>
    <w:link w:val="TtuloCar"/>
    <w:uiPriority w:val="10"/>
    <w:qFormat/>
    <w:rsid w:val="002612DF"/>
    <w:pPr>
      <w:widowControl w:val="0"/>
      <w:autoSpaceDE w:val="0"/>
      <w:autoSpaceDN w:val="0"/>
      <w:spacing w:line="660" w:lineRule="exact"/>
      <w:ind w:left="102"/>
    </w:pPr>
    <w:rPr>
      <w:rFonts w:ascii="Calibri Light" w:eastAsia="Calibri Light" w:hAnsi="Calibri Light" w:cs="Calibri Light"/>
      <w:sz w:val="56"/>
      <w:szCs w:val="56"/>
      <w:lang w:eastAsia="en-US"/>
    </w:rPr>
  </w:style>
  <w:style w:type="character" w:customStyle="1" w:styleId="TtuloCar">
    <w:name w:val="Título Car"/>
    <w:basedOn w:val="Fuentedeprrafopredeter"/>
    <w:link w:val="Ttulo"/>
    <w:uiPriority w:val="10"/>
    <w:rsid w:val="002612DF"/>
    <w:rPr>
      <w:rFonts w:ascii="Calibri Light" w:eastAsia="Calibri Light" w:hAnsi="Calibri Light" w:cs="Calibri Light"/>
      <w:sz w:val="56"/>
      <w:szCs w:val="56"/>
      <w:lang w:eastAsia="en-US"/>
    </w:rPr>
  </w:style>
  <w:style w:type="paragraph" w:customStyle="1" w:styleId="TableParagraph">
    <w:name w:val="Table Paragraph"/>
    <w:basedOn w:val="Normal"/>
    <w:uiPriority w:val="1"/>
    <w:qFormat/>
    <w:rsid w:val="002612DF"/>
    <w:pPr>
      <w:widowControl w:val="0"/>
      <w:autoSpaceDE w:val="0"/>
      <w:autoSpaceDN w:val="0"/>
      <w:spacing w:line="249" w:lineRule="exact"/>
      <w:ind w:left="7" w:right="3"/>
      <w:jc w:val="center"/>
    </w:pPr>
    <w:rPr>
      <w:rFonts w:ascii="Calibri" w:eastAsia="Calibri" w:hAnsi="Calibri" w:cs="Calibri"/>
      <w:sz w:val="22"/>
      <w:szCs w:val="22"/>
      <w:lang w:eastAsia="en-US"/>
    </w:rPr>
  </w:style>
  <w:style w:type="paragraph" w:styleId="TtuloTDC">
    <w:name w:val="TOC Heading"/>
    <w:basedOn w:val="Ttulo1"/>
    <w:next w:val="Normal"/>
    <w:uiPriority w:val="39"/>
    <w:unhideWhenUsed/>
    <w:qFormat/>
    <w:rsid w:val="00EF1632"/>
    <w:pPr>
      <w:keepLines/>
      <w:spacing w:after="0" w:line="259" w:lineRule="auto"/>
      <w:outlineLvl w:val="9"/>
    </w:pPr>
    <w:rPr>
      <w:rFonts w:asciiTheme="majorHAnsi" w:eastAsiaTheme="majorEastAsia" w:hAnsiTheme="majorHAnsi" w:cstheme="majorBidi"/>
      <w:b w:val="0"/>
      <w:bCs w:val="0"/>
      <w:color w:val="2F5496" w:themeColor="accent1" w:themeShade="BF"/>
      <w:kern w:val="0"/>
      <w:lang w:val="es-CO" w:eastAsia="es-CO"/>
    </w:rPr>
  </w:style>
  <w:style w:type="paragraph" w:styleId="TDC1">
    <w:name w:val="toc 1"/>
    <w:basedOn w:val="Normal"/>
    <w:next w:val="Normal"/>
    <w:autoRedefine/>
    <w:uiPriority w:val="39"/>
    <w:rsid w:val="00EF16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8283">
      <w:bodyDiv w:val="1"/>
      <w:marLeft w:val="0"/>
      <w:marRight w:val="0"/>
      <w:marTop w:val="0"/>
      <w:marBottom w:val="0"/>
      <w:divBdr>
        <w:top w:val="none" w:sz="0" w:space="0" w:color="auto"/>
        <w:left w:val="none" w:sz="0" w:space="0" w:color="auto"/>
        <w:bottom w:val="none" w:sz="0" w:space="0" w:color="auto"/>
        <w:right w:val="none" w:sz="0" w:space="0" w:color="auto"/>
      </w:divBdr>
    </w:div>
    <w:div w:id="896085283">
      <w:bodyDiv w:val="1"/>
      <w:marLeft w:val="0"/>
      <w:marRight w:val="0"/>
      <w:marTop w:val="0"/>
      <w:marBottom w:val="0"/>
      <w:divBdr>
        <w:top w:val="none" w:sz="0" w:space="0" w:color="auto"/>
        <w:left w:val="none" w:sz="0" w:space="0" w:color="auto"/>
        <w:bottom w:val="none" w:sz="0" w:space="0" w:color="auto"/>
        <w:right w:val="none" w:sz="0" w:space="0" w:color="auto"/>
      </w:divBdr>
    </w:div>
    <w:div w:id="918564340">
      <w:bodyDiv w:val="1"/>
      <w:marLeft w:val="0"/>
      <w:marRight w:val="0"/>
      <w:marTop w:val="0"/>
      <w:marBottom w:val="0"/>
      <w:divBdr>
        <w:top w:val="none" w:sz="0" w:space="0" w:color="auto"/>
        <w:left w:val="none" w:sz="0" w:space="0" w:color="auto"/>
        <w:bottom w:val="none" w:sz="0" w:space="0" w:color="auto"/>
        <w:right w:val="none" w:sz="0" w:space="0" w:color="auto"/>
      </w:divBdr>
    </w:div>
    <w:div w:id="1137838047">
      <w:bodyDiv w:val="1"/>
      <w:marLeft w:val="0"/>
      <w:marRight w:val="0"/>
      <w:marTop w:val="0"/>
      <w:marBottom w:val="0"/>
      <w:divBdr>
        <w:top w:val="none" w:sz="0" w:space="0" w:color="auto"/>
        <w:left w:val="none" w:sz="0" w:space="0" w:color="auto"/>
        <w:bottom w:val="none" w:sz="0" w:space="0" w:color="auto"/>
        <w:right w:val="none" w:sz="0" w:space="0" w:color="auto"/>
      </w:divBdr>
    </w:div>
    <w:div w:id="1414356709">
      <w:bodyDiv w:val="1"/>
      <w:marLeft w:val="0"/>
      <w:marRight w:val="0"/>
      <w:marTop w:val="0"/>
      <w:marBottom w:val="0"/>
      <w:divBdr>
        <w:top w:val="none" w:sz="0" w:space="0" w:color="auto"/>
        <w:left w:val="none" w:sz="0" w:space="0" w:color="auto"/>
        <w:bottom w:val="none" w:sz="0" w:space="0" w:color="auto"/>
        <w:right w:val="none" w:sz="0" w:space="0" w:color="auto"/>
      </w:divBdr>
    </w:div>
    <w:div w:id="1886524858">
      <w:bodyDiv w:val="1"/>
      <w:marLeft w:val="0"/>
      <w:marRight w:val="0"/>
      <w:marTop w:val="0"/>
      <w:marBottom w:val="0"/>
      <w:divBdr>
        <w:top w:val="none" w:sz="0" w:space="0" w:color="auto"/>
        <w:left w:val="none" w:sz="0" w:space="0" w:color="auto"/>
        <w:bottom w:val="none" w:sz="0" w:space="0" w:color="auto"/>
        <w:right w:val="none" w:sz="0" w:space="0" w:color="auto"/>
      </w:divBdr>
    </w:div>
    <w:div w:id="2002849013">
      <w:bodyDiv w:val="1"/>
      <w:marLeft w:val="0"/>
      <w:marRight w:val="0"/>
      <w:marTop w:val="0"/>
      <w:marBottom w:val="0"/>
      <w:divBdr>
        <w:top w:val="none" w:sz="0" w:space="0" w:color="auto"/>
        <w:left w:val="none" w:sz="0" w:space="0" w:color="auto"/>
        <w:bottom w:val="none" w:sz="0" w:space="0" w:color="auto"/>
        <w:right w:val="none" w:sz="0" w:space="0" w:color="auto"/>
      </w:divBdr>
    </w:div>
    <w:div w:id="20814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gestion.mincit.gov.co/ER%2B_PES_2023_2026/login.php?return=tru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estion.mincit.gov.co/ER%2B_PES_2023_2026/login.php?return=true" TargetMode="External"/><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0.jpe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6844ec-5394-4908-9fc7-2b61834fcc1b">
      <UserInfo>
        <DisplayName>Ligia Patricia Rodriguez Martinez</DisplayName>
        <AccountId>188</AccountId>
        <AccountType/>
      </UserInfo>
    </SharedWithUsers>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B965C-1127-404F-8138-7E3B644E1D7B}">
  <ds:schemaRefs>
    <ds:schemaRef ds:uri="http://schemas.microsoft.com/office/2006/metadata/longProperties"/>
  </ds:schemaRefs>
</ds:datastoreItem>
</file>

<file path=customXml/itemProps2.xml><?xml version="1.0" encoding="utf-8"?>
<ds:datastoreItem xmlns:ds="http://schemas.openxmlformats.org/officeDocument/2006/customXml" ds:itemID="{28D28EF6-2496-40A9-8720-7F94D13AE873}">
  <ds:schemaRefs>
    <ds:schemaRef ds:uri="http://schemas.microsoft.com/sharepoint/v3/contenttype/forms"/>
  </ds:schemaRefs>
</ds:datastoreItem>
</file>

<file path=customXml/itemProps3.xml><?xml version="1.0" encoding="utf-8"?>
<ds:datastoreItem xmlns:ds="http://schemas.openxmlformats.org/officeDocument/2006/customXml" ds:itemID="{B4284B1A-45A4-4F7E-B78F-94CB93676ED6}">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EDDE2580-9F24-4B1E-88C7-C4E60577B27C}">
  <ds:schemaRefs>
    <ds:schemaRef ds:uri="http://schemas.openxmlformats.org/officeDocument/2006/bibliography"/>
  </ds:schemaRefs>
</ds:datastoreItem>
</file>

<file path=customXml/itemProps5.xml><?xml version="1.0" encoding="utf-8"?>
<ds:datastoreItem xmlns:ds="http://schemas.openxmlformats.org/officeDocument/2006/customXml" ds:itemID="{018B40F4-07EC-46FB-9563-47CD355C9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*DEPE_CODI*</vt:lpstr>
    </vt:vector>
  </TitlesOfParts>
  <Company>Supersolidaria</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Ivonn Magaly Moreno Barrera</cp:lastModifiedBy>
  <cp:revision>78</cp:revision>
  <cp:lastPrinted>2011-04-05T18:35:00Z</cp:lastPrinted>
  <dcterms:created xsi:type="dcterms:W3CDTF">2024-08-23T12:48:00Z</dcterms:created>
  <dcterms:modified xsi:type="dcterms:W3CDTF">2026-05-21T14:44:00Z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Ligia Patricia Rodriguez Martinez</vt:lpwstr>
  </property>
  <property fmtid="{D5CDD505-2E9C-101B-9397-08002B2CF9AE}" pid="3" name="SharedWithUsers">
    <vt:lpwstr>188;#Ligia Patricia Rodriguez Martinez</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0x0101007C15C5B009B1164492E50DD4602ABF18</vt:lpwstr>
  </property>
</Properties>
</file>