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65E5F" w14:textId="732C994C" w:rsidR="0064554C" w:rsidRDefault="0064554C">
      <w:pPr>
        <w:pStyle w:val="Textoindependiente"/>
        <w:ind w:left="-1133"/>
        <w:rPr>
          <w:rFonts w:ascii="Times New Roman"/>
        </w:rPr>
      </w:pPr>
    </w:p>
    <w:p w14:paraId="4CAF3109" w14:textId="77777777" w:rsidR="0064554C" w:rsidRDefault="0064554C">
      <w:pPr>
        <w:pStyle w:val="Textoindependiente"/>
        <w:rPr>
          <w:rFonts w:ascii="Times New Roman"/>
          <w:sz w:val="32"/>
        </w:rPr>
      </w:pPr>
    </w:p>
    <w:p w14:paraId="77F90DE4" w14:textId="77777777" w:rsidR="0064554C" w:rsidRDefault="0064554C">
      <w:pPr>
        <w:pStyle w:val="Textoindependiente"/>
        <w:rPr>
          <w:rFonts w:ascii="Times New Roman"/>
          <w:sz w:val="32"/>
        </w:rPr>
      </w:pPr>
    </w:p>
    <w:p w14:paraId="2896EC0D" w14:textId="77777777" w:rsidR="0064554C" w:rsidRDefault="0064554C">
      <w:pPr>
        <w:pStyle w:val="Textoindependiente"/>
        <w:spacing w:before="40"/>
        <w:rPr>
          <w:rFonts w:ascii="Times New Roman"/>
          <w:sz w:val="32"/>
        </w:rPr>
      </w:pPr>
    </w:p>
    <w:p w14:paraId="40EA6AE4" w14:textId="77777777" w:rsidR="0064554C" w:rsidRPr="00A942B8" w:rsidRDefault="00B539AD">
      <w:pPr>
        <w:pStyle w:val="Ttulo"/>
        <w:rPr>
          <w:sz w:val="34"/>
          <w:szCs w:val="34"/>
        </w:rPr>
      </w:pPr>
      <w:r w:rsidRPr="00A942B8">
        <w:rPr>
          <w:sz w:val="34"/>
          <w:szCs w:val="34"/>
        </w:rPr>
        <w:t>POLÍTICA</w:t>
      </w:r>
      <w:r w:rsidRPr="00A942B8">
        <w:rPr>
          <w:spacing w:val="-11"/>
          <w:sz w:val="34"/>
          <w:szCs w:val="34"/>
        </w:rPr>
        <w:t xml:space="preserve"> </w:t>
      </w:r>
      <w:r w:rsidRPr="00A942B8">
        <w:rPr>
          <w:sz w:val="34"/>
          <w:szCs w:val="34"/>
        </w:rPr>
        <w:t>Y</w:t>
      </w:r>
      <w:r w:rsidRPr="00A942B8">
        <w:rPr>
          <w:spacing w:val="-7"/>
          <w:sz w:val="34"/>
          <w:szCs w:val="34"/>
        </w:rPr>
        <w:t xml:space="preserve"> </w:t>
      </w:r>
      <w:r w:rsidRPr="00A942B8">
        <w:rPr>
          <w:sz w:val="34"/>
          <w:szCs w:val="34"/>
        </w:rPr>
        <w:t>METODOLOGÍA</w:t>
      </w:r>
      <w:r w:rsidRPr="00A942B8">
        <w:rPr>
          <w:spacing w:val="-9"/>
          <w:sz w:val="34"/>
          <w:szCs w:val="34"/>
        </w:rPr>
        <w:t xml:space="preserve"> </w:t>
      </w:r>
      <w:r w:rsidRPr="00A942B8">
        <w:rPr>
          <w:sz w:val="34"/>
          <w:szCs w:val="34"/>
        </w:rPr>
        <w:t>PARA</w:t>
      </w:r>
      <w:r w:rsidRPr="00A942B8">
        <w:rPr>
          <w:spacing w:val="-9"/>
          <w:sz w:val="34"/>
          <w:szCs w:val="34"/>
        </w:rPr>
        <w:t xml:space="preserve"> </w:t>
      </w:r>
      <w:r w:rsidRPr="00A942B8">
        <w:rPr>
          <w:sz w:val="34"/>
          <w:szCs w:val="34"/>
        </w:rPr>
        <w:t>LA ADMINISTRACIÓN DE RIESGOS</w:t>
      </w:r>
    </w:p>
    <w:p w14:paraId="7C138132" w14:textId="14D4C0AA" w:rsidR="0064554C" w:rsidRPr="00A942B8" w:rsidRDefault="00A942B8">
      <w:pPr>
        <w:spacing w:before="291"/>
        <w:ind w:left="298" w:right="718"/>
        <w:jc w:val="center"/>
        <w:rPr>
          <w:b/>
          <w:sz w:val="32"/>
          <w:szCs w:val="32"/>
        </w:rPr>
      </w:pPr>
      <w:r>
        <w:rPr>
          <w:b/>
          <w:spacing w:val="-2"/>
          <w:sz w:val="32"/>
          <w:szCs w:val="32"/>
        </w:rPr>
        <w:t>PD</w:t>
      </w:r>
      <w:r w:rsidR="00B539AD" w:rsidRPr="00A942B8">
        <w:rPr>
          <w:b/>
          <w:spacing w:val="-2"/>
          <w:sz w:val="32"/>
          <w:szCs w:val="32"/>
        </w:rPr>
        <w:t>-DR-</w:t>
      </w:r>
      <w:r w:rsidR="00287441">
        <w:rPr>
          <w:b/>
          <w:spacing w:val="-5"/>
          <w:sz w:val="32"/>
          <w:szCs w:val="32"/>
        </w:rPr>
        <w:t>002</w:t>
      </w:r>
    </w:p>
    <w:p w14:paraId="1350493D" w14:textId="77777777" w:rsidR="0064554C" w:rsidRPr="00A942B8" w:rsidRDefault="0064554C">
      <w:pPr>
        <w:pStyle w:val="Textoindependiente"/>
        <w:rPr>
          <w:b/>
          <w:sz w:val="34"/>
          <w:szCs w:val="34"/>
        </w:rPr>
      </w:pPr>
    </w:p>
    <w:p w14:paraId="0A165632" w14:textId="77777777" w:rsidR="0064554C" w:rsidRDefault="0064554C">
      <w:pPr>
        <w:pStyle w:val="Textoindependiente"/>
        <w:rPr>
          <w:b/>
          <w:sz w:val="24"/>
        </w:rPr>
      </w:pPr>
    </w:p>
    <w:p w14:paraId="15F57603" w14:textId="77777777" w:rsidR="0064554C" w:rsidRDefault="0064554C">
      <w:pPr>
        <w:pStyle w:val="Textoindependiente"/>
        <w:rPr>
          <w:b/>
          <w:sz w:val="24"/>
        </w:rPr>
      </w:pPr>
    </w:p>
    <w:p w14:paraId="04BD0D43" w14:textId="77777777" w:rsidR="0064554C" w:rsidRDefault="0064554C">
      <w:pPr>
        <w:pStyle w:val="Textoindependiente"/>
        <w:rPr>
          <w:b/>
          <w:sz w:val="24"/>
        </w:rPr>
      </w:pPr>
    </w:p>
    <w:p w14:paraId="63B27158" w14:textId="77777777" w:rsidR="0064554C" w:rsidRDefault="0064554C">
      <w:pPr>
        <w:pStyle w:val="Textoindependiente"/>
        <w:rPr>
          <w:b/>
          <w:sz w:val="24"/>
        </w:rPr>
      </w:pPr>
    </w:p>
    <w:p w14:paraId="4FB32B0A" w14:textId="77777777" w:rsidR="0064554C" w:rsidRDefault="0064554C">
      <w:pPr>
        <w:pStyle w:val="Textoindependiente"/>
        <w:rPr>
          <w:b/>
          <w:sz w:val="24"/>
        </w:rPr>
      </w:pPr>
    </w:p>
    <w:p w14:paraId="2786F1F4" w14:textId="32FEA5E0" w:rsidR="0064554C" w:rsidRDefault="00A942B8">
      <w:pPr>
        <w:pStyle w:val="Textoindependiente"/>
        <w:rPr>
          <w:b/>
          <w:sz w:val="24"/>
        </w:rPr>
      </w:pPr>
      <w:r>
        <w:rPr>
          <w:noProof/>
          <w:lang w:val="es-CO" w:eastAsia="es-CO"/>
        </w:rPr>
        <w:drawing>
          <wp:anchor distT="0" distB="0" distL="114300" distR="114300" simplePos="0" relativeHeight="487612416" behindDoc="0" locked="0" layoutInCell="1" allowOverlap="1" wp14:anchorId="6CC0D651" wp14:editId="364AE34B">
            <wp:simplePos x="0" y="0"/>
            <wp:positionH relativeFrom="column">
              <wp:posOffset>1776095</wp:posOffset>
            </wp:positionH>
            <wp:positionV relativeFrom="paragraph">
              <wp:posOffset>10160</wp:posOffset>
            </wp:positionV>
            <wp:extent cx="3028950" cy="1855232"/>
            <wp:effectExtent l="0" t="0" r="0" b="0"/>
            <wp:wrapNone/>
            <wp:docPr id="2005186554" name="Imagen 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6554" name="Imagen 1" descr="Imagen que contiene Logotip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1855232"/>
                    </a:xfrm>
                    <a:prstGeom prst="rect">
                      <a:avLst/>
                    </a:prstGeom>
                    <a:noFill/>
                    <a:ln>
                      <a:noFill/>
                    </a:ln>
                  </pic:spPr>
                </pic:pic>
              </a:graphicData>
            </a:graphic>
          </wp:anchor>
        </w:drawing>
      </w:r>
    </w:p>
    <w:p w14:paraId="7EFCF6E0" w14:textId="1E4DB20E" w:rsidR="0064554C" w:rsidRDefault="0064554C">
      <w:pPr>
        <w:pStyle w:val="Textoindependiente"/>
        <w:rPr>
          <w:b/>
          <w:sz w:val="24"/>
        </w:rPr>
      </w:pPr>
    </w:p>
    <w:p w14:paraId="4997FC64" w14:textId="77777777" w:rsidR="0064554C" w:rsidRDefault="0064554C">
      <w:pPr>
        <w:pStyle w:val="Textoindependiente"/>
        <w:rPr>
          <w:b/>
          <w:sz w:val="24"/>
        </w:rPr>
      </w:pPr>
    </w:p>
    <w:p w14:paraId="66BA5C78" w14:textId="77777777" w:rsidR="0064554C" w:rsidRDefault="0064554C">
      <w:pPr>
        <w:pStyle w:val="Textoindependiente"/>
        <w:rPr>
          <w:b/>
          <w:sz w:val="24"/>
        </w:rPr>
      </w:pPr>
    </w:p>
    <w:p w14:paraId="167A6720" w14:textId="0B28B043" w:rsidR="0064554C" w:rsidRDefault="0064554C">
      <w:pPr>
        <w:pStyle w:val="Textoindependiente"/>
        <w:rPr>
          <w:b/>
          <w:sz w:val="24"/>
        </w:rPr>
      </w:pPr>
    </w:p>
    <w:p w14:paraId="70D2EFF1" w14:textId="77777777" w:rsidR="0064554C" w:rsidRDefault="0064554C">
      <w:pPr>
        <w:pStyle w:val="Textoindependiente"/>
        <w:rPr>
          <w:b/>
          <w:sz w:val="24"/>
        </w:rPr>
      </w:pPr>
    </w:p>
    <w:p w14:paraId="674BEF07" w14:textId="77777777" w:rsidR="0064554C" w:rsidRDefault="0064554C">
      <w:pPr>
        <w:pStyle w:val="Textoindependiente"/>
        <w:rPr>
          <w:b/>
          <w:sz w:val="24"/>
        </w:rPr>
      </w:pPr>
    </w:p>
    <w:p w14:paraId="671DD0C2" w14:textId="77777777" w:rsidR="0064554C" w:rsidRDefault="0064554C">
      <w:pPr>
        <w:pStyle w:val="Textoindependiente"/>
        <w:rPr>
          <w:b/>
          <w:sz w:val="24"/>
        </w:rPr>
      </w:pPr>
    </w:p>
    <w:p w14:paraId="7DDE8DEC" w14:textId="77777777" w:rsidR="0064554C" w:rsidRDefault="0064554C">
      <w:pPr>
        <w:pStyle w:val="Textoindependiente"/>
        <w:rPr>
          <w:b/>
          <w:sz w:val="24"/>
        </w:rPr>
      </w:pPr>
    </w:p>
    <w:p w14:paraId="5DF782B4" w14:textId="77777777" w:rsidR="0064554C" w:rsidRDefault="0064554C">
      <w:pPr>
        <w:pStyle w:val="Textoindependiente"/>
        <w:rPr>
          <w:b/>
          <w:sz w:val="24"/>
        </w:rPr>
      </w:pPr>
    </w:p>
    <w:p w14:paraId="7B5E29D9" w14:textId="77777777" w:rsidR="0064554C" w:rsidRDefault="0064554C">
      <w:pPr>
        <w:pStyle w:val="Textoindependiente"/>
        <w:rPr>
          <w:b/>
          <w:sz w:val="24"/>
        </w:rPr>
      </w:pPr>
    </w:p>
    <w:p w14:paraId="667870B3" w14:textId="77777777" w:rsidR="0064554C" w:rsidRDefault="0064554C">
      <w:pPr>
        <w:pStyle w:val="Textoindependiente"/>
        <w:spacing w:before="1"/>
        <w:rPr>
          <w:b/>
          <w:sz w:val="24"/>
        </w:rPr>
      </w:pPr>
    </w:p>
    <w:p w14:paraId="00E57A91" w14:textId="77777777" w:rsidR="00A942B8" w:rsidRDefault="00A942B8">
      <w:pPr>
        <w:ind w:left="2452" w:right="2872"/>
        <w:jc w:val="center"/>
        <w:rPr>
          <w:b/>
          <w:sz w:val="24"/>
        </w:rPr>
      </w:pPr>
    </w:p>
    <w:p w14:paraId="36390016" w14:textId="77777777" w:rsidR="00A942B8" w:rsidRDefault="00A942B8">
      <w:pPr>
        <w:ind w:left="2452" w:right="2872"/>
        <w:jc w:val="center"/>
        <w:rPr>
          <w:b/>
          <w:sz w:val="24"/>
        </w:rPr>
      </w:pPr>
    </w:p>
    <w:p w14:paraId="7BF03D91" w14:textId="77777777" w:rsidR="00A942B8" w:rsidRDefault="00A942B8">
      <w:pPr>
        <w:ind w:left="2452" w:right="2872"/>
        <w:jc w:val="center"/>
        <w:rPr>
          <w:b/>
          <w:sz w:val="24"/>
        </w:rPr>
      </w:pPr>
    </w:p>
    <w:p w14:paraId="4D5EC881" w14:textId="77777777" w:rsidR="00A942B8" w:rsidRDefault="00A942B8">
      <w:pPr>
        <w:ind w:left="2452" w:right="2872"/>
        <w:jc w:val="center"/>
        <w:rPr>
          <w:b/>
          <w:sz w:val="24"/>
        </w:rPr>
      </w:pPr>
    </w:p>
    <w:p w14:paraId="0B2EB319" w14:textId="77777777" w:rsidR="00D90961" w:rsidRDefault="00D90961">
      <w:pPr>
        <w:ind w:left="2452" w:right="2872"/>
        <w:jc w:val="center"/>
        <w:rPr>
          <w:b/>
          <w:sz w:val="24"/>
        </w:rPr>
      </w:pPr>
    </w:p>
    <w:p w14:paraId="2F777905" w14:textId="77777777" w:rsidR="00D90961" w:rsidRDefault="00D90961">
      <w:pPr>
        <w:ind w:left="2452" w:right="2872"/>
        <w:jc w:val="center"/>
        <w:rPr>
          <w:b/>
          <w:sz w:val="24"/>
        </w:rPr>
      </w:pPr>
    </w:p>
    <w:p w14:paraId="31DEAC80" w14:textId="77777777" w:rsidR="00D90961" w:rsidRDefault="00D90961">
      <w:pPr>
        <w:ind w:left="2452" w:right="2872"/>
        <w:jc w:val="center"/>
        <w:rPr>
          <w:b/>
          <w:sz w:val="24"/>
        </w:rPr>
      </w:pPr>
    </w:p>
    <w:p w14:paraId="2CC57451" w14:textId="77777777" w:rsidR="00A942B8" w:rsidRDefault="00A942B8">
      <w:pPr>
        <w:ind w:left="2452" w:right="2872"/>
        <w:jc w:val="center"/>
        <w:rPr>
          <w:b/>
          <w:sz w:val="24"/>
        </w:rPr>
      </w:pPr>
    </w:p>
    <w:p w14:paraId="79C27752" w14:textId="77777777" w:rsidR="00D90961" w:rsidRPr="00233C38" w:rsidRDefault="00D90961" w:rsidP="00D90961">
      <w:pPr>
        <w:jc w:val="center"/>
        <w:rPr>
          <w:rFonts w:cs="Arial"/>
          <w:b/>
          <w:sz w:val="32"/>
          <w:szCs w:val="32"/>
          <w:lang w:val="es-MX"/>
        </w:rPr>
      </w:pPr>
      <w:r w:rsidRPr="00233C38">
        <w:rPr>
          <w:rFonts w:cs="Arial"/>
          <w:b/>
          <w:sz w:val="32"/>
          <w:szCs w:val="32"/>
          <w:lang w:val="es-MX"/>
        </w:rPr>
        <w:t>Ministerio de Comercio, Industria y Turismo</w:t>
      </w:r>
    </w:p>
    <w:p w14:paraId="34688F42" w14:textId="77777777" w:rsidR="00D90961" w:rsidRPr="00233C38" w:rsidRDefault="00D90961" w:rsidP="00D90961">
      <w:pPr>
        <w:jc w:val="center"/>
        <w:rPr>
          <w:rFonts w:cs="Arial"/>
          <w:b/>
          <w:sz w:val="32"/>
          <w:szCs w:val="32"/>
          <w:lang w:val="es-MX"/>
        </w:rPr>
      </w:pPr>
      <w:r>
        <w:rPr>
          <w:rFonts w:cs="Arial"/>
          <w:b/>
          <w:sz w:val="32"/>
          <w:szCs w:val="32"/>
          <w:lang w:val="es-MX"/>
        </w:rPr>
        <w:t xml:space="preserve">Proceso de Planeación y </w:t>
      </w:r>
      <w:r w:rsidRPr="00233C38">
        <w:rPr>
          <w:rFonts w:cs="Arial"/>
          <w:b/>
          <w:sz w:val="32"/>
          <w:szCs w:val="32"/>
          <w:lang w:val="es-MX"/>
        </w:rPr>
        <w:t>Direccionamiento Estratégico</w:t>
      </w:r>
    </w:p>
    <w:p w14:paraId="50DA4335" w14:textId="562463CE" w:rsidR="0064554C" w:rsidRDefault="00354F42">
      <w:pPr>
        <w:jc w:val="center"/>
        <w:rPr>
          <w:b/>
          <w:sz w:val="24"/>
        </w:rPr>
        <w:sectPr w:rsidR="0064554C">
          <w:headerReference w:type="default" r:id="rId12"/>
          <w:footerReference w:type="default" r:id="rId13"/>
          <w:headerReference w:type="first" r:id="rId14"/>
          <w:footerReference w:type="first" r:id="rId15"/>
          <w:type w:val="continuous"/>
          <w:pgSz w:w="12250" w:h="15850"/>
          <w:pgMar w:top="0" w:right="425" w:bottom="280" w:left="1133" w:header="720" w:footer="720" w:gutter="0"/>
          <w:cols w:space="720"/>
        </w:sectPr>
      </w:pPr>
      <w:r>
        <w:rPr>
          <w:rFonts w:cs="Arial"/>
          <w:b/>
          <w:sz w:val="32"/>
          <w:szCs w:val="32"/>
          <w:lang w:val="es-MX"/>
        </w:rPr>
        <w:t>Junio</w:t>
      </w:r>
      <w:r w:rsidR="00D90961">
        <w:rPr>
          <w:rFonts w:cs="Arial"/>
          <w:b/>
          <w:sz w:val="32"/>
          <w:szCs w:val="32"/>
          <w:lang w:val="es-MX"/>
        </w:rPr>
        <w:t xml:space="preserve"> de 2026</w:t>
      </w:r>
    </w:p>
    <w:p w14:paraId="605137D2" w14:textId="77777777" w:rsidR="0064554C" w:rsidRDefault="0064554C">
      <w:pPr>
        <w:pStyle w:val="Textoindependiente"/>
        <w:spacing w:before="14"/>
        <w:rPr>
          <w:b/>
        </w:rPr>
      </w:pPr>
    </w:p>
    <w:p w14:paraId="26D75EE3" w14:textId="77777777" w:rsidR="0064554C" w:rsidRDefault="00B539AD">
      <w:pPr>
        <w:ind w:left="298" w:right="719"/>
        <w:jc w:val="center"/>
        <w:rPr>
          <w:b/>
          <w:sz w:val="20"/>
        </w:rPr>
      </w:pPr>
      <w:r>
        <w:rPr>
          <w:b/>
          <w:sz w:val="20"/>
        </w:rPr>
        <w:t>TABLA</w:t>
      </w:r>
      <w:r>
        <w:rPr>
          <w:b/>
          <w:spacing w:val="-10"/>
          <w:sz w:val="20"/>
        </w:rPr>
        <w:t xml:space="preserve"> </w:t>
      </w:r>
      <w:r>
        <w:rPr>
          <w:b/>
          <w:sz w:val="20"/>
        </w:rPr>
        <w:t>DE</w:t>
      </w:r>
      <w:r>
        <w:rPr>
          <w:b/>
          <w:spacing w:val="-6"/>
          <w:sz w:val="20"/>
        </w:rPr>
        <w:t xml:space="preserve"> </w:t>
      </w:r>
      <w:r>
        <w:rPr>
          <w:b/>
          <w:spacing w:val="-2"/>
          <w:sz w:val="20"/>
        </w:rPr>
        <w:t>CONTENIDO</w:t>
      </w:r>
    </w:p>
    <w:p w14:paraId="2F5FFE03" w14:textId="77777777" w:rsidR="0064554C" w:rsidRDefault="0064554C">
      <w:pPr>
        <w:pStyle w:val="Textoindependiente"/>
        <w:rPr>
          <w:b/>
        </w:rPr>
      </w:pPr>
    </w:p>
    <w:p w14:paraId="10A080E0" w14:textId="77777777" w:rsidR="0064554C" w:rsidRDefault="0064554C">
      <w:pPr>
        <w:pStyle w:val="Textoindependiente"/>
        <w:rPr>
          <w:b/>
        </w:rPr>
      </w:pPr>
    </w:p>
    <w:p w14:paraId="787CC54C" w14:textId="77777777" w:rsidR="0064554C" w:rsidRDefault="0064554C">
      <w:pPr>
        <w:pStyle w:val="Textoindependiente"/>
        <w:rPr>
          <w:b/>
        </w:rPr>
      </w:pPr>
    </w:p>
    <w:sdt>
      <w:sdtPr>
        <w:id w:val="-1201629381"/>
        <w:docPartObj>
          <w:docPartGallery w:val="Table of Contents"/>
          <w:docPartUnique/>
        </w:docPartObj>
      </w:sdtPr>
      <w:sdtContent>
        <w:p w14:paraId="35DF4513" w14:textId="77777777" w:rsidR="0064554C" w:rsidRDefault="00B539AD">
          <w:pPr>
            <w:pStyle w:val="TDC1"/>
            <w:tabs>
              <w:tab w:val="right" w:pos="9966"/>
            </w:tabs>
            <w:spacing w:before="0" w:line="267" w:lineRule="exact"/>
            <w:ind w:left="285" w:firstLine="0"/>
            <w:rPr>
              <w:rFonts w:ascii="Arial" w:hAnsi="Arial"/>
            </w:rPr>
          </w:pPr>
          <w:r>
            <w:rPr>
              <w:rFonts w:ascii="Arial" w:hAnsi="Arial"/>
              <w:noProof/>
            </w:rPr>
            <mc:AlternateContent>
              <mc:Choice Requires="wps">
                <w:drawing>
                  <wp:anchor distT="0" distB="0" distL="0" distR="0" simplePos="0" relativeHeight="15729664" behindDoc="0" locked="0" layoutInCell="1" allowOverlap="1" wp14:anchorId="0AE53BF7" wp14:editId="173A26BC">
                    <wp:simplePos x="0" y="0"/>
                    <wp:positionH relativeFrom="page">
                      <wp:posOffset>900988</wp:posOffset>
                    </wp:positionH>
                    <wp:positionV relativeFrom="paragraph">
                      <wp:posOffset>152993</wp:posOffset>
                    </wp:positionV>
                    <wp:extent cx="6147435" cy="1524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15240"/>
                            </a:xfrm>
                            <a:custGeom>
                              <a:avLst/>
                              <a:gdLst/>
                              <a:ahLst/>
                              <a:cxnLst/>
                              <a:rect l="l" t="t" r="r" b="b"/>
                              <a:pathLst>
                                <a:path w="6147435" h="15240">
                                  <a:moveTo>
                                    <a:pt x="6147180" y="0"/>
                                  </a:moveTo>
                                  <a:lnTo>
                                    <a:pt x="0" y="0"/>
                                  </a:lnTo>
                                  <a:lnTo>
                                    <a:pt x="0" y="15240"/>
                                  </a:lnTo>
                                  <a:lnTo>
                                    <a:pt x="6147180" y="15240"/>
                                  </a:lnTo>
                                  <a:lnTo>
                                    <a:pt x="61471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F46AA1" id="Graphic 8" o:spid="_x0000_s1026" style="position:absolute;margin-left:70.95pt;margin-top:12.05pt;width:484.05pt;height:1.2pt;z-index:15729664;visibility:visible;mso-wrap-style:square;mso-wrap-distance-left:0;mso-wrap-distance-top:0;mso-wrap-distance-right:0;mso-wrap-distance-bottom:0;mso-position-horizontal:absolute;mso-position-horizontal-relative:page;mso-position-vertical:absolute;mso-position-vertical-relative:text;v-text-anchor:top" coordsize="614743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" path="m6147180,l,,,15240r6147180,l6147180,xe" fillcolor="black" stroked="f">
                    <v:path arrowok="t"/>
                    <w10:wrap anchorx="page"/>
                  </v:shape>
                </w:pict>
              </mc:Fallback>
            </mc:AlternateContent>
          </w:r>
          <w:hyperlink w:anchor="_bookmark0" w:history="1">
            <w:r w:rsidR="0064554C">
              <w:t>TÍTULO</w:t>
            </w:r>
            <w:r w:rsidR="0064554C">
              <w:rPr>
                <w:spacing w:val="-6"/>
              </w:rPr>
              <w:t xml:space="preserve"> </w:t>
            </w:r>
            <w:r w:rsidR="0064554C">
              <w:t>I.</w:t>
            </w:r>
            <w:r w:rsidR="0064554C">
              <w:rPr>
                <w:spacing w:val="-5"/>
              </w:rPr>
              <w:t xml:space="preserve"> </w:t>
            </w:r>
            <w:r w:rsidR="0064554C">
              <w:t>ASPECTOS</w:t>
            </w:r>
            <w:r w:rsidR="0064554C">
              <w:rPr>
                <w:spacing w:val="-5"/>
              </w:rPr>
              <w:t xml:space="preserve"> </w:t>
            </w:r>
            <w:r w:rsidR="0064554C">
              <w:rPr>
                <w:spacing w:val="-2"/>
              </w:rPr>
              <w:t>GENERALES</w:t>
            </w:r>
            <w:r w:rsidR="0064554C">
              <w:tab/>
            </w:r>
            <w:r w:rsidR="0064554C">
              <w:rPr>
                <w:rFonts w:ascii="Arial" w:hAnsi="Arial"/>
                <w:spacing w:val="-10"/>
              </w:rPr>
              <w:t>3</w:t>
            </w:r>
          </w:hyperlink>
        </w:p>
        <w:p w14:paraId="5169C6E3" w14:textId="77777777" w:rsidR="0064554C" w:rsidRDefault="0064554C">
          <w:pPr>
            <w:pStyle w:val="TDC1"/>
            <w:numPr>
              <w:ilvl w:val="0"/>
              <w:numId w:val="43"/>
            </w:numPr>
            <w:tabs>
              <w:tab w:val="left" w:pos="687"/>
              <w:tab w:val="right" w:pos="9966"/>
            </w:tabs>
            <w:spacing w:before="0" w:line="267" w:lineRule="exact"/>
            <w:ind w:left="687" w:hanging="402"/>
            <w:rPr>
              <w:rFonts w:ascii="Arial"/>
            </w:rPr>
          </w:pPr>
          <w:hyperlink w:anchor="_bookmark1" w:history="1">
            <w:r>
              <w:rPr>
                <w:spacing w:val="-2"/>
              </w:rPr>
              <w:t>OBJETIVO</w:t>
            </w:r>
            <w:r>
              <w:tab/>
            </w:r>
            <w:r>
              <w:rPr>
                <w:rFonts w:ascii="Arial"/>
                <w:spacing w:val="-10"/>
              </w:rPr>
              <w:t>3</w:t>
            </w:r>
          </w:hyperlink>
        </w:p>
        <w:p w14:paraId="61FFDC43" w14:textId="77777777" w:rsidR="0064554C" w:rsidRDefault="0064554C">
          <w:pPr>
            <w:pStyle w:val="TDC1"/>
            <w:numPr>
              <w:ilvl w:val="0"/>
              <w:numId w:val="43"/>
            </w:numPr>
            <w:tabs>
              <w:tab w:val="left" w:pos="687"/>
              <w:tab w:val="right" w:pos="9966"/>
            </w:tabs>
            <w:spacing w:before="23"/>
            <w:ind w:left="687" w:hanging="402"/>
            <w:rPr>
              <w:rFonts w:ascii="Arial"/>
            </w:rPr>
          </w:pPr>
          <w:hyperlink w:anchor="_bookmark2" w:history="1">
            <w:r>
              <w:rPr>
                <w:spacing w:val="-2"/>
              </w:rPr>
              <w:t>ALCANCE</w:t>
            </w:r>
            <w:r>
              <w:tab/>
            </w:r>
            <w:r>
              <w:rPr>
                <w:rFonts w:ascii="Arial"/>
                <w:spacing w:val="-10"/>
              </w:rPr>
              <w:t>3</w:t>
            </w:r>
          </w:hyperlink>
        </w:p>
        <w:p w14:paraId="2FB1E276" w14:textId="77777777" w:rsidR="0064554C" w:rsidRDefault="0064554C">
          <w:pPr>
            <w:pStyle w:val="TDC1"/>
            <w:numPr>
              <w:ilvl w:val="0"/>
              <w:numId w:val="43"/>
            </w:numPr>
            <w:tabs>
              <w:tab w:val="left" w:pos="687"/>
              <w:tab w:val="right" w:pos="9966"/>
            </w:tabs>
            <w:ind w:left="687" w:hanging="402"/>
            <w:rPr>
              <w:rFonts w:ascii="Arial"/>
            </w:rPr>
          </w:pPr>
          <w:hyperlink w:anchor="_bookmark3" w:history="1">
            <w:r>
              <w:rPr>
                <w:spacing w:val="-2"/>
              </w:rPr>
              <w:t>RESPONSABLES</w:t>
            </w:r>
            <w:r>
              <w:tab/>
            </w:r>
            <w:r>
              <w:rPr>
                <w:rFonts w:ascii="Arial"/>
                <w:spacing w:val="-10"/>
              </w:rPr>
              <w:t>3</w:t>
            </w:r>
          </w:hyperlink>
        </w:p>
        <w:p w14:paraId="5649A6D4" w14:textId="77777777" w:rsidR="0064554C" w:rsidRDefault="0064554C">
          <w:pPr>
            <w:pStyle w:val="TDC1"/>
            <w:numPr>
              <w:ilvl w:val="0"/>
              <w:numId w:val="43"/>
            </w:numPr>
            <w:tabs>
              <w:tab w:val="left" w:pos="687"/>
              <w:tab w:val="right" w:pos="9966"/>
            </w:tabs>
            <w:spacing w:before="23"/>
            <w:ind w:left="687" w:hanging="402"/>
            <w:rPr>
              <w:rFonts w:ascii="Arial"/>
            </w:rPr>
          </w:pPr>
          <w:hyperlink w:anchor="_bookmark4" w:history="1">
            <w:r>
              <w:rPr>
                <w:spacing w:val="-2"/>
              </w:rPr>
              <w:t>DEFINICIONES</w:t>
            </w:r>
            <w:r>
              <w:tab/>
            </w:r>
            <w:r>
              <w:rPr>
                <w:rFonts w:ascii="Arial"/>
                <w:spacing w:val="-10"/>
              </w:rPr>
              <w:t>3</w:t>
            </w:r>
          </w:hyperlink>
        </w:p>
        <w:p w14:paraId="6291E450" w14:textId="77777777" w:rsidR="0064554C" w:rsidRDefault="0064554C">
          <w:pPr>
            <w:pStyle w:val="TDC1"/>
            <w:numPr>
              <w:ilvl w:val="0"/>
              <w:numId w:val="43"/>
            </w:numPr>
            <w:tabs>
              <w:tab w:val="left" w:pos="687"/>
              <w:tab w:val="right" w:pos="9966"/>
            </w:tabs>
            <w:ind w:left="687" w:hanging="402"/>
            <w:rPr>
              <w:rFonts w:ascii="Arial"/>
            </w:rPr>
          </w:pPr>
          <w:hyperlink w:anchor="_bookmark5" w:history="1">
            <w:r>
              <w:rPr>
                <w:spacing w:val="-2"/>
              </w:rPr>
              <w:t>CONDICIONES</w:t>
            </w:r>
            <w:r>
              <w:rPr>
                <w:spacing w:val="-5"/>
              </w:rPr>
              <w:t xml:space="preserve"> </w:t>
            </w:r>
            <w:r>
              <w:rPr>
                <w:spacing w:val="-2"/>
              </w:rPr>
              <w:t>GENERALES</w:t>
            </w:r>
            <w:r>
              <w:tab/>
            </w:r>
            <w:r>
              <w:rPr>
                <w:rFonts w:ascii="Arial"/>
                <w:spacing w:val="-10"/>
              </w:rPr>
              <w:t>6</w:t>
            </w:r>
          </w:hyperlink>
        </w:p>
        <w:p w14:paraId="11F0ADFA" w14:textId="77777777" w:rsidR="0064554C" w:rsidRDefault="0064554C">
          <w:pPr>
            <w:pStyle w:val="TDC1"/>
            <w:numPr>
              <w:ilvl w:val="0"/>
              <w:numId w:val="43"/>
            </w:numPr>
            <w:tabs>
              <w:tab w:val="left" w:pos="687"/>
              <w:tab w:val="right" w:pos="9966"/>
            </w:tabs>
            <w:spacing w:before="21"/>
            <w:ind w:left="687" w:hanging="402"/>
            <w:rPr>
              <w:rFonts w:ascii="Arial" w:hAnsi="Arial"/>
            </w:rPr>
          </w:pPr>
          <w:hyperlink w:anchor="_bookmark6" w:history="1">
            <w:r>
              <w:rPr>
                <w:spacing w:val="-2"/>
              </w:rPr>
              <w:t>COMUNICACIÓN</w:t>
            </w:r>
            <w:r>
              <w:rPr>
                <w:spacing w:val="-8"/>
              </w:rPr>
              <w:t xml:space="preserve"> </w:t>
            </w:r>
            <w:r>
              <w:rPr>
                <w:spacing w:val="-2"/>
              </w:rPr>
              <w:t>Y</w:t>
            </w:r>
            <w:r>
              <w:rPr>
                <w:spacing w:val="-8"/>
              </w:rPr>
              <w:t xml:space="preserve"> </w:t>
            </w:r>
            <w:r>
              <w:rPr>
                <w:spacing w:val="-2"/>
              </w:rPr>
              <w:t>DIVULGACIÓN</w:t>
            </w:r>
            <w:r>
              <w:tab/>
            </w:r>
            <w:r>
              <w:rPr>
                <w:rFonts w:ascii="Arial" w:hAnsi="Arial"/>
                <w:spacing w:val="-10"/>
              </w:rPr>
              <w:t>6</w:t>
            </w:r>
          </w:hyperlink>
        </w:p>
        <w:p w14:paraId="594F0C49" w14:textId="77777777" w:rsidR="0064554C" w:rsidRDefault="0064554C">
          <w:pPr>
            <w:pStyle w:val="TDC1"/>
            <w:numPr>
              <w:ilvl w:val="0"/>
              <w:numId w:val="43"/>
            </w:numPr>
            <w:tabs>
              <w:tab w:val="left" w:pos="687"/>
              <w:tab w:val="right" w:pos="9966"/>
            </w:tabs>
            <w:spacing w:before="22"/>
            <w:ind w:left="687" w:hanging="402"/>
            <w:rPr>
              <w:rFonts w:ascii="Arial" w:hAnsi="Arial"/>
            </w:rPr>
          </w:pPr>
          <w:hyperlink w:anchor="_bookmark7" w:history="1">
            <w:r>
              <w:rPr>
                <w:spacing w:val="-2"/>
              </w:rPr>
              <w:t>MARCO</w:t>
            </w:r>
            <w:r>
              <w:rPr>
                <w:spacing w:val="-11"/>
              </w:rPr>
              <w:t xml:space="preserve"> </w:t>
            </w:r>
            <w:r>
              <w:rPr>
                <w:spacing w:val="-2"/>
              </w:rPr>
              <w:t>CONCEPTUAL</w:t>
            </w:r>
            <w:r>
              <w:rPr>
                <w:spacing w:val="-6"/>
              </w:rPr>
              <w:t xml:space="preserve"> </w:t>
            </w:r>
            <w:r>
              <w:rPr>
                <w:spacing w:val="-2"/>
              </w:rPr>
              <w:t>PARA</w:t>
            </w:r>
            <w:r>
              <w:rPr>
                <w:spacing w:val="-9"/>
              </w:rPr>
              <w:t xml:space="preserve"> </w:t>
            </w:r>
            <w:r>
              <w:rPr>
                <w:spacing w:val="-2"/>
              </w:rPr>
              <w:t>NIVELES</w:t>
            </w:r>
            <w:r>
              <w:rPr>
                <w:spacing w:val="-7"/>
              </w:rPr>
              <w:t xml:space="preserve"> </w:t>
            </w:r>
            <w:r>
              <w:rPr>
                <w:spacing w:val="-2"/>
              </w:rPr>
              <w:t>DE</w:t>
            </w:r>
            <w:r>
              <w:rPr>
                <w:spacing w:val="-8"/>
              </w:rPr>
              <w:t xml:space="preserve"> </w:t>
            </w:r>
            <w:r>
              <w:rPr>
                <w:spacing w:val="-2"/>
              </w:rPr>
              <w:t>ACEPTACIÓN</w:t>
            </w:r>
            <w:r>
              <w:rPr>
                <w:spacing w:val="-7"/>
              </w:rPr>
              <w:t xml:space="preserve"> </w:t>
            </w:r>
            <w:r>
              <w:rPr>
                <w:spacing w:val="-2"/>
              </w:rPr>
              <w:t>DEL</w:t>
            </w:r>
            <w:r>
              <w:rPr>
                <w:spacing w:val="-8"/>
              </w:rPr>
              <w:t xml:space="preserve"> </w:t>
            </w:r>
            <w:r>
              <w:rPr>
                <w:spacing w:val="-2"/>
              </w:rPr>
              <w:t>RIESGO:</w:t>
            </w:r>
            <w:r>
              <w:tab/>
            </w:r>
            <w:r>
              <w:rPr>
                <w:rFonts w:ascii="Arial" w:hAnsi="Arial"/>
                <w:spacing w:val="-10"/>
              </w:rPr>
              <w:t>7</w:t>
            </w:r>
          </w:hyperlink>
        </w:p>
        <w:p w14:paraId="48973CC3" w14:textId="77777777" w:rsidR="0064554C" w:rsidRDefault="00B539AD">
          <w:pPr>
            <w:pStyle w:val="TDC1"/>
            <w:tabs>
              <w:tab w:val="right" w:pos="9966"/>
            </w:tabs>
            <w:ind w:left="285" w:firstLine="0"/>
            <w:rPr>
              <w:rFonts w:ascii="Arial" w:hAnsi="Arial"/>
            </w:rPr>
          </w:pPr>
          <w:r>
            <w:rPr>
              <w:rFonts w:ascii="Arial" w:hAnsi="Arial"/>
              <w:noProof/>
            </w:rPr>
            <mc:AlternateContent>
              <mc:Choice Requires="wps">
                <w:drawing>
                  <wp:anchor distT="0" distB="0" distL="0" distR="0" simplePos="0" relativeHeight="15730176" behindDoc="0" locked="0" layoutInCell="1" allowOverlap="1" wp14:anchorId="2CECB006" wp14:editId="0F2992BA">
                    <wp:simplePos x="0" y="0"/>
                    <wp:positionH relativeFrom="page">
                      <wp:posOffset>900988</wp:posOffset>
                    </wp:positionH>
                    <wp:positionV relativeFrom="paragraph">
                      <wp:posOffset>165808</wp:posOffset>
                    </wp:positionV>
                    <wp:extent cx="6147435" cy="139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13970"/>
                            </a:xfrm>
                            <a:custGeom>
                              <a:avLst/>
                              <a:gdLst/>
                              <a:ahLst/>
                              <a:cxnLst/>
                              <a:rect l="l" t="t" r="r" b="b"/>
                              <a:pathLst>
                                <a:path w="6147435" h="13970">
                                  <a:moveTo>
                                    <a:pt x="6147180" y="0"/>
                                  </a:moveTo>
                                  <a:lnTo>
                                    <a:pt x="0" y="0"/>
                                  </a:lnTo>
                                  <a:lnTo>
                                    <a:pt x="0" y="13715"/>
                                  </a:lnTo>
                                  <a:lnTo>
                                    <a:pt x="6147180" y="13715"/>
                                  </a:lnTo>
                                  <a:lnTo>
                                    <a:pt x="61471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B3662" id="Graphic 9" o:spid="_x0000_s1026" style="position:absolute;margin-left:70.95pt;margin-top:13.05pt;width:484.05pt;height:1.1pt;z-index:15730176;visibility:visible;mso-wrap-style:square;mso-wrap-distance-left:0;mso-wrap-distance-top:0;mso-wrap-distance-right:0;mso-wrap-distance-bottom:0;mso-position-horizontal:absolute;mso-position-horizontal-relative:page;mso-position-vertical:absolute;mso-position-vertical-relative:text;v-text-anchor:top" coordsize="614743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" path="m6147180,l,,,13715r6147180,l6147180,xe" fillcolor="black" stroked="f">
                    <v:path arrowok="t"/>
                    <w10:wrap anchorx="page"/>
                  </v:shape>
                </w:pict>
              </mc:Fallback>
            </mc:AlternateContent>
          </w:r>
          <w:hyperlink w:anchor="_bookmark8" w:history="1">
            <w:r w:rsidR="0064554C">
              <w:t>TITULO</w:t>
            </w:r>
            <w:r w:rsidR="0064554C">
              <w:rPr>
                <w:spacing w:val="-7"/>
              </w:rPr>
              <w:t xml:space="preserve"> </w:t>
            </w:r>
            <w:r w:rsidR="0064554C">
              <w:t>II.</w:t>
            </w:r>
            <w:r w:rsidR="0064554C">
              <w:rPr>
                <w:spacing w:val="-7"/>
              </w:rPr>
              <w:t xml:space="preserve"> </w:t>
            </w:r>
            <w:r w:rsidR="0064554C">
              <w:t>IDENTIFICACIÓN</w:t>
            </w:r>
            <w:r w:rsidR="0064554C">
              <w:rPr>
                <w:spacing w:val="-6"/>
              </w:rPr>
              <w:t xml:space="preserve"> </w:t>
            </w:r>
            <w:r w:rsidR="0064554C">
              <w:t>DEL</w:t>
            </w:r>
            <w:r w:rsidR="0064554C">
              <w:rPr>
                <w:spacing w:val="-5"/>
              </w:rPr>
              <w:t xml:space="preserve"> </w:t>
            </w:r>
            <w:r w:rsidR="0064554C">
              <w:rPr>
                <w:spacing w:val="-2"/>
              </w:rPr>
              <w:t>RIESGO</w:t>
            </w:r>
            <w:r w:rsidR="0064554C">
              <w:tab/>
            </w:r>
            <w:r w:rsidR="0064554C">
              <w:rPr>
                <w:rFonts w:ascii="Arial" w:hAnsi="Arial"/>
                <w:spacing w:val="-10"/>
              </w:rPr>
              <w:t>9</w:t>
            </w:r>
          </w:hyperlink>
        </w:p>
        <w:p w14:paraId="6D02E26C" w14:textId="77777777" w:rsidR="0064554C" w:rsidRDefault="0064554C">
          <w:pPr>
            <w:pStyle w:val="TDC1"/>
            <w:numPr>
              <w:ilvl w:val="0"/>
              <w:numId w:val="42"/>
            </w:numPr>
            <w:tabs>
              <w:tab w:val="left" w:pos="687"/>
              <w:tab w:val="right" w:pos="9966"/>
            </w:tabs>
            <w:spacing w:before="1"/>
            <w:ind w:left="687" w:hanging="402"/>
            <w:rPr>
              <w:rFonts w:ascii="Arial" w:hAnsi="Arial"/>
            </w:rPr>
          </w:pPr>
          <w:hyperlink w:anchor="_bookmark9" w:history="1">
            <w:r>
              <w:t>CONOCIMIENTO</w:t>
            </w:r>
            <w:r>
              <w:rPr>
                <w:spacing w:val="-21"/>
              </w:rPr>
              <w:t xml:space="preserve"> </w:t>
            </w:r>
            <w:r>
              <w:t>Y</w:t>
            </w:r>
            <w:r>
              <w:rPr>
                <w:spacing w:val="-19"/>
              </w:rPr>
              <w:t xml:space="preserve"> </w:t>
            </w:r>
            <w:r>
              <w:t>ANÁLISIS</w:t>
            </w:r>
            <w:r>
              <w:rPr>
                <w:spacing w:val="-19"/>
              </w:rPr>
              <w:t xml:space="preserve"> </w:t>
            </w:r>
            <w:r>
              <w:t>DE</w:t>
            </w:r>
            <w:r>
              <w:rPr>
                <w:spacing w:val="-18"/>
              </w:rPr>
              <w:t xml:space="preserve"> </w:t>
            </w:r>
            <w:r>
              <w:t>LA</w:t>
            </w:r>
            <w:r>
              <w:rPr>
                <w:spacing w:val="-18"/>
              </w:rPr>
              <w:t xml:space="preserve"> </w:t>
            </w:r>
            <w:r>
              <w:rPr>
                <w:spacing w:val="-2"/>
              </w:rPr>
              <w:t>ENTIDAD:</w:t>
            </w:r>
            <w:r>
              <w:tab/>
            </w:r>
            <w:r>
              <w:rPr>
                <w:rFonts w:ascii="Arial" w:hAnsi="Arial"/>
                <w:spacing w:val="-10"/>
              </w:rPr>
              <w:t>9</w:t>
            </w:r>
          </w:hyperlink>
        </w:p>
        <w:p w14:paraId="22B5446B" w14:textId="77777777" w:rsidR="0064554C" w:rsidRDefault="0064554C">
          <w:pPr>
            <w:pStyle w:val="TDC1"/>
            <w:numPr>
              <w:ilvl w:val="0"/>
              <w:numId w:val="42"/>
            </w:numPr>
            <w:tabs>
              <w:tab w:val="left" w:pos="687"/>
              <w:tab w:val="right" w:pos="9966"/>
            </w:tabs>
            <w:spacing w:before="21"/>
            <w:ind w:left="687" w:hanging="402"/>
            <w:rPr>
              <w:rFonts w:ascii="Arial" w:hAnsi="Arial"/>
            </w:rPr>
          </w:pPr>
          <w:hyperlink w:anchor="_bookmark10" w:history="1">
            <w:r>
              <w:rPr>
                <w:spacing w:val="-2"/>
              </w:rPr>
              <w:t>CLASIFICACIÓN</w:t>
            </w:r>
            <w:r>
              <w:rPr>
                <w:spacing w:val="-6"/>
              </w:rPr>
              <w:t xml:space="preserve"> </w:t>
            </w:r>
            <w:r>
              <w:rPr>
                <w:spacing w:val="-2"/>
              </w:rPr>
              <w:t>DEL</w:t>
            </w:r>
            <w:r>
              <w:rPr>
                <w:spacing w:val="-4"/>
              </w:rPr>
              <w:t xml:space="preserve"> </w:t>
            </w:r>
            <w:r>
              <w:rPr>
                <w:spacing w:val="-2"/>
              </w:rPr>
              <w:t>RIESGO</w:t>
            </w:r>
            <w:r>
              <w:tab/>
            </w:r>
            <w:r>
              <w:rPr>
                <w:rFonts w:ascii="Arial" w:hAnsi="Arial"/>
                <w:spacing w:val="-10"/>
              </w:rPr>
              <w:t>9</w:t>
            </w:r>
          </w:hyperlink>
        </w:p>
        <w:p w14:paraId="1F0E8807" w14:textId="77777777" w:rsidR="0064554C" w:rsidRDefault="0064554C">
          <w:pPr>
            <w:pStyle w:val="TDC1"/>
            <w:numPr>
              <w:ilvl w:val="0"/>
              <w:numId w:val="42"/>
            </w:numPr>
            <w:tabs>
              <w:tab w:val="left" w:pos="687"/>
              <w:tab w:val="right" w:pos="9966"/>
            </w:tabs>
            <w:spacing w:before="22"/>
            <w:ind w:left="687" w:hanging="402"/>
            <w:rPr>
              <w:rFonts w:ascii="Arial" w:hAnsi="Arial"/>
            </w:rPr>
          </w:pPr>
          <w:hyperlink w:anchor="_bookmark11" w:history="1">
            <w:r>
              <w:rPr>
                <w:spacing w:val="-2"/>
              </w:rPr>
              <w:t>DESCRIPCIÓN</w:t>
            </w:r>
            <w:r>
              <w:rPr>
                <w:spacing w:val="-6"/>
              </w:rPr>
              <w:t xml:space="preserve"> </w:t>
            </w:r>
            <w:r>
              <w:rPr>
                <w:spacing w:val="-2"/>
              </w:rPr>
              <w:t>DEL</w:t>
            </w:r>
            <w:r>
              <w:rPr>
                <w:spacing w:val="-10"/>
              </w:rPr>
              <w:t xml:space="preserve"> </w:t>
            </w:r>
            <w:r>
              <w:rPr>
                <w:spacing w:val="-2"/>
              </w:rPr>
              <w:t>RIESGO:</w:t>
            </w:r>
            <w:r>
              <w:tab/>
            </w:r>
            <w:r>
              <w:rPr>
                <w:rFonts w:ascii="Arial" w:hAnsi="Arial"/>
                <w:spacing w:val="-5"/>
              </w:rPr>
              <w:t>10</w:t>
            </w:r>
          </w:hyperlink>
        </w:p>
        <w:p w14:paraId="0B852F24" w14:textId="77777777" w:rsidR="0064554C" w:rsidRDefault="0064554C">
          <w:pPr>
            <w:pStyle w:val="TDC2"/>
            <w:numPr>
              <w:ilvl w:val="1"/>
              <w:numId w:val="42"/>
            </w:numPr>
            <w:tabs>
              <w:tab w:val="left" w:pos="686"/>
              <w:tab w:val="right" w:pos="9966"/>
            </w:tabs>
            <w:ind w:left="686" w:hanging="401"/>
            <w:rPr>
              <w:rFonts w:ascii="Arial" w:hAnsi="Arial"/>
            </w:rPr>
          </w:pPr>
          <w:hyperlink w:anchor="_bookmark12" w:history="1">
            <w:r>
              <w:rPr>
                <w:smallCaps/>
              </w:rPr>
              <w:t>Riesgos</w:t>
            </w:r>
            <w:r>
              <w:rPr>
                <w:smallCaps/>
                <w:spacing w:val="-3"/>
              </w:rPr>
              <w:t xml:space="preserve"> </w:t>
            </w:r>
            <w:r>
              <w:rPr>
                <w:smallCaps/>
              </w:rPr>
              <w:t>de</w:t>
            </w:r>
            <w:r>
              <w:rPr>
                <w:smallCaps/>
                <w:spacing w:val="-3"/>
              </w:rPr>
              <w:t xml:space="preserve"> </w:t>
            </w:r>
            <w:r>
              <w:rPr>
                <w:smallCaps/>
                <w:spacing w:val="-2"/>
              </w:rPr>
              <w:t>Gestión</w:t>
            </w:r>
            <w:r>
              <w:rPr>
                <w:smallCaps/>
              </w:rPr>
              <w:tab/>
            </w:r>
            <w:r>
              <w:rPr>
                <w:rFonts w:ascii="Arial" w:hAnsi="Arial"/>
                <w:spacing w:val="-5"/>
              </w:rPr>
              <w:t>11</w:t>
            </w:r>
          </w:hyperlink>
        </w:p>
        <w:p w14:paraId="0F6E2D35" w14:textId="77777777" w:rsidR="0064554C" w:rsidRDefault="0064554C">
          <w:pPr>
            <w:pStyle w:val="TDC2"/>
            <w:numPr>
              <w:ilvl w:val="1"/>
              <w:numId w:val="42"/>
            </w:numPr>
            <w:tabs>
              <w:tab w:val="left" w:pos="687"/>
              <w:tab w:val="right" w:pos="9966"/>
            </w:tabs>
            <w:spacing w:before="21"/>
            <w:ind w:left="687" w:hanging="402"/>
            <w:rPr>
              <w:rFonts w:ascii="Arial" w:hAnsi="Arial"/>
            </w:rPr>
          </w:pPr>
          <w:hyperlink w:anchor="_bookmark13" w:history="1">
            <w:r>
              <w:rPr>
                <w:smallCaps/>
              </w:rPr>
              <w:t>Riesgos</w:t>
            </w:r>
            <w:r>
              <w:rPr>
                <w:smallCaps/>
                <w:spacing w:val="-3"/>
              </w:rPr>
              <w:t xml:space="preserve"> </w:t>
            </w:r>
            <w:r>
              <w:rPr>
                <w:smallCaps/>
              </w:rPr>
              <w:t>de</w:t>
            </w:r>
            <w:r>
              <w:rPr>
                <w:smallCaps/>
                <w:spacing w:val="-3"/>
              </w:rPr>
              <w:t xml:space="preserve"> </w:t>
            </w:r>
            <w:r>
              <w:rPr>
                <w:smallCaps/>
                <w:spacing w:val="-2"/>
              </w:rPr>
              <w:t>Corrupción</w:t>
            </w:r>
            <w:r>
              <w:rPr>
                <w:smallCaps/>
              </w:rPr>
              <w:tab/>
            </w:r>
            <w:r>
              <w:rPr>
                <w:rFonts w:ascii="Arial" w:hAnsi="Arial"/>
                <w:spacing w:val="-5"/>
              </w:rPr>
              <w:t>12</w:t>
            </w:r>
          </w:hyperlink>
        </w:p>
        <w:p w14:paraId="10C8F56A" w14:textId="77777777" w:rsidR="0064554C" w:rsidRDefault="0064554C">
          <w:pPr>
            <w:pStyle w:val="TDC2"/>
            <w:numPr>
              <w:ilvl w:val="1"/>
              <w:numId w:val="42"/>
            </w:numPr>
            <w:tabs>
              <w:tab w:val="left" w:pos="687"/>
              <w:tab w:val="right" w:pos="9966"/>
            </w:tabs>
            <w:spacing w:before="22"/>
            <w:ind w:left="687" w:hanging="402"/>
            <w:rPr>
              <w:rFonts w:ascii="Arial"/>
            </w:rPr>
          </w:pPr>
          <w:hyperlink w:anchor="_bookmark14" w:history="1">
            <w:r>
              <w:rPr>
                <w:smallCaps/>
              </w:rPr>
              <w:t>Riesgos</w:t>
            </w:r>
            <w:r>
              <w:rPr>
                <w:smallCaps/>
                <w:spacing w:val="-5"/>
              </w:rPr>
              <w:t xml:space="preserve"> </w:t>
            </w:r>
            <w:r>
              <w:rPr>
                <w:smallCaps/>
                <w:spacing w:val="-2"/>
              </w:rPr>
              <w:t>Fiscales</w:t>
            </w:r>
            <w:r>
              <w:rPr>
                <w:smallCaps/>
              </w:rPr>
              <w:tab/>
            </w:r>
            <w:r>
              <w:rPr>
                <w:rFonts w:ascii="Arial"/>
                <w:spacing w:val="-5"/>
              </w:rPr>
              <w:t>12</w:t>
            </w:r>
          </w:hyperlink>
        </w:p>
        <w:p w14:paraId="087BAEF7" w14:textId="77777777" w:rsidR="0064554C" w:rsidRDefault="0064554C">
          <w:pPr>
            <w:pStyle w:val="TDC2"/>
            <w:numPr>
              <w:ilvl w:val="1"/>
              <w:numId w:val="42"/>
            </w:numPr>
            <w:tabs>
              <w:tab w:val="left" w:pos="687"/>
              <w:tab w:val="right" w:pos="9966"/>
            </w:tabs>
            <w:ind w:left="687" w:hanging="402"/>
            <w:rPr>
              <w:rFonts w:ascii="Arial" w:hAnsi="Arial"/>
            </w:rPr>
          </w:pPr>
          <w:hyperlink w:anchor="_bookmark15" w:history="1">
            <w:r>
              <w:rPr>
                <w:smallCaps/>
              </w:rPr>
              <w:t>Riesgos</w:t>
            </w:r>
            <w:r>
              <w:rPr>
                <w:smallCaps/>
                <w:spacing w:val="-3"/>
              </w:rPr>
              <w:t xml:space="preserve"> </w:t>
            </w:r>
            <w:r>
              <w:rPr>
                <w:smallCaps/>
              </w:rPr>
              <w:t>de</w:t>
            </w:r>
            <w:r>
              <w:rPr>
                <w:smallCaps/>
                <w:spacing w:val="-3"/>
              </w:rPr>
              <w:t xml:space="preserve"> </w:t>
            </w:r>
            <w:r>
              <w:rPr>
                <w:smallCaps/>
              </w:rPr>
              <w:t>Seguridad</w:t>
            </w:r>
            <w:r>
              <w:rPr>
                <w:smallCaps/>
                <w:spacing w:val="-3"/>
              </w:rPr>
              <w:t xml:space="preserve"> </w:t>
            </w:r>
            <w:r>
              <w:rPr>
                <w:smallCaps/>
              </w:rPr>
              <w:t>y</w:t>
            </w:r>
            <w:r>
              <w:rPr>
                <w:smallCaps/>
                <w:spacing w:val="-2"/>
              </w:rPr>
              <w:t xml:space="preserve"> </w:t>
            </w:r>
            <w:r>
              <w:rPr>
                <w:smallCaps/>
              </w:rPr>
              <w:t>privacidad</w:t>
            </w:r>
            <w:r>
              <w:rPr>
                <w:smallCaps/>
                <w:spacing w:val="-3"/>
              </w:rPr>
              <w:t xml:space="preserve"> </w:t>
            </w:r>
            <w:r>
              <w:rPr>
                <w:smallCaps/>
              </w:rPr>
              <w:t>de</w:t>
            </w:r>
            <w:r>
              <w:rPr>
                <w:smallCaps/>
                <w:spacing w:val="-3"/>
              </w:rPr>
              <w:t xml:space="preserve"> </w:t>
            </w:r>
            <w:r>
              <w:rPr>
                <w:smallCaps/>
              </w:rPr>
              <w:t>la</w:t>
            </w:r>
            <w:r>
              <w:rPr>
                <w:smallCaps/>
                <w:spacing w:val="-1"/>
              </w:rPr>
              <w:t xml:space="preserve"> </w:t>
            </w:r>
            <w:r>
              <w:rPr>
                <w:smallCaps/>
                <w:spacing w:val="-2"/>
              </w:rPr>
              <w:t>Información</w:t>
            </w:r>
            <w:r>
              <w:rPr>
                <w:smallCaps/>
              </w:rPr>
              <w:tab/>
            </w:r>
            <w:r>
              <w:rPr>
                <w:rFonts w:ascii="Arial" w:hAnsi="Arial"/>
                <w:spacing w:val="-5"/>
              </w:rPr>
              <w:t>13</w:t>
            </w:r>
          </w:hyperlink>
        </w:p>
        <w:p w14:paraId="0BF3E9D7" w14:textId="77777777" w:rsidR="0064554C" w:rsidRDefault="00B539AD">
          <w:pPr>
            <w:pStyle w:val="TDC1"/>
            <w:tabs>
              <w:tab w:val="right" w:pos="9966"/>
            </w:tabs>
            <w:spacing w:before="23" w:line="267" w:lineRule="exact"/>
            <w:ind w:left="285" w:firstLine="0"/>
            <w:rPr>
              <w:rFonts w:ascii="Arial" w:hAnsi="Arial"/>
            </w:rPr>
          </w:pPr>
          <w:r>
            <w:rPr>
              <w:rFonts w:ascii="Arial" w:hAnsi="Arial"/>
              <w:noProof/>
            </w:rPr>
            <mc:AlternateContent>
              <mc:Choice Requires="wps">
                <w:drawing>
                  <wp:anchor distT="0" distB="0" distL="0" distR="0" simplePos="0" relativeHeight="15730688" behindDoc="0" locked="0" layoutInCell="1" allowOverlap="1" wp14:anchorId="48EE940E" wp14:editId="03B2B68E">
                    <wp:simplePos x="0" y="0"/>
                    <wp:positionH relativeFrom="page">
                      <wp:posOffset>900988</wp:posOffset>
                    </wp:positionH>
                    <wp:positionV relativeFrom="paragraph">
                      <wp:posOffset>167445</wp:posOffset>
                    </wp:positionV>
                    <wp:extent cx="6147435" cy="1524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7435" cy="15240"/>
                            </a:xfrm>
                            <a:custGeom>
                              <a:avLst/>
                              <a:gdLst/>
                              <a:ahLst/>
                              <a:cxnLst/>
                              <a:rect l="l" t="t" r="r" b="b"/>
                              <a:pathLst>
                                <a:path w="6147435" h="15240">
                                  <a:moveTo>
                                    <a:pt x="6147180" y="0"/>
                                  </a:moveTo>
                                  <a:lnTo>
                                    <a:pt x="0" y="0"/>
                                  </a:lnTo>
                                  <a:lnTo>
                                    <a:pt x="0" y="15239"/>
                                  </a:lnTo>
                                  <a:lnTo>
                                    <a:pt x="6147180" y="15239"/>
                                  </a:lnTo>
                                  <a:lnTo>
                                    <a:pt x="61471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67792" id="Graphic 10" o:spid="_x0000_s1026" style="position:absolute;margin-left:70.95pt;margin-top:13.2pt;width:484.05pt;height:1.2pt;z-index:15730688;visibility:visible;mso-wrap-style:square;mso-wrap-distance-left:0;mso-wrap-distance-top:0;mso-wrap-distance-right:0;mso-wrap-distance-bottom:0;mso-position-horizontal:absolute;mso-position-horizontal-relative:page;mso-position-vertical:absolute;mso-position-vertical-relative:text;v-text-anchor:top" coordsize="614743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" path="m6147180,l,,,15239r6147180,l6147180,xe" fillcolor="black" stroked="f">
                    <v:path arrowok="t"/>
                    <w10:wrap anchorx="page"/>
                  </v:shape>
                </w:pict>
              </mc:Fallback>
            </mc:AlternateContent>
          </w:r>
          <w:hyperlink w:anchor="_bookmark16" w:history="1">
            <w:r w:rsidR="0064554C">
              <w:t>TITULO</w:t>
            </w:r>
            <w:r w:rsidR="0064554C">
              <w:rPr>
                <w:spacing w:val="-6"/>
              </w:rPr>
              <w:t xml:space="preserve"> </w:t>
            </w:r>
            <w:r w:rsidR="0064554C">
              <w:t>III.</w:t>
            </w:r>
            <w:r w:rsidR="0064554C">
              <w:rPr>
                <w:spacing w:val="-5"/>
              </w:rPr>
              <w:t xml:space="preserve"> </w:t>
            </w:r>
            <w:r w:rsidR="0064554C">
              <w:t>VALORACIÓN</w:t>
            </w:r>
            <w:r w:rsidR="0064554C">
              <w:rPr>
                <w:spacing w:val="-5"/>
              </w:rPr>
              <w:t xml:space="preserve"> </w:t>
            </w:r>
            <w:r w:rsidR="0064554C">
              <w:t>DEL</w:t>
            </w:r>
            <w:r w:rsidR="0064554C">
              <w:rPr>
                <w:spacing w:val="-3"/>
              </w:rPr>
              <w:t xml:space="preserve"> </w:t>
            </w:r>
            <w:r w:rsidR="0064554C">
              <w:rPr>
                <w:spacing w:val="-2"/>
              </w:rPr>
              <w:t>RIESGO</w:t>
            </w:r>
            <w:r w:rsidR="0064554C">
              <w:tab/>
            </w:r>
            <w:r w:rsidR="0064554C">
              <w:rPr>
                <w:rFonts w:ascii="Arial" w:hAnsi="Arial"/>
                <w:spacing w:val="-5"/>
              </w:rPr>
              <w:t>14</w:t>
            </w:r>
          </w:hyperlink>
        </w:p>
        <w:p w14:paraId="275E81BF" w14:textId="77777777" w:rsidR="0064554C" w:rsidRDefault="0064554C">
          <w:pPr>
            <w:pStyle w:val="TDC1"/>
            <w:numPr>
              <w:ilvl w:val="0"/>
              <w:numId w:val="41"/>
            </w:numPr>
            <w:tabs>
              <w:tab w:val="left" w:pos="687"/>
              <w:tab w:val="right" w:pos="9966"/>
            </w:tabs>
            <w:spacing w:before="0" w:line="267" w:lineRule="exact"/>
            <w:ind w:left="687" w:hanging="402"/>
            <w:rPr>
              <w:rFonts w:ascii="Arial" w:hAnsi="Arial"/>
            </w:rPr>
          </w:pPr>
          <w:hyperlink w:anchor="_bookmark17" w:history="1">
            <w:r>
              <w:t>ANÁLISIS</w:t>
            </w:r>
            <w:r>
              <w:rPr>
                <w:spacing w:val="-19"/>
              </w:rPr>
              <w:t xml:space="preserve"> </w:t>
            </w:r>
            <w:r>
              <w:t>DE</w:t>
            </w:r>
            <w:r>
              <w:rPr>
                <w:spacing w:val="-18"/>
              </w:rPr>
              <w:t xml:space="preserve"> </w:t>
            </w:r>
            <w:r>
              <w:rPr>
                <w:spacing w:val="-2"/>
              </w:rPr>
              <w:t>RIESGO</w:t>
            </w:r>
            <w:r>
              <w:tab/>
            </w:r>
            <w:r>
              <w:rPr>
                <w:rFonts w:ascii="Arial" w:hAnsi="Arial"/>
                <w:spacing w:val="-5"/>
              </w:rPr>
              <w:t>14</w:t>
            </w:r>
          </w:hyperlink>
        </w:p>
        <w:p w14:paraId="6FA44F68" w14:textId="77777777" w:rsidR="0064554C" w:rsidRDefault="0064554C">
          <w:pPr>
            <w:pStyle w:val="TDC1"/>
            <w:numPr>
              <w:ilvl w:val="0"/>
              <w:numId w:val="41"/>
            </w:numPr>
            <w:tabs>
              <w:tab w:val="left" w:pos="687"/>
            </w:tabs>
            <w:spacing w:before="23"/>
            <w:ind w:left="687" w:hanging="402"/>
            <w:rPr>
              <w:rFonts w:ascii="Arial" w:hAnsi="Arial"/>
            </w:rPr>
          </w:pPr>
          <w:hyperlink w:anchor="_bookmark18" w:history="1">
            <w:r>
              <w:t>EVALUACIÓN</w:t>
            </w:r>
            <w:r>
              <w:rPr>
                <w:spacing w:val="-21"/>
              </w:rPr>
              <w:t xml:space="preserve"> </w:t>
            </w:r>
            <w:r>
              <w:t>DEL</w:t>
            </w:r>
            <w:r>
              <w:rPr>
                <w:spacing w:val="-19"/>
              </w:rPr>
              <w:t xml:space="preserve"> </w:t>
            </w:r>
            <w:r>
              <w:t>RIESGO</w:t>
            </w:r>
            <w:r>
              <w:rPr>
                <w:spacing w:val="-19"/>
              </w:rPr>
              <w:t xml:space="preserve"> </w:t>
            </w:r>
            <w:r>
              <w:t>–</w:t>
            </w:r>
            <w:r>
              <w:rPr>
                <w:spacing w:val="-19"/>
              </w:rPr>
              <w:t xml:space="preserve"> </w:t>
            </w:r>
            <w:r>
              <w:t>NIVEL</w:t>
            </w:r>
            <w:r>
              <w:rPr>
                <w:spacing w:val="-18"/>
              </w:rPr>
              <w:t xml:space="preserve"> </w:t>
            </w:r>
            <w:r>
              <w:t>DE</w:t>
            </w:r>
            <w:r>
              <w:rPr>
                <w:spacing w:val="-19"/>
              </w:rPr>
              <w:t xml:space="preserve"> </w:t>
            </w:r>
            <w:r>
              <w:t>RIESGO</w:t>
            </w:r>
            <w:r>
              <w:rPr>
                <w:spacing w:val="-19"/>
              </w:rPr>
              <w:t xml:space="preserve"> </w:t>
            </w:r>
            <w:r>
              <w:t>INHERENTE</w:t>
            </w:r>
            <w:r>
              <w:rPr>
                <w:spacing w:val="-19"/>
              </w:rPr>
              <w:t xml:space="preserve"> </w:t>
            </w:r>
            <w:r>
              <w:t>(SEVERIDAD)</w:t>
            </w:r>
            <w:r>
              <w:rPr>
                <w:spacing w:val="17"/>
              </w:rPr>
              <w:t xml:space="preserve"> </w:t>
            </w:r>
            <w:r>
              <w:rPr>
                <w:rFonts w:ascii="Arial" w:hAnsi="Arial"/>
                <w:spacing w:val="-5"/>
              </w:rPr>
              <w:t>20</w:t>
            </w:r>
          </w:hyperlink>
        </w:p>
        <w:p w14:paraId="0D872C84" w14:textId="77777777" w:rsidR="0064554C" w:rsidRDefault="0064554C">
          <w:pPr>
            <w:pStyle w:val="TDC1"/>
            <w:numPr>
              <w:ilvl w:val="0"/>
              <w:numId w:val="41"/>
            </w:numPr>
            <w:tabs>
              <w:tab w:val="left" w:pos="687"/>
              <w:tab w:val="right" w:pos="9966"/>
            </w:tabs>
            <w:ind w:left="687" w:hanging="402"/>
            <w:rPr>
              <w:rFonts w:ascii="Arial" w:hAnsi="Arial"/>
            </w:rPr>
          </w:pPr>
          <w:hyperlink w:anchor="_bookmark19" w:history="1">
            <w:r>
              <w:t>DISEÑO</w:t>
            </w:r>
            <w:r>
              <w:rPr>
                <w:spacing w:val="-19"/>
              </w:rPr>
              <w:t xml:space="preserve"> </w:t>
            </w:r>
            <w:r>
              <w:t>Y</w:t>
            </w:r>
            <w:r>
              <w:rPr>
                <w:spacing w:val="-19"/>
              </w:rPr>
              <w:t xml:space="preserve"> </w:t>
            </w:r>
            <w:r>
              <w:t>VALORACIÓN</w:t>
            </w:r>
            <w:r>
              <w:rPr>
                <w:spacing w:val="-19"/>
              </w:rPr>
              <w:t xml:space="preserve"> </w:t>
            </w:r>
            <w:r>
              <w:t>DE</w:t>
            </w:r>
            <w:r>
              <w:rPr>
                <w:spacing w:val="-18"/>
              </w:rPr>
              <w:t xml:space="preserve"> </w:t>
            </w:r>
            <w:r>
              <w:rPr>
                <w:spacing w:val="-2"/>
              </w:rPr>
              <w:t>CONTROLES</w:t>
            </w:r>
            <w:r>
              <w:tab/>
            </w:r>
            <w:r>
              <w:rPr>
                <w:rFonts w:ascii="Arial" w:hAnsi="Arial"/>
                <w:spacing w:val="-5"/>
              </w:rPr>
              <w:t>21</w:t>
            </w:r>
          </w:hyperlink>
        </w:p>
        <w:p w14:paraId="15C36E71" w14:textId="77777777" w:rsidR="0064554C" w:rsidRDefault="0064554C">
          <w:pPr>
            <w:pStyle w:val="TDC2"/>
            <w:numPr>
              <w:ilvl w:val="1"/>
              <w:numId w:val="41"/>
            </w:numPr>
            <w:tabs>
              <w:tab w:val="left" w:pos="687"/>
              <w:tab w:val="right" w:pos="9966"/>
            </w:tabs>
            <w:ind w:left="687" w:hanging="402"/>
            <w:rPr>
              <w:rFonts w:ascii="Arial" w:hAnsi="Arial"/>
            </w:rPr>
          </w:pPr>
          <w:hyperlink w:anchor="_bookmark20" w:history="1">
            <w:r>
              <w:rPr>
                <w:smallCaps/>
              </w:rPr>
              <w:t>Determinación</w:t>
            </w:r>
            <w:r>
              <w:rPr>
                <w:smallCaps/>
                <w:spacing w:val="-4"/>
              </w:rPr>
              <w:t xml:space="preserve"> </w:t>
            </w:r>
            <w:r>
              <w:rPr>
                <w:smallCaps/>
              </w:rPr>
              <w:t>de</w:t>
            </w:r>
            <w:r>
              <w:rPr>
                <w:smallCaps/>
                <w:spacing w:val="-3"/>
              </w:rPr>
              <w:t xml:space="preserve"> </w:t>
            </w:r>
            <w:r>
              <w:rPr>
                <w:smallCaps/>
                <w:spacing w:val="-2"/>
              </w:rPr>
              <w:t>controles</w:t>
            </w:r>
            <w:r>
              <w:rPr>
                <w:smallCaps/>
              </w:rPr>
              <w:tab/>
            </w:r>
            <w:r>
              <w:rPr>
                <w:rFonts w:ascii="Arial" w:hAnsi="Arial"/>
                <w:spacing w:val="-5"/>
              </w:rPr>
              <w:t>21</w:t>
            </w:r>
          </w:hyperlink>
        </w:p>
      </w:sdtContent>
    </w:sdt>
    <w:p w14:paraId="05709828" w14:textId="77777777" w:rsidR="0064554C" w:rsidRDefault="0064554C">
      <w:pPr>
        <w:pStyle w:val="Ttulo1"/>
        <w:numPr>
          <w:ilvl w:val="1"/>
          <w:numId w:val="41"/>
        </w:numPr>
        <w:tabs>
          <w:tab w:val="left" w:pos="687"/>
        </w:tabs>
        <w:spacing w:before="25" w:after="18"/>
        <w:ind w:left="687" w:hanging="402"/>
        <w:rPr>
          <w:rFonts w:ascii="Verdana" w:hAnsi="Verdana"/>
        </w:rPr>
      </w:pPr>
      <w:hyperlink w:anchor="_bookmark21" w:history="1">
        <w:r>
          <w:rPr>
            <w:rFonts w:ascii="Verdana" w:hAnsi="Verdana"/>
            <w:smallCaps/>
          </w:rPr>
          <w:t>Análisis</w:t>
        </w:r>
        <w:r>
          <w:rPr>
            <w:rFonts w:ascii="Verdana" w:hAnsi="Verdana"/>
            <w:smallCaps/>
            <w:spacing w:val="3"/>
          </w:rPr>
          <w:t xml:space="preserve"> </w:t>
        </w:r>
        <w:r>
          <w:rPr>
            <w:rFonts w:ascii="Verdana" w:hAnsi="Verdana"/>
            <w:smallCaps/>
          </w:rPr>
          <w:t>y</w:t>
        </w:r>
        <w:r>
          <w:rPr>
            <w:rFonts w:ascii="Verdana" w:hAnsi="Verdana"/>
            <w:smallCaps/>
            <w:spacing w:val="6"/>
          </w:rPr>
          <w:t xml:space="preserve"> </w:t>
        </w:r>
        <w:r>
          <w:rPr>
            <w:rFonts w:ascii="Verdana" w:hAnsi="Verdana"/>
            <w:smallCaps/>
          </w:rPr>
          <w:t>evaluación</w:t>
        </w:r>
        <w:r>
          <w:rPr>
            <w:rFonts w:ascii="Verdana" w:hAnsi="Verdana"/>
            <w:smallCaps/>
            <w:spacing w:val="9"/>
          </w:rPr>
          <w:t xml:space="preserve"> </w:t>
        </w:r>
        <w:r>
          <w:rPr>
            <w:rFonts w:ascii="Verdana" w:hAnsi="Verdana"/>
            <w:smallCaps/>
          </w:rPr>
          <w:t>de</w:t>
        </w:r>
        <w:r>
          <w:rPr>
            <w:rFonts w:ascii="Verdana" w:hAnsi="Verdana"/>
            <w:smallCaps/>
            <w:spacing w:val="6"/>
          </w:rPr>
          <w:t xml:space="preserve"> </w:t>
        </w:r>
        <w:r>
          <w:rPr>
            <w:rFonts w:ascii="Verdana" w:hAnsi="Verdana"/>
            <w:smallCaps/>
          </w:rPr>
          <w:t>controles</w:t>
        </w:r>
        <w:r>
          <w:rPr>
            <w:rFonts w:ascii="Verdana" w:hAnsi="Verdana"/>
            <w:smallCaps/>
            <w:spacing w:val="6"/>
          </w:rPr>
          <w:t xml:space="preserve"> </w:t>
        </w:r>
        <w:r>
          <w:rPr>
            <w:rFonts w:ascii="Verdana" w:hAnsi="Verdana"/>
            <w:smallCaps/>
          </w:rPr>
          <w:t>(Atributos)</w:t>
        </w:r>
        <w:r>
          <w:rPr>
            <w:rFonts w:ascii="Verdana" w:hAnsi="Verdana"/>
            <w:smallCaps/>
            <w:spacing w:val="-7"/>
          </w:rPr>
          <w:t xml:space="preserve"> </w:t>
        </w:r>
        <w:r>
          <w:rPr>
            <w:rFonts w:ascii="Verdana" w:hAnsi="Verdana"/>
            <w:smallCaps/>
          </w:rPr>
          <w:t>para</w:t>
        </w:r>
        <w:r>
          <w:rPr>
            <w:rFonts w:ascii="Verdana" w:hAnsi="Verdana"/>
            <w:smallCaps/>
            <w:spacing w:val="7"/>
          </w:rPr>
          <w:t xml:space="preserve"> </w:t>
        </w:r>
        <w:r>
          <w:rPr>
            <w:rFonts w:ascii="Verdana" w:hAnsi="Verdana"/>
            <w:smallCaps/>
          </w:rPr>
          <w:t>los</w:t>
        </w:r>
        <w:r>
          <w:rPr>
            <w:rFonts w:ascii="Verdana" w:hAnsi="Verdana"/>
            <w:smallCaps/>
            <w:spacing w:val="6"/>
          </w:rPr>
          <w:t xml:space="preserve"> </w:t>
        </w:r>
        <w:r>
          <w:rPr>
            <w:rFonts w:ascii="Verdana" w:hAnsi="Verdana"/>
            <w:smallCaps/>
          </w:rPr>
          <w:t>Riesgos</w:t>
        </w:r>
        <w:r>
          <w:rPr>
            <w:rFonts w:ascii="Verdana" w:hAnsi="Verdana"/>
            <w:smallCaps/>
            <w:spacing w:val="6"/>
          </w:rPr>
          <w:t xml:space="preserve"> </w:t>
        </w:r>
        <w:r>
          <w:rPr>
            <w:rFonts w:ascii="Verdana" w:hAnsi="Verdana"/>
            <w:smallCaps/>
          </w:rPr>
          <w:t>de</w:t>
        </w:r>
        <w:r>
          <w:rPr>
            <w:rFonts w:ascii="Verdana" w:hAnsi="Verdana"/>
            <w:smallCaps/>
            <w:spacing w:val="7"/>
          </w:rPr>
          <w:t xml:space="preserve"> </w:t>
        </w:r>
        <w:r>
          <w:rPr>
            <w:rFonts w:ascii="Verdana" w:hAnsi="Verdana"/>
            <w:smallCaps/>
            <w:spacing w:val="-2"/>
          </w:rPr>
          <w:t>Gestión</w:t>
        </w:r>
      </w:hyperlink>
    </w:p>
    <w:tbl>
      <w:tblPr>
        <w:tblStyle w:val="TableNormal"/>
        <w:tblW w:w="0" w:type="auto"/>
        <w:tblInd w:w="293" w:type="dxa"/>
        <w:tblLayout w:type="fixed"/>
        <w:tblLook w:val="01E0" w:firstRow="1" w:lastRow="1" w:firstColumn="1" w:lastColumn="1" w:noHBand="0" w:noVBand="0"/>
      </w:tblPr>
      <w:tblGrid>
        <w:gridCol w:w="9263"/>
        <w:gridCol w:w="432"/>
      </w:tblGrid>
      <w:tr w:rsidR="0064554C" w14:paraId="63511D39" w14:textId="77777777">
        <w:trPr>
          <w:trHeight w:val="278"/>
        </w:trPr>
        <w:tc>
          <w:tcPr>
            <w:tcW w:w="9263" w:type="dxa"/>
          </w:tcPr>
          <w:p w14:paraId="4B89E55C" w14:textId="77777777" w:rsidR="0064554C" w:rsidRDefault="0064554C">
            <w:pPr>
              <w:pStyle w:val="TableParagraph"/>
              <w:spacing w:before="1" w:line="258" w:lineRule="exact"/>
              <w:rPr>
                <w:b/>
              </w:rPr>
            </w:pPr>
            <w:hyperlink w:anchor="_bookmark21" w:history="1">
              <w:r>
                <w:rPr>
                  <w:b/>
                  <w:smallCaps/>
                </w:rPr>
                <w:t xml:space="preserve">y </w:t>
              </w:r>
              <w:r>
                <w:rPr>
                  <w:b/>
                  <w:smallCaps/>
                  <w:spacing w:val="-2"/>
                </w:rPr>
                <w:t>Fiscales</w:t>
              </w:r>
            </w:hyperlink>
          </w:p>
        </w:tc>
        <w:tc>
          <w:tcPr>
            <w:tcW w:w="432" w:type="dxa"/>
          </w:tcPr>
          <w:p w14:paraId="0430E86C" w14:textId="77777777" w:rsidR="0064554C" w:rsidRDefault="0064554C">
            <w:pPr>
              <w:pStyle w:val="TableParagraph"/>
              <w:spacing w:before="15" w:line="243" w:lineRule="exact"/>
              <w:ind w:left="158"/>
              <w:jc w:val="center"/>
              <w:rPr>
                <w:rFonts w:ascii="Arial"/>
                <w:b/>
              </w:rPr>
            </w:pPr>
            <w:hyperlink w:anchor="_bookmark21" w:history="1">
              <w:r>
                <w:rPr>
                  <w:rFonts w:ascii="Arial"/>
                  <w:b/>
                  <w:spacing w:val="-5"/>
                </w:rPr>
                <w:t>22</w:t>
              </w:r>
            </w:hyperlink>
          </w:p>
        </w:tc>
      </w:tr>
      <w:tr w:rsidR="0064554C" w14:paraId="1A7ADCA9" w14:textId="77777777">
        <w:trPr>
          <w:trHeight w:val="289"/>
        </w:trPr>
        <w:tc>
          <w:tcPr>
            <w:tcW w:w="9263" w:type="dxa"/>
          </w:tcPr>
          <w:p w14:paraId="39DAF112" w14:textId="77777777" w:rsidR="0064554C" w:rsidRDefault="0064554C">
            <w:pPr>
              <w:pStyle w:val="TableParagraph"/>
              <w:spacing w:before="10" w:line="259" w:lineRule="exact"/>
              <w:rPr>
                <w:b/>
              </w:rPr>
            </w:pPr>
            <w:hyperlink w:anchor="_bookmark22" w:history="1">
              <w:r>
                <w:rPr>
                  <w:b/>
                  <w:smallCaps/>
                </w:rPr>
                <w:t>3.3Análisis</w:t>
              </w:r>
              <w:r>
                <w:rPr>
                  <w:b/>
                  <w:smallCaps/>
                  <w:spacing w:val="-5"/>
                </w:rPr>
                <w:t xml:space="preserve"> </w:t>
              </w:r>
              <w:r>
                <w:rPr>
                  <w:b/>
                  <w:smallCaps/>
                </w:rPr>
                <w:t>y</w:t>
              </w:r>
              <w:r>
                <w:rPr>
                  <w:b/>
                  <w:smallCaps/>
                  <w:spacing w:val="-2"/>
                </w:rPr>
                <w:t xml:space="preserve"> </w:t>
              </w:r>
              <w:r>
                <w:rPr>
                  <w:b/>
                  <w:smallCaps/>
                </w:rPr>
                <w:t>evaluación</w:t>
              </w:r>
              <w:r>
                <w:rPr>
                  <w:b/>
                  <w:smallCaps/>
                  <w:spacing w:val="2"/>
                </w:rPr>
                <w:t xml:space="preserve"> </w:t>
              </w:r>
              <w:r>
                <w:rPr>
                  <w:b/>
                  <w:smallCaps/>
                </w:rPr>
                <w:t>de</w:t>
              </w:r>
              <w:r>
                <w:rPr>
                  <w:b/>
                  <w:smallCaps/>
                  <w:spacing w:val="-2"/>
                </w:rPr>
                <w:t xml:space="preserve"> </w:t>
              </w:r>
              <w:r>
                <w:rPr>
                  <w:b/>
                  <w:smallCaps/>
                </w:rPr>
                <w:t>controles</w:t>
              </w:r>
              <w:r>
                <w:rPr>
                  <w:b/>
                  <w:smallCaps/>
                  <w:spacing w:val="-1"/>
                </w:rPr>
                <w:t xml:space="preserve"> </w:t>
              </w:r>
              <w:r>
                <w:rPr>
                  <w:b/>
                  <w:smallCaps/>
                </w:rPr>
                <w:t>para</w:t>
              </w:r>
              <w:r>
                <w:rPr>
                  <w:b/>
                  <w:smallCaps/>
                  <w:spacing w:val="-3"/>
                </w:rPr>
                <w:t xml:space="preserve"> </w:t>
              </w:r>
              <w:r>
                <w:rPr>
                  <w:b/>
                  <w:smallCaps/>
                </w:rPr>
                <w:t>los</w:t>
              </w:r>
              <w:r>
                <w:rPr>
                  <w:b/>
                  <w:smallCaps/>
                  <w:spacing w:val="-1"/>
                </w:rPr>
                <w:t xml:space="preserve"> </w:t>
              </w:r>
              <w:r>
                <w:rPr>
                  <w:b/>
                  <w:smallCaps/>
                </w:rPr>
                <w:t>Riesgos</w:t>
              </w:r>
              <w:r>
                <w:rPr>
                  <w:b/>
                  <w:smallCaps/>
                  <w:spacing w:val="-2"/>
                </w:rPr>
                <w:t xml:space="preserve"> </w:t>
              </w:r>
              <w:r>
                <w:rPr>
                  <w:b/>
                  <w:smallCaps/>
                </w:rPr>
                <w:t>de</w:t>
              </w:r>
              <w:r>
                <w:rPr>
                  <w:b/>
                  <w:smallCaps/>
                  <w:spacing w:val="-1"/>
                </w:rPr>
                <w:t xml:space="preserve"> </w:t>
              </w:r>
              <w:r>
                <w:rPr>
                  <w:b/>
                  <w:smallCaps/>
                  <w:spacing w:val="-2"/>
                </w:rPr>
                <w:t>Corrupción</w:t>
              </w:r>
            </w:hyperlink>
          </w:p>
        </w:tc>
        <w:tc>
          <w:tcPr>
            <w:tcW w:w="432" w:type="dxa"/>
          </w:tcPr>
          <w:p w14:paraId="1F5EFF75" w14:textId="77777777" w:rsidR="0064554C" w:rsidRDefault="0064554C">
            <w:pPr>
              <w:pStyle w:val="TableParagraph"/>
              <w:spacing w:before="25" w:line="244" w:lineRule="exact"/>
              <w:ind w:left="158"/>
              <w:jc w:val="center"/>
              <w:rPr>
                <w:rFonts w:ascii="Arial"/>
                <w:b/>
              </w:rPr>
            </w:pPr>
            <w:hyperlink w:anchor="_bookmark22" w:history="1">
              <w:r>
                <w:rPr>
                  <w:rFonts w:ascii="Arial"/>
                  <w:b/>
                  <w:spacing w:val="-5"/>
                </w:rPr>
                <w:t>23</w:t>
              </w:r>
            </w:hyperlink>
          </w:p>
        </w:tc>
      </w:tr>
      <w:tr w:rsidR="0064554C" w14:paraId="7F6AF85D" w14:textId="77777777">
        <w:trPr>
          <w:trHeight w:val="289"/>
        </w:trPr>
        <w:tc>
          <w:tcPr>
            <w:tcW w:w="9263" w:type="dxa"/>
          </w:tcPr>
          <w:p w14:paraId="766FF8DD" w14:textId="77777777" w:rsidR="0064554C" w:rsidRDefault="0064554C">
            <w:pPr>
              <w:pStyle w:val="TableParagraph"/>
              <w:spacing w:before="11" w:line="258" w:lineRule="exact"/>
              <w:rPr>
                <w:b/>
              </w:rPr>
            </w:pPr>
            <w:hyperlink w:anchor="_bookmark23" w:history="1">
              <w:r>
                <w:rPr>
                  <w:b/>
                </w:rPr>
                <w:t>4.</w:t>
              </w:r>
              <w:r>
                <w:rPr>
                  <w:b/>
                  <w:spacing w:val="48"/>
                  <w:w w:val="150"/>
                </w:rPr>
                <w:t xml:space="preserve"> </w:t>
              </w:r>
              <w:r>
                <w:rPr>
                  <w:b/>
                </w:rPr>
                <w:t>NIVEL</w:t>
              </w:r>
              <w:r>
                <w:rPr>
                  <w:b/>
                  <w:spacing w:val="-16"/>
                </w:rPr>
                <w:t xml:space="preserve"> </w:t>
              </w:r>
              <w:r>
                <w:rPr>
                  <w:b/>
                </w:rPr>
                <w:t>DE</w:t>
              </w:r>
              <w:r>
                <w:rPr>
                  <w:b/>
                  <w:spacing w:val="-17"/>
                </w:rPr>
                <w:t xml:space="preserve"> </w:t>
              </w:r>
              <w:r>
                <w:rPr>
                  <w:b/>
                </w:rPr>
                <w:t>RIESGO</w:t>
              </w:r>
              <w:r>
                <w:rPr>
                  <w:b/>
                  <w:spacing w:val="-15"/>
                </w:rPr>
                <w:t xml:space="preserve"> </w:t>
              </w:r>
              <w:r>
                <w:rPr>
                  <w:b/>
                  <w:spacing w:val="-2"/>
                </w:rPr>
                <w:t>RESIDUAL</w:t>
              </w:r>
            </w:hyperlink>
          </w:p>
        </w:tc>
        <w:tc>
          <w:tcPr>
            <w:tcW w:w="432" w:type="dxa"/>
          </w:tcPr>
          <w:p w14:paraId="40AB1C56" w14:textId="77777777" w:rsidR="0064554C" w:rsidRDefault="0064554C">
            <w:pPr>
              <w:pStyle w:val="TableParagraph"/>
              <w:spacing w:before="26" w:line="243" w:lineRule="exact"/>
              <w:ind w:left="158"/>
              <w:jc w:val="center"/>
              <w:rPr>
                <w:rFonts w:ascii="Arial"/>
                <w:b/>
              </w:rPr>
            </w:pPr>
            <w:hyperlink w:anchor="_bookmark23" w:history="1">
              <w:r>
                <w:rPr>
                  <w:rFonts w:ascii="Arial"/>
                  <w:b/>
                  <w:spacing w:val="-5"/>
                </w:rPr>
                <w:t>26</w:t>
              </w:r>
            </w:hyperlink>
          </w:p>
        </w:tc>
      </w:tr>
      <w:tr w:rsidR="0064554C" w14:paraId="1280DA1E" w14:textId="77777777">
        <w:trPr>
          <w:trHeight w:val="289"/>
        </w:trPr>
        <w:tc>
          <w:tcPr>
            <w:tcW w:w="9263" w:type="dxa"/>
          </w:tcPr>
          <w:p w14:paraId="45C701EB" w14:textId="77777777" w:rsidR="0064554C" w:rsidRDefault="0064554C">
            <w:pPr>
              <w:pStyle w:val="TableParagraph"/>
              <w:spacing w:before="10" w:line="259" w:lineRule="exact"/>
              <w:rPr>
                <w:b/>
              </w:rPr>
            </w:pPr>
            <w:hyperlink w:anchor="_bookmark24" w:history="1">
              <w:r>
                <w:rPr>
                  <w:b/>
                </w:rPr>
                <w:t>5.</w:t>
              </w:r>
              <w:r>
                <w:rPr>
                  <w:b/>
                  <w:spacing w:val="42"/>
                  <w:w w:val="150"/>
                </w:rPr>
                <w:t xml:space="preserve"> </w:t>
              </w:r>
              <w:r>
                <w:rPr>
                  <w:b/>
                </w:rPr>
                <w:t>NIVELES</w:t>
              </w:r>
              <w:r>
                <w:rPr>
                  <w:b/>
                  <w:spacing w:val="-18"/>
                </w:rPr>
                <w:t xml:space="preserve"> </w:t>
              </w:r>
              <w:r>
                <w:rPr>
                  <w:b/>
                </w:rPr>
                <w:t>DE</w:t>
              </w:r>
              <w:r>
                <w:rPr>
                  <w:b/>
                  <w:spacing w:val="-19"/>
                </w:rPr>
                <w:t xml:space="preserve"> </w:t>
              </w:r>
              <w:r>
                <w:rPr>
                  <w:b/>
                </w:rPr>
                <w:t>ACEPTACIÓN</w:t>
              </w:r>
              <w:r>
                <w:rPr>
                  <w:b/>
                  <w:spacing w:val="-16"/>
                </w:rPr>
                <w:t xml:space="preserve"> </w:t>
              </w:r>
              <w:r>
                <w:rPr>
                  <w:b/>
                </w:rPr>
                <w:t>DEL</w:t>
              </w:r>
              <w:r>
                <w:rPr>
                  <w:b/>
                  <w:spacing w:val="-18"/>
                </w:rPr>
                <w:t xml:space="preserve"> </w:t>
              </w:r>
              <w:r>
                <w:rPr>
                  <w:b/>
                </w:rPr>
                <w:t>RIESGO</w:t>
              </w:r>
              <w:r>
                <w:rPr>
                  <w:b/>
                  <w:spacing w:val="-19"/>
                </w:rPr>
                <w:t xml:space="preserve"> </w:t>
              </w:r>
              <w:r>
                <w:rPr>
                  <w:b/>
                  <w:spacing w:val="-2"/>
                </w:rPr>
                <w:t>RESIDUAL</w:t>
              </w:r>
            </w:hyperlink>
          </w:p>
        </w:tc>
        <w:tc>
          <w:tcPr>
            <w:tcW w:w="432" w:type="dxa"/>
          </w:tcPr>
          <w:p w14:paraId="7EA17134" w14:textId="77777777" w:rsidR="0064554C" w:rsidRDefault="0064554C">
            <w:pPr>
              <w:pStyle w:val="TableParagraph"/>
              <w:spacing w:before="25" w:line="244" w:lineRule="exact"/>
              <w:ind w:left="158"/>
              <w:jc w:val="center"/>
              <w:rPr>
                <w:rFonts w:ascii="Arial"/>
                <w:b/>
              </w:rPr>
            </w:pPr>
            <w:hyperlink w:anchor="_bookmark24" w:history="1">
              <w:r>
                <w:rPr>
                  <w:rFonts w:ascii="Arial"/>
                  <w:b/>
                  <w:spacing w:val="-5"/>
                </w:rPr>
                <w:t>27</w:t>
              </w:r>
            </w:hyperlink>
          </w:p>
        </w:tc>
      </w:tr>
      <w:tr w:rsidR="0064554C" w14:paraId="4CE57D79" w14:textId="77777777">
        <w:trPr>
          <w:trHeight w:val="264"/>
        </w:trPr>
        <w:tc>
          <w:tcPr>
            <w:tcW w:w="9263" w:type="dxa"/>
            <w:tcBorders>
              <w:bottom w:val="single" w:sz="12" w:space="0" w:color="000000"/>
            </w:tcBorders>
          </w:tcPr>
          <w:p w14:paraId="743C7F0C" w14:textId="77777777" w:rsidR="0064554C" w:rsidRDefault="0064554C">
            <w:pPr>
              <w:pStyle w:val="TableParagraph"/>
              <w:spacing w:before="11" w:line="214" w:lineRule="exact"/>
              <w:rPr>
                <w:b/>
              </w:rPr>
            </w:pPr>
            <w:hyperlink w:anchor="_bookmark25" w:history="1">
              <w:r>
                <w:rPr>
                  <w:b/>
                </w:rPr>
                <w:t>TÍTULO</w:t>
              </w:r>
              <w:r>
                <w:rPr>
                  <w:b/>
                  <w:spacing w:val="-8"/>
                </w:rPr>
                <w:t xml:space="preserve"> </w:t>
              </w:r>
              <w:r>
                <w:rPr>
                  <w:b/>
                </w:rPr>
                <w:t>IV.</w:t>
              </w:r>
              <w:r>
                <w:rPr>
                  <w:b/>
                  <w:spacing w:val="-5"/>
                </w:rPr>
                <w:t xml:space="preserve"> </w:t>
              </w:r>
              <w:r>
                <w:rPr>
                  <w:b/>
                </w:rPr>
                <w:t>MONITOREO</w:t>
              </w:r>
              <w:r>
                <w:rPr>
                  <w:b/>
                  <w:spacing w:val="-5"/>
                </w:rPr>
                <w:t xml:space="preserve"> </w:t>
              </w:r>
              <w:r>
                <w:rPr>
                  <w:b/>
                </w:rPr>
                <w:t>Y</w:t>
              </w:r>
              <w:r>
                <w:rPr>
                  <w:b/>
                  <w:spacing w:val="-3"/>
                </w:rPr>
                <w:t xml:space="preserve"> </w:t>
              </w:r>
              <w:r>
                <w:rPr>
                  <w:b/>
                </w:rPr>
                <w:t>EVALUACIÓN</w:t>
              </w:r>
              <w:r>
                <w:rPr>
                  <w:b/>
                  <w:spacing w:val="-5"/>
                </w:rPr>
                <w:t xml:space="preserve"> </w:t>
              </w:r>
              <w:r>
                <w:rPr>
                  <w:b/>
                </w:rPr>
                <w:t>A</w:t>
              </w:r>
              <w:r>
                <w:rPr>
                  <w:b/>
                  <w:spacing w:val="-5"/>
                </w:rPr>
                <w:t xml:space="preserve"> </w:t>
              </w:r>
              <w:r>
                <w:rPr>
                  <w:b/>
                </w:rPr>
                <w:t>LOS</w:t>
              </w:r>
              <w:r>
                <w:rPr>
                  <w:b/>
                  <w:spacing w:val="-6"/>
                </w:rPr>
                <w:t xml:space="preserve"> </w:t>
              </w:r>
              <w:r>
                <w:rPr>
                  <w:b/>
                  <w:spacing w:val="-2"/>
                </w:rPr>
                <w:t>RIESGOS</w:t>
              </w:r>
            </w:hyperlink>
          </w:p>
        </w:tc>
        <w:tc>
          <w:tcPr>
            <w:tcW w:w="432" w:type="dxa"/>
            <w:tcBorders>
              <w:bottom w:val="single" w:sz="12" w:space="0" w:color="000000"/>
            </w:tcBorders>
          </w:tcPr>
          <w:p w14:paraId="4FE2DA82" w14:textId="77777777" w:rsidR="0064554C" w:rsidRDefault="0064554C">
            <w:pPr>
              <w:pStyle w:val="TableParagraph"/>
              <w:spacing w:before="26" w:line="199" w:lineRule="exact"/>
              <w:ind w:left="158"/>
              <w:jc w:val="center"/>
              <w:rPr>
                <w:rFonts w:ascii="Arial"/>
                <w:b/>
              </w:rPr>
            </w:pPr>
            <w:hyperlink w:anchor="_bookmark25" w:history="1">
              <w:r>
                <w:rPr>
                  <w:rFonts w:ascii="Arial"/>
                  <w:b/>
                  <w:spacing w:val="-5"/>
                </w:rPr>
                <w:t>30</w:t>
              </w:r>
            </w:hyperlink>
          </w:p>
        </w:tc>
      </w:tr>
      <w:tr w:rsidR="0064554C" w14:paraId="21090CFB" w14:textId="77777777">
        <w:trPr>
          <w:trHeight w:val="236"/>
        </w:trPr>
        <w:tc>
          <w:tcPr>
            <w:tcW w:w="9263" w:type="dxa"/>
            <w:tcBorders>
              <w:top w:val="single" w:sz="12" w:space="0" w:color="000000"/>
              <w:bottom w:val="single" w:sz="12" w:space="0" w:color="000000"/>
            </w:tcBorders>
          </w:tcPr>
          <w:p w14:paraId="1B0B7967" w14:textId="77777777" w:rsidR="0064554C" w:rsidRDefault="0064554C">
            <w:pPr>
              <w:pStyle w:val="TableParagraph"/>
              <w:spacing w:before="2" w:line="216" w:lineRule="exact"/>
              <w:rPr>
                <w:b/>
              </w:rPr>
            </w:pPr>
            <w:hyperlink w:anchor="_bookmark26" w:history="1">
              <w:r>
                <w:rPr>
                  <w:b/>
                </w:rPr>
                <w:t>TÍTULO</w:t>
              </w:r>
              <w:r>
                <w:rPr>
                  <w:b/>
                  <w:spacing w:val="-8"/>
                </w:rPr>
                <w:t xml:space="preserve"> </w:t>
              </w:r>
              <w:r>
                <w:rPr>
                  <w:b/>
                </w:rPr>
                <w:t>V.</w:t>
              </w:r>
              <w:r>
                <w:rPr>
                  <w:b/>
                  <w:spacing w:val="-5"/>
                </w:rPr>
                <w:t xml:space="preserve"> </w:t>
              </w:r>
              <w:r>
                <w:rPr>
                  <w:b/>
                </w:rPr>
                <w:t>DOCUMENTACIÓN</w:t>
              </w:r>
              <w:r>
                <w:rPr>
                  <w:b/>
                  <w:spacing w:val="-4"/>
                </w:rPr>
                <w:t xml:space="preserve"> </w:t>
              </w:r>
              <w:r>
                <w:rPr>
                  <w:b/>
                </w:rPr>
                <w:t>DE</w:t>
              </w:r>
              <w:r>
                <w:rPr>
                  <w:b/>
                  <w:spacing w:val="-4"/>
                </w:rPr>
                <w:t xml:space="preserve"> </w:t>
              </w:r>
              <w:r>
                <w:rPr>
                  <w:b/>
                </w:rPr>
                <w:t>LOS</w:t>
              </w:r>
              <w:r>
                <w:rPr>
                  <w:b/>
                  <w:spacing w:val="-6"/>
                </w:rPr>
                <w:t xml:space="preserve"> </w:t>
              </w:r>
              <w:r>
                <w:rPr>
                  <w:b/>
                  <w:spacing w:val="-2"/>
                </w:rPr>
                <w:t>RIESGOS</w:t>
              </w:r>
            </w:hyperlink>
          </w:p>
        </w:tc>
        <w:tc>
          <w:tcPr>
            <w:tcW w:w="432" w:type="dxa"/>
            <w:tcBorders>
              <w:top w:val="single" w:sz="12" w:space="0" w:color="000000"/>
              <w:bottom w:val="single" w:sz="12" w:space="0" w:color="000000"/>
            </w:tcBorders>
          </w:tcPr>
          <w:p w14:paraId="223D3438" w14:textId="77777777" w:rsidR="0064554C" w:rsidRDefault="0064554C">
            <w:pPr>
              <w:pStyle w:val="TableParagraph"/>
              <w:spacing w:before="17" w:line="201" w:lineRule="exact"/>
              <w:ind w:left="158"/>
              <w:jc w:val="center"/>
              <w:rPr>
                <w:rFonts w:ascii="Arial"/>
                <w:b/>
              </w:rPr>
            </w:pPr>
            <w:hyperlink w:anchor="_bookmark26" w:history="1">
              <w:r>
                <w:rPr>
                  <w:rFonts w:ascii="Arial"/>
                  <w:b/>
                  <w:spacing w:val="-5"/>
                </w:rPr>
                <w:t>33</w:t>
              </w:r>
            </w:hyperlink>
          </w:p>
        </w:tc>
      </w:tr>
      <w:tr w:rsidR="0064554C" w14:paraId="596FF549" w14:textId="77777777">
        <w:trPr>
          <w:trHeight w:val="239"/>
        </w:trPr>
        <w:tc>
          <w:tcPr>
            <w:tcW w:w="9263" w:type="dxa"/>
            <w:tcBorders>
              <w:top w:val="single" w:sz="12" w:space="0" w:color="000000"/>
              <w:bottom w:val="single" w:sz="12" w:space="0" w:color="000000"/>
            </w:tcBorders>
          </w:tcPr>
          <w:p w14:paraId="7343BB58" w14:textId="77777777" w:rsidR="0064554C" w:rsidRDefault="0064554C">
            <w:pPr>
              <w:pStyle w:val="TableParagraph"/>
              <w:spacing w:before="3" w:line="220" w:lineRule="exact"/>
              <w:rPr>
                <w:b/>
              </w:rPr>
            </w:pPr>
            <w:hyperlink w:anchor="_bookmark27" w:history="1">
              <w:r>
                <w:rPr>
                  <w:b/>
                </w:rPr>
                <w:t>HISTORIAL</w:t>
              </w:r>
              <w:r>
                <w:rPr>
                  <w:b/>
                  <w:spacing w:val="-7"/>
                </w:rPr>
                <w:t xml:space="preserve"> </w:t>
              </w:r>
              <w:r>
                <w:rPr>
                  <w:b/>
                </w:rPr>
                <w:t>DE</w:t>
              </w:r>
              <w:r>
                <w:rPr>
                  <w:b/>
                  <w:spacing w:val="-8"/>
                </w:rPr>
                <w:t xml:space="preserve"> </w:t>
              </w:r>
              <w:r>
                <w:rPr>
                  <w:b/>
                  <w:spacing w:val="-2"/>
                </w:rPr>
                <w:t>CAMBIOS</w:t>
              </w:r>
            </w:hyperlink>
          </w:p>
        </w:tc>
        <w:tc>
          <w:tcPr>
            <w:tcW w:w="432" w:type="dxa"/>
            <w:tcBorders>
              <w:top w:val="single" w:sz="12" w:space="0" w:color="000000"/>
              <w:bottom w:val="single" w:sz="12" w:space="0" w:color="000000"/>
            </w:tcBorders>
          </w:tcPr>
          <w:p w14:paraId="087707B9" w14:textId="43A3CDF7" w:rsidR="0064554C" w:rsidRDefault="0064554C">
            <w:pPr>
              <w:pStyle w:val="TableParagraph"/>
              <w:spacing w:before="18" w:line="205" w:lineRule="exact"/>
              <w:ind w:left="158"/>
              <w:jc w:val="center"/>
              <w:rPr>
                <w:rFonts w:ascii="Arial"/>
                <w:b/>
              </w:rPr>
            </w:pPr>
            <w:hyperlink w:anchor="_bookmark27" w:history="1">
              <w:r>
                <w:rPr>
                  <w:rFonts w:ascii="Arial"/>
                  <w:b/>
                  <w:spacing w:val="-5"/>
                </w:rPr>
                <w:t>3</w:t>
              </w:r>
              <w:r w:rsidR="00B40821">
                <w:rPr>
                  <w:rFonts w:ascii="Arial"/>
                  <w:b/>
                  <w:spacing w:val="-5"/>
                </w:rPr>
                <w:t>5</w:t>
              </w:r>
            </w:hyperlink>
          </w:p>
        </w:tc>
      </w:tr>
      <w:tr w:rsidR="0064554C" w14:paraId="7E90C387" w14:textId="77777777">
        <w:trPr>
          <w:trHeight w:val="236"/>
        </w:trPr>
        <w:tc>
          <w:tcPr>
            <w:tcW w:w="9263" w:type="dxa"/>
            <w:tcBorders>
              <w:top w:val="single" w:sz="12" w:space="0" w:color="000000"/>
              <w:bottom w:val="single" w:sz="12" w:space="0" w:color="000000"/>
            </w:tcBorders>
          </w:tcPr>
          <w:p w14:paraId="3721CA63" w14:textId="77777777" w:rsidR="0064554C" w:rsidRDefault="0064554C">
            <w:pPr>
              <w:pStyle w:val="TableParagraph"/>
              <w:spacing w:line="213" w:lineRule="exact"/>
              <w:rPr>
                <w:b/>
              </w:rPr>
            </w:pPr>
            <w:hyperlink w:anchor="_bookmark28" w:history="1">
              <w:r>
                <w:rPr>
                  <w:b/>
                </w:rPr>
                <w:t>REVISIÓN</w:t>
              </w:r>
              <w:r>
                <w:rPr>
                  <w:b/>
                  <w:spacing w:val="-6"/>
                </w:rPr>
                <w:t xml:space="preserve"> </w:t>
              </w:r>
              <w:r>
                <w:rPr>
                  <w:b/>
                </w:rPr>
                <w:t>Y</w:t>
              </w:r>
              <w:r>
                <w:rPr>
                  <w:b/>
                  <w:spacing w:val="-4"/>
                </w:rPr>
                <w:t xml:space="preserve"> </w:t>
              </w:r>
              <w:r>
                <w:rPr>
                  <w:b/>
                </w:rPr>
                <w:t>APROBACIÓN</w:t>
              </w:r>
              <w:r>
                <w:rPr>
                  <w:b/>
                  <w:spacing w:val="-6"/>
                </w:rPr>
                <w:t xml:space="preserve"> </w:t>
              </w:r>
              <w:r>
                <w:rPr>
                  <w:b/>
                </w:rPr>
                <w:t>DEL</w:t>
              </w:r>
              <w:r>
                <w:rPr>
                  <w:b/>
                  <w:spacing w:val="-4"/>
                </w:rPr>
                <w:t xml:space="preserve"> </w:t>
              </w:r>
              <w:r>
                <w:rPr>
                  <w:b/>
                  <w:spacing w:val="-2"/>
                </w:rPr>
                <w:t>DOCUMENTO</w:t>
              </w:r>
            </w:hyperlink>
          </w:p>
        </w:tc>
        <w:tc>
          <w:tcPr>
            <w:tcW w:w="432" w:type="dxa"/>
            <w:tcBorders>
              <w:top w:val="single" w:sz="12" w:space="0" w:color="000000"/>
              <w:bottom w:val="single" w:sz="12" w:space="0" w:color="000000"/>
            </w:tcBorders>
          </w:tcPr>
          <w:p w14:paraId="265DFBC7" w14:textId="593FED40" w:rsidR="0064554C" w:rsidRPr="003C1C2D" w:rsidRDefault="0064554C">
            <w:pPr>
              <w:pStyle w:val="TableParagraph"/>
              <w:spacing w:before="11" w:line="201" w:lineRule="exact"/>
              <w:ind w:left="158"/>
              <w:jc w:val="center"/>
              <w:rPr>
                <w:b/>
                <w:bCs/>
                <w:sz w:val="18"/>
                <w:szCs w:val="18"/>
              </w:rPr>
            </w:pPr>
            <w:hyperlink w:anchor="_bookmark28" w:history="1">
              <w:r w:rsidRPr="003C1C2D">
                <w:rPr>
                  <w:b/>
                  <w:bCs/>
                  <w:spacing w:val="-5"/>
                  <w:sz w:val="18"/>
                  <w:szCs w:val="18"/>
                </w:rPr>
                <w:t>3</w:t>
              </w:r>
            </w:hyperlink>
            <w:r w:rsidR="00970EE5" w:rsidRPr="003C1C2D">
              <w:rPr>
                <w:b/>
                <w:bCs/>
                <w:sz w:val="18"/>
                <w:szCs w:val="18"/>
              </w:rPr>
              <w:t>5</w:t>
            </w:r>
          </w:p>
        </w:tc>
      </w:tr>
      <w:tr w:rsidR="0064554C" w14:paraId="20564344" w14:textId="77777777">
        <w:trPr>
          <w:trHeight w:val="238"/>
        </w:trPr>
        <w:tc>
          <w:tcPr>
            <w:tcW w:w="9263" w:type="dxa"/>
            <w:tcBorders>
              <w:top w:val="single" w:sz="12" w:space="0" w:color="000000"/>
              <w:bottom w:val="single" w:sz="12" w:space="0" w:color="000000"/>
            </w:tcBorders>
          </w:tcPr>
          <w:p w14:paraId="12AA01C4" w14:textId="77777777" w:rsidR="0064554C" w:rsidRDefault="0064554C">
            <w:pPr>
              <w:pStyle w:val="TableParagraph"/>
              <w:spacing w:before="2" w:line="220" w:lineRule="exact"/>
              <w:rPr>
                <w:b/>
              </w:rPr>
            </w:pPr>
            <w:hyperlink w:anchor="_bookmark29" w:history="1">
              <w:r>
                <w:rPr>
                  <w:b/>
                  <w:spacing w:val="-2"/>
                </w:rPr>
                <w:t>BIBLIOGRAFÍA</w:t>
              </w:r>
            </w:hyperlink>
          </w:p>
        </w:tc>
        <w:tc>
          <w:tcPr>
            <w:tcW w:w="432" w:type="dxa"/>
            <w:tcBorders>
              <w:top w:val="single" w:sz="12" w:space="0" w:color="000000"/>
              <w:bottom w:val="single" w:sz="12" w:space="0" w:color="000000"/>
            </w:tcBorders>
          </w:tcPr>
          <w:p w14:paraId="1F126916" w14:textId="7CC073A6" w:rsidR="0064554C" w:rsidRPr="003C1C2D" w:rsidRDefault="0064554C">
            <w:pPr>
              <w:pStyle w:val="TableParagraph"/>
              <w:spacing w:before="17" w:line="205" w:lineRule="exact"/>
              <w:ind w:left="158"/>
              <w:jc w:val="center"/>
              <w:rPr>
                <w:b/>
                <w:bCs/>
                <w:sz w:val="18"/>
                <w:szCs w:val="18"/>
              </w:rPr>
            </w:pPr>
            <w:hyperlink w:anchor="_bookmark29" w:history="1">
              <w:r w:rsidRPr="003C1C2D">
                <w:rPr>
                  <w:b/>
                  <w:bCs/>
                  <w:spacing w:val="-5"/>
                  <w:sz w:val="18"/>
                  <w:szCs w:val="18"/>
                </w:rPr>
                <w:t>3</w:t>
              </w:r>
            </w:hyperlink>
            <w:r w:rsidR="003C1C2D" w:rsidRPr="003C1C2D">
              <w:rPr>
                <w:b/>
                <w:bCs/>
                <w:sz w:val="18"/>
                <w:szCs w:val="18"/>
              </w:rPr>
              <w:t>6</w:t>
            </w:r>
          </w:p>
        </w:tc>
      </w:tr>
      <w:tr w:rsidR="0064554C" w14:paraId="3EC67548" w14:textId="77777777">
        <w:trPr>
          <w:trHeight w:val="240"/>
        </w:trPr>
        <w:tc>
          <w:tcPr>
            <w:tcW w:w="9263" w:type="dxa"/>
            <w:tcBorders>
              <w:top w:val="single" w:sz="12" w:space="0" w:color="000000"/>
              <w:bottom w:val="single" w:sz="12" w:space="0" w:color="000000"/>
            </w:tcBorders>
          </w:tcPr>
          <w:p w14:paraId="285F4C1D" w14:textId="77777777" w:rsidR="0064554C" w:rsidRDefault="0064554C">
            <w:pPr>
              <w:pStyle w:val="TableParagraph"/>
              <w:tabs>
                <w:tab w:val="left" w:pos="1098"/>
                <w:tab w:val="left" w:pos="1804"/>
                <w:tab w:val="left" w:pos="4768"/>
                <w:tab w:val="left" w:pos="5524"/>
                <w:tab w:val="left" w:pos="6527"/>
                <w:tab w:val="left" w:pos="7095"/>
                <w:tab w:val="left" w:pos="8472"/>
              </w:tabs>
              <w:spacing w:before="1" w:line="211" w:lineRule="exact"/>
              <w:rPr>
                <w:b/>
              </w:rPr>
            </w:pPr>
            <w:hyperlink w:anchor="_bookmark30" w:history="1">
              <w:r>
                <w:rPr>
                  <w:b/>
                  <w:spacing w:val="-2"/>
                </w:rPr>
                <w:t>ANEXO</w:t>
              </w:r>
              <w:r>
                <w:rPr>
                  <w:b/>
                </w:rPr>
                <w:tab/>
              </w:r>
              <w:r>
                <w:rPr>
                  <w:b/>
                  <w:spacing w:val="-5"/>
                </w:rPr>
                <w:t>1.</w:t>
              </w:r>
              <w:r>
                <w:rPr>
                  <w:b/>
                </w:rPr>
                <w:tab/>
              </w:r>
              <w:r>
                <w:rPr>
                  <w:b/>
                  <w:spacing w:val="-2"/>
                </w:rPr>
                <w:t>RESPONSABILIDADES</w:t>
              </w:r>
              <w:r>
                <w:rPr>
                  <w:b/>
                </w:rPr>
                <w:tab/>
              </w:r>
              <w:r>
                <w:rPr>
                  <w:b/>
                  <w:spacing w:val="-5"/>
                </w:rPr>
                <w:t>POR</w:t>
              </w:r>
              <w:r>
                <w:rPr>
                  <w:b/>
                </w:rPr>
                <w:tab/>
              </w:r>
              <w:r>
                <w:rPr>
                  <w:b/>
                  <w:spacing w:val="-2"/>
                </w:rPr>
                <w:t>LÍNEA</w:t>
              </w:r>
              <w:r>
                <w:rPr>
                  <w:b/>
                </w:rPr>
                <w:tab/>
              </w:r>
              <w:r>
                <w:rPr>
                  <w:b/>
                  <w:spacing w:val="-5"/>
                </w:rPr>
                <w:t>DE</w:t>
              </w:r>
              <w:r>
                <w:rPr>
                  <w:b/>
                </w:rPr>
                <w:tab/>
              </w:r>
              <w:r>
                <w:rPr>
                  <w:b/>
                  <w:spacing w:val="-2"/>
                </w:rPr>
                <w:t>DEFENSA</w:t>
              </w:r>
              <w:r>
                <w:rPr>
                  <w:b/>
                </w:rPr>
                <w:tab/>
              </w:r>
              <w:r>
                <w:rPr>
                  <w:b/>
                  <w:spacing w:val="-4"/>
                </w:rPr>
                <w:t>PARA</w:t>
              </w:r>
            </w:hyperlink>
          </w:p>
        </w:tc>
        <w:tc>
          <w:tcPr>
            <w:tcW w:w="432" w:type="dxa"/>
            <w:tcBorders>
              <w:top w:val="single" w:sz="12" w:space="0" w:color="000000"/>
              <w:bottom w:val="single" w:sz="12" w:space="0" w:color="000000"/>
            </w:tcBorders>
          </w:tcPr>
          <w:p w14:paraId="6AF7C827" w14:textId="77777777" w:rsidR="0064554C" w:rsidRDefault="0064554C">
            <w:pPr>
              <w:pStyle w:val="TableParagraph"/>
              <w:spacing w:before="1" w:line="211" w:lineRule="exact"/>
              <w:ind w:left="110"/>
              <w:jc w:val="center"/>
              <w:rPr>
                <w:b/>
              </w:rPr>
            </w:pPr>
            <w:hyperlink w:anchor="_bookmark30" w:history="1">
              <w:r>
                <w:rPr>
                  <w:b/>
                  <w:spacing w:val="-5"/>
                </w:rPr>
                <w:t>LA</w:t>
              </w:r>
            </w:hyperlink>
          </w:p>
        </w:tc>
      </w:tr>
      <w:tr w:rsidR="0064554C" w14:paraId="6CCD0156" w14:textId="77777777">
        <w:trPr>
          <w:trHeight w:val="218"/>
        </w:trPr>
        <w:tc>
          <w:tcPr>
            <w:tcW w:w="9263" w:type="dxa"/>
            <w:tcBorders>
              <w:top w:val="single" w:sz="12" w:space="0" w:color="000000"/>
              <w:bottom w:val="single" w:sz="12" w:space="0" w:color="000000"/>
            </w:tcBorders>
          </w:tcPr>
          <w:p w14:paraId="5E8E2166" w14:textId="77777777" w:rsidR="0064554C" w:rsidRDefault="0064554C">
            <w:pPr>
              <w:pStyle w:val="TableParagraph"/>
              <w:spacing w:before="2" w:line="217" w:lineRule="exact"/>
              <w:rPr>
                <w:b/>
              </w:rPr>
            </w:pPr>
            <w:hyperlink w:anchor="_bookmark30" w:history="1">
              <w:r>
                <w:rPr>
                  <w:b/>
                </w:rPr>
                <w:t>ADMINISTRACIÓN</w:t>
              </w:r>
              <w:r>
                <w:rPr>
                  <w:b/>
                  <w:spacing w:val="-10"/>
                </w:rPr>
                <w:t xml:space="preserve"> </w:t>
              </w:r>
              <w:r>
                <w:rPr>
                  <w:b/>
                </w:rPr>
                <w:t>DEL</w:t>
              </w:r>
              <w:r>
                <w:rPr>
                  <w:b/>
                  <w:spacing w:val="-8"/>
                </w:rPr>
                <w:t xml:space="preserve"> </w:t>
              </w:r>
              <w:r>
                <w:rPr>
                  <w:b/>
                  <w:spacing w:val="-2"/>
                </w:rPr>
                <w:t>RIESGO</w:t>
              </w:r>
            </w:hyperlink>
          </w:p>
        </w:tc>
        <w:tc>
          <w:tcPr>
            <w:tcW w:w="432" w:type="dxa"/>
            <w:tcBorders>
              <w:top w:val="single" w:sz="12" w:space="0" w:color="000000"/>
              <w:bottom w:val="single" w:sz="12" w:space="0" w:color="000000"/>
            </w:tcBorders>
          </w:tcPr>
          <w:p w14:paraId="0DA42285" w14:textId="6B1E63AA" w:rsidR="0064554C" w:rsidRPr="003C1C2D" w:rsidRDefault="0064554C">
            <w:pPr>
              <w:pStyle w:val="TableParagraph"/>
              <w:spacing w:before="17" w:line="203" w:lineRule="exact"/>
              <w:ind w:left="158"/>
              <w:jc w:val="center"/>
              <w:rPr>
                <w:b/>
                <w:bCs/>
                <w:sz w:val="18"/>
                <w:szCs w:val="18"/>
              </w:rPr>
            </w:pPr>
            <w:hyperlink w:anchor="_bookmark30" w:history="1">
              <w:r w:rsidRPr="003C1C2D">
                <w:rPr>
                  <w:b/>
                  <w:bCs/>
                  <w:spacing w:val="-5"/>
                  <w:sz w:val="18"/>
                  <w:szCs w:val="18"/>
                </w:rPr>
                <w:t>3</w:t>
              </w:r>
            </w:hyperlink>
            <w:r w:rsidR="003C1C2D" w:rsidRPr="003C1C2D">
              <w:rPr>
                <w:b/>
                <w:bCs/>
                <w:sz w:val="18"/>
                <w:szCs w:val="18"/>
              </w:rPr>
              <w:t>7</w:t>
            </w:r>
          </w:p>
        </w:tc>
      </w:tr>
    </w:tbl>
    <w:p w14:paraId="0FB922DA" w14:textId="77777777" w:rsidR="0064554C" w:rsidRDefault="0064554C">
      <w:pPr>
        <w:pStyle w:val="TableParagraph"/>
        <w:spacing w:line="203" w:lineRule="exact"/>
        <w:jc w:val="center"/>
        <w:rPr>
          <w:rFonts w:ascii="Arial"/>
          <w:b/>
        </w:rPr>
        <w:sectPr w:rsidR="0064554C">
          <w:headerReference w:type="default" r:id="rId16"/>
          <w:footerReference w:type="default" r:id="rId17"/>
          <w:pgSz w:w="12250" w:h="15850"/>
          <w:pgMar w:top="1380" w:right="425" w:bottom="1160" w:left="1133" w:header="175" w:footer="975" w:gutter="0"/>
          <w:cols w:space="720"/>
        </w:sectPr>
      </w:pPr>
    </w:p>
    <w:p w14:paraId="4C7ABA2B" w14:textId="77777777" w:rsidR="0064554C" w:rsidRDefault="0064554C">
      <w:pPr>
        <w:pStyle w:val="Textoindependiente"/>
        <w:spacing w:before="14"/>
        <w:rPr>
          <w:b/>
        </w:rPr>
      </w:pPr>
    </w:p>
    <w:p w14:paraId="1B44ED92" w14:textId="77777777" w:rsidR="0064554C" w:rsidRDefault="00B539AD">
      <w:pPr>
        <w:pStyle w:val="Ttulo2"/>
        <w:ind w:right="720"/>
        <w:jc w:val="center"/>
      </w:pPr>
      <w:bookmarkStart w:id="0" w:name="_bookmark0"/>
      <w:bookmarkEnd w:id="0"/>
      <w:r>
        <w:t>TÍTULO</w:t>
      </w:r>
      <w:r>
        <w:rPr>
          <w:spacing w:val="-7"/>
        </w:rPr>
        <w:t xml:space="preserve"> </w:t>
      </w:r>
      <w:r>
        <w:t>I.</w:t>
      </w:r>
      <w:r>
        <w:rPr>
          <w:spacing w:val="-8"/>
        </w:rPr>
        <w:t xml:space="preserve"> </w:t>
      </w:r>
      <w:r>
        <w:t>ASPECTOS</w:t>
      </w:r>
      <w:r>
        <w:rPr>
          <w:spacing w:val="-7"/>
        </w:rPr>
        <w:t xml:space="preserve"> </w:t>
      </w:r>
      <w:r>
        <w:rPr>
          <w:spacing w:val="-2"/>
        </w:rPr>
        <w:t>GENERALES</w:t>
      </w:r>
    </w:p>
    <w:p w14:paraId="3E5ACDBC" w14:textId="77777777" w:rsidR="0064554C" w:rsidRDefault="0064554C">
      <w:pPr>
        <w:pStyle w:val="Textoindependiente"/>
        <w:spacing w:before="1"/>
        <w:rPr>
          <w:b/>
        </w:rPr>
      </w:pPr>
    </w:p>
    <w:p w14:paraId="3C937B04" w14:textId="77777777" w:rsidR="0064554C" w:rsidRDefault="00B539AD">
      <w:pPr>
        <w:pStyle w:val="Ttulo2"/>
        <w:numPr>
          <w:ilvl w:val="0"/>
          <w:numId w:val="40"/>
        </w:numPr>
        <w:tabs>
          <w:tab w:val="left" w:pos="643"/>
        </w:tabs>
        <w:ind w:left="643" w:hanging="358"/>
      </w:pPr>
      <w:bookmarkStart w:id="1" w:name="_bookmark1"/>
      <w:bookmarkEnd w:id="1"/>
      <w:r>
        <w:rPr>
          <w:spacing w:val="-2"/>
        </w:rPr>
        <w:t>OBJETIVO</w:t>
      </w:r>
    </w:p>
    <w:p w14:paraId="00E31A81" w14:textId="09F9A1AC" w:rsidR="0064554C" w:rsidRDefault="00B539AD">
      <w:pPr>
        <w:pStyle w:val="Textoindependiente"/>
        <w:spacing w:before="242"/>
        <w:ind w:left="285" w:right="708"/>
        <w:jc w:val="both"/>
      </w:pPr>
      <w:r>
        <w:t>Establecer</w:t>
      </w:r>
      <w:r>
        <w:rPr>
          <w:spacing w:val="-17"/>
        </w:rPr>
        <w:t xml:space="preserve"> </w:t>
      </w:r>
      <w:r>
        <w:t>los</w:t>
      </w:r>
      <w:r>
        <w:rPr>
          <w:spacing w:val="-18"/>
        </w:rPr>
        <w:t xml:space="preserve"> </w:t>
      </w:r>
      <w:r>
        <w:t>lineamientos</w:t>
      </w:r>
      <w:r>
        <w:rPr>
          <w:spacing w:val="-16"/>
        </w:rPr>
        <w:t xml:space="preserve"> </w:t>
      </w:r>
      <w:r>
        <w:t>y</w:t>
      </w:r>
      <w:r>
        <w:rPr>
          <w:spacing w:val="-15"/>
        </w:rPr>
        <w:t xml:space="preserve"> </w:t>
      </w:r>
      <w:r>
        <w:t>criterios</w:t>
      </w:r>
      <w:r>
        <w:rPr>
          <w:spacing w:val="-16"/>
        </w:rPr>
        <w:t xml:space="preserve"> </w:t>
      </w:r>
      <w:r>
        <w:t>que</w:t>
      </w:r>
      <w:r>
        <w:rPr>
          <w:spacing w:val="-16"/>
        </w:rPr>
        <w:t xml:space="preserve"> </w:t>
      </w:r>
      <w:r>
        <w:t>orienten</w:t>
      </w:r>
      <w:r>
        <w:rPr>
          <w:spacing w:val="-17"/>
        </w:rPr>
        <w:t xml:space="preserve"> </w:t>
      </w:r>
      <w:r>
        <w:t>al</w:t>
      </w:r>
      <w:r>
        <w:rPr>
          <w:spacing w:val="-15"/>
        </w:rPr>
        <w:t xml:space="preserve"> </w:t>
      </w:r>
      <w:r>
        <w:t>Ministerio</w:t>
      </w:r>
      <w:r>
        <w:rPr>
          <w:spacing w:val="-18"/>
        </w:rPr>
        <w:t xml:space="preserve"> </w:t>
      </w:r>
      <w:r>
        <w:t>de</w:t>
      </w:r>
      <w:r>
        <w:rPr>
          <w:spacing w:val="-17"/>
        </w:rPr>
        <w:t xml:space="preserve"> </w:t>
      </w:r>
      <w:r>
        <w:t>Comercio,</w:t>
      </w:r>
      <w:r>
        <w:rPr>
          <w:spacing w:val="-16"/>
        </w:rPr>
        <w:t xml:space="preserve"> </w:t>
      </w:r>
      <w:r>
        <w:t>Industria</w:t>
      </w:r>
      <w:r>
        <w:rPr>
          <w:spacing w:val="-17"/>
        </w:rPr>
        <w:t xml:space="preserve"> </w:t>
      </w:r>
      <w:r>
        <w:t>y</w:t>
      </w:r>
      <w:r>
        <w:rPr>
          <w:spacing w:val="-18"/>
        </w:rPr>
        <w:t xml:space="preserve"> </w:t>
      </w:r>
      <w:r>
        <w:t>Turismo (MinCIT) en la correcta identificación, valoración, tratamiento, monitoreo y seguimiento de los riesgos,</w:t>
      </w:r>
      <w:r>
        <w:rPr>
          <w:spacing w:val="-8"/>
        </w:rPr>
        <w:t xml:space="preserve"> </w:t>
      </w:r>
      <w:r>
        <w:t>a</w:t>
      </w:r>
      <w:r>
        <w:rPr>
          <w:spacing w:val="-6"/>
        </w:rPr>
        <w:t xml:space="preserve"> </w:t>
      </w:r>
      <w:r>
        <w:t>los</w:t>
      </w:r>
      <w:r>
        <w:rPr>
          <w:spacing w:val="-6"/>
        </w:rPr>
        <w:t xml:space="preserve"> </w:t>
      </w:r>
      <w:r>
        <w:t>que</w:t>
      </w:r>
      <w:r>
        <w:rPr>
          <w:spacing w:val="-7"/>
        </w:rPr>
        <w:t xml:space="preserve"> </w:t>
      </w:r>
      <w:r>
        <w:t>se</w:t>
      </w:r>
      <w:r>
        <w:rPr>
          <w:spacing w:val="-7"/>
        </w:rPr>
        <w:t xml:space="preserve"> </w:t>
      </w:r>
      <w:r>
        <w:t>enfrenta</w:t>
      </w:r>
      <w:r>
        <w:rPr>
          <w:spacing w:val="-5"/>
        </w:rPr>
        <w:t xml:space="preserve"> </w:t>
      </w:r>
      <w:r>
        <w:t>la</w:t>
      </w:r>
      <w:r>
        <w:rPr>
          <w:spacing w:val="-5"/>
        </w:rPr>
        <w:t xml:space="preserve"> </w:t>
      </w:r>
      <w:r>
        <w:t>entidad</w:t>
      </w:r>
      <w:r>
        <w:rPr>
          <w:spacing w:val="-6"/>
        </w:rPr>
        <w:t xml:space="preserve"> </w:t>
      </w:r>
      <w:r>
        <w:t>y</w:t>
      </w:r>
      <w:r>
        <w:rPr>
          <w:spacing w:val="-8"/>
        </w:rPr>
        <w:t xml:space="preserve"> </w:t>
      </w:r>
      <w:r>
        <w:t>que</w:t>
      </w:r>
      <w:r>
        <w:rPr>
          <w:spacing w:val="-7"/>
        </w:rPr>
        <w:t xml:space="preserve"> </w:t>
      </w:r>
      <w:r>
        <w:t>puedan</w:t>
      </w:r>
      <w:r>
        <w:rPr>
          <w:spacing w:val="-7"/>
        </w:rPr>
        <w:t xml:space="preserve"> </w:t>
      </w:r>
      <w:r>
        <w:t>impactar</w:t>
      </w:r>
      <w:r>
        <w:rPr>
          <w:spacing w:val="-7"/>
        </w:rPr>
        <w:t xml:space="preserve"> </w:t>
      </w:r>
      <w:r>
        <w:t>el</w:t>
      </w:r>
      <w:r>
        <w:rPr>
          <w:spacing w:val="-5"/>
        </w:rPr>
        <w:t xml:space="preserve"> </w:t>
      </w:r>
      <w:r>
        <w:t>cumplimiento</w:t>
      </w:r>
      <w:r>
        <w:rPr>
          <w:spacing w:val="-9"/>
        </w:rPr>
        <w:t xml:space="preserve"> </w:t>
      </w:r>
      <w:r>
        <w:t>de</w:t>
      </w:r>
      <w:r>
        <w:rPr>
          <w:spacing w:val="-9"/>
        </w:rPr>
        <w:t xml:space="preserve"> </w:t>
      </w:r>
      <w:r>
        <w:t>los</w:t>
      </w:r>
      <w:r>
        <w:rPr>
          <w:spacing w:val="-6"/>
        </w:rPr>
        <w:t xml:space="preserve"> </w:t>
      </w:r>
      <w:r>
        <w:t>objetivos institucionales</w:t>
      </w:r>
      <w:r>
        <w:rPr>
          <w:spacing w:val="-14"/>
        </w:rPr>
        <w:t xml:space="preserve"> </w:t>
      </w:r>
      <w:r>
        <w:t>en</w:t>
      </w:r>
      <w:r>
        <w:rPr>
          <w:spacing w:val="-10"/>
        </w:rPr>
        <w:t xml:space="preserve"> </w:t>
      </w:r>
      <w:r>
        <w:t>el</w:t>
      </w:r>
      <w:r>
        <w:rPr>
          <w:spacing w:val="-11"/>
        </w:rPr>
        <w:t xml:space="preserve"> </w:t>
      </w:r>
      <w:r>
        <w:t>marco</w:t>
      </w:r>
      <w:r>
        <w:rPr>
          <w:spacing w:val="-13"/>
        </w:rPr>
        <w:t xml:space="preserve"> </w:t>
      </w:r>
      <w:r>
        <w:t>de</w:t>
      </w:r>
      <w:r>
        <w:rPr>
          <w:spacing w:val="-13"/>
        </w:rPr>
        <w:t xml:space="preserve"> </w:t>
      </w:r>
      <w:r>
        <w:t>los</w:t>
      </w:r>
      <w:r>
        <w:rPr>
          <w:spacing w:val="-14"/>
        </w:rPr>
        <w:t xml:space="preserve"> </w:t>
      </w:r>
      <w:r>
        <w:t>procesos,</w:t>
      </w:r>
      <w:r>
        <w:rPr>
          <w:spacing w:val="-13"/>
        </w:rPr>
        <w:t xml:space="preserve"> </w:t>
      </w:r>
      <w:r>
        <w:t>planes</w:t>
      </w:r>
      <w:r>
        <w:rPr>
          <w:spacing w:val="-12"/>
        </w:rPr>
        <w:t xml:space="preserve"> </w:t>
      </w:r>
      <w:r>
        <w:t>y</w:t>
      </w:r>
      <w:r>
        <w:rPr>
          <w:spacing w:val="-12"/>
        </w:rPr>
        <w:t xml:space="preserve"> </w:t>
      </w:r>
      <w:r>
        <w:t>proyectos,</w:t>
      </w:r>
      <w:r>
        <w:rPr>
          <w:spacing w:val="-13"/>
        </w:rPr>
        <w:t xml:space="preserve"> </w:t>
      </w:r>
      <w:r>
        <w:t>así</w:t>
      </w:r>
      <w:r>
        <w:rPr>
          <w:spacing w:val="-2"/>
        </w:rPr>
        <w:t xml:space="preserve"> </w:t>
      </w:r>
      <w:r>
        <w:t>como</w:t>
      </w:r>
      <w:r>
        <w:rPr>
          <w:spacing w:val="-11"/>
        </w:rPr>
        <w:t xml:space="preserve"> </w:t>
      </w:r>
      <w:r>
        <w:t>orientar</w:t>
      </w:r>
      <w:r>
        <w:rPr>
          <w:spacing w:val="-12"/>
        </w:rPr>
        <w:t xml:space="preserve"> </w:t>
      </w:r>
      <w:r>
        <w:t>en</w:t>
      </w:r>
      <w:r>
        <w:rPr>
          <w:spacing w:val="-10"/>
        </w:rPr>
        <w:t xml:space="preserve"> </w:t>
      </w:r>
      <w:r>
        <w:t>las</w:t>
      </w:r>
      <w:r>
        <w:rPr>
          <w:spacing w:val="-14"/>
        </w:rPr>
        <w:t xml:space="preserve"> </w:t>
      </w:r>
      <w:r>
        <w:t>acciones que conduzcan a disminuir los efectos de la materialización de los riesgos.</w:t>
      </w:r>
    </w:p>
    <w:p w14:paraId="237C765F" w14:textId="77777777" w:rsidR="0064554C" w:rsidRDefault="0064554C">
      <w:pPr>
        <w:pStyle w:val="Textoindependiente"/>
        <w:spacing w:before="1"/>
      </w:pPr>
    </w:p>
    <w:p w14:paraId="78D5D421" w14:textId="77777777" w:rsidR="0064554C" w:rsidRDefault="00B539AD">
      <w:pPr>
        <w:pStyle w:val="Ttulo2"/>
        <w:numPr>
          <w:ilvl w:val="0"/>
          <w:numId w:val="40"/>
        </w:numPr>
        <w:tabs>
          <w:tab w:val="left" w:pos="643"/>
        </w:tabs>
        <w:ind w:left="643" w:hanging="358"/>
      </w:pPr>
      <w:bookmarkStart w:id="2" w:name="_bookmark2"/>
      <w:bookmarkEnd w:id="2"/>
      <w:r>
        <w:rPr>
          <w:spacing w:val="-2"/>
        </w:rPr>
        <w:t>ALCANCE</w:t>
      </w:r>
    </w:p>
    <w:p w14:paraId="3E37F57B" w14:textId="77777777" w:rsidR="0064554C" w:rsidRDefault="0064554C">
      <w:pPr>
        <w:pStyle w:val="Textoindependiente"/>
        <w:spacing w:before="1"/>
        <w:rPr>
          <w:b/>
        </w:rPr>
      </w:pPr>
    </w:p>
    <w:p w14:paraId="03D138BE" w14:textId="77777777" w:rsidR="0064554C" w:rsidRDefault="00B539AD">
      <w:pPr>
        <w:pStyle w:val="Textoindependiente"/>
        <w:ind w:left="285" w:right="706"/>
        <w:jc w:val="both"/>
      </w:pPr>
      <w:r>
        <w:t>Esta política aplica desde el análisis del Marco Estratégico del Ministerio y de los Objetivos de cada proceso, siguiendo con la identificación, valoración (análisis y evaluación), tratamiento (planificación</w:t>
      </w:r>
      <w:r>
        <w:rPr>
          <w:spacing w:val="-18"/>
        </w:rPr>
        <w:t xml:space="preserve"> </w:t>
      </w:r>
      <w:r>
        <w:t>y</w:t>
      </w:r>
      <w:r>
        <w:rPr>
          <w:spacing w:val="-18"/>
        </w:rPr>
        <w:t xml:space="preserve"> </w:t>
      </w:r>
      <w:r>
        <w:t>definición</w:t>
      </w:r>
      <w:r>
        <w:rPr>
          <w:spacing w:val="-17"/>
        </w:rPr>
        <w:t xml:space="preserve"> </w:t>
      </w:r>
      <w:r>
        <w:t>de</w:t>
      </w:r>
      <w:r>
        <w:rPr>
          <w:spacing w:val="-18"/>
        </w:rPr>
        <w:t xml:space="preserve"> </w:t>
      </w:r>
      <w:r>
        <w:t>acciones</w:t>
      </w:r>
      <w:r>
        <w:rPr>
          <w:spacing w:val="-17"/>
        </w:rPr>
        <w:t xml:space="preserve"> </w:t>
      </w:r>
      <w:r>
        <w:t>de</w:t>
      </w:r>
      <w:r>
        <w:rPr>
          <w:spacing w:val="-18"/>
        </w:rPr>
        <w:t xml:space="preserve"> </w:t>
      </w:r>
      <w:r>
        <w:t>mejora),</w:t>
      </w:r>
      <w:r>
        <w:rPr>
          <w:spacing w:val="-18"/>
        </w:rPr>
        <w:t xml:space="preserve"> </w:t>
      </w:r>
      <w:r>
        <w:t>hasta</w:t>
      </w:r>
      <w:r>
        <w:rPr>
          <w:spacing w:val="-17"/>
        </w:rPr>
        <w:t xml:space="preserve"> </w:t>
      </w:r>
      <w:r>
        <w:t>el</w:t>
      </w:r>
      <w:r>
        <w:rPr>
          <w:spacing w:val="-18"/>
        </w:rPr>
        <w:t xml:space="preserve"> </w:t>
      </w:r>
      <w:r>
        <w:t>monitoreo</w:t>
      </w:r>
      <w:r>
        <w:rPr>
          <w:spacing w:val="-17"/>
        </w:rPr>
        <w:t xml:space="preserve"> </w:t>
      </w:r>
      <w:r>
        <w:t>y</w:t>
      </w:r>
      <w:r>
        <w:rPr>
          <w:spacing w:val="-18"/>
        </w:rPr>
        <w:t xml:space="preserve"> </w:t>
      </w:r>
      <w:r>
        <w:t>seguimiento</w:t>
      </w:r>
      <w:r>
        <w:rPr>
          <w:spacing w:val="-17"/>
        </w:rPr>
        <w:t xml:space="preserve"> </w:t>
      </w:r>
      <w:r>
        <w:t>de</w:t>
      </w:r>
      <w:r>
        <w:rPr>
          <w:spacing w:val="-18"/>
        </w:rPr>
        <w:t xml:space="preserve"> </w:t>
      </w:r>
      <w:r>
        <w:t>los</w:t>
      </w:r>
      <w:r>
        <w:rPr>
          <w:spacing w:val="-18"/>
        </w:rPr>
        <w:t xml:space="preserve"> </w:t>
      </w:r>
      <w:r>
        <w:t xml:space="preserve">riesgos </w:t>
      </w:r>
      <w:r>
        <w:rPr>
          <w:spacing w:val="-2"/>
        </w:rPr>
        <w:t>institucionales.</w:t>
      </w:r>
    </w:p>
    <w:p w14:paraId="0C7A8853" w14:textId="77777777" w:rsidR="0064554C" w:rsidRDefault="00B539AD">
      <w:pPr>
        <w:pStyle w:val="Ttulo2"/>
        <w:numPr>
          <w:ilvl w:val="0"/>
          <w:numId w:val="40"/>
        </w:numPr>
        <w:tabs>
          <w:tab w:val="left" w:pos="643"/>
        </w:tabs>
        <w:spacing w:before="243"/>
        <w:ind w:left="643" w:hanging="358"/>
      </w:pPr>
      <w:bookmarkStart w:id="3" w:name="_bookmark3"/>
      <w:bookmarkEnd w:id="3"/>
      <w:r>
        <w:rPr>
          <w:spacing w:val="-2"/>
        </w:rPr>
        <w:t>RESPONSABLES</w:t>
      </w:r>
    </w:p>
    <w:p w14:paraId="53CC8D93" w14:textId="77777777" w:rsidR="0064554C" w:rsidRDefault="0064554C">
      <w:pPr>
        <w:pStyle w:val="Textoindependiente"/>
        <w:spacing w:before="1"/>
        <w:rPr>
          <w:b/>
        </w:rPr>
      </w:pPr>
    </w:p>
    <w:p w14:paraId="69602DCC" w14:textId="77777777" w:rsidR="0064554C" w:rsidRDefault="00B539AD">
      <w:pPr>
        <w:pStyle w:val="Textoindependiente"/>
        <w:ind w:left="285" w:right="706"/>
        <w:jc w:val="both"/>
      </w:pPr>
      <w:r>
        <w:t>Las responsabilidades para la administración del riesgo se definieron con base en las líneas de defensa</w:t>
      </w:r>
      <w:r>
        <w:rPr>
          <w:position w:val="7"/>
          <w:sz w:val="13"/>
        </w:rPr>
        <w:t>1</w:t>
      </w:r>
      <w:r>
        <w:t>, se encuentran descritas en el Anexo 1 del presente documento.</w:t>
      </w:r>
    </w:p>
    <w:p w14:paraId="29C9CC71" w14:textId="77777777" w:rsidR="0064554C" w:rsidRDefault="00B539AD">
      <w:pPr>
        <w:pStyle w:val="Ttulo2"/>
        <w:numPr>
          <w:ilvl w:val="0"/>
          <w:numId w:val="40"/>
        </w:numPr>
        <w:tabs>
          <w:tab w:val="left" w:pos="643"/>
        </w:tabs>
        <w:spacing w:before="241"/>
        <w:ind w:left="643" w:hanging="358"/>
      </w:pPr>
      <w:bookmarkStart w:id="4" w:name="_bookmark4"/>
      <w:bookmarkEnd w:id="4"/>
      <w:r>
        <w:rPr>
          <w:spacing w:val="-2"/>
        </w:rPr>
        <w:t>DEFINICIONES</w:t>
      </w:r>
    </w:p>
    <w:p w14:paraId="3DB4E304" w14:textId="77777777" w:rsidR="0064554C" w:rsidRDefault="0064554C">
      <w:pPr>
        <w:pStyle w:val="Textoindependiente"/>
        <w:spacing w:before="1"/>
        <w:rPr>
          <w:b/>
        </w:rPr>
      </w:pPr>
    </w:p>
    <w:p w14:paraId="5F75F3BB" w14:textId="77777777" w:rsidR="0064554C" w:rsidRDefault="00B539AD">
      <w:pPr>
        <w:pStyle w:val="Prrafodelista"/>
        <w:numPr>
          <w:ilvl w:val="1"/>
          <w:numId w:val="40"/>
        </w:numPr>
        <w:tabs>
          <w:tab w:val="left" w:pos="1005"/>
        </w:tabs>
        <w:ind w:right="706"/>
        <w:jc w:val="both"/>
        <w:rPr>
          <w:rFonts w:ascii="Wingdings" w:hAnsi="Wingdings"/>
          <w:sz w:val="20"/>
        </w:rPr>
      </w:pPr>
      <w:r>
        <w:rPr>
          <w:b/>
          <w:sz w:val="20"/>
        </w:rPr>
        <w:t xml:space="preserve">Activo: </w:t>
      </w:r>
      <w:r>
        <w:rPr>
          <w:sz w:val="20"/>
        </w:rPr>
        <w:t>En el contexto de seguridad digital son elementos tales como aplicaciones de la organización, servicios web, redes, hardware, información física o digital, recurso humano, entre otros, que tengan valor para la organización y que sean utilizados para operar en el entorno digital.</w:t>
      </w:r>
    </w:p>
    <w:p w14:paraId="4B14409F" w14:textId="77777777" w:rsidR="0064554C" w:rsidRDefault="00B539AD">
      <w:pPr>
        <w:pStyle w:val="Prrafodelista"/>
        <w:numPr>
          <w:ilvl w:val="1"/>
          <w:numId w:val="40"/>
        </w:numPr>
        <w:tabs>
          <w:tab w:val="left" w:pos="1005"/>
        </w:tabs>
        <w:ind w:right="716"/>
        <w:jc w:val="both"/>
        <w:rPr>
          <w:rFonts w:ascii="Wingdings" w:hAnsi="Wingdings"/>
          <w:sz w:val="20"/>
        </w:rPr>
      </w:pPr>
      <w:r>
        <w:rPr>
          <w:b/>
          <w:sz w:val="20"/>
        </w:rPr>
        <w:t xml:space="preserve">Administración del Riesgo: </w:t>
      </w:r>
      <w:r>
        <w:rPr>
          <w:sz w:val="20"/>
        </w:rPr>
        <w:t>Actividades encaminadas a la intervención de los riesgos de la entidad, a través de la identificación, valoración, evaluación, manejo y monitoreo de estos de forma que se apoye el cumplimiento de los objetivos de la entidad.</w:t>
      </w:r>
    </w:p>
    <w:p w14:paraId="62FFFEFB" w14:textId="77777777" w:rsidR="0064554C" w:rsidRDefault="00B539AD">
      <w:pPr>
        <w:pStyle w:val="Prrafodelista"/>
        <w:numPr>
          <w:ilvl w:val="1"/>
          <w:numId w:val="40"/>
        </w:numPr>
        <w:tabs>
          <w:tab w:val="left" w:pos="1005"/>
        </w:tabs>
        <w:ind w:right="712"/>
        <w:jc w:val="both"/>
        <w:rPr>
          <w:rFonts w:ascii="Wingdings" w:hAnsi="Wingdings"/>
          <w:sz w:val="20"/>
        </w:rPr>
      </w:pPr>
      <w:r>
        <w:rPr>
          <w:b/>
          <w:sz w:val="20"/>
        </w:rPr>
        <w:t>Amenazas:</w:t>
      </w:r>
      <w:r>
        <w:rPr>
          <w:b/>
          <w:spacing w:val="-3"/>
          <w:sz w:val="20"/>
        </w:rPr>
        <w:t xml:space="preserve"> </w:t>
      </w:r>
      <w:r>
        <w:rPr>
          <w:sz w:val="20"/>
        </w:rPr>
        <w:t>Causa</w:t>
      </w:r>
      <w:r>
        <w:rPr>
          <w:spacing w:val="-5"/>
          <w:sz w:val="20"/>
        </w:rPr>
        <w:t xml:space="preserve"> </w:t>
      </w:r>
      <w:r>
        <w:rPr>
          <w:sz w:val="20"/>
        </w:rPr>
        <w:t>potencial</w:t>
      </w:r>
      <w:r>
        <w:rPr>
          <w:spacing w:val="-2"/>
          <w:sz w:val="20"/>
        </w:rPr>
        <w:t xml:space="preserve"> </w:t>
      </w:r>
      <w:r>
        <w:rPr>
          <w:sz w:val="20"/>
        </w:rPr>
        <w:t>de</w:t>
      </w:r>
      <w:r>
        <w:rPr>
          <w:spacing w:val="-6"/>
          <w:sz w:val="20"/>
        </w:rPr>
        <w:t xml:space="preserve"> </w:t>
      </w:r>
      <w:r>
        <w:rPr>
          <w:sz w:val="20"/>
        </w:rPr>
        <w:t>un</w:t>
      </w:r>
      <w:r>
        <w:rPr>
          <w:spacing w:val="-6"/>
          <w:sz w:val="20"/>
        </w:rPr>
        <w:t xml:space="preserve"> </w:t>
      </w:r>
      <w:r>
        <w:rPr>
          <w:sz w:val="20"/>
        </w:rPr>
        <w:t>incidente</w:t>
      </w:r>
      <w:r>
        <w:rPr>
          <w:spacing w:val="-6"/>
          <w:sz w:val="20"/>
        </w:rPr>
        <w:t xml:space="preserve"> </w:t>
      </w:r>
      <w:r>
        <w:rPr>
          <w:sz w:val="20"/>
        </w:rPr>
        <w:t>no</w:t>
      </w:r>
      <w:r>
        <w:rPr>
          <w:spacing w:val="-5"/>
          <w:sz w:val="20"/>
        </w:rPr>
        <w:t xml:space="preserve"> </w:t>
      </w:r>
      <w:r>
        <w:rPr>
          <w:sz w:val="20"/>
        </w:rPr>
        <w:t>deseado,</w:t>
      </w:r>
      <w:r>
        <w:rPr>
          <w:spacing w:val="-3"/>
          <w:sz w:val="20"/>
        </w:rPr>
        <w:t xml:space="preserve"> </w:t>
      </w:r>
      <w:r>
        <w:rPr>
          <w:sz w:val="20"/>
        </w:rPr>
        <w:t>el</w:t>
      </w:r>
      <w:r>
        <w:rPr>
          <w:spacing w:val="-2"/>
          <w:sz w:val="20"/>
        </w:rPr>
        <w:t xml:space="preserve"> </w:t>
      </w:r>
      <w:r>
        <w:rPr>
          <w:sz w:val="20"/>
        </w:rPr>
        <w:t>cual</w:t>
      </w:r>
      <w:r>
        <w:rPr>
          <w:spacing w:val="-2"/>
          <w:sz w:val="20"/>
        </w:rPr>
        <w:t xml:space="preserve"> </w:t>
      </w:r>
      <w:r>
        <w:rPr>
          <w:sz w:val="20"/>
        </w:rPr>
        <w:t>puede</w:t>
      </w:r>
      <w:r>
        <w:rPr>
          <w:spacing w:val="-4"/>
          <w:sz w:val="20"/>
        </w:rPr>
        <w:t xml:space="preserve"> </w:t>
      </w:r>
      <w:r>
        <w:rPr>
          <w:sz w:val="20"/>
        </w:rPr>
        <w:t>ocasionar</w:t>
      </w:r>
      <w:r>
        <w:rPr>
          <w:spacing w:val="-5"/>
          <w:sz w:val="20"/>
        </w:rPr>
        <w:t xml:space="preserve"> </w:t>
      </w:r>
      <w:r>
        <w:rPr>
          <w:sz w:val="20"/>
        </w:rPr>
        <w:t>daño</w:t>
      </w:r>
      <w:r>
        <w:rPr>
          <w:spacing w:val="-6"/>
          <w:sz w:val="20"/>
        </w:rPr>
        <w:t xml:space="preserve"> </w:t>
      </w:r>
      <w:r>
        <w:rPr>
          <w:sz w:val="20"/>
        </w:rPr>
        <w:t>a un sistema o a una organización NTC-ISO/IEC 27000:2017</w:t>
      </w:r>
    </w:p>
    <w:p w14:paraId="11E5E09E" w14:textId="77777777" w:rsidR="0064554C" w:rsidRDefault="00B539AD">
      <w:pPr>
        <w:pStyle w:val="Prrafodelista"/>
        <w:numPr>
          <w:ilvl w:val="1"/>
          <w:numId w:val="40"/>
        </w:numPr>
        <w:tabs>
          <w:tab w:val="left" w:pos="1005"/>
        </w:tabs>
        <w:ind w:right="714"/>
        <w:jc w:val="both"/>
        <w:rPr>
          <w:rFonts w:ascii="Wingdings" w:hAnsi="Wingdings"/>
          <w:sz w:val="20"/>
        </w:rPr>
      </w:pPr>
      <w:r>
        <w:rPr>
          <w:b/>
          <w:sz w:val="20"/>
        </w:rPr>
        <w:t>Análisis</w:t>
      </w:r>
      <w:r>
        <w:rPr>
          <w:b/>
          <w:spacing w:val="-3"/>
          <w:sz w:val="20"/>
        </w:rPr>
        <w:t xml:space="preserve"> </w:t>
      </w:r>
      <w:r>
        <w:rPr>
          <w:b/>
          <w:sz w:val="20"/>
        </w:rPr>
        <w:t>de</w:t>
      </w:r>
      <w:r>
        <w:rPr>
          <w:b/>
          <w:spacing w:val="-3"/>
          <w:sz w:val="20"/>
        </w:rPr>
        <w:t xml:space="preserve"> </w:t>
      </w:r>
      <w:r>
        <w:rPr>
          <w:b/>
          <w:sz w:val="20"/>
        </w:rPr>
        <w:t xml:space="preserve">Riesgos: </w:t>
      </w:r>
      <w:r>
        <w:rPr>
          <w:sz w:val="20"/>
        </w:rPr>
        <w:t>Determinación</w:t>
      </w:r>
      <w:r>
        <w:rPr>
          <w:spacing w:val="-3"/>
          <w:sz w:val="20"/>
        </w:rPr>
        <w:t xml:space="preserve"> </w:t>
      </w:r>
      <w:r>
        <w:rPr>
          <w:sz w:val="20"/>
        </w:rPr>
        <w:t>del</w:t>
      </w:r>
      <w:r>
        <w:rPr>
          <w:spacing w:val="-1"/>
          <w:sz w:val="20"/>
        </w:rPr>
        <w:t xml:space="preserve"> </w:t>
      </w:r>
      <w:r>
        <w:rPr>
          <w:sz w:val="20"/>
        </w:rPr>
        <w:t>impacto</w:t>
      </w:r>
      <w:r>
        <w:rPr>
          <w:spacing w:val="-2"/>
          <w:sz w:val="20"/>
        </w:rPr>
        <w:t xml:space="preserve"> </w:t>
      </w:r>
      <w:r>
        <w:rPr>
          <w:sz w:val="20"/>
        </w:rPr>
        <w:t>en función</w:t>
      </w:r>
      <w:r>
        <w:rPr>
          <w:spacing w:val="-3"/>
          <w:sz w:val="20"/>
        </w:rPr>
        <w:t xml:space="preserve"> </w:t>
      </w:r>
      <w:r>
        <w:rPr>
          <w:sz w:val="20"/>
        </w:rPr>
        <w:t>de</w:t>
      </w:r>
      <w:r>
        <w:rPr>
          <w:spacing w:val="-5"/>
          <w:sz w:val="20"/>
        </w:rPr>
        <w:t xml:space="preserve"> </w:t>
      </w:r>
      <w:r>
        <w:rPr>
          <w:sz w:val="20"/>
        </w:rPr>
        <w:t>la</w:t>
      </w:r>
      <w:r>
        <w:rPr>
          <w:spacing w:val="-4"/>
          <w:sz w:val="20"/>
        </w:rPr>
        <w:t xml:space="preserve"> </w:t>
      </w:r>
      <w:r>
        <w:rPr>
          <w:sz w:val="20"/>
        </w:rPr>
        <w:t>consecuencia</w:t>
      </w:r>
      <w:r>
        <w:rPr>
          <w:spacing w:val="-4"/>
          <w:sz w:val="20"/>
        </w:rPr>
        <w:t xml:space="preserve"> </w:t>
      </w:r>
      <w:r>
        <w:rPr>
          <w:sz w:val="20"/>
        </w:rPr>
        <w:t>o</w:t>
      </w:r>
      <w:r>
        <w:rPr>
          <w:spacing w:val="-1"/>
          <w:sz w:val="20"/>
        </w:rPr>
        <w:t xml:space="preserve"> </w:t>
      </w:r>
      <w:r>
        <w:rPr>
          <w:sz w:val="20"/>
        </w:rPr>
        <w:t>efecto y de la probabilidad de ocurrencia del riesgo</w:t>
      </w:r>
    </w:p>
    <w:p w14:paraId="3AE6C36C" w14:textId="77777777" w:rsidR="0064554C" w:rsidRDefault="00B539AD">
      <w:pPr>
        <w:pStyle w:val="Prrafodelista"/>
        <w:numPr>
          <w:ilvl w:val="1"/>
          <w:numId w:val="40"/>
        </w:numPr>
        <w:tabs>
          <w:tab w:val="left" w:pos="1005"/>
        </w:tabs>
        <w:ind w:right="716"/>
        <w:jc w:val="both"/>
        <w:rPr>
          <w:rFonts w:ascii="Wingdings" w:hAnsi="Wingdings"/>
          <w:sz w:val="20"/>
        </w:rPr>
      </w:pPr>
      <w:r>
        <w:rPr>
          <w:b/>
          <w:sz w:val="20"/>
        </w:rPr>
        <w:t xml:space="preserve">Análisis del Riesgo: </w:t>
      </w:r>
      <w:r>
        <w:rPr>
          <w:sz w:val="20"/>
        </w:rPr>
        <w:t>Proceso que permite comprender la naturaleza del riesgo y determinar el nivel del riesgo NTC-ISO/IEC 27000:2017</w:t>
      </w:r>
    </w:p>
    <w:p w14:paraId="41E3DEA6" w14:textId="77777777" w:rsidR="0064554C" w:rsidRDefault="00B539AD">
      <w:pPr>
        <w:pStyle w:val="Prrafodelista"/>
        <w:numPr>
          <w:ilvl w:val="1"/>
          <w:numId w:val="40"/>
        </w:numPr>
        <w:tabs>
          <w:tab w:val="left" w:pos="1005"/>
        </w:tabs>
        <w:ind w:right="715"/>
        <w:jc w:val="both"/>
        <w:rPr>
          <w:rFonts w:ascii="Wingdings" w:hAnsi="Wingdings"/>
          <w:sz w:val="20"/>
        </w:rPr>
      </w:pPr>
      <w:r>
        <w:rPr>
          <w:b/>
          <w:sz w:val="20"/>
        </w:rPr>
        <w:t>Apetito de Riesgo</w:t>
      </w:r>
      <w:r>
        <w:rPr>
          <w:sz w:val="20"/>
        </w:rPr>
        <w:t>: Es el nivel de riesgo que la entidad puede aceptar en relación con sus objetivos,</w:t>
      </w:r>
      <w:r>
        <w:rPr>
          <w:spacing w:val="-1"/>
          <w:sz w:val="20"/>
        </w:rPr>
        <w:t xml:space="preserve"> </w:t>
      </w:r>
      <w:r>
        <w:rPr>
          <w:sz w:val="20"/>
        </w:rPr>
        <w:t>el marco legal y</w:t>
      </w:r>
      <w:r>
        <w:rPr>
          <w:spacing w:val="-2"/>
          <w:sz w:val="20"/>
        </w:rPr>
        <w:t xml:space="preserve"> </w:t>
      </w:r>
      <w:r>
        <w:rPr>
          <w:sz w:val="20"/>
        </w:rPr>
        <w:t>las</w:t>
      </w:r>
      <w:r>
        <w:rPr>
          <w:spacing w:val="-2"/>
          <w:sz w:val="20"/>
        </w:rPr>
        <w:t xml:space="preserve"> </w:t>
      </w:r>
      <w:r>
        <w:rPr>
          <w:sz w:val="20"/>
        </w:rPr>
        <w:t>disposiciones</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alta</w:t>
      </w:r>
      <w:r>
        <w:rPr>
          <w:spacing w:val="-2"/>
          <w:sz w:val="20"/>
        </w:rPr>
        <w:t xml:space="preserve"> </w:t>
      </w:r>
      <w:r>
        <w:rPr>
          <w:sz w:val="20"/>
        </w:rPr>
        <w:t>dirección. El apetito</w:t>
      </w:r>
      <w:r>
        <w:rPr>
          <w:spacing w:val="-3"/>
          <w:sz w:val="20"/>
        </w:rPr>
        <w:t xml:space="preserve"> </w:t>
      </w:r>
      <w:r>
        <w:rPr>
          <w:sz w:val="20"/>
        </w:rPr>
        <w:t>puede</w:t>
      </w:r>
      <w:r>
        <w:rPr>
          <w:spacing w:val="-1"/>
          <w:sz w:val="20"/>
        </w:rPr>
        <w:t xml:space="preserve"> </w:t>
      </w:r>
      <w:r>
        <w:rPr>
          <w:sz w:val="20"/>
        </w:rPr>
        <w:t>ser diferente para los distintos tipos de riesgo que la entidad debe o desea gestionar.</w:t>
      </w:r>
    </w:p>
    <w:p w14:paraId="5DE16D08" w14:textId="77777777" w:rsidR="0064554C" w:rsidRDefault="00B539AD">
      <w:pPr>
        <w:pStyle w:val="Prrafodelista"/>
        <w:numPr>
          <w:ilvl w:val="1"/>
          <w:numId w:val="40"/>
        </w:numPr>
        <w:tabs>
          <w:tab w:val="left" w:pos="1005"/>
        </w:tabs>
        <w:ind w:right="860"/>
        <w:jc w:val="both"/>
        <w:rPr>
          <w:rFonts w:ascii="Wingdings" w:hAnsi="Wingdings"/>
          <w:sz w:val="20"/>
        </w:rPr>
      </w:pPr>
      <w:r>
        <w:rPr>
          <w:b/>
          <w:sz w:val="20"/>
        </w:rPr>
        <w:t xml:space="preserve">Bien público: </w:t>
      </w:r>
      <w:r>
        <w:rPr>
          <w:sz w:val="20"/>
        </w:rPr>
        <w:t>Son todos aquellos muebles e inmuebles de propiedad pública (este concepto</w:t>
      </w:r>
      <w:r>
        <w:rPr>
          <w:spacing w:val="-18"/>
          <w:sz w:val="20"/>
        </w:rPr>
        <w:t xml:space="preserve"> </w:t>
      </w:r>
      <w:r>
        <w:rPr>
          <w:sz w:val="20"/>
        </w:rPr>
        <w:t>comprende:</w:t>
      </w:r>
      <w:r>
        <w:rPr>
          <w:spacing w:val="-18"/>
          <w:sz w:val="20"/>
        </w:rPr>
        <w:t xml:space="preserve"> </w:t>
      </w:r>
      <w:r>
        <w:rPr>
          <w:sz w:val="20"/>
        </w:rPr>
        <w:t>bienes</w:t>
      </w:r>
      <w:r>
        <w:rPr>
          <w:spacing w:val="-17"/>
          <w:sz w:val="20"/>
        </w:rPr>
        <w:t xml:space="preserve"> </w:t>
      </w:r>
      <w:r>
        <w:rPr>
          <w:sz w:val="20"/>
        </w:rPr>
        <w:t>del</w:t>
      </w:r>
      <w:r>
        <w:rPr>
          <w:spacing w:val="-16"/>
          <w:sz w:val="20"/>
        </w:rPr>
        <w:t xml:space="preserve"> </w:t>
      </w:r>
      <w:r>
        <w:rPr>
          <w:sz w:val="20"/>
        </w:rPr>
        <w:t>Estado</w:t>
      </w:r>
      <w:r>
        <w:rPr>
          <w:spacing w:val="-17"/>
          <w:sz w:val="20"/>
        </w:rPr>
        <w:t xml:space="preserve"> </w:t>
      </w:r>
      <w:r>
        <w:rPr>
          <w:sz w:val="20"/>
        </w:rPr>
        <w:t>y</w:t>
      </w:r>
      <w:r>
        <w:rPr>
          <w:spacing w:val="-17"/>
          <w:sz w:val="20"/>
        </w:rPr>
        <w:t xml:space="preserve"> </w:t>
      </w:r>
      <w:r>
        <w:rPr>
          <w:sz w:val="20"/>
        </w:rPr>
        <w:t>aquellos</w:t>
      </w:r>
      <w:r>
        <w:rPr>
          <w:spacing w:val="-18"/>
          <w:sz w:val="20"/>
        </w:rPr>
        <w:t xml:space="preserve"> </w:t>
      </w:r>
      <w:r>
        <w:rPr>
          <w:sz w:val="20"/>
        </w:rPr>
        <w:t>productos</w:t>
      </w:r>
      <w:r>
        <w:rPr>
          <w:spacing w:val="-16"/>
          <w:sz w:val="20"/>
        </w:rPr>
        <w:t xml:space="preserve"> </w:t>
      </w:r>
      <w:r>
        <w:rPr>
          <w:sz w:val="20"/>
        </w:rPr>
        <w:t>del</w:t>
      </w:r>
      <w:r>
        <w:rPr>
          <w:spacing w:val="-16"/>
          <w:sz w:val="20"/>
        </w:rPr>
        <w:t xml:space="preserve"> </w:t>
      </w:r>
      <w:r>
        <w:rPr>
          <w:sz w:val="20"/>
        </w:rPr>
        <w:t>ejercicio</w:t>
      </w:r>
      <w:r>
        <w:rPr>
          <w:spacing w:val="-18"/>
          <w:sz w:val="20"/>
        </w:rPr>
        <w:t xml:space="preserve"> </w:t>
      </w:r>
      <w:r>
        <w:rPr>
          <w:sz w:val="20"/>
        </w:rPr>
        <w:t>de</w:t>
      </w:r>
      <w:r>
        <w:rPr>
          <w:spacing w:val="-18"/>
          <w:sz w:val="20"/>
        </w:rPr>
        <w:t xml:space="preserve"> </w:t>
      </w:r>
      <w:r>
        <w:rPr>
          <w:sz w:val="20"/>
        </w:rPr>
        <w:t>una</w:t>
      </w:r>
      <w:r>
        <w:rPr>
          <w:spacing w:val="-17"/>
          <w:sz w:val="20"/>
        </w:rPr>
        <w:t xml:space="preserve"> </w:t>
      </w:r>
      <w:r>
        <w:rPr>
          <w:sz w:val="20"/>
        </w:rPr>
        <w:t>función pública a cargo de particulares). Estos se clasifican en bienes de uso público y bienes fiscales, definidos así:</w:t>
      </w:r>
    </w:p>
    <w:p w14:paraId="2C20A6DF" w14:textId="77777777" w:rsidR="0064554C" w:rsidRDefault="00B539AD">
      <w:pPr>
        <w:pStyle w:val="Prrafodelista"/>
        <w:numPr>
          <w:ilvl w:val="0"/>
          <w:numId w:val="39"/>
        </w:numPr>
        <w:tabs>
          <w:tab w:val="left" w:pos="1308"/>
        </w:tabs>
        <w:spacing w:before="94" w:line="256" w:lineRule="auto"/>
        <w:ind w:right="854" w:firstLine="0"/>
        <w:jc w:val="both"/>
        <w:rPr>
          <w:sz w:val="20"/>
        </w:rPr>
      </w:pPr>
      <w:r>
        <w:rPr>
          <w:i/>
          <w:sz w:val="20"/>
          <w:u w:val="single"/>
        </w:rPr>
        <w:t>Bien</w:t>
      </w:r>
      <w:r>
        <w:rPr>
          <w:i/>
          <w:spacing w:val="-7"/>
          <w:sz w:val="20"/>
          <w:u w:val="single"/>
        </w:rPr>
        <w:t xml:space="preserve"> </w:t>
      </w:r>
      <w:r>
        <w:rPr>
          <w:i/>
          <w:sz w:val="20"/>
          <w:u w:val="single"/>
        </w:rPr>
        <w:t>de</w:t>
      </w:r>
      <w:r>
        <w:rPr>
          <w:i/>
          <w:spacing w:val="-9"/>
          <w:sz w:val="20"/>
          <w:u w:val="single"/>
        </w:rPr>
        <w:t xml:space="preserve"> </w:t>
      </w:r>
      <w:r>
        <w:rPr>
          <w:i/>
          <w:sz w:val="20"/>
          <w:u w:val="single"/>
        </w:rPr>
        <w:t>uso</w:t>
      </w:r>
      <w:r>
        <w:rPr>
          <w:i/>
          <w:spacing w:val="-9"/>
          <w:sz w:val="20"/>
          <w:u w:val="single"/>
        </w:rPr>
        <w:t xml:space="preserve"> </w:t>
      </w:r>
      <w:r>
        <w:rPr>
          <w:i/>
          <w:sz w:val="20"/>
          <w:u w:val="single"/>
        </w:rPr>
        <w:t>público:</w:t>
      </w:r>
      <w:r>
        <w:rPr>
          <w:i/>
          <w:spacing w:val="-2"/>
          <w:sz w:val="20"/>
        </w:rPr>
        <w:t xml:space="preserve"> </w:t>
      </w:r>
      <w:r>
        <w:rPr>
          <w:sz w:val="20"/>
        </w:rPr>
        <w:t>aquellos</w:t>
      </w:r>
      <w:r>
        <w:rPr>
          <w:spacing w:val="-9"/>
          <w:sz w:val="20"/>
        </w:rPr>
        <w:t xml:space="preserve"> </w:t>
      </w:r>
      <w:r>
        <w:rPr>
          <w:sz w:val="20"/>
        </w:rPr>
        <w:t>cuyo</w:t>
      </w:r>
      <w:r>
        <w:rPr>
          <w:spacing w:val="-9"/>
          <w:sz w:val="20"/>
        </w:rPr>
        <w:t xml:space="preserve"> </w:t>
      </w:r>
      <w:r>
        <w:rPr>
          <w:sz w:val="20"/>
        </w:rPr>
        <w:t>uso</w:t>
      </w:r>
      <w:r>
        <w:rPr>
          <w:spacing w:val="-10"/>
          <w:sz w:val="20"/>
        </w:rPr>
        <w:t xml:space="preserve"> </w:t>
      </w:r>
      <w:r>
        <w:rPr>
          <w:sz w:val="20"/>
        </w:rPr>
        <w:t>pertenece</w:t>
      </w:r>
      <w:r>
        <w:rPr>
          <w:spacing w:val="-8"/>
          <w:sz w:val="20"/>
        </w:rPr>
        <w:t xml:space="preserve"> </w:t>
      </w:r>
      <w:r>
        <w:rPr>
          <w:sz w:val="20"/>
        </w:rPr>
        <w:t>a</w:t>
      </w:r>
      <w:r>
        <w:rPr>
          <w:spacing w:val="-8"/>
          <w:sz w:val="20"/>
        </w:rPr>
        <w:t xml:space="preserve"> </w:t>
      </w:r>
      <w:r>
        <w:rPr>
          <w:sz w:val="20"/>
        </w:rPr>
        <w:t>todos</w:t>
      </w:r>
      <w:r>
        <w:rPr>
          <w:spacing w:val="-9"/>
          <w:sz w:val="20"/>
        </w:rPr>
        <w:t xml:space="preserve"> </w:t>
      </w:r>
      <w:r>
        <w:rPr>
          <w:sz w:val="20"/>
        </w:rPr>
        <w:t>los</w:t>
      </w:r>
      <w:r>
        <w:rPr>
          <w:spacing w:val="-9"/>
          <w:sz w:val="20"/>
        </w:rPr>
        <w:t xml:space="preserve"> </w:t>
      </w:r>
      <w:r>
        <w:rPr>
          <w:sz w:val="20"/>
        </w:rPr>
        <w:t>habitantes</w:t>
      </w:r>
      <w:r>
        <w:rPr>
          <w:spacing w:val="-9"/>
          <w:sz w:val="20"/>
        </w:rPr>
        <w:t xml:space="preserve"> </w:t>
      </w:r>
      <w:r>
        <w:rPr>
          <w:sz w:val="20"/>
        </w:rPr>
        <w:t>del</w:t>
      </w:r>
      <w:r>
        <w:rPr>
          <w:spacing w:val="-5"/>
          <w:sz w:val="20"/>
        </w:rPr>
        <w:t xml:space="preserve"> </w:t>
      </w:r>
      <w:r>
        <w:rPr>
          <w:sz w:val="20"/>
        </w:rPr>
        <w:t>territorio nacional.</w:t>
      </w:r>
      <w:r>
        <w:rPr>
          <w:spacing w:val="80"/>
          <w:w w:val="150"/>
          <w:sz w:val="20"/>
        </w:rPr>
        <w:t xml:space="preserve"> </w:t>
      </w:r>
      <w:r>
        <w:rPr>
          <w:sz w:val="20"/>
        </w:rPr>
        <w:t>Ejemplos: Las calles, plazas, puentes, vías, parques etc.</w:t>
      </w:r>
    </w:p>
    <w:p w14:paraId="7BAE801E" w14:textId="77777777" w:rsidR="0064554C" w:rsidRDefault="00B539AD">
      <w:pPr>
        <w:pStyle w:val="Prrafodelista"/>
        <w:numPr>
          <w:ilvl w:val="0"/>
          <w:numId w:val="39"/>
        </w:numPr>
        <w:tabs>
          <w:tab w:val="left" w:pos="1363"/>
        </w:tabs>
        <w:spacing w:before="164" w:line="259" w:lineRule="auto"/>
        <w:ind w:right="862" w:firstLine="0"/>
        <w:jc w:val="both"/>
        <w:rPr>
          <w:sz w:val="20"/>
        </w:rPr>
      </w:pPr>
      <w:r>
        <w:rPr>
          <w:i/>
          <w:sz w:val="20"/>
          <w:u w:val="single"/>
        </w:rPr>
        <w:t xml:space="preserve">Bienes fiscales: </w:t>
      </w:r>
      <w:r>
        <w:rPr>
          <w:sz w:val="20"/>
        </w:rPr>
        <w:t>aquellos que están destinados al cumplimiento de las funciones públicas o servicios públicos (Consejo de Estado, 2012), es decir, afectos al desarrollo</w:t>
      </w:r>
    </w:p>
    <w:p w14:paraId="7075E732" w14:textId="77777777" w:rsidR="0064554C" w:rsidRDefault="00B539AD">
      <w:pPr>
        <w:pStyle w:val="Textoindependiente"/>
        <w:spacing w:before="100"/>
      </w:pPr>
      <w:r>
        <w:rPr>
          <w:noProof/>
        </w:rPr>
        <mc:AlternateContent>
          <mc:Choice Requires="wps">
            <w:drawing>
              <wp:anchor distT="0" distB="0" distL="0" distR="0" simplePos="0" relativeHeight="487590400" behindDoc="1" locked="0" layoutInCell="1" allowOverlap="1" wp14:anchorId="7A12146A" wp14:editId="22A61481">
                <wp:simplePos x="0" y="0"/>
                <wp:positionH relativeFrom="page">
                  <wp:posOffset>900988</wp:posOffset>
                </wp:positionH>
                <wp:positionV relativeFrom="paragraph">
                  <wp:posOffset>233411</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809AD" id="Graphic 11" o:spid="_x0000_s1026" style="position:absolute;margin-left:70.95pt;margin-top:18.4pt;width:144.0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" path="m1829053,l,,,7620r1829053,l1829053,xe" fillcolor="black" stroked="f">
                <v:path arrowok="t"/>
                <w10:wrap type="topAndBottom" anchorx="page"/>
              </v:shape>
            </w:pict>
          </mc:Fallback>
        </mc:AlternateContent>
      </w:r>
    </w:p>
    <w:p w14:paraId="7633635E" w14:textId="77777777" w:rsidR="0064554C" w:rsidRDefault="00B539AD">
      <w:pPr>
        <w:spacing w:before="89"/>
        <w:ind w:left="285" w:right="655"/>
        <w:rPr>
          <w:rFonts w:ascii="Arial MT" w:hAnsi="Arial MT"/>
          <w:sz w:val="18"/>
        </w:rPr>
      </w:pPr>
      <w:r>
        <w:rPr>
          <w:rFonts w:ascii="Arial MT" w:hAnsi="Arial MT"/>
          <w:position w:val="6"/>
          <w:sz w:val="12"/>
        </w:rPr>
        <w:t>1</w:t>
      </w:r>
      <w:r>
        <w:rPr>
          <w:rFonts w:ascii="Arial MT" w:hAnsi="Arial MT"/>
          <w:spacing w:val="17"/>
          <w:position w:val="6"/>
          <w:sz w:val="12"/>
        </w:rPr>
        <w:t xml:space="preserve"> </w:t>
      </w:r>
      <w:r>
        <w:rPr>
          <w:rFonts w:ascii="Arial MT" w:hAnsi="Arial MT"/>
          <w:sz w:val="18"/>
        </w:rPr>
        <w:t>Las responsabilidades para la</w:t>
      </w:r>
      <w:r>
        <w:rPr>
          <w:rFonts w:ascii="Arial MT" w:hAnsi="Arial MT"/>
          <w:spacing w:val="-2"/>
          <w:sz w:val="18"/>
        </w:rPr>
        <w:t xml:space="preserve"> </w:t>
      </w:r>
      <w:r>
        <w:rPr>
          <w:rFonts w:ascii="Arial MT" w:hAnsi="Arial MT"/>
          <w:sz w:val="18"/>
        </w:rPr>
        <w:t>administración del riesgo se definieron con base en las líneas de defensa descritas en el Manual Operativo del Modelo Integrado de Planeación y Gestión MIPG, anexo 7 criterios diferenciales.</w:t>
      </w:r>
    </w:p>
    <w:p w14:paraId="2C78173E" w14:textId="77777777" w:rsidR="0064554C" w:rsidRDefault="0064554C">
      <w:pPr>
        <w:rPr>
          <w:rFonts w:ascii="Arial MT" w:hAnsi="Arial MT"/>
          <w:sz w:val="18"/>
        </w:rPr>
        <w:sectPr w:rsidR="0064554C">
          <w:pgSz w:w="12250" w:h="15850"/>
          <w:pgMar w:top="1380" w:right="425" w:bottom="1160" w:left="1133" w:header="175" w:footer="975" w:gutter="0"/>
          <w:cols w:space="720"/>
        </w:sectPr>
      </w:pPr>
    </w:p>
    <w:p w14:paraId="16207660" w14:textId="77777777" w:rsidR="0064554C" w:rsidRDefault="0064554C">
      <w:pPr>
        <w:pStyle w:val="Textoindependiente"/>
        <w:spacing w:before="27"/>
        <w:rPr>
          <w:rFonts w:ascii="Arial MT"/>
        </w:rPr>
      </w:pPr>
    </w:p>
    <w:p w14:paraId="7669F3F9" w14:textId="77777777" w:rsidR="0064554C" w:rsidRDefault="00B539AD">
      <w:pPr>
        <w:pStyle w:val="Textoindependiente"/>
        <w:spacing w:line="259" w:lineRule="auto"/>
        <w:ind w:left="1005" w:right="862"/>
        <w:jc w:val="both"/>
      </w:pPr>
      <w:r>
        <w:t>de</w:t>
      </w:r>
      <w:r>
        <w:rPr>
          <w:spacing w:val="-18"/>
        </w:rPr>
        <w:t xml:space="preserve"> </w:t>
      </w:r>
      <w:r>
        <w:t>su</w:t>
      </w:r>
      <w:r>
        <w:rPr>
          <w:spacing w:val="-18"/>
        </w:rPr>
        <w:t xml:space="preserve"> </w:t>
      </w:r>
      <w:r>
        <w:t>misión</w:t>
      </w:r>
      <w:r>
        <w:rPr>
          <w:spacing w:val="-17"/>
        </w:rPr>
        <w:t xml:space="preserve"> </w:t>
      </w:r>
      <w:r>
        <w:t>y</w:t>
      </w:r>
      <w:r>
        <w:rPr>
          <w:spacing w:val="-18"/>
        </w:rPr>
        <w:t xml:space="preserve"> </w:t>
      </w:r>
      <w:r>
        <w:t>utilizados</w:t>
      </w:r>
      <w:r>
        <w:rPr>
          <w:spacing w:val="-17"/>
        </w:rPr>
        <w:t xml:space="preserve"> </w:t>
      </w:r>
      <w:r>
        <w:t>para</w:t>
      </w:r>
      <w:r>
        <w:rPr>
          <w:spacing w:val="-16"/>
        </w:rPr>
        <w:t xml:space="preserve"> </w:t>
      </w:r>
      <w:r>
        <w:t>sus</w:t>
      </w:r>
      <w:r>
        <w:rPr>
          <w:spacing w:val="-16"/>
        </w:rPr>
        <w:t xml:space="preserve"> </w:t>
      </w:r>
      <w:r>
        <w:t>actividades.</w:t>
      </w:r>
      <w:r>
        <w:rPr>
          <w:spacing w:val="-17"/>
        </w:rPr>
        <w:t xml:space="preserve"> </w:t>
      </w:r>
      <w:r>
        <w:t>Ejemplos:</w:t>
      </w:r>
      <w:r>
        <w:rPr>
          <w:spacing w:val="-18"/>
        </w:rPr>
        <w:t xml:space="preserve"> </w:t>
      </w:r>
      <w:r>
        <w:t>Los</w:t>
      </w:r>
      <w:r>
        <w:rPr>
          <w:spacing w:val="-17"/>
        </w:rPr>
        <w:t xml:space="preserve"> </w:t>
      </w:r>
      <w:r>
        <w:t>terrenos,</w:t>
      </w:r>
      <w:r>
        <w:rPr>
          <w:spacing w:val="-15"/>
        </w:rPr>
        <w:t xml:space="preserve"> </w:t>
      </w:r>
      <w:r>
        <w:t>edificios,</w:t>
      </w:r>
      <w:r>
        <w:rPr>
          <w:spacing w:val="-17"/>
        </w:rPr>
        <w:t xml:space="preserve"> </w:t>
      </w:r>
      <w:r>
        <w:t xml:space="preserve">oficinas, colegios, hospitales, otras construcciones, fincas, granjas, equipos, enseres, mobiliario </w:t>
      </w:r>
      <w:r>
        <w:rPr>
          <w:spacing w:val="-4"/>
        </w:rPr>
        <w:t>etc.</w:t>
      </w:r>
    </w:p>
    <w:p w14:paraId="59C19303" w14:textId="77777777" w:rsidR="0064554C" w:rsidRDefault="00B539AD">
      <w:pPr>
        <w:pStyle w:val="Prrafodelista"/>
        <w:numPr>
          <w:ilvl w:val="1"/>
          <w:numId w:val="40"/>
        </w:numPr>
        <w:tabs>
          <w:tab w:val="left" w:pos="1005"/>
        </w:tabs>
        <w:spacing w:before="161"/>
        <w:ind w:right="706"/>
        <w:jc w:val="both"/>
        <w:rPr>
          <w:rFonts w:ascii="Wingdings" w:hAnsi="Wingdings"/>
          <w:sz w:val="20"/>
        </w:rPr>
      </w:pPr>
      <w:r>
        <w:rPr>
          <w:b/>
          <w:sz w:val="20"/>
        </w:rPr>
        <w:t>Capacidad de Riesgo</w:t>
      </w:r>
      <w:r>
        <w:rPr>
          <w:sz w:val="20"/>
        </w:rPr>
        <w:t>: Es el máximo valor del nivel de riesgo que una entidad puede soportar y a partir del cual la alta dirección considera que no sea posible el logro de los objetivos de la entidad.</w:t>
      </w:r>
    </w:p>
    <w:p w14:paraId="7231C828" w14:textId="77777777" w:rsidR="0064554C" w:rsidRDefault="00B539AD">
      <w:pPr>
        <w:pStyle w:val="Prrafodelista"/>
        <w:numPr>
          <w:ilvl w:val="1"/>
          <w:numId w:val="40"/>
        </w:numPr>
        <w:tabs>
          <w:tab w:val="left" w:pos="1005"/>
        </w:tabs>
        <w:ind w:right="706"/>
        <w:jc w:val="both"/>
        <w:rPr>
          <w:rFonts w:ascii="Wingdings" w:hAnsi="Wingdings"/>
          <w:sz w:val="20"/>
        </w:rPr>
      </w:pPr>
      <w:r>
        <w:rPr>
          <w:b/>
          <w:sz w:val="20"/>
        </w:rPr>
        <w:t>Causa:</w:t>
      </w:r>
      <w:r>
        <w:rPr>
          <w:b/>
          <w:spacing w:val="-15"/>
          <w:sz w:val="20"/>
        </w:rPr>
        <w:t xml:space="preserve"> </w:t>
      </w:r>
      <w:r>
        <w:rPr>
          <w:sz w:val="20"/>
        </w:rPr>
        <w:t>Todos</w:t>
      </w:r>
      <w:r>
        <w:rPr>
          <w:spacing w:val="-14"/>
          <w:sz w:val="20"/>
        </w:rPr>
        <w:t xml:space="preserve"> </w:t>
      </w:r>
      <w:r>
        <w:rPr>
          <w:sz w:val="20"/>
        </w:rPr>
        <w:t>aquellos</w:t>
      </w:r>
      <w:r>
        <w:rPr>
          <w:spacing w:val="-17"/>
          <w:sz w:val="20"/>
        </w:rPr>
        <w:t xml:space="preserve"> </w:t>
      </w:r>
      <w:r>
        <w:rPr>
          <w:sz w:val="20"/>
        </w:rPr>
        <w:t>factores</w:t>
      </w:r>
      <w:r>
        <w:rPr>
          <w:spacing w:val="-17"/>
          <w:sz w:val="20"/>
        </w:rPr>
        <w:t xml:space="preserve"> </w:t>
      </w:r>
      <w:r>
        <w:rPr>
          <w:sz w:val="20"/>
        </w:rPr>
        <w:t>internos</w:t>
      </w:r>
      <w:r>
        <w:rPr>
          <w:spacing w:val="-14"/>
          <w:sz w:val="20"/>
        </w:rPr>
        <w:t xml:space="preserve"> </w:t>
      </w:r>
      <w:r>
        <w:rPr>
          <w:sz w:val="20"/>
        </w:rPr>
        <w:t>y</w:t>
      </w:r>
      <w:r>
        <w:rPr>
          <w:spacing w:val="-16"/>
          <w:sz w:val="20"/>
        </w:rPr>
        <w:t xml:space="preserve"> </w:t>
      </w:r>
      <w:r>
        <w:rPr>
          <w:sz w:val="20"/>
        </w:rPr>
        <w:t>externos</w:t>
      </w:r>
      <w:r>
        <w:rPr>
          <w:spacing w:val="-17"/>
          <w:sz w:val="20"/>
        </w:rPr>
        <w:t xml:space="preserve"> </w:t>
      </w:r>
      <w:r>
        <w:rPr>
          <w:sz w:val="20"/>
        </w:rPr>
        <w:t>que</w:t>
      </w:r>
      <w:r>
        <w:rPr>
          <w:spacing w:val="-15"/>
          <w:sz w:val="20"/>
        </w:rPr>
        <w:t xml:space="preserve"> </w:t>
      </w:r>
      <w:r>
        <w:rPr>
          <w:sz w:val="20"/>
        </w:rPr>
        <w:t>solos</w:t>
      </w:r>
      <w:r>
        <w:rPr>
          <w:spacing w:val="-14"/>
          <w:sz w:val="20"/>
        </w:rPr>
        <w:t xml:space="preserve"> </w:t>
      </w:r>
      <w:r>
        <w:rPr>
          <w:sz w:val="20"/>
        </w:rPr>
        <w:t>o</w:t>
      </w:r>
      <w:r>
        <w:rPr>
          <w:spacing w:val="-10"/>
          <w:sz w:val="20"/>
        </w:rPr>
        <w:t xml:space="preserve"> </w:t>
      </w:r>
      <w:r>
        <w:rPr>
          <w:sz w:val="20"/>
        </w:rPr>
        <w:t>en</w:t>
      </w:r>
      <w:r>
        <w:rPr>
          <w:spacing w:val="-15"/>
          <w:sz w:val="20"/>
        </w:rPr>
        <w:t xml:space="preserve"> </w:t>
      </w:r>
      <w:r>
        <w:rPr>
          <w:sz w:val="20"/>
        </w:rPr>
        <w:t>combinación</w:t>
      </w:r>
      <w:r>
        <w:rPr>
          <w:spacing w:val="-15"/>
          <w:sz w:val="20"/>
        </w:rPr>
        <w:t xml:space="preserve"> </w:t>
      </w:r>
      <w:r>
        <w:rPr>
          <w:sz w:val="20"/>
        </w:rPr>
        <w:t>con</w:t>
      </w:r>
      <w:r>
        <w:rPr>
          <w:spacing w:val="-15"/>
          <w:sz w:val="20"/>
        </w:rPr>
        <w:t xml:space="preserve"> </w:t>
      </w:r>
      <w:r>
        <w:rPr>
          <w:sz w:val="20"/>
        </w:rPr>
        <w:t>otros, pueden producir la materialización de un riesgo.</w:t>
      </w:r>
    </w:p>
    <w:p w14:paraId="7AD8A036" w14:textId="77777777" w:rsidR="0064554C" w:rsidRDefault="00B539AD">
      <w:pPr>
        <w:pStyle w:val="Prrafodelista"/>
        <w:numPr>
          <w:ilvl w:val="1"/>
          <w:numId w:val="40"/>
        </w:numPr>
        <w:tabs>
          <w:tab w:val="left" w:pos="1005"/>
        </w:tabs>
        <w:ind w:right="717"/>
        <w:jc w:val="both"/>
        <w:rPr>
          <w:rFonts w:ascii="Wingdings" w:hAnsi="Wingdings"/>
          <w:sz w:val="20"/>
        </w:rPr>
      </w:pPr>
      <w:r>
        <w:rPr>
          <w:b/>
          <w:sz w:val="20"/>
        </w:rPr>
        <w:t xml:space="preserve">Causa inmediata: </w:t>
      </w:r>
      <w:r>
        <w:rPr>
          <w:sz w:val="20"/>
        </w:rPr>
        <w:t>Circunstancias bajo las cuales se presenta el riesgo, pero no constituyen la causa principal o base para que se presente el riesgo.</w:t>
      </w:r>
    </w:p>
    <w:p w14:paraId="63873738" w14:textId="77777777" w:rsidR="0064554C" w:rsidRDefault="00B539AD">
      <w:pPr>
        <w:pStyle w:val="Prrafodelista"/>
        <w:numPr>
          <w:ilvl w:val="1"/>
          <w:numId w:val="40"/>
        </w:numPr>
        <w:tabs>
          <w:tab w:val="left" w:pos="1005"/>
        </w:tabs>
        <w:ind w:right="713"/>
        <w:jc w:val="both"/>
        <w:rPr>
          <w:rFonts w:ascii="Wingdings" w:hAnsi="Wingdings"/>
          <w:sz w:val="20"/>
        </w:rPr>
      </w:pPr>
      <w:r>
        <w:rPr>
          <w:b/>
          <w:sz w:val="20"/>
        </w:rPr>
        <w:t xml:space="preserve">Causa raíz: </w:t>
      </w:r>
      <w:r>
        <w:rPr>
          <w:sz w:val="20"/>
        </w:rPr>
        <w:t>Causa principal o básica, correspondiente a las razones por las cuales se puede presentar el riesgo.</w:t>
      </w:r>
    </w:p>
    <w:p w14:paraId="555E4612" w14:textId="77777777" w:rsidR="0064554C" w:rsidRDefault="00B539AD">
      <w:pPr>
        <w:pStyle w:val="Prrafodelista"/>
        <w:numPr>
          <w:ilvl w:val="1"/>
          <w:numId w:val="40"/>
        </w:numPr>
        <w:tabs>
          <w:tab w:val="left" w:pos="1005"/>
        </w:tabs>
        <w:ind w:right="716"/>
        <w:jc w:val="both"/>
        <w:rPr>
          <w:rFonts w:ascii="Wingdings" w:hAnsi="Wingdings"/>
          <w:sz w:val="20"/>
        </w:rPr>
      </w:pPr>
      <w:r>
        <w:rPr>
          <w:b/>
          <w:sz w:val="20"/>
        </w:rPr>
        <w:t xml:space="preserve">Ciberseguridad: </w:t>
      </w:r>
      <w:r>
        <w:rPr>
          <w:sz w:val="20"/>
        </w:rPr>
        <w:t>Capacidad del Estado para minimizar el nivel de riesgo al que están expuestos los ciudadanos, ante amenazas o incidentes de naturaleza cibernética. (CONPES 3701).</w:t>
      </w:r>
    </w:p>
    <w:p w14:paraId="1CB2FB81" w14:textId="77777777" w:rsidR="0064554C" w:rsidRDefault="00B539AD">
      <w:pPr>
        <w:pStyle w:val="Prrafodelista"/>
        <w:numPr>
          <w:ilvl w:val="1"/>
          <w:numId w:val="40"/>
        </w:numPr>
        <w:tabs>
          <w:tab w:val="left" w:pos="1005"/>
        </w:tabs>
        <w:ind w:right="705"/>
        <w:rPr>
          <w:rFonts w:ascii="Wingdings" w:hAnsi="Wingdings"/>
          <w:sz w:val="20"/>
        </w:rPr>
      </w:pPr>
      <w:r>
        <w:rPr>
          <w:b/>
          <w:sz w:val="20"/>
        </w:rPr>
        <w:t>Confidencialidad:</w:t>
      </w:r>
      <w:r>
        <w:rPr>
          <w:b/>
          <w:spacing w:val="-10"/>
          <w:sz w:val="20"/>
        </w:rPr>
        <w:t xml:space="preserve"> </w:t>
      </w:r>
      <w:r>
        <w:rPr>
          <w:sz w:val="20"/>
        </w:rPr>
        <w:t>Propiedad</w:t>
      </w:r>
      <w:r>
        <w:rPr>
          <w:spacing w:val="-12"/>
          <w:sz w:val="20"/>
        </w:rPr>
        <w:t xml:space="preserve"> </w:t>
      </w:r>
      <w:r>
        <w:rPr>
          <w:sz w:val="20"/>
        </w:rPr>
        <w:t>de</w:t>
      </w:r>
      <w:r>
        <w:rPr>
          <w:spacing w:val="-14"/>
          <w:sz w:val="20"/>
        </w:rPr>
        <w:t xml:space="preserve"> </w:t>
      </w:r>
      <w:r>
        <w:rPr>
          <w:sz w:val="20"/>
        </w:rPr>
        <w:t>la</w:t>
      </w:r>
      <w:r>
        <w:rPr>
          <w:spacing w:val="-12"/>
          <w:sz w:val="20"/>
        </w:rPr>
        <w:t xml:space="preserve"> </w:t>
      </w:r>
      <w:r>
        <w:rPr>
          <w:sz w:val="20"/>
        </w:rPr>
        <w:t>información</w:t>
      </w:r>
      <w:r>
        <w:rPr>
          <w:spacing w:val="-9"/>
          <w:sz w:val="20"/>
        </w:rPr>
        <w:t xml:space="preserve"> </w:t>
      </w:r>
      <w:r>
        <w:rPr>
          <w:sz w:val="20"/>
        </w:rPr>
        <w:t>que</w:t>
      </w:r>
      <w:r>
        <w:rPr>
          <w:spacing w:val="-14"/>
          <w:sz w:val="20"/>
        </w:rPr>
        <w:t xml:space="preserve"> </w:t>
      </w:r>
      <w:r>
        <w:rPr>
          <w:sz w:val="20"/>
        </w:rPr>
        <w:t>la</w:t>
      </w:r>
      <w:r>
        <w:rPr>
          <w:spacing w:val="-12"/>
          <w:sz w:val="20"/>
        </w:rPr>
        <w:t xml:space="preserve"> </w:t>
      </w:r>
      <w:r>
        <w:rPr>
          <w:sz w:val="20"/>
        </w:rPr>
        <w:t>hace</w:t>
      </w:r>
      <w:r>
        <w:rPr>
          <w:spacing w:val="-14"/>
          <w:sz w:val="20"/>
        </w:rPr>
        <w:t xml:space="preserve"> </w:t>
      </w:r>
      <w:r>
        <w:rPr>
          <w:sz w:val="20"/>
        </w:rPr>
        <w:t>no</w:t>
      </w:r>
      <w:r>
        <w:rPr>
          <w:spacing w:val="-12"/>
          <w:sz w:val="20"/>
        </w:rPr>
        <w:t xml:space="preserve"> </w:t>
      </w:r>
      <w:r>
        <w:rPr>
          <w:sz w:val="20"/>
        </w:rPr>
        <w:t>disponible</w:t>
      </w:r>
      <w:r>
        <w:rPr>
          <w:spacing w:val="-12"/>
          <w:sz w:val="20"/>
        </w:rPr>
        <w:t xml:space="preserve"> </w:t>
      </w:r>
      <w:r>
        <w:rPr>
          <w:sz w:val="20"/>
        </w:rPr>
        <w:t>o</w:t>
      </w:r>
      <w:r>
        <w:rPr>
          <w:spacing w:val="-14"/>
          <w:sz w:val="20"/>
        </w:rPr>
        <w:t xml:space="preserve"> </w:t>
      </w:r>
      <w:r>
        <w:rPr>
          <w:sz w:val="20"/>
        </w:rPr>
        <w:t>sea</w:t>
      </w:r>
      <w:r>
        <w:rPr>
          <w:spacing w:val="-12"/>
          <w:sz w:val="20"/>
        </w:rPr>
        <w:t xml:space="preserve"> </w:t>
      </w:r>
      <w:r>
        <w:rPr>
          <w:sz w:val="20"/>
        </w:rPr>
        <w:t>divulgada a individuos, entidades o procesos no autorizados.</w:t>
      </w:r>
      <w:r>
        <w:rPr>
          <w:position w:val="7"/>
          <w:sz w:val="13"/>
        </w:rPr>
        <w:t>2</w:t>
      </w:r>
    </w:p>
    <w:p w14:paraId="19674AF9" w14:textId="77777777" w:rsidR="0064554C" w:rsidRDefault="00B539AD">
      <w:pPr>
        <w:pStyle w:val="Prrafodelista"/>
        <w:numPr>
          <w:ilvl w:val="1"/>
          <w:numId w:val="40"/>
        </w:numPr>
        <w:tabs>
          <w:tab w:val="left" w:pos="1005"/>
        </w:tabs>
        <w:ind w:right="714"/>
        <w:rPr>
          <w:rFonts w:ascii="Wingdings" w:hAnsi="Wingdings"/>
          <w:sz w:val="20"/>
        </w:rPr>
      </w:pPr>
      <w:r>
        <w:rPr>
          <w:b/>
          <w:sz w:val="20"/>
        </w:rPr>
        <w:t>Consecuencia:</w:t>
      </w:r>
      <w:r>
        <w:rPr>
          <w:b/>
          <w:spacing w:val="-6"/>
          <w:sz w:val="20"/>
        </w:rPr>
        <w:t xml:space="preserve"> </w:t>
      </w:r>
      <w:r>
        <w:rPr>
          <w:sz w:val="20"/>
        </w:rPr>
        <w:t>Los</w:t>
      </w:r>
      <w:r>
        <w:rPr>
          <w:spacing w:val="-8"/>
          <w:sz w:val="20"/>
        </w:rPr>
        <w:t xml:space="preserve"> </w:t>
      </w:r>
      <w:r>
        <w:rPr>
          <w:sz w:val="20"/>
        </w:rPr>
        <w:t>efectos</w:t>
      </w:r>
      <w:r>
        <w:rPr>
          <w:spacing w:val="-6"/>
          <w:sz w:val="20"/>
        </w:rPr>
        <w:t xml:space="preserve"> </w:t>
      </w:r>
      <w:r>
        <w:rPr>
          <w:sz w:val="20"/>
        </w:rPr>
        <w:t>o</w:t>
      </w:r>
      <w:r>
        <w:rPr>
          <w:spacing w:val="-8"/>
          <w:sz w:val="20"/>
        </w:rPr>
        <w:t xml:space="preserve"> </w:t>
      </w:r>
      <w:r>
        <w:rPr>
          <w:sz w:val="20"/>
        </w:rPr>
        <w:t>situaciones</w:t>
      </w:r>
      <w:r>
        <w:rPr>
          <w:spacing w:val="-8"/>
          <w:sz w:val="20"/>
        </w:rPr>
        <w:t xml:space="preserve"> </w:t>
      </w:r>
      <w:r>
        <w:rPr>
          <w:sz w:val="20"/>
        </w:rPr>
        <w:t>resultantes</w:t>
      </w:r>
      <w:r>
        <w:rPr>
          <w:spacing w:val="-8"/>
          <w:sz w:val="20"/>
        </w:rPr>
        <w:t xml:space="preserve"> </w:t>
      </w:r>
      <w:r>
        <w:rPr>
          <w:sz w:val="20"/>
        </w:rPr>
        <w:t>de</w:t>
      </w:r>
      <w:r>
        <w:rPr>
          <w:spacing w:val="-8"/>
          <w:sz w:val="20"/>
        </w:rPr>
        <w:t xml:space="preserve"> </w:t>
      </w:r>
      <w:r>
        <w:rPr>
          <w:sz w:val="20"/>
        </w:rPr>
        <w:t>la</w:t>
      </w:r>
      <w:r>
        <w:rPr>
          <w:spacing w:val="-7"/>
          <w:sz w:val="20"/>
        </w:rPr>
        <w:t xml:space="preserve"> </w:t>
      </w:r>
      <w:r>
        <w:rPr>
          <w:sz w:val="20"/>
        </w:rPr>
        <w:t>materialización</w:t>
      </w:r>
      <w:r>
        <w:rPr>
          <w:spacing w:val="-7"/>
          <w:sz w:val="20"/>
        </w:rPr>
        <w:t xml:space="preserve"> </w:t>
      </w:r>
      <w:r>
        <w:rPr>
          <w:sz w:val="20"/>
        </w:rPr>
        <w:t>del</w:t>
      </w:r>
      <w:r>
        <w:rPr>
          <w:spacing w:val="-5"/>
          <w:sz w:val="20"/>
        </w:rPr>
        <w:t xml:space="preserve"> </w:t>
      </w:r>
      <w:r>
        <w:rPr>
          <w:sz w:val="20"/>
        </w:rPr>
        <w:t>riesgo</w:t>
      </w:r>
      <w:r>
        <w:rPr>
          <w:spacing w:val="-8"/>
          <w:sz w:val="20"/>
        </w:rPr>
        <w:t xml:space="preserve"> </w:t>
      </w:r>
      <w:r>
        <w:rPr>
          <w:sz w:val="20"/>
        </w:rPr>
        <w:t>que impactan en el proceso, la entidad, sus grupos de valor y demás partes interesadas.</w:t>
      </w:r>
    </w:p>
    <w:p w14:paraId="2AB3F465" w14:textId="77777777" w:rsidR="0064554C" w:rsidRDefault="00B539AD">
      <w:pPr>
        <w:pStyle w:val="Prrafodelista"/>
        <w:numPr>
          <w:ilvl w:val="1"/>
          <w:numId w:val="40"/>
        </w:numPr>
        <w:tabs>
          <w:tab w:val="left" w:pos="1005"/>
        </w:tabs>
        <w:spacing w:line="242" w:lineRule="exact"/>
        <w:rPr>
          <w:rFonts w:ascii="Wingdings" w:hAnsi="Wingdings"/>
          <w:sz w:val="20"/>
        </w:rPr>
      </w:pPr>
      <w:r>
        <w:rPr>
          <w:b/>
          <w:sz w:val="20"/>
        </w:rPr>
        <w:t>Control:</w:t>
      </w:r>
      <w:r>
        <w:rPr>
          <w:b/>
          <w:spacing w:val="-7"/>
          <w:sz w:val="20"/>
        </w:rPr>
        <w:t xml:space="preserve"> </w:t>
      </w:r>
      <w:r>
        <w:rPr>
          <w:sz w:val="20"/>
        </w:rPr>
        <w:t>Medida</w:t>
      </w:r>
      <w:r>
        <w:rPr>
          <w:spacing w:val="-6"/>
          <w:sz w:val="20"/>
        </w:rPr>
        <w:t xml:space="preserve"> </w:t>
      </w:r>
      <w:r>
        <w:rPr>
          <w:sz w:val="20"/>
        </w:rPr>
        <w:t>que</w:t>
      </w:r>
      <w:r>
        <w:rPr>
          <w:spacing w:val="-6"/>
          <w:sz w:val="20"/>
        </w:rPr>
        <w:t xml:space="preserve"> </w:t>
      </w:r>
      <w:r>
        <w:rPr>
          <w:sz w:val="20"/>
        </w:rPr>
        <w:t>permite</w:t>
      </w:r>
      <w:r>
        <w:rPr>
          <w:spacing w:val="-7"/>
          <w:sz w:val="20"/>
        </w:rPr>
        <w:t xml:space="preserve"> </w:t>
      </w:r>
      <w:r>
        <w:rPr>
          <w:sz w:val="20"/>
        </w:rPr>
        <w:t>reducir</w:t>
      </w:r>
      <w:r>
        <w:rPr>
          <w:spacing w:val="-7"/>
          <w:sz w:val="20"/>
        </w:rPr>
        <w:t xml:space="preserve"> </w:t>
      </w:r>
      <w:r>
        <w:rPr>
          <w:sz w:val="20"/>
        </w:rPr>
        <w:t>o</w:t>
      </w:r>
      <w:r>
        <w:rPr>
          <w:spacing w:val="-6"/>
          <w:sz w:val="20"/>
        </w:rPr>
        <w:t xml:space="preserve"> </w:t>
      </w:r>
      <w:r>
        <w:rPr>
          <w:sz w:val="20"/>
        </w:rPr>
        <w:t>mitigar</w:t>
      </w:r>
      <w:r>
        <w:rPr>
          <w:spacing w:val="-6"/>
          <w:sz w:val="20"/>
        </w:rPr>
        <w:t xml:space="preserve"> </w:t>
      </w:r>
      <w:r>
        <w:rPr>
          <w:sz w:val="20"/>
        </w:rPr>
        <w:t>un</w:t>
      </w:r>
      <w:r>
        <w:rPr>
          <w:spacing w:val="-4"/>
          <w:sz w:val="20"/>
        </w:rPr>
        <w:t xml:space="preserve"> </w:t>
      </w:r>
      <w:r>
        <w:rPr>
          <w:spacing w:val="-2"/>
          <w:sz w:val="20"/>
        </w:rPr>
        <w:t>riesgo.</w:t>
      </w:r>
    </w:p>
    <w:p w14:paraId="54B39A89" w14:textId="77777777" w:rsidR="0064554C" w:rsidRDefault="00B539AD">
      <w:pPr>
        <w:pStyle w:val="Prrafodelista"/>
        <w:numPr>
          <w:ilvl w:val="1"/>
          <w:numId w:val="40"/>
        </w:numPr>
        <w:tabs>
          <w:tab w:val="left" w:pos="1005"/>
        </w:tabs>
        <w:spacing w:before="1"/>
        <w:ind w:right="712"/>
        <w:jc w:val="both"/>
        <w:rPr>
          <w:rFonts w:ascii="Wingdings" w:hAnsi="Wingdings"/>
          <w:sz w:val="20"/>
        </w:rPr>
      </w:pPr>
      <w:r>
        <w:rPr>
          <w:b/>
          <w:sz w:val="20"/>
        </w:rPr>
        <w:t xml:space="preserve">Disponibilidad: </w:t>
      </w:r>
      <w:r>
        <w:rPr>
          <w:sz w:val="20"/>
        </w:rPr>
        <w:t xml:space="preserve">Propiedad de ser accesible y utilizable a demanda por una entidad </w:t>
      </w:r>
      <w:r>
        <w:rPr>
          <w:spacing w:val="-2"/>
          <w:sz w:val="20"/>
        </w:rPr>
        <w:t>autorizada.</w:t>
      </w:r>
      <w:r>
        <w:rPr>
          <w:spacing w:val="-2"/>
          <w:position w:val="7"/>
          <w:sz w:val="13"/>
        </w:rPr>
        <w:t>3</w:t>
      </w:r>
    </w:p>
    <w:p w14:paraId="093C5D6E" w14:textId="77777777" w:rsidR="0064554C" w:rsidRDefault="00B539AD">
      <w:pPr>
        <w:pStyle w:val="Prrafodelista"/>
        <w:numPr>
          <w:ilvl w:val="1"/>
          <w:numId w:val="40"/>
        </w:numPr>
        <w:tabs>
          <w:tab w:val="left" w:pos="1005"/>
        </w:tabs>
        <w:ind w:right="715"/>
        <w:jc w:val="both"/>
        <w:rPr>
          <w:rFonts w:ascii="Wingdings" w:hAnsi="Wingdings"/>
          <w:sz w:val="20"/>
        </w:rPr>
      </w:pPr>
      <w:r>
        <w:rPr>
          <w:b/>
          <w:sz w:val="20"/>
        </w:rPr>
        <w:t>Evaluación</w:t>
      </w:r>
      <w:r>
        <w:rPr>
          <w:b/>
          <w:spacing w:val="-8"/>
          <w:sz w:val="20"/>
        </w:rPr>
        <w:t xml:space="preserve"> </w:t>
      </w:r>
      <w:r>
        <w:rPr>
          <w:b/>
          <w:sz w:val="20"/>
        </w:rPr>
        <w:t>del</w:t>
      </w:r>
      <w:r>
        <w:rPr>
          <w:b/>
          <w:spacing w:val="-8"/>
          <w:sz w:val="20"/>
        </w:rPr>
        <w:t xml:space="preserve"> </w:t>
      </w:r>
      <w:r>
        <w:rPr>
          <w:b/>
          <w:sz w:val="20"/>
        </w:rPr>
        <w:t>Riesgo:</w:t>
      </w:r>
      <w:r>
        <w:rPr>
          <w:b/>
          <w:spacing w:val="-8"/>
          <w:sz w:val="20"/>
        </w:rPr>
        <w:t xml:space="preserve"> </w:t>
      </w:r>
      <w:r>
        <w:rPr>
          <w:sz w:val="20"/>
        </w:rPr>
        <w:t>Proceso</w:t>
      </w:r>
      <w:r>
        <w:rPr>
          <w:spacing w:val="-11"/>
          <w:sz w:val="20"/>
        </w:rPr>
        <w:t xml:space="preserve"> </w:t>
      </w:r>
      <w:r>
        <w:rPr>
          <w:sz w:val="20"/>
        </w:rPr>
        <w:t>de</w:t>
      </w:r>
      <w:r>
        <w:rPr>
          <w:spacing w:val="-10"/>
          <w:sz w:val="20"/>
        </w:rPr>
        <w:t xml:space="preserve"> </w:t>
      </w:r>
      <w:r>
        <w:rPr>
          <w:sz w:val="20"/>
        </w:rPr>
        <w:t>comparación</w:t>
      </w:r>
      <w:r>
        <w:rPr>
          <w:spacing w:val="-8"/>
          <w:sz w:val="20"/>
        </w:rPr>
        <w:t xml:space="preserve"> </w:t>
      </w:r>
      <w:r>
        <w:rPr>
          <w:sz w:val="20"/>
        </w:rPr>
        <w:t>de</w:t>
      </w:r>
      <w:r>
        <w:rPr>
          <w:spacing w:val="-10"/>
          <w:sz w:val="20"/>
        </w:rPr>
        <w:t xml:space="preserve"> </w:t>
      </w:r>
      <w:r>
        <w:rPr>
          <w:sz w:val="20"/>
        </w:rPr>
        <w:t>los</w:t>
      </w:r>
      <w:r>
        <w:rPr>
          <w:spacing w:val="-10"/>
          <w:sz w:val="20"/>
        </w:rPr>
        <w:t xml:space="preserve"> </w:t>
      </w:r>
      <w:r>
        <w:rPr>
          <w:sz w:val="20"/>
        </w:rPr>
        <w:t>resultados</w:t>
      </w:r>
      <w:r>
        <w:rPr>
          <w:spacing w:val="-10"/>
          <w:sz w:val="20"/>
        </w:rPr>
        <w:t xml:space="preserve"> </w:t>
      </w:r>
      <w:r>
        <w:rPr>
          <w:sz w:val="20"/>
        </w:rPr>
        <w:t>del</w:t>
      </w:r>
      <w:r>
        <w:rPr>
          <w:spacing w:val="-6"/>
          <w:sz w:val="20"/>
        </w:rPr>
        <w:t xml:space="preserve"> </w:t>
      </w:r>
      <w:r>
        <w:rPr>
          <w:sz w:val="20"/>
        </w:rPr>
        <w:t>análisis</w:t>
      </w:r>
      <w:r>
        <w:rPr>
          <w:spacing w:val="-10"/>
          <w:sz w:val="20"/>
        </w:rPr>
        <w:t xml:space="preserve"> </w:t>
      </w:r>
      <w:r>
        <w:rPr>
          <w:sz w:val="20"/>
        </w:rPr>
        <w:t>del</w:t>
      </w:r>
      <w:r>
        <w:rPr>
          <w:spacing w:val="-6"/>
          <w:sz w:val="20"/>
        </w:rPr>
        <w:t xml:space="preserve"> </w:t>
      </w:r>
      <w:r>
        <w:rPr>
          <w:sz w:val="20"/>
        </w:rPr>
        <w:t>riesgo con los criterios del riesgo, para determinar si el riesgo y su magnitud o ambos son aceptables o tolerables. NTC-ISO 31000:2011</w:t>
      </w:r>
    </w:p>
    <w:p w14:paraId="4926C907" w14:textId="2EFD7810" w:rsidR="00085DA1" w:rsidRPr="00085DA1" w:rsidRDefault="00B539AD" w:rsidP="00085DA1">
      <w:pPr>
        <w:pStyle w:val="Prrafodelista"/>
        <w:numPr>
          <w:ilvl w:val="1"/>
          <w:numId w:val="40"/>
        </w:numPr>
        <w:tabs>
          <w:tab w:val="left" w:pos="1004"/>
        </w:tabs>
        <w:spacing w:line="243" w:lineRule="exact"/>
        <w:jc w:val="both"/>
        <w:rPr>
          <w:sz w:val="20"/>
        </w:rPr>
      </w:pPr>
      <w:r>
        <w:rPr>
          <w:b/>
          <w:sz w:val="20"/>
        </w:rPr>
        <w:t>Factores</w:t>
      </w:r>
      <w:r>
        <w:rPr>
          <w:b/>
          <w:spacing w:val="-6"/>
          <w:sz w:val="20"/>
        </w:rPr>
        <w:t xml:space="preserve"> </w:t>
      </w:r>
      <w:r>
        <w:rPr>
          <w:b/>
          <w:sz w:val="20"/>
        </w:rPr>
        <w:t>de</w:t>
      </w:r>
      <w:r>
        <w:rPr>
          <w:b/>
          <w:spacing w:val="-5"/>
          <w:sz w:val="20"/>
        </w:rPr>
        <w:t xml:space="preserve"> </w:t>
      </w:r>
      <w:r>
        <w:rPr>
          <w:b/>
          <w:sz w:val="20"/>
        </w:rPr>
        <w:t>Riesgo:</w:t>
      </w:r>
      <w:r>
        <w:rPr>
          <w:b/>
          <w:spacing w:val="-5"/>
          <w:sz w:val="20"/>
        </w:rPr>
        <w:t xml:space="preserve"> </w:t>
      </w:r>
      <w:r>
        <w:rPr>
          <w:sz w:val="20"/>
        </w:rPr>
        <w:t>Son</w:t>
      </w:r>
      <w:r>
        <w:rPr>
          <w:spacing w:val="-5"/>
          <w:sz w:val="20"/>
        </w:rPr>
        <w:t xml:space="preserve"> </w:t>
      </w:r>
      <w:r>
        <w:rPr>
          <w:sz w:val="20"/>
        </w:rPr>
        <w:t>las</w:t>
      </w:r>
      <w:r>
        <w:rPr>
          <w:spacing w:val="-7"/>
          <w:sz w:val="20"/>
        </w:rPr>
        <w:t xml:space="preserve"> </w:t>
      </w:r>
      <w:r>
        <w:rPr>
          <w:sz w:val="20"/>
        </w:rPr>
        <w:t>fuentes</w:t>
      </w:r>
      <w:r>
        <w:rPr>
          <w:spacing w:val="-8"/>
          <w:sz w:val="20"/>
        </w:rPr>
        <w:t xml:space="preserve"> </w:t>
      </w:r>
      <w:r>
        <w:rPr>
          <w:sz w:val="20"/>
        </w:rPr>
        <w:t>generadoras</w:t>
      </w:r>
      <w:r>
        <w:rPr>
          <w:spacing w:val="-6"/>
          <w:sz w:val="20"/>
        </w:rPr>
        <w:t xml:space="preserve"> </w:t>
      </w:r>
      <w:r>
        <w:rPr>
          <w:sz w:val="20"/>
        </w:rPr>
        <w:t>de</w:t>
      </w:r>
      <w:r>
        <w:rPr>
          <w:spacing w:val="-6"/>
          <w:sz w:val="20"/>
        </w:rPr>
        <w:t xml:space="preserve"> </w:t>
      </w:r>
      <w:r>
        <w:rPr>
          <w:spacing w:val="-2"/>
          <w:sz w:val="20"/>
        </w:rPr>
        <w:t>riesgos.</w:t>
      </w:r>
    </w:p>
    <w:p w14:paraId="7B588E08" w14:textId="77777777" w:rsidR="0064554C" w:rsidRDefault="00B539AD">
      <w:pPr>
        <w:pStyle w:val="Prrafodelista"/>
        <w:numPr>
          <w:ilvl w:val="1"/>
          <w:numId w:val="40"/>
        </w:numPr>
        <w:tabs>
          <w:tab w:val="left" w:pos="1005"/>
        </w:tabs>
        <w:ind w:right="714"/>
        <w:jc w:val="both"/>
        <w:rPr>
          <w:rFonts w:ascii="Wingdings" w:hAnsi="Wingdings"/>
          <w:sz w:val="20"/>
        </w:rPr>
      </w:pPr>
      <w:r>
        <w:rPr>
          <w:b/>
          <w:sz w:val="20"/>
        </w:rPr>
        <w:t xml:space="preserve">Gestión del Riesgo: </w:t>
      </w:r>
      <w:r>
        <w:rPr>
          <w:sz w:val="20"/>
        </w:rPr>
        <w:t>Proceso efectuado por la alta dirección de la entidad y por todo el personal</w:t>
      </w:r>
      <w:r>
        <w:rPr>
          <w:spacing w:val="-4"/>
          <w:sz w:val="20"/>
        </w:rPr>
        <w:t xml:space="preserve"> </w:t>
      </w:r>
      <w:r>
        <w:rPr>
          <w:sz w:val="20"/>
        </w:rPr>
        <w:t>para</w:t>
      </w:r>
      <w:r>
        <w:rPr>
          <w:spacing w:val="-4"/>
          <w:sz w:val="20"/>
        </w:rPr>
        <w:t xml:space="preserve"> </w:t>
      </w:r>
      <w:r>
        <w:rPr>
          <w:sz w:val="20"/>
        </w:rPr>
        <w:t>proporcionar</w:t>
      </w:r>
      <w:r>
        <w:rPr>
          <w:spacing w:val="-7"/>
          <w:sz w:val="20"/>
        </w:rPr>
        <w:t xml:space="preserve"> </w:t>
      </w:r>
      <w:r>
        <w:rPr>
          <w:sz w:val="20"/>
        </w:rPr>
        <w:t>a</w:t>
      </w:r>
      <w:r>
        <w:rPr>
          <w:spacing w:val="-4"/>
          <w:sz w:val="20"/>
        </w:rPr>
        <w:t xml:space="preserve"> </w:t>
      </w:r>
      <w:r>
        <w:rPr>
          <w:sz w:val="20"/>
        </w:rPr>
        <w:t>la</w:t>
      </w:r>
      <w:r>
        <w:rPr>
          <w:spacing w:val="-6"/>
          <w:sz w:val="20"/>
        </w:rPr>
        <w:t xml:space="preserve"> </w:t>
      </w:r>
      <w:r>
        <w:rPr>
          <w:sz w:val="20"/>
        </w:rPr>
        <w:t>administración</w:t>
      </w:r>
      <w:r>
        <w:rPr>
          <w:spacing w:val="-6"/>
          <w:sz w:val="20"/>
        </w:rPr>
        <w:t xml:space="preserve"> </w:t>
      </w:r>
      <w:r>
        <w:rPr>
          <w:sz w:val="20"/>
        </w:rPr>
        <w:t>un</w:t>
      </w:r>
      <w:r>
        <w:rPr>
          <w:spacing w:val="-6"/>
          <w:sz w:val="20"/>
        </w:rPr>
        <w:t xml:space="preserve"> </w:t>
      </w:r>
      <w:r>
        <w:rPr>
          <w:sz w:val="20"/>
        </w:rPr>
        <w:t>aseguramiento</w:t>
      </w:r>
      <w:r>
        <w:rPr>
          <w:spacing w:val="-8"/>
          <w:sz w:val="20"/>
        </w:rPr>
        <w:t xml:space="preserve"> </w:t>
      </w:r>
      <w:r>
        <w:rPr>
          <w:sz w:val="20"/>
        </w:rPr>
        <w:t>razonable</w:t>
      </w:r>
      <w:r>
        <w:rPr>
          <w:spacing w:val="-8"/>
          <w:sz w:val="20"/>
        </w:rPr>
        <w:t xml:space="preserve"> </w:t>
      </w:r>
      <w:r>
        <w:rPr>
          <w:sz w:val="20"/>
        </w:rPr>
        <w:t>con</w:t>
      </w:r>
      <w:r>
        <w:rPr>
          <w:spacing w:val="-3"/>
          <w:sz w:val="20"/>
        </w:rPr>
        <w:t xml:space="preserve"> </w:t>
      </w:r>
      <w:r>
        <w:rPr>
          <w:sz w:val="20"/>
        </w:rPr>
        <w:t>respecto al logro de los objetivos.</w:t>
      </w:r>
    </w:p>
    <w:p w14:paraId="0F4DC836" w14:textId="77777777" w:rsidR="0064554C" w:rsidRDefault="00B539AD">
      <w:pPr>
        <w:pStyle w:val="Prrafodelista"/>
        <w:numPr>
          <w:ilvl w:val="1"/>
          <w:numId w:val="40"/>
        </w:numPr>
        <w:tabs>
          <w:tab w:val="left" w:pos="1005"/>
        </w:tabs>
        <w:spacing w:before="93"/>
        <w:ind w:right="860"/>
        <w:jc w:val="both"/>
        <w:rPr>
          <w:rFonts w:ascii="Wingdings" w:hAnsi="Wingdings"/>
          <w:sz w:val="20"/>
        </w:rPr>
      </w:pPr>
      <w:r>
        <w:rPr>
          <w:b/>
          <w:sz w:val="20"/>
        </w:rPr>
        <w:t xml:space="preserve">Gestión del Riesgo Fiscal: </w:t>
      </w:r>
      <w:r>
        <w:rPr>
          <w:sz w:val="20"/>
        </w:rPr>
        <w:t xml:space="preserve">son las actividades que debe desarrollar cada Entidad y todos los gestores públicos (ver concepto de gestor público) para identificar, valorar, prevenir y mitigar los riesgos fiscales (probabilidad de efecto dañoso sobre los bienes, recursos y/o intereses patrimoniales de naturaleza pública, a causa de un evento </w:t>
      </w:r>
      <w:r>
        <w:rPr>
          <w:spacing w:val="-2"/>
          <w:sz w:val="20"/>
        </w:rPr>
        <w:t>potencial).</w:t>
      </w:r>
    </w:p>
    <w:p w14:paraId="36068A79" w14:textId="77777777" w:rsidR="0064554C" w:rsidRDefault="00B539AD">
      <w:pPr>
        <w:pStyle w:val="Prrafodelista"/>
        <w:numPr>
          <w:ilvl w:val="1"/>
          <w:numId w:val="40"/>
        </w:numPr>
        <w:tabs>
          <w:tab w:val="left" w:pos="1005"/>
        </w:tabs>
        <w:spacing w:before="92"/>
        <w:ind w:right="857"/>
        <w:jc w:val="both"/>
        <w:rPr>
          <w:rFonts w:ascii="Wingdings" w:hAnsi="Wingdings"/>
          <w:sz w:val="20"/>
        </w:rPr>
      </w:pPr>
      <w:r>
        <w:rPr>
          <w:b/>
          <w:sz w:val="20"/>
        </w:rPr>
        <w:t xml:space="preserve">Gestor Fiscal: </w:t>
      </w:r>
      <w:r>
        <w:rPr>
          <w:sz w:val="20"/>
        </w:rPr>
        <w:t>Son los servidores públicos y las personas de derecho privado que manejen o administren recursos o fondos públicos, desarrollando actividades económicas, jurídicas y tecnológicas, tendientes a la adecuada y correcta adquisición, planeación,</w:t>
      </w:r>
      <w:r>
        <w:rPr>
          <w:spacing w:val="-13"/>
          <w:sz w:val="20"/>
        </w:rPr>
        <w:t xml:space="preserve"> </w:t>
      </w:r>
      <w:r>
        <w:rPr>
          <w:sz w:val="20"/>
        </w:rPr>
        <w:t>conservación,</w:t>
      </w:r>
      <w:r>
        <w:rPr>
          <w:spacing w:val="-13"/>
          <w:sz w:val="20"/>
        </w:rPr>
        <w:t xml:space="preserve"> </w:t>
      </w:r>
      <w:r>
        <w:rPr>
          <w:sz w:val="20"/>
        </w:rPr>
        <w:t>administración,</w:t>
      </w:r>
      <w:r>
        <w:rPr>
          <w:spacing w:val="-13"/>
          <w:sz w:val="20"/>
        </w:rPr>
        <w:t xml:space="preserve"> </w:t>
      </w:r>
      <w:r>
        <w:rPr>
          <w:sz w:val="20"/>
        </w:rPr>
        <w:t>custodia,</w:t>
      </w:r>
      <w:r>
        <w:rPr>
          <w:spacing w:val="-13"/>
          <w:sz w:val="20"/>
        </w:rPr>
        <w:t xml:space="preserve"> </w:t>
      </w:r>
      <w:r>
        <w:rPr>
          <w:sz w:val="20"/>
        </w:rPr>
        <w:t>explotación,</w:t>
      </w:r>
      <w:r>
        <w:rPr>
          <w:spacing w:val="-13"/>
          <w:sz w:val="20"/>
        </w:rPr>
        <w:t xml:space="preserve"> </w:t>
      </w:r>
      <w:r>
        <w:rPr>
          <w:sz w:val="20"/>
        </w:rPr>
        <w:t>enajenación,</w:t>
      </w:r>
      <w:r>
        <w:rPr>
          <w:spacing w:val="-13"/>
          <w:sz w:val="20"/>
        </w:rPr>
        <w:t xml:space="preserve"> </w:t>
      </w:r>
      <w:r>
        <w:rPr>
          <w:sz w:val="20"/>
        </w:rPr>
        <w:t>consumo, adjudicación, gasto, inversión y disposición de los bienes públicos, así como, a la recaudación, manejo e inversión de sus rentas, en orden a cumplir los fines esenciales del</w:t>
      </w:r>
      <w:r>
        <w:rPr>
          <w:spacing w:val="-3"/>
          <w:sz w:val="20"/>
        </w:rPr>
        <w:t xml:space="preserve"> </w:t>
      </w:r>
      <w:r>
        <w:rPr>
          <w:sz w:val="20"/>
        </w:rPr>
        <w:t>Estado</w:t>
      </w:r>
      <w:r>
        <w:rPr>
          <w:spacing w:val="-4"/>
          <w:sz w:val="20"/>
        </w:rPr>
        <w:t xml:space="preserve"> </w:t>
      </w:r>
      <w:r>
        <w:rPr>
          <w:sz w:val="20"/>
        </w:rPr>
        <w:t>(artículo</w:t>
      </w:r>
      <w:r>
        <w:rPr>
          <w:spacing w:val="-7"/>
          <w:sz w:val="20"/>
        </w:rPr>
        <w:t xml:space="preserve"> </w:t>
      </w:r>
      <w:r>
        <w:rPr>
          <w:sz w:val="20"/>
        </w:rPr>
        <w:t>3</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Ley</w:t>
      </w:r>
      <w:r>
        <w:rPr>
          <w:spacing w:val="-6"/>
          <w:sz w:val="20"/>
        </w:rPr>
        <w:t xml:space="preserve"> </w:t>
      </w:r>
      <w:r>
        <w:rPr>
          <w:sz w:val="20"/>
        </w:rPr>
        <w:t>610</w:t>
      </w:r>
      <w:r>
        <w:rPr>
          <w:spacing w:val="-3"/>
          <w:sz w:val="20"/>
        </w:rPr>
        <w:t xml:space="preserve"> </w:t>
      </w:r>
      <w:r>
        <w:rPr>
          <w:sz w:val="20"/>
        </w:rPr>
        <w:t>de</w:t>
      </w:r>
      <w:r>
        <w:rPr>
          <w:spacing w:val="-5"/>
          <w:sz w:val="20"/>
        </w:rPr>
        <w:t xml:space="preserve"> </w:t>
      </w:r>
      <w:r>
        <w:rPr>
          <w:sz w:val="20"/>
        </w:rPr>
        <w:t>2000</w:t>
      </w:r>
      <w:r>
        <w:rPr>
          <w:spacing w:val="-5"/>
          <w:sz w:val="20"/>
        </w:rPr>
        <w:t xml:space="preserve"> </w:t>
      </w:r>
      <w:r>
        <w:rPr>
          <w:sz w:val="20"/>
        </w:rPr>
        <w:t>o</w:t>
      </w:r>
      <w:r>
        <w:rPr>
          <w:spacing w:val="-4"/>
          <w:sz w:val="20"/>
        </w:rPr>
        <w:t xml:space="preserve"> </w:t>
      </w:r>
      <w:r>
        <w:rPr>
          <w:sz w:val="20"/>
        </w:rPr>
        <w:t>la</w:t>
      </w:r>
      <w:r>
        <w:rPr>
          <w:spacing w:val="-5"/>
          <w:sz w:val="20"/>
        </w:rPr>
        <w:t xml:space="preserve"> </w:t>
      </w:r>
      <w:r>
        <w:rPr>
          <w:sz w:val="20"/>
        </w:rPr>
        <w:t>norma</w:t>
      </w:r>
      <w:r>
        <w:rPr>
          <w:spacing w:val="-3"/>
          <w:sz w:val="20"/>
        </w:rPr>
        <w:t xml:space="preserve"> </w:t>
      </w:r>
      <w:r>
        <w:rPr>
          <w:sz w:val="20"/>
        </w:rPr>
        <w:t>que</w:t>
      </w:r>
      <w:r>
        <w:rPr>
          <w:spacing w:val="-7"/>
          <w:sz w:val="20"/>
        </w:rPr>
        <w:t xml:space="preserve"> </w:t>
      </w:r>
      <w:r>
        <w:rPr>
          <w:sz w:val="20"/>
        </w:rPr>
        <w:t>lo</w:t>
      </w:r>
      <w:r>
        <w:rPr>
          <w:spacing w:val="-4"/>
          <w:sz w:val="20"/>
        </w:rPr>
        <w:t xml:space="preserve"> </w:t>
      </w:r>
      <w:r>
        <w:rPr>
          <w:sz w:val="20"/>
        </w:rPr>
        <w:t>sustituya</w:t>
      </w:r>
      <w:r>
        <w:rPr>
          <w:spacing w:val="-6"/>
          <w:sz w:val="20"/>
        </w:rPr>
        <w:t xml:space="preserve"> </w:t>
      </w:r>
      <w:r>
        <w:rPr>
          <w:sz w:val="20"/>
        </w:rPr>
        <w:t>o</w:t>
      </w:r>
      <w:r>
        <w:rPr>
          <w:spacing w:val="-7"/>
          <w:sz w:val="20"/>
        </w:rPr>
        <w:t xml:space="preserve"> </w:t>
      </w:r>
      <w:r>
        <w:rPr>
          <w:sz w:val="20"/>
        </w:rPr>
        <w:t>modifique)4”</w:t>
      </w:r>
    </w:p>
    <w:p w14:paraId="33FB090B" w14:textId="77777777" w:rsidR="0064554C" w:rsidRDefault="00B539AD">
      <w:pPr>
        <w:pStyle w:val="Textoindependiente"/>
        <w:spacing w:before="1"/>
        <w:ind w:left="1005" w:right="861"/>
        <w:jc w:val="both"/>
      </w:pPr>
      <w:r>
        <w:t>. A título de ejemplo son gestores fiscales, entre otros (sin perjuicio de las particularidades</w:t>
      </w:r>
      <w:r>
        <w:rPr>
          <w:spacing w:val="-7"/>
        </w:rPr>
        <w:t xml:space="preserve"> </w:t>
      </w:r>
      <w:r>
        <w:t>de</w:t>
      </w:r>
      <w:r>
        <w:rPr>
          <w:spacing w:val="-5"/>
        </w:rPr>
        <w:t xml:space="preserve"> </w:t>
      </w:r>
      <w:r>
        <w:t>cada</w:t>
      </w:r>
      <w:r>
        <w:rPr>
          <w:spacing w:val="-4"/>
        </w:rPr>
        <w:t xml:space="preserve"> </w:t>
      </w:r>
      <w:r>
        <w:t>entidad):</w:t>
      </w:r>
      <w:r>
        <w:rPr>
          <w:spacing w:val="-6"/>
        </w:rPr>
        <w:t xml:space="preserve"> </w:t>
      </w:r>
      <w:r>
        <w:t>representante</w:t>
      </w:r>
      <w:r>
        <w:rPr>
          <w:spacing w:val="-8"/>
        </w:rPr>
        <w:t xml:space="preserve"> </w:t>
      </w:r>
      <w:r>
        <w:t>legal,</w:t>
      </w:r>
      <w:r>
        <w:rPr>
          <w:spacing w:val="-7"/>
        </w:rPr>
        <w:t xml:space="preserve"> </w:t>
      </w:r>
      <w:r>
        <w:t>ordenador</w:t>
      </w:r>
      <w:r>
        <w:rPr>
          <w:spacing w:val="-8"/>
        </w:rPr>
        <w:t xml:space="preserve"> </w:t>
      </w:r>
      <w:r>
        <w:t>del</w:t>
      </w:r>
      <w:r>
        <w:rPr>
          <w:spacing w:val="-4"/>
        </w:rPr>
        <w:t xml:space="preserve"> </w:t>
      </w:r>
      <w:r>
        <w:t>gasto,</w:t>
      </w:r>
      <w:r>
        <w:rPr>
          <w:spacing w:val="-5"/>
        </w:rPr>
        <w:t xml:space="preserve"> </w:t>
      </w:r>
      <w:r>
        <w:t>autorizado para contratar, pagador, tesorero, almacenista.</w:t>
      </w:r>
    </w:p>
    <w:p w14:paraId="4096B09B" w14:textId="77777777" w:rsidR="0064554C" w:rsidRDefault="00B539AD">
      <w:pPr>
        <w:pStyle w:val="Prrafodelista"/>
        <w:numPr>
          <w:ilvl w:val="1"/>
          <w:numId w:val="40"/>
        </w:numPr>
        <w:tabs>
          <w:tab w:val="left" w:pos="1005"/>
        </w:tabs>
        <w:ind w:right="713"/>
        <w:jc w:val="both"/>
        <w:rPr>
          <w:rFonts w:ascii="Wingdings" w:hAnsi="Wingdings"/>
          <w:sz w:val="20"/>
        </w:rPr>
      </w:pPr>
      <w:r>
        <w:rPr>
          <w:b/>
          <w:sz w:val="20"/>
        </w:rPr>
        <w:t xml:space="preserve">Identificación del riesgo: </w:t>
      </w:r>
      <w:r>
        <w:rPr>
          <w:sz w:val="20"/>
        </w:rPr>
        <w:t>Proceso de análisis para encontrar una potencial desviación de los objetivos.</w:t>
      </w:r>
    </w:p>
    <w:p w14:paraId="7001FA54" w14:textId="77777777" w:rsidR="0064554C" w:rsidRDefault="00B539AD">
      <w:pPr>
        <w:pStyle w:val="Prrafodelista"/>
        <w:numPr>
          <w:ilvl w:val="1"/>
          <w:numId w:val="40"/>
        </w:numPr>
        <w:tabs>
          <w:tab w:val="left" w:pos="1005"/>
        </w:tabs>
        <w:ind w:right="717"/>
        <w:jc w:val="both"/>
        <w:rPr>
          <w:rFonts w:ascii="Wingdings" w:hAnsi="Wingdings"/>
          <w:sz w:val="20"/>
        </w:rPr>
      </w:pPr>
      <w:r>
        <w:rPr>
          <w:b/>
          <w:sz w:val="20"/>
        </w:rPr>
        <w:t xml:space="preserve">Impacto: </w:t>
      </w:r>
      <w:r>
        <w:rPr>
          <w:sz w:val="20"/>
        </w:rPr>
        <w:t>Resultado de un evento expresado cualitativa o cuantitativamente, como por ejemplo una pérdida, lesión, desventaja o ganancia.</w:t>
      </w:r>
    </w:p>
    <w:p w14:paraId="16ED686C" w14:textId="77777777" w:rsidR="0064554C" w:rsidRDefault="00B539AD">
      <w:pPr>
        <w:pStyle w:val="Textoindependiente"/>
        <w:spacing w:before="3"/>
        <w:rPr>
          <w:sz w:val="18"/>
        </w:rPr>
      </w:pPr>
      <w:r>
        <w:rPr>
          <w:noProof/>
          <w:sz w:val="18"/>
        </w:rPr>
        <mc:AlternateContent>
          <mc:Choice Requires="wps">
            <w:drawing>
              <wp:anchor distT="0" distB="0" distL="0" distR="0" simplePos="0" relativeHeight="487591424" behindDoc="1" locked="0" layoutInCell="1" allowOverlap="1" wp14:anchorId="586D6537" wp14:editId="77D0CC57">
                <wp:simplePos x="0" y="0"/>
                <wp:positionH relativeFrom="page">
                  <wp:posOffset>900988</wp:posOffset>
                </wp:positionH>
                <wp:positionV relativeFrom="paragraph">
                  <wp:posOffset>156369</wp:posOffset>
                </wp:positionV>
                <wp:extent cx="1829435"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B1C06" id="Graphic 15" o:spid="_x0000_s1026" style="position:absolute;margin-left:70.95pt;margin-top:12.3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" path="m1829053,l,,,7619r1829053,l1829053,xe" fillcolor="black" stroked="f">
                <v:path arrowok="t"/>
                <w10:wrap type="topAndBottom" anchorx="page"/>
              </v:shape>
            </w:pict>
          </mc:Fallback>
        </mc:AlternateContent>
      </w:r>
    </w:p>
    <w:p w14:paraId="2CCBAD1C" w14:textId="77777777" w:rsidR="0064554C" w:rsidRDefault="00B539AD">
      <w:pPr>
        <w:pStyle w:val="Textoindependiente"/>
        <w:spacing w:before="93"/>
        <w:ind w:left="285"/>
        <w:rPr>
          <w:rFonts w:ascii="Arial MT"/>
        </w:rPr>
      </w:pPr>
      <w:r>
        <w:rPr>
          <w:rFonts w:ascii="Arial MT"/>
          <w:position w:val="6"/>
          <w:sz w:val="13"/>
        </w:rPr>
        <w:t>2</w:t>
      </w:r>
      <w:r>
        <w:rPr>
          <w:rFonts w:ascii="Arial MT"/>
          <w:spacing w:val="4"/>
          <w:position w:val="6"/>
          <w:sz w:val="13"/>
        </w:rPr>
        <w:t xml:space="preserve"> </w:t>
      </w:r>
      <w:r>
        <w:rPr>
          <w:rFonts w:ascii="Arial MT"/>
        </w:rPr>
        <w:t>ISO</w:t>
      </w:r>
      <w:r>
        <w:rPr>
          <w:rFonts w:ascii="Arial MT"/>
          <w:spacing w:val="-13"/>
        </w:rPr>
        <w:t xml:space="preserve"> </w:t>
      </w:r>
      <w:r>
        <w:rPr>
          <w:rFonts w:ascii="Arial MT"/>
        </w:rPr>
        <w:t>/</w:t>
      </w:r>
      <w:r>
        <w:rPr>
          <w:rFonts w:ascii="Arial MT"/>
          <w:spacing w:val="-14"/>
        </w:rPr>
        <w:t xml:space="preserve"> </w:t>
      </w:r>
      <w:r>
        <w:rPr>
          <w:rFonts w:ascii="Arial MT"/>
        </w:rPr>
        <w:t>IEC</w:t>
      </w:r>
      <w:r>
        <w:rPr>
          <w:rFonts w:ascii="Arial MT"/>
          <w:spacing w:val="-12"/>
        </w:rPr>
        <w:t xml:space="preserve"> </w:t>
      </w:r>
      <w:r>
        <w:rPr>
          <w:rFonts w:ascii="Arial MT"/>
        </w:rPr>
        <w:t>27000.2018</w:t>
      </w:r>
      <w:r>
        <w:rPr>
          <w:rFonts w:ascii="Arial MT"/>
          <w:spacing w:val="-14"/>
        </w:rPr>
        <w:t xml:space="preserve"> </w:t>
      </w:r>
      <w:r>
        <w:rPr>
          <w:rFonts w:ascii="Arial MT"/>
        </w:rPr>
        <w:t>(https://</w:t>
      </w:r>
      <w:hyperlink r:id="rId18" w:anchor="iso%3Astd%3Aiso-iec%3A27000%3Aed-5%3Av1">
        <w:r w:rsidR="0064554C">
          <w:rPr>
            <w:rFonts w:ascii="Arial MT"/>
          </w:rPr>
          <w:t>www.iso.org/obp/ui/#iso:std:iso-iec:27000:ed-</w:t>
        </w:r>
        <w:r w:rsidR="0064554C">
          <w:rPr>
            <w:rFonts w:ascii="Arial MT"/>
            <w:spacing w:val="-2"/>
          </w:rPr>
          <w:t>5:v1.</w:t>
        </w:r>
      </w:hyperlink>
    </w:p>
    <w:p w14:paraId="1CBCD5A7" w14:textId="77777777" w:rsidR="0064554C" w:rsidRDefault="0064554C">
      <w:pPr>
        <w:pStyle w:val="Textoindependiente"/>
        <w:rPr>
          <w:rFonts w:ascii="Arial MT"/>
        </w:rPr>
        <w:sectPr w:rsidR="0064554C">
          <w:footerReference w:type="default" r:id="rId19"/>
          <w:pgSz w:w="12250" w:h="15850"/>
          <w:pgMar w:top="1380" w:right="425" w:bottom="1440" w:left="1133" w:header="175" w:footer="1255" w:gutter="0"/>
          <w:pgNumType w:start="3"/>
          <w:cols w:space="720"/>
        </w:sectPr>
      </w:pPr>
    </w:p>
    <w:p w14:paraId="135D3047" w14:textId="77777777" w:rsidR="0064554C" w:rsidRDefault="0064554C">
      <w:pPr>
        <w:pStyle w:val="Textoindependiente"/>
        <w:spacing w:before="27"/>
        <w:rPr>
          <w:rFonts w:ascii="Arial MT"/>
        </w:rPr>
      </w:pPr>
    </w:p>
    <w:p w14:paraId="7911C7A4" w14:textId="77777777" w:rsidR="0064554C" w:rsidRDefault="00B539AD">
      <w:pPr>
        <w:pStyle w:val="Prrafodelista"/>
        <w:numPr>
          <w:ilvl w:val="1"/>
          <w:numId w:val="40"/>
        </w:numPr>
        <w:tabs>
          <w:tab w:val="left" w:pos="1004"/>
        </w:tabs>
        <w:ind w:left="1004" w:hanging="359"/>
        <w:jc w:val="both"/>
        <w:rPr>
          <w:rFonts w:ascii="Wingdings" w:hAnsi="Wingdings"/>
          <w:sz w:val="20"/>
        </w:rPr>
      </w:pPr>
      <w:r>
        <w:rPr>
          <w:b/>
          <w:sz w:val="20"/>
        </w:rPr>
        <w:t>Integridad:</w:t>
      </w:r>
      <w:r>
        <w:rPr>
          <w:b/>
          <w:spacing w:val="-5"/>
          <w:sz w:val="20"/>
        </w:rPr>
        <w:t xml:space="preserve"> </w:t>
      </w:r>
      <w:r>
        <w:rPr>
          <w:sz w:val="20"/>
        </w:rPr>
        <w:t>Propiedad</w:t>
      </w:r>
      <w:r>
        <w:rPr>
          <w:spacing w:val="-8"/>
          <w:sz w:val="20"/>
        </w:rPr>
        <w:t xml:space="preserve"> </w:t>
      </w:r>
      <w:r>
        <w:rPr>
          <w:sz w:val="20"/>
        </w:rPr>
        <w:t>de</w:t>
      </w:r>
      <w:r>
        <w:rPr>
          <w:spacing w:val="-8"/>
          <w:sz w:val="20"/>
        </w:rPr>
        <w:t xml:space="preserve"> </w:t>
      </w:r>
      <w:r>
        <w:rPr>
          <w:sz w:val="20"/>
        </w:rPr>
        <w:t>exactitud</w:t>
      </w:r>
      <w:r>
        <w:rPr>
          <w:spacing w:val="-7"/>
          <w:sz w:val="20"/>
        </w:rPr>
        <w:t xml:space="preserve"> </w:t>
      </w:r>
      <w:r>
        <w:rPr>
          <w:sz w:val="20"/>
        </w:rPr>
        <w:t>y</w:t>
      </w:r>
      <w:r>
        <w:rPr>
          <w:spacing w:val="-9"/>
          <w:sz w:val="20"/>
        </w:rPr>
        <w:t xml:space="preserve"> </w:t>
      </w:r>
      <w:r>
        <w:rPr>
          <w:spacing w:val="-2"/>
          <w:sz w:val="20"/>
        </w:rPr>
        <w:t>completitud.</w:t>
      </w:r>
      <w:r>
        <w:rPr>
          <w:spacing w:val="-2"/>
          <w:position w:val="7"/>
          <w:sz w:val="13"/>
        </w:rPr>
        <w:t>4</w:t>
      </w:r>
    </w:p>
    <w:p w14:paraId="3A24D318" w14:textId="77777777" w:rsidR="0064554C" w:rsidRDefault="00B539AD">
      <w:pPr>
        <w:pStyle w:val="Prrafodelista"/>
        <w:numPr>
          <w:ilvl w:val="1"/>
          <w:numId w:val="40"/>
        </w:numPr>
        <w:tabs>
          <w:tab w:val="left" w:pos="1005"/>
        </w:tabs>
        <w:spacing w:before="96"/>
        <w:ind w:right="857"/>
        <w:jc w:val="both"/>
        <w:rPr>
          <w:rFonts w:ascii="Wingdings" w:hAnsi="Wingdings"/>
          <w:sz w:val="20"/>
        </w:rPr>
      </w:pPr>
      <w:r>
        <w:rPr>
          <w:b/>
          <w:sz w:val="20"/>
        </w:rPr>
        <w:t xml:space="preserve">Intereses patrimoniales de naturaleza pública: </w:t>
      </w:r>
      <w:r>
        <w:rPr>
          <w:sz w:val="20"/>
        </w:rPr>
        <w:t>Son expectativas razonables de beneficios, que en condiciones normales se espera obtener o recibir y que sean susceptible de estimación económica. A diferencia del recurso público, los intereses patrimoniales de naturaleza pública son expectativas.</w:t>
      </w:r>
    </w:p>
    <w:p w14:paraId="31C30494" w14:textId="77777777" w:rsidR="0064554C" w:rsidRDefault="00B539AD">
      <w:pPr>
        <w:pStyle w:val="Prrafodelista"/>
        <w:numPr>
          <w:ilvl w:val="1"/>
          <w:numId w:val="40"/>
        </w:numPr>
        <w:tabs>
          <w:tab w:val="left" w:pos="1005"/>
        </w:tabs>
        <w:ind w:right="707"/>
        <w:jc w:val="both"/>
        <w:rPr>
          <w:rFonts w:ascii="Wingdings" w:hAnsi="Wingdings"/>
          <w:sz w:val="20"/>
        </w:rPr>
      </w:pPr>
      <w:r>
        <w:rPr>
          <w:b/>
          <w:sz w:val="20"/>
        </w:rPr>
        <w:t xml:space="preserve">Mapa de Calor: </w:t>
      </w:r>
      <w:r>
        <w:rPr>
          <w:sz w:val="20"/>
        </w:rPr>
        <w:t>Plano en el que se presentan simultáneamente las escalas de medición de impacto y de probabilidad, y que, como producto de su combinación, mediante colorimetría representa la importancia (nivel de severidad o criticidad) del riesgo.</w:t>
      </w:r>
    </w:p>
    <w:p w14:paraId="219378D6" w14:textId="77777777" w:rsidR="0064554C" w:rsidRDefault="00B539AD">
      <w:pPr>
        <w:pStyle w:val="Prrafodelista"/>
        <w:numPr>
          <w:ilvl w:val="1"/>
          <w:numId w:val="40"/>
        </w:numPr>
        <w:tabs>
          <w:tab w:val="left" w:pos="1004"/>
        </w:tabs>
        <w:ind w:left="1004" w:hanging="359"/>
        <w:jc w:val="both"/>
        <w:rPr>
          <w:rFonts w:ascii="Wingdings" w:hAnsi="Wingdings"/>
          <w:sz w:val="20"/>
        </w:rPr>
      </w:pPr>
      <w:r>
        <w:rPr>
          <w:b/>
          <w:sz w:val="20"/>
        </w:rPr>
        <w:t>Mapa</w:t>
      </w:r>
      <w:r>
        <w:rPr>
          <w:b/>
          <w:spacing w:val="-8"/>
          <w:sz w:val="20"/>
        </w:rPr>
        <w:t xml:space="preserve"> </w:t>
      </w:r>
      <w:r>
        <w:rPr>
          <w:b/>
          <w:sz w:val="20"/>
        </w:rPr>
        <w:t>de</w:t>
      </w:r>
      <w:r>
        <w:rPr>
          <w:b/>
          <w:spacing w:val="-7"/>
          <w:sz w:val="20"/>
        </w:rPr>
        <w:t xml:space="preserve"> </w:t>
      </w:r>
      <w:r>
        <w:rPr>
          <w:b/>
          <w:sz w:val="20"/>
        </w:rPr>
        <w:t>Riesgos:</w:t>
      </w:r>
      <w:r>
        <w:rPr>
          <w:b/>
          <w:spacing w:val="-4"/>
          <w:sz w:val="20"/>
        </w:rPr>
        <w:t xml:space="preserve"> </w:t>
      </w:r>
      <w:r>
        <w:rPr>
          <w:sz w:val="20"/>
        </w:rPr>
        <w:t>Documento</w:t>
      </w:r>
      <w:r>
        <w:rPr>
          <w:spacing w:val="-7"/>
          <w:sz w:val="20"/>
        </w:rPr>
        <w:t xml:space="preserve"> </w:t>
      </w:r>
      <w:r>
        <w:rPr>
          <w:sz w:val="20"/>
        </w:rPr>
        <w:t>con</w:t>
      </w:r>
      <w:r>
        <w:rPr>
          <w:spacing w:val="-5"/>
          <w:sz w:val="20"/>
        </w:rPr>
        <w:t xml:space="preserve"> </w:t>
      </w:r>
      <w:r>
        <w:rPr>
          <w:sz w:val="20"/>
        </w:rPr>
        <w:t>la</w:t>
      </w:r>
      <w:r>
        <w:rPr>
          <w:spacing w:val="-6"/>
          <w:sz w:val="20"/>
        </w:rPr>
        <w:t xml:space="preserve"> </w:t>
      </w:r>
      <w:r>
        <w:rPr>
          <w:sz w:val="20"/>
        </w:rPr>
        <w:t>información</w:t>
      </w:r>
      <w:r>
        <w:rPr>
          <w:spacing w:val="-6"/>
          <w:sz w:val="20"/>
        </w:rPr>
        <w:t xml:space="preserve"> </w:t>
      </w:r>
      <w:r>
        <w:rPr>
          <w:sz w:val="20"/>
        </w:rPr>
        <w:t>resultante</w:t>
      </w:r>
      <w:r>
        <w:rPr>
          <w:spacing w:val="-7"/>
          <w:sz w:val="20"/>
        </w:rPr>
        <w:t xml:space="preserve"> </w:t>
      </w:r>
      <w:r>
        <w:rPr>
          <w:sz w:val="20"/>
        </w:rPr>
        <w:t>de</w:t>
      </w:r>
      <w:r>
        <w:rPr>
          <w:spacing w:val="-7"/>
          <w:sz w:val="20"/>
        </w:rPr>
        <w:t xml:space="preserve"> </w:t>
      </w:r>
      <w:r>
        <w:rPr>
          <w:sz w:val="20"/>
        </w:rPr>
        <w:t>la</w:t>
      </w:r>
      <w:r>
        <w:rPr>
          <w:spacing w:val="-6"/>
          <w:sz w:val="20"/>
        </w:rPr>
        <w:t xml:space="preserve"> </w:t>
      </w:r>
      <w:r>
        <w:rPr>
          <w:sz w:val="20"/>
        </w:rPr>
        <w:t>gestión</w:t>
      </w:r>
      <w:r>
        <w:rPr>
          <w:spacing w:val="-5"/>
          <w:sz w:val="20"/>
        </w:rPr>
        <w:t xml:space="preserve"> </w:t>
      </w:r>
      <w:r>
        <w:rPr>
          <w:sz w:val="20"/>
        </w:rPr>
        <w:t>del</w:t>
      </w:r>
      <w:r>
        <w:rPr>
          <w:spacing w:val="-4"/>
          <w:sz w:val="20"/>
        </w:rPr>
        <w:t xml:space="preserve"> </w:t>
      </w:r>
      <w:r>
        <w:rPr>
          <w:spacing w:val="-2"/>
          <w:sz w:val="20"/>
        </w:rPr>
        <w:t>riesgo.</w:t>
      </w:r>
    </w:p>
    <w:p w14:paraId="318F5FC4" w14:textId="77777777" w:rsidR="0064554C" w:rsidRDefault="00B539AD">
      <w:pPr>
        <w:pStyle w:val="Prrafodelista"/>
        <w:numPr>
          <w:ilvl w:val="1"/>
          <w:numId w:val="40"/>
        </w:numPr>
        <w:tabs>
          <w:tab w:val="left" w:pos="1004"/>
        </w:tabs>
        <w:spacing w:line="243" w:lineRule="exact"/>
        <w:ind w:left="1004" w:hanging="359"/>
        <w:jc w:val="both"/>
        <w:rPr>
          <w:rFonts w:ascii="Wingdings" w:hAnsi="Wingdings"/>
          <w:sz w:val="20"/>
        </w:rPr>
      </w:pPr>
      <w:r>
        <w:rPr>
          <w:b/>
          <w:sz w:val="20"/>
        </w:rPr>
        <w:t>Materialización</w:t>
      </w:r>
      <w:r>
        <w:rPr>
          <w:b/>
          <w:spacing w:val="-7"/>
          <w:sz w:val="20"/>
        </w:rPr>
        <w:t xml:space="preserve"> </w:t>
      </w:r>
      <w:r>
        <w:rPr>
          <w:b/>
          <w:sz w:val="20"/>
        </w:rPr>
        <w:t>del</w:t>
      </w:r>
      <w:r>
        <w:rPr>
          <w:b/>
          <w:spacing w:val="-10"/>
          <w:sz w:val="20"/>
        </w:rPr>
        <w:t xml:space="preserve"> </w:t>
      </w:r>
      <w:r>
        <w:rPr>
          <w:b/>
          <w:sz w:val="20"/>
        </w:rPr>
        <w:t>Riesgo:</w:t>
      </w:r>
      <w:r>
        <w:rPr>
          <w:b/>
          <w:spacing w:val="-2"/>
          <w:sz w:val="20"/>
        </w:rPr>
        <w:t xml:space="preserve"> </w:t>
      </w:r>
      <w:r>
        <w:rPr>
          <w:sz w:val="20"/>
        </w:rPr>
        <w:t>Ocurrencia</w:t>
      </w:r>
      <w:r>
        <w:rPr>
          <w:spacing w:val="-8"/>
          <w:sz w:val="20"/>
        </w:rPr>
        <w:t xml:space="preserve"> </w:t>
      </w:r>
      <w:r>
        <w:rPr>
          <w:sz w:val="20"/>
        </w:rPr>
        <w:t>o</w:t>
      </w:r>
      <w:r>
        <w:rPr>
          <w:spacing w:val="-9"/>
          <w:sz w:val="20"/>
        </w:rPr>
        <w:t xml:space="preserve"> </w:t>
      </w:r>
      <w:r>
        <w:rPr>
          <w:sz w:val="20"/>
        </w:rPr>
        <w:t>desarrollo</w:t>
      </w:r>
      <w:r>
        <w:rPr>
          <w:spacing w:val="-9"/>
          <w:sz w:val="20"/>
        </w:rPr>
        <w:t xml:space="preserve"> </w:t>
      </w:r>
      <w:r>
        <w:rPr>
          <w:sz w:val="20"/>
        </w:rPr>
        <w:t>del</w:t>
      </w:r>
      <w:r>
        <w:rPr>
          <w:spacing w:val="-5"/>
          <w:sz w:val="20"/>
        </w:rPr>
        <w:t xml:space="preserve"> </w:t>
      </w:r>
      <w:r>
        <w:rPr>
          <w:spacing w:val="-2"/>
          <w:sz w:val="20"/>
        </w:rPr>
        <w:t>riesgo</w:t>
      </w:r>
    </w:p>
    <w:p w14:paraId="6459BA9E" w14:textId="77777777" w:rsidR="0064554C" w:rsidRDefault="00B539AD">
      <w:pPr>
        <w:pStyle w:val="Prrafodelista"/>
        <w:numPr>
          <w:ilvl w:val="1"/>
          <w:numId w:val="40"/>
        </w:numPr>
        <w:tabs>
          <w:tab w:val="left" w:pos="1005"/>
        </w:tabs>
        <w:ind w:right="710"/>
        <w:jc w:val="both"/>
        <w:rPr>
          <w:rFonts w:ascii="Wingdings" w:hAnsi="Wingdings"/>
          <w:sz w:val="20"/>
        </w:rPr>
      </w:pPr>
      <w:r>
        <w:rPr>
          <w:b/>
          <w:sz w:val="20"/>
        </w:rPr>
        <w:t>Nivel de riesgo</w:t>
      </w:r>
      <w:r>
        <w:rPr>
          <w:sz w:val="20"/>
        </w:rPr>
        <w:t>: Es el valor que se determina a parir de combinar la probabilidad de ocurrencia</w:t>
      </w:r>
      <w:r>
        <w:rPr>
          <w:spacing w:val="-18"/>
          <w:sz w:val="20"/>
        </w:rPr>
        <w:t xml:space="preserve"> </w:t>
      </w:r>
      <w:r>
        <w:rPr>
          <w:sz w:val="20"/>
        </w:rPr>
        <w:t>de</w:t>
      </w:r>
      <w:r>
        <w:rPr>
          <w:spacing w:val="-18"/>
          <w:sz w:val="20"/>
        </w:rPr>
        <w:t xml:space="preserve"> </w:t>
      </w:r>
      <w:r>
        <w:rPr>
          <w:sz w:val="20"/>
        </w:rPr>
        <w:t>un</w:t>
      </w:r>
      <w:r>
        <w:rPr>
          <w:spacing w:val="-17"/>
          <w:sz w:val="20"/>
        </w:rPr>
        <w:t xml:space="preserve"> </w:t>
      </w:r>
      <w:r>
        <w:rPr>
          <w:sz w:val="20"/>
        </w:rPr>
        <w:t>evento</w:t>
      </w:r>
      <w:r>
        <w:rPr>
          <w:spacing w:val="-18"/>
          <w:sz w:val="20"/>
        </w:rPr>
        <w:t xml:space="preserve"> </w:t>
      </w:r>
      <w:r>
        <w:rPr>
          <w:sz w:val="20"/>
        </w:rPr>
        <w:t>potencialmente</w:t>
      </w:r>
      <w:r>
        <w:rPr>
          <w:spacing w:val="-17"/>
          <w:sz w:val="20"/>
        </w:rPr>
        <w:t xml:space="preserve"> </w:t>
      </w:r>
      <w:r>
        <w:rPr>
          <w:sz w:val="20"/>
        </w:rPr>
        <w:t>dañino</w:t>
      </w:r>
      <w:r>
        <w:rPr>
          <w:spacing w:val="-18"/>
          <w:sz w:val="20"/>
        </w:rPr>
        <w:t xml:space="preserve"> </w:t>
      </w:r>
      <w:r>
        <w:rPr>
          <w:sz w:val="20"/>
        </w:rPr>
        <w:t>y</w:t>
      </w:r>
      <w:r>
        <w:rPr>
          <w:spacing w:val="-18"/>
          <w:sz w:val="20"/>
        </w:rPr>
        <w:t xml:space="preserve"> </w:t>
      </w:r>
      <w:r>
        <w:rPr>
          <w:sz w:val="20"/>
        </w:rPr>
        <w:t>la</w:t>
      </w:r>
      <w:r>
        <w:rPr>
          <w:spacing w:val="-17"/>
          <w:sz w:val="20"/>
        </w:rPr>
        <w:t xml:space="preserve"> </w:t>
      </w:r>
      <w:r>
        <w:rPr>
          <w:sz w:val="20"/>
        </w:rPr>
        <w:t>magnitud</w:t>
      </w:r>
      <w:r>
        <w:rPr>
          <w:spacing w:val="-18"/>
          <w:sz w:val="20"/>
        </w:rPr>
        <w:t xml:space="preserve"> </w:t>
      </w:r>
      <w:r>
        <w:rPr>
          <w:sz w:val="20"/>
        </w:rPr>
        <w:t>del</w:t>
      </w:r>
      <w:r>
        <w:rPr>
          <w:spacing w:val="-17"/>
          <w:sz w:val="20"/>
        </w:rPr>
        <w:t xml:space="preserve"> </w:t>
      </w:r>
      <w:r>
        <w:rPr>
          <w:sz w:val="20"/>
        </w:rPr>
        <w:t>impacto</w:t>
      </w:r>
      <w:r>
        <w:rPr>
          <w:spacing w:val="-18"/>
          <w:sz w:val="20"/>
        </w:rPr>
        <w:t xml:space="preserve"> </w:t>
      </w:r>
      <w:r>
        <w:rPr>
          <w:sz w:val="20"/>
        </w:rPr>
        <w:t>que</w:t>
      </w:r>
      <w:r>
        <w:rPr>
          <w:spacing w:val="-17"/>
          <w:sz w:val="20"/>
        </w:rPr>
        <w:t xml:space="preserve"> </w:t>
      </w:r>
      <w:r>
        <w:rPr>
          <w:sz w:val="20"/>
        </w:rPr>
        <w:t>este</w:t>
      </w:r>
      <w:r>
        <w:rPr>
          <w:spacing w:val="-18"/>
          <w:sz w:val="20"/>
        </w:rPr>
        <w:t xml:space="preserve"> </w:t>
      </w:r>
      <w:r>
        <w:rPr>
          <w:sz w:val="20"/>
        </w:rPr>
        <w:t>evento traería sobre la capacidad institucional del alcanzar los objetivos.</w:t>
      </w:r>
    </w:p>
    <w:p w14:paraId="61592620" w14:textId="77777777" w:rsidR="0064554C" w:rsidRDefault="00B539AD">
      <w:pPr>
        <w:pStyle w:val="Prrafodelista"/>
        <w:numPr>
          <w:ilvl w:val="1"/>
          <w:numId w:val="40"/>
        </w:numPr>
        <w:tabs>
          <w:tab w:val="left" w:pos="1005"/>
        </w:tabs>
        <w:ind w:right="709"/>
        <w:jc w:val="both"/>
        <w:rPr>
          <w:rFonts w:ascii="Wingdings" w:hAnsi="Wingdings"/>
          <w:sz w:val="20"/>
        </w:rPr>
      </w:pPr>
      <w:r>
        <w:rPr>
          <w:b/>
          <w:sz w:val="20"/>
        </w:rPr>
        <w:t>Objetivo de proceso</w:t>
      </w:r>
      <w:r>
        <w:rPr>
          <w:sz w:val="20"/>
        </w:rPr>
        <w:t>: Son los resultados que se espera lograr para cumplir la misión y visión.</w:t>
      </w:r>
      <w:r>
        <w:rPr>
          <w:spacing w:val="-6"/>
          <w:sz w:val="20"/>
        </w:rPr>
        <w:t xml:space="preserve"> </w:t>
      </w:r>
      <w:r>
        <w:rPr>
          <w:sz w:val="20"/>
        </w:rPr>
        <w:t>Determina</w:t>
      </w:r>
      <w:r>
        <w:rPr>
          <w:spacing w:val="-5"/>
          <w:sz w:val="20"/>
        </w:rPr>
        <w:t xml:space="preserve"> </w:t>
      </w:r>
      <w:r>
        <w:rPr>
          <w:sz w:val="20"/>
        </w:rPr>
        <w:t>el</w:t>
      </w:r>
      <w:r>
        <w:rPr>
          <w:spacing w:val="-3"/>
          <w:sz w:val="20"/>
        </w:rPr>
        <w:t xml:space="preserve"> </w:t>
      </w:r>
      <w:r>
        <w:rPr>
          <w:sz w:val="20"/>
        </w:rPr>
        <w:t>cómo</w:t>
      </w:r>
      <w:r>
        <w:rPr>
          <w:spacing w:val="-6"/>
          <w:sz w:val="20"/>
        </w:rPr>
        <w:t xml:space="preserve"> </w:t>
      </w:r>
      <w:r>
        <w:rPr>
          <w:sz w:val="20"/>
        </w:rPr>
        <w:t>logro</w:t>
      </w:r>
      <w:r>
        <w:rPr>
          <w:spacing w:val="-7"/>
          <w:sz w:val="20"/>
        </w:rPr>
        <w:t xml:space="preserve"> </w:t>
      </w:r>
      <w:r>
        <w:rPr>
          <w:sz w:val="20"/>
        </w:rPr>
        <w:t>la</w:t>
      </w:r>
      <w:r>
        <w:rPr>
          <w:spacing w:val="-5"/>
          <w:sz w:val="20"/>
        </w:rPr>
        <w:t xml:space="preserve"> </w:t>
      </w:r>
      <w:r>
        <w:rPr>
          <w:sz w:val="20"/>
        </w:rPr>
        <w:t>política</w:t>
      </w:r>
      <w:r>
        <w:rPr>
          <w:spacing w:val="-6"/>
          <w:sz w:val="20"/>
        </w:rPr>
        <w:t xml:space="preserve"> </w:t>
      </w:r>
      <w:r>
        <w:rPr>
          <w:sz w:val="20"/>
        </w:rPr>
        <w:t>trazada</w:t>
      </w:r>
      <w:r>
        <w:rPr>
          <w:spacing w:val="-5"/>
          <w:sz w:val="20"/>
        </w:rPr>
        <w:t xml:space="preserve"> </w:t>
      </w:r>
      <w:r>
        <w:rPr>
          <w:sz w:val="20"/>
        </w:rPr>
        <w:t>y el</w:t>
      </w:r>
      <w:r>
        <w:rPr>
          <w:spacing w:val="-3"/>
          <w:sz w:val="20"/>
        </w:rPr>
        <w:t xml:space="preserve"> </w:t>
      </w:r>
      <w:r>
        <w:rPr>
          <w:sz w:val="20"/>
        </w:rPr>
        <w:t>aporte</w:t>
      </w:r>
      <w:r>
        <w:rPr>
          <w:spacing w:val="-7"/>
          <w:sz w:val="20"/>
        </w:rPr>
        <w:t xml:space="preserve"> </w:t>
      </w:r>
      <w:r>
        <w:rPr>
          <w:sz w:val="20"/>
        </w:rPr>
        <w:t>que</w:t>
      </w:r>
      <w:r>
        <w:rPr>
          <w:spacing w:val="-4"/>
          <w:sz w:val="20"/>
        </w:rPr>
        <w:t xml:space="preserve"> </w:t>
      </w:r>
      <w:r>
        <w:rPr>
          <w:sz w:val="20"/>
        </w:rPr>
        <w:t>se</w:t>
      </w:r>
      <w:r>
        <w:rPr>
          <w:spacing w:val="-7"/>
          <w:sz w:val="20"/>
        </w:rPr>
        <w:t xml:space="preserve"> </w:t>
      </w:r>
      <w:r>
        <w:rPr>
          <w:sz w:val="20"/>
        </w:rPr>
        <w:t>hace</w:t>
      </w:r>
      <w:r>
        <w:rPr>
          <w:spacing w:val="-7"/>
          <w:sz w:val="20"/>
        </w:rPr>
        <w:t xml:space="preserve"> </w:t>
      </w:r>
      <w:r>
        <w:rPr>
          <w:sz w:val="20"/>
        </w:rPr>
        <w:t>a</w:t>
      </w:r>
      <w:r>
        <w:rPr>
          <w:spacing w:val="-5"/>
          <w:sz w:val="20"/>
        </w:rPr>
        <w:t xml:space="preserve"> </w:t>
      </w:r>
      <w:r>
        <w:rPr>
          <w:sz w:val="20"/>
        </w:rPr>
        <w:t>los</w:t>
      </w:r>
      <w:r>
        <w:rPr>
          <w:spacing w:val="-4"/>
          <w:sz w:val="20"/>
        </w:rPr>
        <w:t xml:space="preserve"> </w:t>
      </w:r>
      <w:r>
        <w:rPr>
          <w:sz w:val="20"/>
        </w:rPr>
        <w:t xml:space="preserve">objetivos institucionales. Un objetivo es un enunciado que expresa una acción, por lo </w:t>
      </w:r>
      <w:proofErr w:type="gramStart"/>
      <w:r>
        <w:rPr>
          <w:sz w:val="20"/>
        </w:rPr>
        <w:t>tanto</w:t>
      </w:r>
      <w:proofErr w:type="gramEnd"/>
      <w:r>
        <w:rPr>
          <w:sz w:val="20"/>
        </w:rPr>
        <w:t xml:space="preserve"> debe iniciarse</w:t>
      </w:r>
      <w:r>
        <w:rPr>
          <w:spacing w:val="-13"/>
          <w:sz w:val="20"/>
        </w:rPr>
        <w:t xml:space="preserve"> </w:t>
      </w:r>
      <w:r>
        <w:rPr>
          <w:sz w:val="20"/>
        </w:rPr>
        <w:t>con</w:t>
      </w:r>
      <w:r>
        <w:rPr>
          <w:spacing w:val="-10"/>
          <w:sz w:val="20"/>
        </w:rPr>
        <w:t xml:space="preserve"> </w:t>
      </w:r>
      <w:r>
        <w:rPr>
          <w:sz w:val="20"/>
        </w:rPr>
        <w:t>un</w:t>
      </w:r>
      <w:r>
        <w:rPr>
          <w:spacing w:val="-8"/>
          <w:sz w:val="20"/>
        </w:rPr>
        <w:t xml:space="preserve"> </w:t>
      </w:r>
      <w:r>
        <w:rPr>
          <w:sz w:val="20"/>
        </w:rPr>
        <w:t>verbo</w:t>
      </w:r>
      <w:r>
        <w:rPr>
          <w:spacing w:val="-10"/>
          <w:sz w:val="20"/>
        </w:rPr>
        <w:t xml:space="preserve"> </w:t>
      </w:r>
      <w:r>
        <w:rPr>
          <w:sz w:val="20"/>
        </w:rPr>
        <w:t>fuerte</w:t>
      </w:r>
      <w:r>
        <w:rPr>
          <w:spacing w:val="-10"/>
          <w:sz w:val="20"/>
        </w:rPr>
        <w:t xml:space="preserve"> </w:t>
      </w:r>
      <w:r>
        <w:rPr>
          <w:sz w:val="20"/>
        </w:rPr>
        <w:t>como:</w:t>
      </w:r>
      <w:r>
        <w:rPr>
          <w:spacing w:val="-8"/>
          <w:sz w:val="20"/>
        </w:rPr>
        <w:t xml:space="preserve"> </w:t>
      </w:r>
      <w:r>
        <w:rPr>
          <w:sz w:val="20"/>
        </w:rPr>
        <w:t>establecer,</w:t>
      </w:r>
      <w:r>
        <w:rPr>
          <w:spacing w:val="-12"/>
          <w:sz w:val="20"/>
        </w:rPr>
        <w:t xml:space="preserve"> </w:t>
      </w:r>
      <w:r>
        <w:rPr>
          <w:sz w:val="20"/>
        </w:rPr>
        <w:t>identificar,</w:t>
      </w:r>
      <w:r>
        <w:rPr>
          <w:spacing w:val="-9"/>
          <w:sz w:val="20"/>
        </w:rPr>
        <w:t xml:space="preserve"> </w:t>
      </w:r>
      <w:r>
        <w:rPr>
          <w:sz w:val="20"/>
        </w:rPr>
        <w:t>recopilar,</w:t>
      </w:r>
      <w:r>
        <w:rPr>
          <w:spacing w:val="-12"/>
          <w:sz w:val="20"/>
        </w:rPr>
        <w:t xml:space="preserve"> </w:t>
      </w:r>
      <w:r>
        <w:rPr>
          <w:sz w:val="20"/>
        </w:rPr>
        <w:t>investigar,</w:t>
      </w:r>
      <w:r>
        <w:rPr>
          <w:spacing w:val="-9"/>
          <w:sz w:val="20"/>
        </w:rPr>
        <w:t xml:space="preserve"> </w:t>
      </w:r>
      <w:r>
        <w:rPr>
          <w:sz w:val="20"/>
        </w:rPr>
        <w:t>registrar, buscar. Los objetivos deben ser: medibles, realistas y se deben evitar frases subjetivas en su construcción</w:t>
      </w:r>
    </w:p>
    <w:p w14:paraId="34187497" w14:textId="77777777" w:rsidR="0064554C" w:rsidRDefault="00B539AD">
      <w:pPr>
        <w:pStyle w:val="Prrafodelista"/>
        <w:numPr>
          <w:ilvl w:val="1"/>
          <w:numId w:val="40"/>
        </w:numPr>
        <w:tabs>
          <w:tab w:val="left" w:pos="1005"/>
        </w:tabs>
        <w:ind w:right="715"/>
        <w:jc w:val="both"/>
        <w:rPr>
          <w:rFonts w:ascii="Wingdings" w:hAnsi="Wingdings"/>
          <w:sz w:val="20"/>
        </w:rPr>
      </w:pPr>
      <w:r>
        <w:rPr>
          <w:b/>
          <w:sz w:val="20"/>
        </w:rPr>
        <w:t xml:space="preserve">Oportunidad: </w:t>
      </w:r>
      <w:r>
        <w:rPr>
          <w:sz w:val="20"/>
        </w:rPr>
        <w:t>Eventos que permiten alcanzar un resultado esperado o aumentar los efectos deseables.</w:t>
      </w:r>
    </w:p>
    <w:p w14:paraId="293D8BF7" w14:textId="77777777" w:rsidR="0064554C" w:rsidRDefault="00B539AD">
      <w:pPr>
        <w:pStyle w:val="Prrafodelista"/>
        <w:numPr>
          <w:ilvl w:val="1"/>
          <w:numId w:val="40"/>
        </w:numPr>
        <w:tabs>
          <w:tab w:val="left" w:pos="1005"/>
        </w:tabs>
        <w:ind w:right="713"/>
        <w:jc w:val="both"/>
        <w:rPr>
          <w:rFonts w:ascii="Wingdings" w:hAnsi="Wingdings"/>
          <w:sz w:val="20"/>
        </w:rPr>
      </w:pPr>
      <w:r>
        <w:rPr>
          <w:b/>
          <w:sz w:val="20"/>
        </w:rPr>
        <w:t xml:space="preserve">Patrimonio público: </w:t>
      </w:r>
      <w:r>
        <w:rPr>
          <w:sz w:val="20"/>
        </w:rPr>
        <w:t>se entiende como el conjunto de bienes o recursos o intereses patrimoniales</w:t>
      </w:r>
      <w:r>
        <w:rPr>
          <w:spacing w:val="-14"/>
          <w:sz w:val="20"/>
        </w:rPr>
        <w:t xml:space="preserve"> </w:t>
      </w:r>
      <w:r>
        <w:rPr>
          <w:sz w:val="20"/>
        </w:rPr>
        <w:t>de</w:t>
      </w:r>
      <w:r>
        <w:rPr>
          <w:spacing w:val="-15"/>
          <w:sz w:val="20"/>
        </w:rPr>
        <w:t xml:space="preserve"> </w:t>
      </w:r>
      <w:r>
        <w:rPr>
          <w:sz w:val="20"/>
        </w:rPr>
        <w:t>naturaleza</w:t>
      </w:r>
      <w:r>
        <w:rPr>
          <w:spacing w:val="-13"/>
          <w:sz w:val="20"/>
        </w:rPr>
        <w:t xml:space="preserve"> </w:t>
      </w:r>
      <w:r>
        <w:rPr>
          <w:sz w:val="20"/>
        </w:rPr>
        <w:t>pública,</w:t>
      </w:r>
      <w:r>
        <w:rPr>
          <w:spacing w:val="-15"/>
          <w:sz w:val="20"/>
        </w:rPr>
        <w:t xml:space="preserve"> </w:t>
      </w:r>
      <w:r>
        <w:rPr>
          <w:sz w:val="20"/>
        </w:rPr>
        <w:t>susceptibles</w:t>
      </w:r>
      <w:r>
        <w:rPr>
          <w:spacing w:val="-14"/>
          <w:sz w:val="20"/>
        </w:rPr>
        <w:t xml:space="preserve"> </w:t>
      </w:r>
      <w:r>
        <w:rPr>
          <w:sz w:val="20"/>
        </w:rPr>
        <w:t>de</w:t>
      </w:r>
      <w:r>
        <w:rPr>
          <w:spacing w:val="-13"/>
          <w:sz w:val="20"/>
        </w:rPr>
        <w:t xml:space="preserve"> </w:t>
      </w:r>
      <w:r>
        <w:rPr>
          <w:sz w:val="20"/>
        </w:rPr>
        <w:t>estimación</w:t>
      </w:r>
      <w:r>
        <w:rPr>
          <w:spacing w:val="-13"/>
          <w:sz w:val="20"/>
        </w:rPr>
        <w:t xml:space="preserve"> </w:t>
      </w:r>
      <w:r>
        <w:rPr>
          <w:sz w:val="20"/>
        </w:rPr>
        <w:t>económica</w:t>
      </w:r>
      <w:r>
        <w:rPr>
          <w:spacing w:val="-14"/>
          <w:sz w:val="20"/>
        </w:rPr>
        <w:t xml:space="preserve"> </w:t>
      </w:r>
      <w:r>
        <w:rPr>
          <w:sz w:val="20"/>
        </w:rPr>
        <w:t>(artículo</w:t>
      </w:r>
      <w:r>
        <w:rPr>
          <w:spacing w:val="-15"/>
          <w:sz w:val="20"/>
        </w:rPr>
        <w:t xml:space="preserve"> </w:t>
      </w:r>
      <w:r>
        <w:rPr>
          <w:sz w:val="20"/>
        </w:rPr>
        <w:t>6</w:t>
      </w:r>
      <w:r>
        <w:rPr>
          <w:spacing w:val="-13"/>
          <w:sz w:val="20"/>
        </w:rPr>
        <w:t xml:space="preserve"> </w:t>
      </w:r>
      <w:r>
        <w:rPr>
          <w:sz w:val="20"/>
        </w:rPr>
        <w:t>Ley 610 de 2000 y sentencia C-340-07).</w:t>
      </w:r>
    </w:p>
    <w:p w14:paraId="392F44AB" w14:textId="77777777" w:rsidR="0064554C" w:rsidRDefault="00B539AD">
      <w:pPr>
        <w:pStyle w:val="Prrafodelista"/>
        <w:numPr>
          <w:ilvl w:val="1"/>
          <w:numId w:val="40"/>
        </w:numPr>
        <w:tabs>
          <w:tab w:val="left" w:pos="1005"/>
        </w:tabs>
        <w:ind w:right="708"/>
        <w:jc w:val="both"/>
        <w:rPr>
          <w:rFonts w:ascii="Wingdings" w:hAnsi="Wingdings"/>
          <w:sz w:val="20"/>
        </w:rPr>
      </w:pPr>
      <w:r>
        <w:rPr>
          <w:b/>
          <w:sz w:val="20"/>
        </w:rPr>
        <w:t xml:space="preserve">Plan Anticorrupción y de Atención al Ciudadano: </w:t>
      </w:r>
      <w:r>
        <w:rPr>
          <w:sz w:val="20"/>
        </w:rPr>
        <w:t>Plan que contempla la estrategia de lucha contra la corrupción que debe ser implementada por todas las entidades del orden nacional, departamental y municipal.</w:t>
      </w:r>
    </w:p>
    <w:p w14:paraId="656A27F7" w14:textId="77777777" w:rsidR="0064554C" w:rsidRDefault="00B539AD">
      <w:pPr>
        <w:pStyle w:val="Prrafodelista"/>
        <w:numPr>
          <w:ilvl w:val="1"/>
          <w:numId w:val="40"/>
        </w:numPr>
        <w:tabs>
          <w:tab w:val="left" w:pos="1005"/>
        </w:tabs>
        <w:ind w:right="710"/>
        <w:jc w:val="both"/>
        <w:rPr>
          <w:rFonts w:ascii="Wingdings" w:hAnsi="Wingdings"/>
          <w:sz w:val="20"/>
        </w:rPr>
      </w:pPr>
      <w:r>
        <w:rPr>
          <w:b/>
          <w:sz w:val="20"/>
        </w:rPr>
        <w:t xml:space="preserve">Política de Administración del Riesgo: </w:t>
      </w:r>
      <w:r>
        <w:rPr>
          <w:sz w:val="20"/>
        </w:rPr>
        <w:t>Declaración de la dirección y las intenciones generales de una organización con respecto a la gestión del riesgo.</w:t>
      </w:r>
    </w:p>
    <w:p w14:paraId="348C1263" w14:textId="77777777" w:rsidR="0064554C" w:rsidRDefault="00B539AD">
      <w:pPr>
        <w:pStyle w:val="Prrafodelista"/>
        <w:numPr>
          <w:ilvl w:val="1"/>
          <w:numId w:val="40"/>
        </w:numPr>
        <w:tabs>
          <w:tab w:val="left" w:pos="1005"/>
        </w:tabs>
        <w:ind w:right="703"/>
        <w:jc w:val="both"/>
        <w:rPr>
          <w:rFonts w:ascii="Wingdings" w:hAnsi="Wingdings"/>
          <w:sz w:val="20"/>
        </w:rPr>
      </w:pPr>
      <w:r>
        <w:rPr>
          <w:b/>
          <w:sz w:val="20"/>
        </w:rPr>
        <w:t>Probabilidad:</w:t>
      </w:r>
      <w:r>
        <w:rPr>
          <w:b/>
          <w:spacing w:val="-2"/>
          <w:sz w:val="20"/>
        </w:rPr>
        <w:t xml:space="preserve"> </w:t>
      </w:r>
      <w:r>
        <w:rPr>
          <w:sz w:val="20"/>
        </w:rPr>
        <w:t>Se</w:t>
      </w:r>
      <w:r>
        <w:rPr>
          <w:spacing w:val="-1"/>
          <w:sz w:val="20"/>
        </w:rPr>
        <w:t xml:space="preserve"> </w:t>
      </w:r>
      <w:r>
        <w:rPr>
          <w:sz w:val="20"/>
        </w:rPr>
        <w:t>entiende</w:t>
      </w:r>
      <w:r>
        <w:rPr>
          <w:spacing w:val="-3"/>
          <w:sz w:val="20"/>
        </w:rPr>
        <w:t xml:space="preserve"> </w:t>
      </w:r>
      <w:r>
        <w:rPr>
          <w:sz w:val="20"/>
        </w:rPr>
        <w:t>como</w:t>
      </w:r>
      <w:r>
        <w:rPr>
          <w:spacing w:val="-3"/>
          <w:sz w:val="20"/>
        </w:rPr>
        <w:t xml:space="preserve"> </w:t>
      </w:r>
      <w:r>
        <w:rPr>
          <w:sz w:val="20"/>
        </w:rPr>
        <w:t>la</w:t>
      </w:r>
      <w:r>
        <w:rPr>
          <w:spacing w:val="-2"/>
          <w:sz w:val="20"/>
        </w:rPr>
        <w:t xml:space="preserve"> </w:t>
      </w:r>
      <w:r>
        <w:rPr>
          <w:sz w:val="20"/>
        </w:rPr>
        <w:t>posibilidad</w:t>
      </w:r>
      <w:r>
        <w:rPr>
          <w:spacing w:val="-1"/>
          <w:sz w:val="20"/>
        </w:rPr>
        <w:t xml:space="preserve"> </w:t>
      </w:r>
      <w:r>
        <w:rPr>
          <w:sz w:val="20"/>
        </w:rPr>
        <w:t>de</w:t>
      </w:r>
      <w:r>
        <w:rPr>
          <w:spacing w:val="-3"/>
          <w:sz w:val="20"/>
        </w:rPr>
        <w:t xml:space="preserve"> </w:t>
      </w:r>
      <w:r>
        <w:rPr>
          <w:sz w:val="20"/>
        </w:rPr>
        <w:t>ocurrencia</w:t>
      </w:r>
      <w:r>
        <w:rPr>
          <w:spacing w:val="-2"/>
          <w:sz w:val="20"/>
        </w:rPr>
        <w:t xml:space="preserve"> </w:t>
      </w:r>
      <w:r>
        <w:rPr>
          <w:sz w:val="20"/>
        </w:rPr>
        <w:t>del riesgo. Estará</w:t>
      </w:r>
      <w:r>
        <w:rPr>
          <w:spacing w:val="-2"/>
          <w:sz w:val="20"/>
        </w:rPr>
        <w:t xml:space="preserve"> </w:t>
      </w:r>
      <w:r>
        <w:rPr>
          <w:sz w:val="20"/>
        </w:rPr>
        <w:t>asociada a la exposición al riesgo del proceso o actividad que se esté analizando. La probabilidad inherente será</w:t>
      </w:r>
      <w:r>
        <w:rPr>
          <w:spacing w:val="-1"/>
          <w:sz w:val="20"/>
        </w:rPr>
        <w:t xml:space="preserve"> </w:t>
      </w:r>
      <w:r>
        <w:rPr>
          <w:sz w:val="20"/>
        </w:rPr>
        <w:t>el número</w:t>
      </w:r>
      <w:r>
        <w:rPr>
          <w:spacing w:val="-2"/>
          <w:sz w:val="20"/>
        </w:rPr>
        <w:t xml:space="preserve"> </w:t>
      </w:r>
      <w:r>
        <w:rPr>
          <w:sz w:val="20"/>
        </w:rPr>
        <w:t>de</w:t>
      </w:r>
      <w:r>
        <w:rPr>
          <w:spacing w:val="-2"/>
          <w:sz w:val="20"/>
        </w:rPr>
        <w:t xml:space="preserve"> </w:t>
      </w:r>
      <w:r>
        <w:rPr>
          <w:sz w:val="20"/>
        </w:rPr>
        <w:t>veces</w:t>
      </w:r>
      <w:r>
        <w:rPr>
          <w:spacing w:val="-1"/>
          <w:sz w:val="20"/>
        </w:rPr>
        <w:t xml:space="preserve"> </w:t>
      </w:r>
      <w:r>
        <w:rPr>
          <w:sz w:val="20"/>
        </w:rPr>
        <w:t>que se</w:t>
      </w:r>
      <w:r>
        <w:rPr>
          <w:spacing w:val="-3"/>
          <w:sz w:val="20"/>
        </w:rPr>
        <w:t xml:space="preserve"> </w:t>
      </w:r>
      <w:r>
        <w:rPr>
          <w:sz w:val="20"/>
        </w:rPr>
        <w:t>pasa por el punto</w:t>
      </w:r>
      <w:r>
        <w:rPr>
          <w:spacing w:val="-2"/>
          <w:sz w:val="20"/>
        </w:rPr>
        <w:t xml:space="preserve"> </w:t>
      </w:r>
      <w:r>
        <w:rPr>
          <w:sz w:val="20"/>
        </w:rPr>
        <w:t>de</w:t>
      </w:r>
      <w:r>
        <w:rPr>
          <w:spacing w:val="-2"/>
          <w:sz w:val="20"/>
        </w:rPr>
        <w:t xml:space="preserve"> </w:t>
      </w:r>
      <w:r>
        <w:rPr>
          <w:sz w:val="20"/>
        </w:rPr>
        <w:t>riesgo en el periodo</w:t>
      </w:r>
      <w:r>
        <w:rPr>
          <w:spacing w:val="-2"/>
          <w:sz w:val="20"/>
        </w:rPr>
        <w:t xml:space="preserve"> </w:t>
      </w:r>
      <w:r>
        <w:rPr>
          <w:sz w:val="20"/>
        </w:rPr>
        <w:t>de</w:t>
      </w:r>
      <w:r>
        <w:rPr>
          <w:spacing w:val="-2"/>
          <w:sz w:val="20"/>
        </w:rPr>
        <w:t xml:space="preserve"> </w:t>
      </w:r>
      <w:r>
        <w:rPr>
          <w:sz w:val="20"/>
        </w:rPr>
        <w:t xml:space="preserve">1 </w:t>
      </w:r>
      <w:r>
        <w:rPr>
          <w:spacing w:val="-4"/>
          <w:sz w:val="20"/>
        </w:rPr>
        <w:t>año.</w:t>
      </w:r>
    </w:p>
    <w:p w14:paraId="7CAA29C4" w14:textId="77777777" w:rsidR="0064554C" w:rsidRDefault="00B539AD">
      <w:pPr>
        <w:pStyle w:val="Prrafodelista"/>
        <w:numPr>
          <w:ilvl w:val="1"/>
          <w:numId w:val="40"/>
        </w:numPr>
        <w:tabs>
          <w:tab w:val="left" w:pos="1005"/>
        </w:tabs>
        <w:spacing w:before="90"/>
        <w:ind w:right="859"/>
        <w:jc w:val="both"/>
        <w:rPr>
          <w:rFonts w:ascii="Wingdings" w:hAnsi="Wingdings"/>
          <w:sz w:val="20"/>
        </w:rPr>
      </w:pPr>
      <w:r>
        <w:rPr>
          <w:b/>
          <w:sz w:val="20"/>
        </w:rPr>
        <w:t>Recurso</w:t>
      </w:r>
      <w:r>
        <w:rPr>
          <w:b/>
          <w:spacing w:val="-15"/>
          <w:sz w:val="20"/>
        </w:rPr>
        <w:t xml:space="preserve"> </w:t>
      </w:r>
      <w:r>
        <w:rPr>
          <w:b/>
          <w:sz w:val="20"/>
        </w:rPr>
        <w:t>público:</w:t>
      </w:r>
      <w:r>
        <w:rPr>
          <w:b/>
          <w:spacing w:val="-15"/>
          <w:sz w:val="20"/>
        </w:rPr>
        <w:t xml:space="preserve"> </w:t>
      </w:r>
      <w:r>
        <w:rPr>
          <w:sz w:val="20"/>
        </w:rPr>
        <w:t>Para</w:t>
      </w:r>
      <w:r>
        <w:rPr>
          <w:spacing w:val="-14"/>
          <w:sz w:val="20"/>
        </w:rPr>
        <w:t xml:space="preserve"> </w:t>
      </w:r>
      <w:r>
        <w:rPr>
          <w:sz w:val="20"/>
        </w:rPr>
        <w:t>efectos</w:t>
      </w:r>
      <w:r>
        <w:rPr>
          <w:spacing w:val="-17"/>
          <w:sz w:val="20"/>
        </w:rPr>
        <w:t xml:space="preserve"> </w:t>
      </w:r>
      <w:r>
        <w:rPr>
          <w:sz w:val="20"/>
        </w:rPr>
        <w:t>del</w:t>
      </w:r>
      <w:r>
        <w:rPr>
          <w:spacing w:val="-15"/>
          <w:sz w:val="20"/>
        </w:rPr>
        <w:t xml:space="preserve"> </w:t>
      </w:r>
      <w:r>
        <w:rPr>
          <w:sz w:val="20"/>
        </w:rPr>
        <w:t>capítulo</w:t>
      </w:r>
      <w:r>
        <w:rPr>
          <w:spacing w:val="-17"/>
          <w:sz w:val="20"/>
        </w:rPr>
        <w:t xml:space="preserve"> </w:t>
      </w:r>
      <w:r>
        <w:rPr>
          <w:sz w:val="20"/>
        </w:rPr>
        <w:t>de</w:t>
      </w:r>
      <w:r>
        <w:rPr>
          <w:spacing w:val="-17"/>
          <w:sz w:val="20"/>
        </w:rPr>
        <w:t xml:space="preserve"> </w:t>
      </w:r>
      <w:r>
        <w:rPr>
          <w:sz w:val="20"/>
        </w:rPr>
        <w:t>riesgos</w:t>
      </w:r>
      <w:r>
        <w:rPr>
          <w:spacing w:val="-17"/>
          <w:sz w:val="20"/>
        </w:rPr>
        <w:t xml:space="preserve"> </w:t>
      </w:r>
      <w:r>
        <w:rPr>
          <w:sz w:val="20"/>
        </w:rPr>
        <w:t>fiscales,</w:t>
      </w:r>
      <w:r>
        <w:rPr>
          <w:spacing w:val="-16"/>
          <w:sz w:val="20"/>
        </w:rPr>
        <w:t xml:space="preserve"> </w:t>
      </w:r>
      <w:r>
        <w:rPr>
          <w:sz w:val="20"/>
        </w:rPr>
        <w:t>entiéndase</w:t>
      </w:r>
      <w:r>
        <w:rPr>
          <w:spacing w:val="-16"/>
          <w:sz w:val="20"/>
        </w:rPr>
        <w:t xml:space="preserve"> </w:t>
      </w:r>
      <w:r>
        <w:rPr>
          <w:sz w:val="20"/>
        </w:rPr>
        <w:t>como</w:t>
      </w:r>
      <w:r>
        <w:rPr>
          <w:spacing w:val="-17"/>
          <w:sz w:val="20"/>
        </w:rPr>
        <w:t xml:space="preserve"> </w:t>
      </w:r>
      <w:r>
        <w:rPr>
          <w:sz w:val="20"/>
        </w:rPr>
        <w:t>recurso público, los dineros comprometidos y ejecutados en ejercicio de la función pública.</w:t>
      </w:r>
    </w:p>
    <w:p w14:paraId="2711412F" w14:textId="77777777" w:rsidR="0064554C" w:rsidRDefault="00B539AD">
      <w:pPr>
        <w:pStyle w:val="Prrafodelista"/>
        <w:numPr>
          <w:ilvl w:val="1"/>
          <w:numId w:val="40"/>
        </w:numPr>
        <w:tabs>
          <w:tab w:val="left" w:pos="1005"/>
        </w:tabs>
        <w:spacing w:before="1"/>
        <w:ind w:right="715"/>
        <w:jc w:val="both"/>
        <w:rPr>
          <w:rFonts w:ascii="Wingdings" w:hAnsi="Wingdings"/>
          <w:sz w:val="20"/>
        </w:rPr>
      </w:pPr>
      <w:r>
        <w:rPr>
          <w:b/>
          <w:sz w:val="20"/>
        </w:rPr>
        <w:t xml:space="preserve">Riesgo: </w:t>
      </w:r>
      <w:r>
        <w:rPr>
          <w:sz w:val="20"/>
        </w:rPr>
        <w:t>Efecto que causa sobre los objetivos de las entidades, debido a eventos potenciales.</w:t>
      </w:r>
      <w:r>
        <w:rPr>
          <w:spacing w:val="-13"/>
          <w:sz w:val="20"/>
        </w:rPr>
        <w:t xml:space="preserve"> </w:t>
      </w:r>
      <w:r>
        <w:rPr>
          <w:b/>
          <w:sz w:val="20"/>
        </w:rPr>
        <w:t>Nota:</w:t>
      </w:r>
      <w:r>
        <w:rPr>
          <w:b/>
          <w:spacing w:val="-9"/>
          <w:sz w:val="20"/>
        </w:rPr>
        <w:t xml:space="preserve"> </w:t>
      </w:r>
      <w:r>
        <w:rPr>
          <w:sz w:val="20"/>
        </w:rPr>
        <w:t>Los</w:t>
      </w:r>
      <w:r>
        <w:rPr>
          <w:spacing w:val="-12"/>
          <w:sz w:val="20"/>
        </w:rPr>
        <w:t xml:space="preserve"> </w:t>
      </w:r>
      <w:r>
        <w:rPr>
          <w:sz w:val="20"/>
        </w:rPr>
        <w:t>eventos</w:t>
      </w:r>
      <w:r>
        <w:rPr>
          <w:spacing w:val="-14"/>
          <w:sz w:val="20"/>
        </w:rPr>
        <w:t xml:space="preserve"> </w:t>
      </w:r>
      <w:r>
        <w:rPr>
          <w:sz w:val="20"/>
        </w:rPr>
        <w:t>potenciales</w:t>
      </w:r>
      <w:r>
        <w:rPr>
          <w:spacing w:val="-14"/>
          <w:sz w:val="20"/>
        </w:rPr>
        <w:t xml:space="preserve"> </w:t>
      </w:r>
      <w:r>
        <w:rPr>
          <w:sz w:val="20"/>
        </w:rPr>
        <w:t>hacen</w:t>
      </w:r>
      <w:r>
        <w:rPr>
          <w:spacing w:val="-13"/>
          <w:sz w:val="20"/>
        </w:rPr>
        <w:t xml:space="preserve"> </w:t>
      </w:r>
      <w:r>
        <w:rPr>
          <w:sz w:val="20"/>
        </w:rPr>
        <w:t>referencia</w:t>
      </w:r>
      <w:r>
        <w:rPr>
          <w:spacing w:val="-13"/>
          <w:sz w:val="20"/>
        </w:rPr>
        <w:t xml:space="preserve"> </w:t>
      </w:r>
      <w:r>
        <w:rPr>
          <w:sz w:val="20"/>
        </w:rPr>
        <w:t>a</w:t>
      </w:r>
      <w:r>
        <w:rPr>
          <w:spacing w:val="-13"/>
          <w:sz w:val="20"/>
        </w:rPr>
        <w:t xml:space="preserve"> </w:t>
      </w:r>
      <w:r>
        <w:rPr>
          <w:sz w:val="20"/>
        </w:rPr>
        <w:t>la</w:t>
      </w:r>
      <w:r>
        <w:rPr>
          <w:spacing w:val="-13"/>
          <w:sz w:val="20"/>
        </w:rPr>
        <w:t xml:space="preserve"> </w:t>
      </w:r>
      <w:r>
        <w:rPr>
          <w:sz w:val="20"/>
        </w:rPr>
        <w:t>posibilidad</w:t>
      </w:r>
      <w:r>
        <w:rPr>
          <w:spacing w:val="-13"/>
          <w:sz w:val="20"/>
        </w:rPr>
        <w:t xml:space="preserve"> </w:t>
      </w:r>
      <w:r>
        <w:rPr>
          <w:sz w:val="20"/>
        </w:rPr>
        <w:t>de</w:t>
      </w:r>
      <w:r>
        <w:rPr>
          <w:spacing w:val="-15"/>
          <w:sz w:val="20"/>
        </w:rPr>
        <w:t xml:space="preserve"> </w:t>
      </w:r>
      <w:r>
        <w:rPr>
          <w:sz w:val="20"/>
        </w:rPr>
        <w:t>incurrir</w:t>
      </w:r>
      <w:r>
        <w:rPr>
          <w:spacing w:val="-12"/>
          <w:sz w:val="20"/>
        </w:rPr>
        <w:t xml:space="preserve"> </w:t>
      </w:r>
      <w:r>
        <w:rPr>
          <w:sz w:val="20"/>
        </w:rPr>
        <w:t>en pérdidas por deficiencias, falla o inadecuaciones, en el recurso humano, los procesos, la tecnología, la infraestructura o por la ocurrencia de acontecimientos externos.</w:t>
      </w:r>
    </w:p>
    <w:p w14:paraId="5BFE8103" w14:textId="77777777" w:rsidR="0064554C" w:rsidRDefault="00B539AD">
      <w:pPr>
        <w:pStyle w:val="Prrafodelista"/>
        <w:numPr>
          <w:ilvl w:val="1"/>
          <w:numId w:val="40"/>
        </w:numPr>
        <w:tabs>
          <w:tab w:val="left" w:pos="1005"/>
        </w:tabs>
        <w:ind w:right="716"/>
        <w:jc w:val="both"/>
        <w:rPr>
          <w:rFonts w:ascii="Wingdings" w:hAnsi="Wingdings"/>
          <w:sz w:val="20"/>
        </w:rPr>
      </w:pPr>
      <w:r>
        <w:rPr>
          <w:b/>
          <w:sz w:val="20"/>
        </w:rPr>
        <w:t xml:space="preserve">Riesgo de Corrupción: </w:t>
      </w:r>
      <w:r>
        <w:rPr>
          <w:sz w:val="20"/>
        </w:rPr>
        <w:t>Posibilidad de que, por acción u omisión, se use el poder para desviar la gestión de lo público hacia un beneficio privado.</w:t>
      </w:r>
    </w:p>
    <w:p w14:paraId="4DA8413B" w14:textId="77777777" w:rsidR="0064554C" w:rsidRDefault="00B539AD">
      <w:pPr>
        <w:pStyle w:val="Prrafodelista"/>
        <w:numPr>
          <w:ilvl w:val="1"/>
          <w:numId w:val="40"/>
        </w:numPr>
        <w:tabs>
          <w:tab w:val="left" w:pos="1005"/>
        </w:tabs>
        <w:ind w:right="862"/>
        <w:jc w:val="both"/>
        <w:rPr>
          <w:rFonts w:ascii="Wingdings" w:hAnsi="Wingdings"/>
          <w:sz w:val="20"/>
        </w:rPr>
      </w:pPr>
      <w:r>
        <w:rPr>
          <w:b/>
          <w:sz w:val="20"/>
        </w:rPr>
        <w:t xml:space="preserve">Riesgo Fiscal: </w:t>
      </w:r>
      <w:r>
        <w:rPr>
          <w:sz w:val="20"/>
        </w:rPr>
        <w:t xml:space="preserve">Es el efecto dañoso sobre los recursos públicos y/o los bienes y/o intereses patrimoniales de naturaleza pública, a causa de un evento potencial2. (ver conceptos de recursos públicos, bien público e Intereses patrimoniales de naturaleza </w:t>
      </w:r>
      <w:r>
        <w:rPr>
          <w:spacing w:val="-2"/>
          <w:sz w:val="20"/>
        </w:rPr>
        <w:t>pública).</w:t>
      </w:r>
    </w:p>
    <w:p w14:paraId="4ADB58E9" w14:textId="77777777" w:rsidR="0064554C" w:rsidRDefault="00B539AD">
      <w:pPr>
        <w:pStyle w:val="Prrafodelista"/>
        <w:numPr>
          <w:ilvl w:val="1"/>
          <w:numId w:val="40"/>
        </w:numPr>
        <w:tabs>
          <w:tab w:val="left" w:pos="1005"/>
        </w:tabs>
        <w:ind w:right="715"/>
        <w:jc w:val="both"/>
        <w:rPr>
          <w:rFonts w:ascii="Wingdings" w:hAnsi="Wingdings"/>
          <w:sz w:val="20"/>
        </w:rPr>
      </w:pPr>
      <w:r>
        <w:rPr>
          <w:b/>
          <w:sz w:val="20"/>
        </w:rPr>
        <w:t xml:space="preserve">Riesgo de Fraude: </w:t>
      </w:r>
      <w:r>
        <w:rPr>
          <w:sz w:val="20"/>
        </w:rPr>
        <w:t>Posibilidad de que la Entidad incurra en una pérdida financiera o de otro tipo cuando una persona (que puede ser empleado, un cliente, o una persona vinculada a la Entidad) que actúa individualmente o en colusión, obtiene una ventaja o beneficio injusto en forma deshonesta o engañosa.</w:t>
      </w:r>
    </w:p>
    <w:p w14:paraId="5BEED2BC" w14:textId="77777777" w:rsidR="0064554C" w:rsidRDefault="00B539AD">
      <w:pPr>
        <w:pStyle w:val="Prrafodelista"/>
        <w:numPr>
          <w:ilvl w:val="1"/>
          <w:numId w:val="40"/>
        </w:numPr>
        <w:tabs>
          <w:tab w:val="left" w:pos="1004"/>
        </w:tabs>
        <w:spacing w:line="243" w:lineRule="exact"/>
        <w:ind w:left="1004" w:hanging="359"/>
        <w:jc w:val="both"/>
        <w:rPr>
          <w:rFonts w:ascii="Wingdings" w:hAnsi="Wingdings"/>
          <w:sz w:val="20"/>
        </w:rPr>
      </w:pPr>
      <w:r>
        <w:rPr>
          <w:b/>
          <w:sz w:val="20"/>
        </w:rPr>
        <w:t>Riesgo</w:t>
      </w:r>
      <w:r>
        <w:rPr>
          <w:b/>
          <w:spacing w:val="-17"/>
          <w:sz w:val="20"/>
        </w:rPr>
        <w:t xml:space="preserve"> </w:t>
      </w:r>
      <w:r>
        <w:rPr>
          <w:b/>
          <w:sz w:val="20"/>
        </w:rPr>
        <w:t>de</w:t>
      </w:r>
      <w:r>
        <w:rPr>
          <w:b/>
          <w:spacing w:val="-16"/>
          <w:sz w:val="20"/>
        </w:rPr>
        <w:t xml:space="preserve"> </w:t>
      </w:r>
      <w:r>
        <w:rPr>
          <w:b/>
          <w:sz w:val="20"/>
        </w:rPr>
        <w:t>Gestión:</w:t>
      </w:r>
      <w:r>
        <w:rPr>
          <w:b/>
          <w:spacing w:val="-15"/>
          <w:sz w:val="20"/>
        </w:rPr>
        <w:t xml:space="preserve"> </w:t>
      </w:r>
      <w:r>
        <w:rPr>
          <w:sz w:val="20"/>
        </w:rPr>
        <w:t>Posibilidad</w:t>
      </w:r>
      <w:r>
        <w:rPr>
          <w:spacing w:val="-18"/>
          <w:sz w:val="20"/>
        </w:rPr>
        <w:t xml:space="preserve"> </w:t>
      </w:r>
      <w:r>
        <w:rPr>
          <w:sz w:val="20"/>
        </w:rPr>
        <w:t>de</w:t>
      </w:r>
      <w:r>
        <w:rPr>
          <w:spacing w:val="-17"/>
          <w:sz w:val="20"/>
        </w:rPr>
        <w:t xml:space="preserve"> </w:t>
      </w:r>
      <w:r>
        <w:rPr>
          <w:sz w:val="20"/>
        </w:rPr>
        <w:t>que</w:t>
      </w:r>
      <w:r>
        <w:rPr>
          <w:spacing w:val="-18"/>
          <w:sz w:val="20"/>
        </w:rPr>
        <w:t xml:space="preserve"> </w:t>
      </w:r>
      <w:r>
        <w:rPr>
          <w:sz w:val="20"/>
        </w:rPr>
        <w:t>suceda</w:t>
      </w:r>
      <w:r>
        <w:rPr>
          <w:spacing w:val="-14"/>
          <w:sz w:val="20"/>
        </w:rPr>
        <w:t xml:space="preserve"> </w:t>
      </w:r>
      <w:r>
        <w:rPr>
          <w:sz w:val="20"/>
        </w:rPr>
        <w:t>algún</w:t>
      </w:r>
      <w:r>
        <w:rPr>
          <w:spacing w:val="-16"/>
          <w:sz w:val="20"/>
        </w:rPr>
        <w:t xml:space="preserve"> </w:t>
      </w:r>
      <w:r>
        <w:rPr>
          <w:sz w:val="20"/>
        </w:rPr>
        <w:t>evento</w:t>
      </w:r>
      <w:r>
        <w:rPr>
          <w:spacing w:val="-17"/>
          <w:sz w:val="20"/>
        </w:rPr>
        <w:t xml:space="preserve"> </w:t>
      </w:r>
      <w:r>
        <w:rPr>
          <w:sz w:val="20"/>
        </w:rPr>
        <w:t>que</w:t>
      </w:r>
      <w:r>
        <w:rPr>
          <w:spacing w:val="-18"/>
          <w:sz w:val="20"/>
        </w:rPr>
        <w:t xml:space="preserve"> </w:t>
      </w:r>
      <w:r>
        <w:rPr>
          <w:sz w:val="20"/>
        </w:rPr>
        <w:t>tendrá</w:t>
      </w:r>
      <w:r>
        <w:rPr>
          <w:spacing w:val="-14"/>
          <w:sz w:val="20"/>
        </w:rPr>
        <w:t xml:space="preserve"> </w:t>
      </w:r>
      <w:r>
        <w:rPr>
          <w:sz w:val="20"/>
        </w:rPr>
        <w:t>un</w:t>
      </w:r>
      <w:r>
        <w:rPr>
          <w:spacing w:val="-17"/>
          <w:sz w:val="20"/>
        </w:rPr>
        <w:t xml:space="preserve"> </w:t>
      </w:r>
      <w:r>
        <w:rPr>
          <w:sz w:val="20"/>
        </w:rPr>
        <w:t>impacto</w:t>
      </w:r>
      <w:r>
        <w:rPr>
          <w:spacing w:val="-17"/>
          <w:sz w:val="20"/>
        </w:rPr>
        <w:t xml:space="preserve"> </w:t>
      </w:r>
      <w:r>
        <w:rPr>
          <w:spacing w:val="-2"/>
          <w:sz w:val="20"/>
        </w:rPr>
        <w:t>sobre</w:t>
      </w:r>
    </w:p>
    <w:p w14:paraId="74176C4E" w14:textId="77777777" w:rsidR="0064554C" w:rsidRDefault="00B539AD">
      <w:pPr>
        <w:pStyle w:val="Textoindependiente"/>
        <w:spacing w:before="2"/>
        <w:rPr>
          <w:sz w:val="15"/>
        </w:rPr>
      </w:pPr>
      <w:r>
        <w:rPr>
          <w:noProof/>
          <w:sz w:val="15"/>
        </w:rPr>
        <mc:AlternateContent>
          <mc:Choice Requires="wps">
            <w:drawing>
              <wp:anchor distT="0" distB="0" distL="0" distR="0" simplePos="0" relativeHeight="487592448" behindDoc="1" locked="0" layoutInCell="1" allowOverlap="1" wp14:anchorId="203C0BE3" wp14:editId="3AA0B4B2">
                <wp:simplePos x="0" y="0"/>
                <wp:positionH relativeFrom="page">
                  <wp:posOffset>900988</wp:posOffset>
                </wp:positionH>
                <wp:positionV relativeFrom="paragraph">
                  <wp:posOffset>132381</wp:posOffset>
                </wp:positionV>
                <wp:extent cx="1829435"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312B87" id="Graphic 19" o:spid="_x0000_s1026" style="position:absolute;margin-left:70.95pt;margin-top:10.4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" path="m1829053,l,,,7620r1829053,l1829053,xe" fillcolor="black" stroked="f">
                <v:path arrowok="t"/>
                <w10:wrap type="topAndBottom" anchorx="page"/>
              </v:shape>
            </w:pict>
          </mc:Fallback>
        </mc:AlternateContent>
      </w:r>
    </w:p>
    <w:p w14:paraId="41A2EFC3" w14:textId="77777777" w:rsidR="0064554C" w:rsidRDefault="00B539AD">
      <w:pPr>
        <w:pStyle w:val="Textoindependiente"/>
        <w:spacing w:before="93"/>
        <w:ind w:left="285"/>
        <w:rPr>
          <w:rFonts w:ascii="Arial MT"/>
        </w:rPr>
      </w:pPr>
      <w:r>
        <w:rPr>
          <w:rFonts w:ascii="Arial MT"/>
          <w:position w:val="6"/>
          <w:sz w:val="13"/>
        </w:rPr>
        <w:t>4</w:t>
      </w:r>
      <w:r>
        <w:rPr>
          <w:rFonts w:ascii="Arial MT"/>
          <w:spacing w:val="3"/>
          <w:position w:val="6"/>
          <w:sz w:val="13"/>
        </w:rPr>
        <w:t xml:space="preserve"> </w:t>
      </w:r>
      <w:r>
        <w:rPr>
          <w:rFonts w:ascii="Arial MT"/>
        </w:rPr>
        <w:t>ISO</w:t>
      </w:r>
      <w:r>
        <w:rPr>
          <w:rFonts w:ascii="Arial MT"/>
          <w:spacing w:val="-13"/>
        </w:rPr>
        <w:t xml:space="preserve"> </w:t>
      </w:r>
      <w:r>
        <w:rPr>
          <w:rFonts w:ascii="Arial MT"/>
        </w:rPr>
        <w:t>/</w:t>
      </w:r>
      <w:r>
        <w:rPr>
          <w:rFonts w:ascii="Arial MT"/>
          <w:spacing w:val="-14"/>
        </w:rPr>
        <w:t xml:space="preserve"> </w:t>
      </w:r>
      <w:r>
        <w:rPr>
          <w:rFonts w:ascii="Arial MT"/>
        </w:rPr>
        <w:t>IEC</w:t>
      </w:r>
      <w:r>
        <w:rPr>
          <w:rFonts w:ascii="Arial MT"/>
          <w:spacing w:val="-12"/>
        </w:rPr>
        <w:t xml:space="preserve"> </w:t>
      </w:r>
      <w:r>
        <w:rPr>
          <w:rFonts w:ascii="Arial MT"/>
        </w:rPr>
        <w:t>27000.2018</w:t>
      </w:r>
      <w:r>
        <w:rPr>
          <w:rFonts w:ascii="Arial MT"/>
          <w:spacing w:val="-14"/>
        </w:rPr>
        <w:t xml:space="preserve"> </w:t>
      </w:r>
      <w:r>
        <w:rPr>
          <w:rFonts w:ascii="Arial MT"/>
        </w:rPr>
        <w:t>(https://</w:t>
      </w:r>
      <w:hyperlink r:id="rId20" w:anchor="iso%3Astd%3Aiso-iec%3A27000%3Aed-5%3Av1">
        <w:r w:rsidR="0064554C">
          <w:rPr>
            <w:rFonts w:ascii="Arial MT"/>
          </w:rPr>
          <w:t>www.iso.org/obp/ui/#iso:std:iso-iec:27000:ed-</w:t>
        </w:r>
        <w:r w:rsidR="0064554C">
          <w:rPr>
            <w:rFonts w:ascii="Arial MT"/>
            <w:spacing w:val="-4"/>
          </w:rPr>
          <w:t>5:v1</w:t>
        </w:r>
      </w:hyperlink>
    </w:p>
    <w:p w14:paraId="22D4D665" w14:textId="77777777" w:rsidR="0064554C" w:rsidRDefault="0064554C">
      <w:pPr>
        <w:pStyle w:val="Textoindependiente"/>
        <w:rPr>
          <w:rFonts w:ascii="Arial MT"/>
        </w:rPr>
        <w:sectPr w:rsidR="0064554C">
          <w:footerReference w:type="default" r:id="rId21"/>
          <w:pgSz w:w="12250" w:h="15850"/>
          <w:pgMar w:top="1380" w:right="425" w:bottom="1160" w:left="1133" w:header="175" w:footer="975" w:gutter="0"/>
          <w:cols w:space="720"/>
        </w:sectPr>
      </w:pPr>
    </w:p>
    <w:p w14:paraId="5A31B044" w14:textId="77777777" w:rsidR="0064554C" w:rsidRDefault="0064554C">
      <w:pPr>
        <w:pStyle w:val="Textoindependiente"/>
        <w:spacing w:before="27"/>
        <w:rPr>
          <w:rFonts w:ascii="Arial MT"/>
        </w:rPr>
      </w:pPr>
    </w:p>
    <w:p w14:paraId="3F43F6CC" w14:textId="77777777" w:rsidR="0064554C" w:rsidRDefault="00B539AD">
      <w:pPr>
        <w:pStyle w:val="Textoindependiente"/>
        <w:ind w:left="1005"/>
        <w:jc w:val="both"/>
      </w:pPr>
      <w:r>
        <w:rPr>
          <w:spacing w:val="-2"/>
        </w:rPr>
        <w:t>el</w:t>
      </w:r>
      <w:r>
        <w:rPr>
          <w:spacing w:val="-10"/>
        </w:rPr>
        <w:t xml:space="preserve"> </w:t>
      </w:r>
      <w:r>
        <w:rPr>
          <w:spacing w:val="-2"/>
        </w:rPr>
        <w:t>cumplimiento</w:t>
      </w:r>
      <w:r>
        <w:rPr>
          <w:spacing w:val="-14"/>
        </w:rPr>
        <w:t xml:space="preserve"> </w:t>
      </w:r>
      <w:r>
        <w:rPr>
          <w:spacing w:val="-2"/>
        </w:rPr>
        <w:t>de</w:t>
      </w:r>
      <w:r>
        <w:rPr>
          <w:spacing w:val="-14"/>
        </w:rPr>
        <w:t xml:space="preserve"> </w:t>
      </w:r>
      <w:r>
        <w:rPr>
          <w:spacing w:val="-2"/>
        </w:rPr>
        <w:t>los</w:t>
      </w:r>
      <w:r>
        <w:rPr>
          <w:spacing w:val="-10"/>
        </w:rPr>
        <w:t xml:space="preserve"> </w:t>
      </w:r>
      <w:r>
        <w:rPr>
          <w:spacing w:val="-2"/>
        </w:rPr>
        <w:t>objetivos.</w:t>
      </w:r>
      <w:r>
        <w:rPr>
          <w:spacing w:val="-14"/>
        </w:rPr>
        <w:t xml:space="preserve"> </w:t>
      </w:r>
      <w:r>
        <w:rPr>
          <w:spacing w:val="-2"/>
        </w:rPr>
        <w:t>Se</w:t>
      </w:r>
      <w:r>
        <w:rPr>
          <w:spacing w:val="-12"/>
        </w:rPr>
        <w:t xml:space="preserve"> </w:t>
      </w:r>
      <w:r>
        <w:rPr>
          <w:spacing w:val="-2"/>
        </w:rPr>
        <w:t>expresa</w:t>
      </w:r>
      <w:r>
        <w:rPr>
          <w:spacing w:val="-11"/>
        </w:rPr>
        <w:t xml:space="preserve"> </w:t>
      </w:r>
      <w:r>
        <w:rPr>
          <w:spacing w:val="-2"/>
        </w:rPr>
        <w:t>en</w:t>
      </w:r>
      <w:r>
        <w:rPr>
          <w:spacing w:val="-11"/>
        </w:rPr>
        <w:t xml:space="preserve"> </w:t>
      </w:r>
      <w:r>
        <w:rPr>
          <w:spacing w:val="-2"/>
        </w:rPr>
        <w:t>términos</w:t>
      </w:r>
      <w:r>
        <w:rPr>
          <w:spacing w:val="-14"/>
        </w:rPr>
        <w:t xml:space="preserve"> </w:t>
      </w:r>
      <w:r>
        <w:rPr>
          <w:spacing w:val="-2"/>
        </w:rPr>
        <w:t>de</w:t>
      </w:r>
      <w:r>
        <w:rPr>
          <w:spacing w:val="-12"/>
        </w:rPr>
        <w:t xml:space="preserve"> </w:t>
      </w:r>
      <w:r>
        <w:rPr>
          <w:spacing w:val="-2"/>
        </w:rPr>
        <w:t>probabilidad</w:t>
      </w:r>
      <w:r>
        <w:rPr>
          <w:spacing w:val="-12"/>
        </w:rPr>
        <w:t xml:space="preserve"> </w:t>
      </w:r>
      <w:r>
        <w:rPr>
          <w:spacing w:val="-2"/>
        </w:rPr>
        <w:t>y</w:t>
      </w:r>
      <w:r>
        <w:rPr>
          <w:spacing w:val="-13"/>
        </w:rPr>
        <w:t xml:space="preserve"> </w:t>
      </w:r>
      <w:r>
        <w:rPr>
          <w:spacing w:val="-2"/>
        </w:rPr>
        <w:t>consecuencias.</w:t>
      </w:r>
    </w:p>
    <w:p w14:paraId="1EE9D981" w14:textId="4B5D08A7" w:rsidR="00085DA1" w:rsidRPr="00085DA1" w:rsidRDefault="00B539AD" w:rsidP="00085DA1">
      <w:pPr>
        <w:pStyle w:val="Prrafodelista"/>
        <w:numPr>
          <w:ilvl w:val="1"/>
          <w:numId w:val="40"/>
        </w:numPr>
        <w:tabs>
          <w:tab w:val="left" w:pos="1005"/>
        </w:tabs>
        <w:spacing w:before="2"/>
        <w:ind w:right="715"/>
        <w:jc w:val="both"/>
        <w:rPr>
          <w:sz w:val="20"/>
        </w:rPr>
      </w:pPr>
      <w:r>
        <w:rPr>
          <w:b/>
          <w:sz w:val="20"/>
        </w:rPr>
        <w:t xml:space="preserve">Riesgo Inherente: </w:t>
      </w:r>
      <w:r>
        <w:rPr>
          <w:sz w:val="20"/>
        </w:rPr>
        <w:t>Nivel de riesgo propio de la actividad. El resultado de combinar la probabilidad con el impacto nos permite determinar el nivel del riego inherente, dentro de unas escalas de severidad.</w:t>
      </w:r>
    </w:p>
    <w:p w14:paraId="4D21347A" w14:textId="77777777" w:rsidR="0064554C" w:rsidRDefault="00B539AD">
      <w:pPr>
        <w:pStyle w:val="Prrafodelista"/>
        <w:numPr>
          <w:ilvl w:val="1"/>
          <w:numId w:val="40"/>
        </w:numPr>
        <w:tabs>
          <w:tab w:val="left" w:pos="1005"/>
        </w:tabs>
        <w:spacing w:line="242" w:lineRule="auto"/>
        <w:ind w:right="704"/>
        <w:rPr>
          <w:rFonts w:ascii="Wingdings" w:hAnsi="Wingdings"/>
          <w:sz w:val="20"/>
        </w:rPr>
      </w:pPr>
      <w:r>
        <w:rPr>
          <w:b/>
          <w:sz w:val="20"/>
        </w:rPr>
        <w:t>Riesgo</w:t>
      </w:r>
      <w:r>
        <w:rPr>
          <w:b/>
          <w:spacing w:val="66"/>
          <w:sz w:val="20"/>
        </w:rPr>
        <w:t xml:space="preserve"> </w:t>
      </w:r>
      <w:r>
        <w:rPr>
          <w:b/>
          <w:sz w:val="20"/>
        </w:rPr>
        <w:t>Residual:</w:t>
      </w:r>
      <w:r>
        <w:rPr>
          <w:b/>
          <w:spacing w:val="70"/>
          <w:sz w:val="20"/>
        </w:rPr>
        <w:t xml:space="preserve"> </w:t>
      </w:r>
      <w:r>
        <w:rPr>
          <w:sz w:val="20"/>
        </w:rPr>
        <w:t>El</w:t>
      </w:r>
      <w:r>
        <w:rPr>
          <w:spacing w:val="69"/>
          <w:sz w:val="20"/>
        </w:rPr>
        <w:t xml:space="preserve"> </w:t>
      </w:r>
      <w:r>
        <w:rPr>
          <w:sz w:val="20"/>
        </w:rPr>
        <w:t>resultado</w:t>
      </w:r>
      <w:r>
        <w:rPr>
          <w:spacing w:val="65"/>
          <w:sz w:val="20"/>
        </w:rPr>
        <w:t xml:space="preserve"> </w:t>
      </w:r>
      <w:r>
        <w:rPr>
          <w:sz w:val="20"/>
        </w:rPr>
        <w:t>de</w:t>
      </w:r>
      <w:r>
        <w:rPr>
          <w:spacing w:val="65"/>
          <w:sz w:val="20"/>
        </w:rPr>
        <w:t xml:space="preserve"> </w:t>
      </w:r>
      <w:r>
        <w:rPr>
          <w:sz w:val="20"/>
        </w:rPr>
        <w:t>aplicar</w:t>
      </w:r>
      <w:r>
        <w:rPr>
          <w:spacing w:val="40"/>
          <w:sz w:val="20"/>
        </w:rPr>
        <w:t xml:space="preserve"> </w:t>
      </w:r>
      <w:r>
        <w:rPr>
          <w:sz w:val="20"/>
        </w:rPr>
        <w:t>la</w:t>
      </w:r>
      <w:r>
        <w:rPr>
          <w:spacing w:val="40"/>
          <w:sz w:val="20"/>
        </w:rPr>
        <w:t xml:space="preserve"> </w:t>
      </w:r>
      <w:r>
        <w:rPr>
          <w:sz w:val="20"/>
        </w:rPr>
        <w:t>efectividad</w:t>
      </w:r>
      <w:r>
        <w:rPr>
          <w:spacing w:val="65"/>
          <w:sz w:val="20"/>
        </w:rPr>
        <w:t xml:space="preserve"> </w:t>
      </w:r>
      <w:r>
        <w:rPr>
          <w:sz w:val="20"/>
        </w:rPr>
        <w:t>de</w:t>
      </w:r>
      <w:r>
        <w:rPr>
          <w:spacing w:val="65"/>
          <w:sz w:val="20"/>
        </w:rPr>
        <w:t xml:space="preserve"> </w:t>
      </w:r>
      <w:r>
        <w:rPr>
          <w:sz w:val="20"/>
        </w:rPr>
        <w:t>los</w:t>
      </w:r>
      <w:r>
        <w:rPr>
          <w:spacing w:val="65"/>
          <w:sz w:val="20"/>
        </w:rPr>
        <w:t xml:space="preserve"> </w:t>
      </w:r>
      <w:r>
        <w:rPr>
          <w:sz w:val="20"/>
        </w:rPr>
        <w:t>controles</w:t>
      </w:r>
      <w:r>
        <w:rPr>
          <w:spacing w:val="65"/>
          <w:sz w:val="20"/>
        </w:rPr>
        <w:t xml:space="preserve"> </w:t>
      </w:r>
      <w:r>
        <w:rPr>
          <w:sz w:val="20"/>
        </w:rPr>
        <w:t>al</w:t>
      </w:r>
      <w:r>
        <w:rPr>
          <w:spacing w:val="69"/>
          <w:sz w:val="20"/>
        </w:rPr>
        <w:t xml:space="preserve"> </w:t>
      </w:r>
      <w:r>
        <w:rPr>
          <w:sz w:val="20"/>
        </w:rPr>
        <w:t xml:space="preserve">riesgo </w:t>
      </w:r>
      <w:r>
        <w:rPr>
          <w:spacing w:val="-2"/>
          <w:sz w:val="20"/>
        </w:rPr>
        <w:t>inherente.</w:t>
      </w:r>
    </w:p>
    <w:p w14:paraId="38F31462" w14:textId="3505EE0E" w:rsidR="00085DA1" w:rsidRDefault="00B539AD" w:rsidP="00085DA1">
      <w:pPr>
        <w:pStyle w:val="Prrafodelista"/>
        <w:numPr>
          <w:ilvl w:val="1"/>
          <w:numId w:val="40"/>
        </w:numPr>
        <w:tabs>
          <w:tab w:val="left" w:pos="1005"/>
        </w:tabs>
        <w:ind w:right="713"/>
        <w:jc w:val="both"/>
        <w:rPr>
          <w:sz w:val="20"/>
        </w:rPr>
      </w:pPr>
      <w:r>
        <w:rPr>
          <w:b/>
          <w:sz w:val="20"/>
        </w:rPr>
        <w:t xml:space="preserve">Riesgos de Seguridad y Privacidad de la Información: </w:t>
      </w:r>
      <w:r>
        <w:rPr>
          <w:sz w:val="20"/>
        </w:rPr>
        <w:t>posibilidad potencial de que una</w:t>
      </w:r>
      <w:r>
        <w:rPr>
          <w:spacing w:val="-7"/>
          <w:sz w:val="20"/>
        </w:rPr>
        <w:t xml:space="preserve"> </w:t>
      </w:r>
      <w:r>
        <w:rPr>
          <w:sz w:val="20"/>
        </w:rPr>
        <w:t>amenaza</w:t>
      </w:r>
      <w:r>
        <w:rPr>
          <w:spacing w:val="-7"/>
          <w:sz w:val="20"/>
        </w:rPr>
        <w:t xml:space="preserve"> </w:t>
      </w:r>
      <w:r>
        <w:rPr>
          <w:sz w:val="20"/>
        </w:rPr>
        <w:t>determinada</w:t>
      </w:r>
      <w:r>
        <w:rPr>
          <w:spacing w:val="-7"/>
          <w:sz w:val="20"/>
        </w:rPr>
        <w:t xml:space="preserve"> </w:t>
      </w:r>
      <w:r>
        <w:rPr>
          <w:sz w:val="20"/>
        </w:rPr>
        <w:t>explote</w:t>
      </w:r>
      <w:r>
        <w:rPr>
          <w:spacing w:val="-8"/>
          <w:sz w:val="20"/>
        </w:rPr>
        <w:t xml:space="preserve"> </w:t>
      </w:r>
      <w:r>
        <w:rPr>
          <w:sz w:val="20"/>
        </w:rPr>
        <w:t>las</w:t>
      </w:r>
      <w:r>
        <w:rPr>
          <w:spacing w:val="-7"/>
          <w:sz w:val="20"/>
        </w:rPr>
        <w:t xml:space="preserve"> </w:t>
      </w:r>
      <w:r>
        <w:rPr>
          <w:sz w:val="20"/>
        </w:rPr>
        <w:t>vulnerabilidades</w:t>
      </w:r>
      <w:r>
        <w:rPr>
          <w:spacing w:val="-8"/>
          <w:sz w:val="20"/>
        </w:rPr>
        <w:t xml:space="preserve"> </w:t>
      </w:r>
      <w:r>
        <w:rPr>
          <w:sz w:val="20"/>
        </w:rPr>
        <w:t>de</w:t>
      </w:r>
      <w:r>
        <w:rPr>
          <w:spacing w:val="-6"/>
          <w:sz w:val="20"/>
        </w:rPr>
        <w:t xml:space="preserve"> </w:t>
      </w:r>
      <w:r>
        <w:rPr>
          <w:sz w:val="20"/>
        </w:rPr>
        <w:t>los</w:t>
      </w:r>
      <w:r>
        <w:rPr>
          <w:spacing w:val="-8"/>
          <w:sz w:val="20"/>
        </w:rPr>
        <w:t xml:space="preserve"> </w:t>
      </w:r>
      <w:r>
        <w:rPr>
          <w:sz w:val="20"/>
        </w:rPr>
        <w:t>activos</w:t>
      </w:r>
      <w:r>
        <w:rPr>
          <w:spacing w:val="-5"/>
          <w:sz w:val="20"/>
        </w:rPr>
        <w:t xml:space="preserve"> </w:t>
      </w:r>
      <w:r>
        <w:rPr>
          <w:sz w:val="20"/>
        </w:rPr>
        <w:t>o</w:t>
      </w:r>
      <w:r>
        <w:rPr>
          <w:spacing w:val="-8"/>
          <w:sz w:val="20"/>
        </w:rPr>
        <w:t xml:space="preserve"> </w:t>
      </w:r>
      <w:r>
        <w:rPr>
          <w:sz w:val="20"/>
        </w:rPr>
        <w:t>grupos</w:t>
      </w:r>
      <w:r>
        <w:rPr>
          <w:spacing w:val="-5"/>
          <w:sz w:val="20"/>
        </w:rPr>
        <w:t xml:space="preserve"> </w:t>
      </w:r>
      <w:r>
        <w:rPr>
          <w:sz w:val="20"/>
        </w:rPr>
        <w:t>de</w:t>
      </w:r>
      <w:r>
        <w:rPr>
          <w:spacing w:val="-6"/>
          <w:sz w:val="20"/>
        </w:rPr>
        <w:t xml:space="preserve"> </w:t>
      </w:r>
      <w:r>
        <w:rPr>
          <w:sz w:val="20"/>
        </w:rPr>
        <w:t xml:space="preserve">activos causando así daño a la organización. NTC-ISP 27005:2009 </w:t>
      </w:r>
      <w:r>
        <w:rPr>
          <w:b/>
          <w:sz w:val="20"/>
        </w:rPr>
        <w:t xml:space="preserve">Nota: </w:t>
      </w:r>
      <w:r>
        <w:rPr>
          <w:sz w:val="20"/>
        </w:rPr>
        <w:t>Se mide en términos de una combinación de la probabilidad de que sucede un evento y sus consecuencias. Suele</w:t>
      </w:r>
      <w:r>
        <w:rPr>
          <w:spacing w:val="66"/>
          <w:sz w:val="20"/>
        </w:rPr>
        <w:t xml:space="preserve"> </w:t>
      </w:r>
      <w:r>
        <w:rPr>
          <w:sz w:val="20"/>
        </w:rPr>
        <w:t>considerarse</w:t>
      </w:r>
      <w:r>
        <w:rPr>
          <w:spacing w:val="67"/>
          <w:sz w:val="20"/>
        </w:rPr>
        <w:t xml:space="preserve"> </w:t>
      </w:r>
      <w:r>
        <w:rPr>
          <w:sz w:val="20"/>
        </w:rPr>
        <w:t>como</w:t>
      </w:r>
      <w:r>
        <w:rPr>
          <w:spacing w:val="67"/>
          <w:sz w:val="20"/>
        </w:rPr>
        <w:t xml:space="preserve"> </w:t>
      </w:r>
      <w:r>
        <w:rPr>
          <w:sz w:val="20"/>
        </w:rPr>
        <w:t>una</w:t>
      </w:r>
      <w:r>
        <w:rPr>
          <w:spacing w:val="70"/>
          <w:sz w:val="20"/>
        </w:rPr>
        <w:t xml:space="preserve"> </w:t>
      </w:r>
      <w:r>
        <w:rPr>
          <w:sz w:val="20"/>
        </w:rPr>
        <w:t>combinación</w:t>
      </w:r>
      <w:r>
        <w:rPr>
          <w:spacing w:val="68"/>
          <w:sz w:val="20"/>
        </w:rPr>
        <w:t xml:space="preserve"> </w:t>
      </w:r>
      <w:r>
        <w:rPr>
          <w:sz w:val="20"/>
        </w:rPr>
        <w:t>de</w:t>
      </w:r>
      <w:r>
        <w:rPr>
          <w:spacing w:val="66"/>
          <w:sz w:val="20"/>
        </w:rPr>
        <w:t xml:space="preserve"> </w:t>
      </w:r>
      <w:r>
        <w:rPr>
          <w:sz w:val="20"/>
        </w:rPr>
        <w:t>la</w:t>
      </w:r>
      <w:r>
        <w:rPr>
          <w:spacing w:val="67"/>
          <w:sz w:val="20"/>
        </w:rPr>
        <w:t xml:space="preserve"> </w:t>
      </w:r>
      <w:r>
        <w:rPr>
          <w:sz w:val="20"/>
        </w:rPr>
        <w:t>probabilidad</w:t>
      </w:r>
      <w:r>
        <w:rPr>
          <w:spacing w:val="68"/>
          <w:sz w:val="20"/>
        </w:rPr>
        <w:t xml:space="preserve"> </w:t>
      </w:r>
      <w:r>
        <w:rPr>
          <w:sz w:val="20"/>
        </w:rPr>
        <w:t>de</w:t>
      </w:r>
      <w:r>
        <w:rPr>
          <w:spacing w:val="68"/>
          <w:sz w:val="20"/>
        </w:rPr>
        <w:t xml:space="preserve"> </w:t>
      </w:r>
      <w:r>
        <w:rPr>
          <w:sz w:val="20"/>
        </w:rPr>
        <w:t>un</w:t>
      </w:r>
      <w:r>
        <w:rPr>
          <w:spacing w:val="68"/>
          <w:sz w:val="20"/>
        </w:rPr>
        <w:t xml:space="preserve"> </w:t>
      </w:r>
      <w:r>
        <w:rPr>
          <w:sz w:val="20"/>
        </w:rPr>
        <w:t>evento</w:t>
      </w:r>
      <w:r>
        <w:rPr>
          <w:spacing w:val="68"/>
          <w:sz w:val="20"/>
        </w:rPr>
        <w:t xml:space="preserve"> </w:t>
      </w:r>
      <w:r>
        <w:rPr>
          <w:sz w:val="20"/>
        </w:rPr>
        <w:t>y</w:t>
      </w:r>
      <w:r>
        <w:rPr>
          <w:spacing w:val="69"/>
          <w:sz w:val="20"/>
        </w:rPr>
        <w:t xml:space="preserve"> </w:t>
      </w:r>
      <w:r>
        <w:rPr>
          <w:sz w:val="20"/>
        </w:rPr>
        <w:t>sus consecuencias (ISO/IEC 27000:2018).</w:t>
      </w:r>
    </w:p>
    <w:p w14:paraId="7417B6BA" w14:textId="77777777" w:rsidR="0064554C" w:rsidRPr="00085DA1" w:rsidRDefault="00B539AD" w:rsidP="009506A0">
      <w:pPr>
        <w:pStyle w:val="Prrafodelista"/>
        <w:numPr>
          <w:ilvl w:val="1"/>
          <w:numId w:val="40"/>
        </w:numPr>
        <w:tabs>
          <w:tab w:val="left" w:pos="1005"/>
        </w:tabs>
        <w:ind w:right="713"/>
        <w:rPr>
          <w:rFonts w:ascii="Wingdings" w:hAnsi="Wingdings"/>
          <w:sz w:val="20"/>
        </w:rPr>
      </w:pPr>
      <w:r w:rsidRPr="00085DA1">
        <w:rPr>
          <w:b/>
          <w:sz w:val="20"/>
        </w:rPr>
        <w:t>Tolerancia</w:t>
      </w:r>
      <w:r w:rsidRPr="00085DA1">
        <w:rPr>
          <w:b/>
          <w:spacing w:val="-8"/>
          <w:sz w:val="20"/>
        </w:rPr>
        <w:t xml:space="preserve"> </w:t>
      </w:r>
      <w:r w:rsidRPr="00085DA1">
        <w:rPr>
          <w:b/>
          <w:sz w:val="20"/>
        </w:rPr>
        <w:t>del</w:t>
      </w:r>
      <w:r w:rsidRPr="00085DA1">
        <w:rPr>
          <w:b/>
          <w:spacing w:val="-8"/>
          <w:sz w:val="20"/>
        </w:rPr>
        <w:t xml:space="preserve"> </w:t>
      </w:r>
      <w:r w:rsidRPr="00085DA1">
        <w:rPr>
          <w:b/>
          <w:sz w:val="20"/>
        </w:rPr>
        <w:t>riesgo</w:t>
      </w:r>
      <w:r w:rsidRPr="00085DA1">
        <w:rPr>
          <w:sz w:val="20"/>
        </w:rPr>
        <w:t>:</w:t>
      </w:r>
      <w:r w:rsidRPr="00085DA1">
        <w:rPr>
          <w:spacing w:val="-6"/>
          <w:sz w:val="20"/>
        </w:rPr>
        <w:t xml:space="preserve"> </w:t>
      </w:r>
      <w:r w:rsidRPr="00085DA1">
        <w:rPr>
          <w:sz w:val="20"/>
        </w:rPr>
        <w:t>Es</w:t>
      </w:r>
      <w:r w:rsidRPr="00085DA1">
        <w:rPr>
          <w:spacing w:val="-7"/>
          <w:sz w:val="20"/>
        </w:rPr>
        <w:t xml:space="preserve"> </w:t>
      </w:r>
      <w:r w:rsidRPr="00085DA1">
        <w:rPr>
          <w:sz w:val="20"/>
        </w:rPr>
        <w:t>el</w:t>
      </w:r>
      <w:r w:rsidRPr="00085DA1">
        <w:rPr>
          <w:spacing w:val="-6"/>
          <w:sz w:val="20"/>
        </w:rPr>
        <w:t xml:space="preserve"> </w:t>
      </w:r>
      <w:r w:rsidRPr="00085DA1">
        <w:rPr>
          <w:sz w:val="20"/>
        </w:rPr>
        <w:t>valor</w:t>
      </w:r>
      <w:r w:rsidRPr="00085DA1">
        <w:rPr>
          <w:spacing w:val="-8"/>
          <w:sz w:val="20"/>
        </w:rPr>
        <w:t xml:space="preserve"> </w:t>
      </w:r>
      <w:r w:rsidRPr="00085DA1">
        <w:rPr>
          <w:sz w:val="20"/>
        </w:rPr>
        <w:t>de</w:t>
      </w:r>
      <w:r w:rsidRPr="00085DA1">
        <w:rPr>
          <w:spacing w:val="-10"/>
          <w:sz w:val="20"/>
        </w:rPr>
        <w:t xml:space="preserve"> </w:t>
      </w:r>
      <w:r w:rsidRPr="00085DA1">
        <w:rPr>
          <w:sz w:val="20"/>
        </w:rPr>
        <w:t>la</w:t>
      </w:r>
      <w:r w:rsidRPr="00085DA1">
        <w:rPr>
          <w:spacing w:val="-9"/>
          <w:sz w:val="20"/>
        </w:rPr>
        <w:t xml:space="preserve"> </w:t>
      </w:r>
      <w:r w:rsidRPr="00085DA1">
        <w:rPr>
          <w:sz w:val="20"/>
        </w:rPr>
        <w:t>máxima</w:t>
      </w:r>
      <w:r w:rsidRPr="00085DA1">
        <w:rPr>
          <w:spacing w:val="-8"/>
          <w:sz w:val="20"/>
        </w:rPr>
        <w:t xml:space="preserve"> </w:t>
      </w:r>
      <w:r w:rsidRPr="00085DA1">
        <w:rPr>
          <w:sz w:val="20"/>
        </w:rPr>
        <w:t>desviación</w:t>
      </w:r>
      <w:r w:rsidRPr="00085DA1">
        <w:rPr>
          <w:spacing w:val="-8"/>
          <w:sz w:val="20"/>
        </w:rPr>
        <w:t xml:space="preserve"> </w:t>
      </w:r>
      <w:r w:rsidRPr="00085DA1">
        <w:rPr>
          <w:sz w:val="20"/>
        </w:rPr>
        <w:t>admisible</w:t>
      </w:r>
      <w:r w:rsidRPr="00085DA1">
        <w:rPr>
          <w:spacing w:val="-10"/>
          <w:sz w:val="20"/>
        </w:rPr>
        <w:t xml:space="preserve"> </w:t>
      </w:r>
      <w:r w:rsidRPr="00085DA1">
        <w:rPr>
          <w:sz w:val="20"/>
        </w:rPr>
        <w:t>del</w:t>
      </w:r>
      <w:r w:rsidRPr="00085DA1">
        <w:rPr>
          <w:spacing w:val="-6"/>
          <w:sz w:val="20"/>
        </w:rPr>
        <w:t xml:space="preserve"> </w:t>
      </w:r>
      <w:r w:rsidRPr="00085DA1">
        <w:rPr>
          <w:sz w:val="20"/>
        </w:rPr>
        <w:t>nivel</w:t>
      </w:r>
      <w:r w:rsidRPr="00085DA1">
        <w:rPr>
          <w:spacing w:val="-6"/>
          <w:sz w:val="20"/>
        </w:rPr>
        <w:t xml:space="preserve"> </w:t>
      </w:r>
      <w:r w:rsidRPr="00085DA1">
        <w:rPr>
          <w:sz w:val="20"/>
        </w:rPr>
        <w:t>de</w:t>
      </w:r>
      <w:r w:rsidRPr="00085DA1">
        <w:rPr>
          <w:spacing w:val="-8"/>
          <w:sz w:val="20"/>
        </w:rPr>
        <w:t xml:space="preserve"> </w:t>
      </w:r>
      <w:r w:rsidRPr="00085DA1">
        <w:rPr>
          <w:sz w:val="20"/>
        </w:rPr>
        <w:t>riesgo con respecto al valor del apetito de riesgo determinado por la entidad.</w:t>
      </w:r>
    </w:p>
    <w:p w14:paraId="4CC9EA5E" w14:textId="77777777" w:rsidR="0064554C" w:rsidRDefault="00B539AD">
      <w:pPr>
        <w:pStyle w:val="Prrafodelista"/>
        <w:numPr>
          <w:ilvl w:val="1"/>
          <w:numId w:val="40"/>
        </w:numPr>
        <w:tabs>
          <w:tab w:val="left" w:pos="1005"/>
        </w:tabs>
        <w:spacing w:line="242" w:lineRule="exact"/>
        <w:rPr>
          <w:rFonts w:ascii="Wingdings" w:hAnsi="Wingdings"/>
          <w:sz w:val="20"/>
        </w:rPr>
      </w:pPr>
      <w:r>
        <w:rPr>
          <w:b/>
          <w:sz w:val="20"/>
        </w:rPr>
        <w:t>Tratamiento</w:t>
      </w:r>
      <w:r>
        <w:rPr>
          <w:b/>
          <w:spacing w:val="-7"/>
          <w:sz w:val="20"/>
        </w:rPr>
        <w:t xml:space="preserve"> </w:t>
      </w:r>
      <w:r>
        <w:rPr>
          <w:b/>
          <w:sz w:val="20"/>
        </w:rPr>
        <w:t>del</w:t>
      </w:r>
      <w:r>
        <w:rPr>
          <w:b/>
          <w:spacing w:val="-7"/>
          <w:sz w:val="20"/>
        </w:rPr>
        <w:t xml:space="preserve"> </w:t>
      </w:r>
      <w:r>
        <w:rPr>
          <w:b/>
          <w:sz w:val="20"/>
        </w:rPr>
        <w:t>riesgo:</w:t>
      </w:r>
      <w:r>
        <w:rPr>
          <w:b/>
          <w:spacing w:val="-8"/>
          <w:sz w:val="20"/>
        </w:rPr>
        <w:t xml:space="preserve"> </w:t>
      </w:r>
      <w:r>
        <w:rPr>
          <w:sz w:val="20"/>
        </w:rPr>
        <w:t>Proceso</w:t>
      </w:r>
      <w:r>
        <w:rPr>
          <w:spacing w:val="-9"/>
          <w:sz w:val="20"/>
        </w:rPr>
        <w:t xml:space="preserve"> </w:t>
      </w:r>
      <w:r>
        <w:rPr>
          <w:sz w:val="20"/>
        </w:rPr>
        <w:t>para</w:t>
      </w:r>
      <w:r>
        <w:rPr>
          <w:spacing w:val="-8"/>
          <w:sz w:val="20"/>
        </w:rPr>
        <w:t xml:space="preserve"> </w:t>
      </w:r>
      <w:r>
        <w:rPr>
          <w:sz w:val="20"/>
        </w:rPr>
        <w:t>modificar</w:t>
      </w:r>
      <w:r>
        <w:rPr>
          <w:spacing w:val="-7"/>
          <w:sz w:val="20"/>
        </w:rPr>
        <w:t xml:space="preserve"> </w:t>
      </w:r>
      <w:r>
        <w:rPr>
          <w:sz w:val="20"/>
        </w:rPr>
        <w:t>el</w:t>
      </w:r>
      <w:r>
        <w:rPr>
          <w:spacing w:val="-6"/>
          <w:sz w:val="20"/>
        </w:rPr>
        <w:t xml:space="preserve"> </w:t>
      </w:r>
      <w:r>
        <w:rPr>
          <w:spacing w:val="-2"/>
          <w:sz w:val="20"/>
        </w:rPr>
        <w:t>riesgo.</w:t>
      </w:r>
    </w:p>
    <w:p w14:paraId="7930E818" w14:textId="77777777" w:rsidR="0064554C" w:rsidRDefault="00B539AD">
      <w:pPr>
        <w:pStyle w:val="Prrafodelista"/>
        <w:numPr>
          <w:ilvl w:val="1"/>
          <w:numId w:val="40"/>
        </w:numPr>
        <w:tabs>
          <w:tab w:val="left" w:pos="1005"/>
        </w:tabs>
        <w:spacing w:line="243" w:lineRule="exact"/>
        <w:rPr>
          <w:rFonts w:ascii="Wingdings" w:hAnsi="Wingdings"/>
          <w:sz w:val="20"/>
        </w:rPr>
      </w:pPr>
      <w:r>
        <w:rPr>
          <w:b/>
          <w:sz w:val="20"/>
        </w:rPr>
        <w:t>Valoración</w:t>
      </w:r>
      <w:r>
        <w:rPr>
          <w:b/>
          <w:spacing w:val="-6"/>
          <w:sz w:val="20"/>
        </w:rPr>
        <w:t xml:space="preserve"> </w:t>
      </w:r>
      <w:r>
        <w:rPr>
          <w:b/>
          <w:sz w:val="20"/>
        </w:rPr>
        <w:t>del</w:t>
      </w:r>
      <w:r>
        <w:rPr>
          <w:b/>
          <w:spacing w:val="-6"/>
          <w:sz w:val="20"/>
        </w:rPr>
        <w:t xml:space="preserve"> </w:t>
      </w:r>
      <w:r>
        <w:rPr>
          <w:b/>
          <w:sz w:val="20"/>
        </w:rPr>
        <w:t>riesgo:</w:t>
      </w:r>
      <w:r>
        <w:rPr>
          <w:b/>
          <w:spacing w:val="-5"/>
          <w:sz w:val="20"/>
        </w:rPr>
        <w:t xml:space="preserve"> </w:t>
      </w:r>
      <w:r>
        <w:rPr>
          <w:sz w:val="20"/>
        </w:rPr>
        <w:t>Proceso</w:t>
      </w:r>
      <w:r>
        <w:rPr>
          <w:spacing w:val="-8"/>
          <w:sz w:val="20"/>
        </w:rPr>
        <w:t xml:space="preserve"> </w:t>
      </w:r>
      <w:r>
        <w:rPr>
          <w:sz w:val="20"/>
        </w:rPr>
        <w:t>general</w:t>
      </w:r>
      <w:r>
        <w:rPr>
          <w:spacing w:val="-4"/>
          <w:sz w:val="20"/>
        </w:rPr>
        <w:t xml:space="preserve"> </w:t>
      </w:r>
      <w:r>
        <w:rPr>
          <w:sz w:val="20"/>
        </w:rPr>
        <w:t>de</w:t>
      </w:r>
      <w:r>
        <w:rPr>
          <w:spacing w:val="-8"/>
          <w:sz w:val="20"/>
        </w:rPr>
        <w:t xml:space="preserve"> </w:t>
      </w:r>
      <w:r>
        <w:rPr>
          <w:sz w:val="20"/>
        </w:rPr>
        <w:t>análisis</w:t>
      </w:r>
      <w:r>
        <w:rPr>
          <w:spacing w:val="-8"/>
          <w:sz w:val="20"/>
        </w:rPr>
        <w:t xml:space="preserve"> </w:t>
      </w:r>
      <w:r>
        <w:rPr>
          <w:sz w:val="20"/>
        </w:rPr>
        <w:t>del</w:t>
      </w:r>
      <w:r>
        <w:rPr>
          <w:spacing w:val="-4"/>
          <w:sz w:val="20"/>
        </w:rPr>
        <w:t xml:space="preserve"> </w:t>
      </w:r>
      <w:r>
        <w:rPr>
          <w:sz w:val="20"/>
        </w:rPr>
        <w:t>riesgo</w:t>
      </w:r>
      <w:r>
        <w:rPr>
          <w:spacing w:val="-7"/>
          <w:sz w:val="20"/>
        </w:rPr>
        <w:t xml:space="preserve"> </w:t>
      </w:r>
      <w:r>
        <w:rPr>
          <w:sz w:val="20"/>
        </w:rPr>
        <w:t>y</w:t>
      </w:r>
      <w:r>
        <w:rPr>
          <w:spacing w:val="-2"/>
          <w:sz w:val="20"/>
        </w:rPr>
        <w:t xml:space="preserve"> </w:t>
      </w:r>
      <w:r>
        <w:rPr>
          <w:sz w:val="20"/>
        </w:rPr>
        <w:t>evaluación</w:t>
      </w:r>
      <w:r>
        <w:rPr>
          <w:spacing w:val="-6"/>
          <w:sz w:val="20"/>
        </w:rPr>
        <w:t xml:space="preserve"> </w:t>
      </w:r>
      <w:r>
        <w:rPr>
          <w:sz w:val="20"/>
        </w:rPr>
        <w:t>del</w:t>
      </w:r>
      <w:r>
        <w:rPr>
          <w:spacing w:val="-5"/>
          <w:sz w:val="20"/>
        </w:rPr>
        <w:t xml:space="preserve"> </w:t>
      </w:r>
      <w:r>
        <w:rPr>
          <w:spacing w:val="-2"/>
          <w:sz w:val="20"/>
        </w:rPr>
        <w:t>riesgo.</w:t>
      </w:r>
    </w:p>
    <w:p w14:paraId="6444D9A7" w14:textId="77777777" w:rsidR="0064554C" w:rsidRDefault="00B539AD">
      <w:pPr>
        <w:pStyle w:val="Prrafodelista"/>
        <w:numPr>
          <w:ilvl w:val="1"/>
          <w:numId w:val="40"/>
        </w:numPr>
        <w:tabs>
          <w:tab w:val="left" w:pos="1005"/>
        </w:tabs>
        <w:ind w:right="713"/>
        <w:rPr>
          <w:rFonts w:ascii="Wingdings" w:hAnsi="Wingdings"/>
          <w:sz w:val="20"/>
        </w:rPr>
      </w:pPr>
      <w:r>
        <w:rPr>
          <w:b/>
          <w:sz w:val="20"/>
        </w:rPr>
        <w:t>Vulnerabilidad:</w:t>
      </w:r>
      <w:r>
        <w:rPr>
          <w:b/>
          <w:spacing w:val="33"/>
          <w:sz w:val="20"/>
        </w:rPr>
        <w:t xml:space="preserve"> </w:t>
      </w:r>
      <w:r>
        <w:rPr>
          <w:sz w:val="20"/>
        </w:rPr>
        <w:t>Representa</w:t>
      </w:r>
      <w:r>
        <w:rPr>
          <w:spacing w:val="30"/>
          <w:sz w:val="20"/>
        </w:rPr>
        <w:t xml:space="preserve"> </w:t>
      </w:r>
      <w:r>
        <w:rPr>
          <w:sz w:val="20"/>
        </w:rPr>
        <w:t>la</w:t>
      </w:r>
      <w:r>
        <w:rPr>
          <w:spacing w:val="30"/>
          <w:sz w:val="20"/>
        </w:rPr>
        <w:t xml:space="preserve"> </w:t>
      </w:r>
      <w:r>
        <w:rPr>
          <w:sz w:val="20"/>
        </w:rPr>
        <w:t>debilidad</w:t>
      </w:r>
      <w:r>
        <w:rPr>
          <w:spacing w:val="31"/>
          <w:sz w:val="20"/>
        </w:rPr>
        <w:t xml:space="preserve"> </w:t>
      </w:r>
      <w:r>
        <w:rPr>
          <w:sz w:val="20"/>
        </w:rPr>
        <w:t>de</w:t>
      </w:r>
      <w:r>
        <w:rPr>
          <w:spacing w:val="29"/>
          <w:sz w:val="20"/>
        </w:rPr>
        <w:t xml:space="preserve"> </w:t>
      </w:r>
      <w:r>
        <w:rPr>
          <w:sz w:val="20"/>
        </w:rPr>
        <w:t>un</w:t>
      </w:r>
      <w:r>
        <w:rPr>
          <w:spacing w:val="31"/>
          <w:sz w:val="20"/>
        </w:rPr>
        <w:t xml:space="preserve"> </w:t>
      </w:r>
      <w:r>
        <w:rPr>
          <w:sz w:val="20"/>
        </w:rPr>
        <w:t>activo</w:t>
      </w:r>
      <w:r>
        <w:rPr>
          <w:spacing w:val="29"/>
          <w:sz w:val="20"/>
        </w:rPr>
        <w:t xml:space="preserve"> </w:t>
      </w:r>
      <w:r>
        <w:rPr>
          <w:sz w:val="20"/>
        </w:rPr>
        <w:t>o</w:t>
      </w:r>
      <w:r>
        <w:rPr>
          <w:spacing w:val="29"/>
          <w:sz w:val="20"/>
        </w:rPr>
        <w:t xml:space="preserve"> </w:t>
      </w:r>
      <w:r>
        <w:rPr>
          <w:sz w:val="20"/>
        </w:rPr>
        <w:t>de</w:t>
      </w:r>
      <w:r>
        <w:rPr>
          <w:spacing w:val="29"/>
          <w:sz w:val="20"/>
        </w:rPr>
        <w:t xml:space="preserve"> </w:t>
      </w:r>
      <w:r>
        <w:rPr>
          <w:sz w:val="20"/>
        </w:rPr>
        <w:t>un</w:t>
      </w:r>
      <w:r>
        <w:rPr>
          <w:spacing w:val="31"/>
          <w:sz w:val="20"/>
        </w:rPr>
        <w:t xml:space="preserve"> </w:t>
      </w:r>
      <w:r>
        <w:rPr>
          <w:sz w:val="20"/>
        </w:rPr>
        <w:t>control</w:t>
      </w:r>
      <w:r>
        <w:rPr>
          <w:spacing w:val="33"/>
          <w:sz w:val="20"/>
        </w:rPr>
        <w:t xml:space="preserve"> </w:t>
      </w:r>
      <w:r>
        <w:rPr>
          <w:sz w:val="20"/>
        </w:rPr>
        <w:t>que</w:t>
      </w:r>
      <w:r>
        <w:rPr>
          <w:spacing w:val="29"/>
          <w:sz w:val="20"/>
        </w:rPr>
        <w:t xml:space="preserve"> </w:t>
      </w:r>
      <w:r>
        <w:rPr>
          <w:sz w:val="20"/>
        </w:rPr>
        <w:t>puede</w:t>
      </w:r>
      <w:r>
        <w:rPr>
          <w:spacing w:val="31"/>
          <w:sz w:val="20"/>
        </w:rPr>
        <w:t xml:space="preserve"> </w:t>
      </w:r>
      <w:r>
        <w:rPr>
          <w:sz w:val="20"/>
        </w:rPr>
        <w:t>ser explotada por una o más amenazas.</w:t>
      </w:r>
    </w:p>
    <w:p w14:paraId="405EBC1A" w14:textId="77777777" w:rsidR="0064554C" w:rsidRDefault="00B539AD">
      <w:pPr>
        <w:pStyle w:val="Ttulo2"/>
        <w:numPr>
          <w:ilvl w:val="0"/>
          <w:numId w:val="40"/>
        </w:numPr>
        <w:tabs>
          <w:tab w:val="left" w:pos="643"/>
        </w:tabs>
        <w:spacing w:before="239"/>
        <w:ind w:left="643" w:hanging="358"/>
      </w:pPr>
      <w:bookmarkStart w:id="5" w:name="_bookmark5"/>
      <w:bookmarkEnd w:id="5"/>
      <w:r>
        <w:t>CONDICIONES</w:t>
      </w:r>
      <w:r>
        <w:rPr>
          <w:spacing w:val="-16"/>
        </w:rPr>
        <w:t xml:space="preserve"> </w:t>
      </w:r>
      <w:r>
        <w:rPr>
          <w:spacing w:val="-2"/>
        </w:rPr>
        <w:t>GENERALES</w:t>
      </w:r>
    </w:p>
    <w:p w14:paraId="0D630285" w14:textId="77777777" w:rsidR="0064554C" w:rsidRDefault="00B539AD">
      <w:pPr>
        <w:pStyle w:val="Textoindependiente"/>
        <w:spacing w:before="242"/>
        <w:ind w:left="285"/>
        <w:jc w:val="both"/>
      </w:pPr>
      <w:r>
        <w:t>En</w:t>
      </w:r>
      <w:r>
        <w:rPr>
          <w:spacing w:val="-7"/>
        </w:rPr>
        <w:t xml:space="preserve"> </w:t>
      </w:r>
      <w:r>
        <w:t>el</w:t>
      </w:r>
      <w:r>
        <w:rPr>
          <w:spacing w:val="-5"/>
        </w:rPr>
        <w:t xml:space="preserve"> </w:t>
      </w:r>
      <w:r>
        <w:t>presente</w:t>
      </w:r>
      <w:r>
        <w:rPr>
          <w:spacing w:val="-8"/>
        </w:rPr>
        <w:t xml:space="preserve"> </w:t>
      </w:r>
      <w:r>
        <w:t>documento</w:t>
      </w:r>
      <w:r>
        <w:rPr>
          <w:spacing w:val="-7"/>
        </w:rPr>
        <w:t xml:space="preserve"> </w:t>
      </w:r>
      <w:r>
        <w:t>se</w:t>
      </w:r>
      <w:r>
        <w:rPr>
          <w:spacing w:val="-6"/>
        </w:rPr>
        <w:t xml:space="preserve"> </w:t>
      </w:r>
      <w:r>
        <w:t>establecen</w:t>
      </w:r>
      <w:r>
        <w:rPr>
          <w:spacing w:val="-6"/>
        </w:rPr>
        <w:t xml:space="preserve"> </w:t>
      </w:r>
      <w:r>
        <w:t>los</w:t>
      </w:r>
      <w:r>
        <w:rPr>
          <w:spacing w:val="-8"/>
        </w:rPr>
        <w:t xml:space="preserve"> </w:t>
      </w:r>
      <w:r>
        <w:t>siguientes</w:t>
      </w:r>
      <w:r>
        <w:rPr>
          <w:spacing w:val="-9"/>
        </w:rPr>
        <w:t xml:space="preserve"> </w:t>
      </w:r>
      <w:r>
        <w:rPr>
          <w:spacing w:val="-2"/>
        </w:rPr>
        <w:t>parámetros:</w:t>
      </w:r>
    </w:p>
    <w:p w14:paraId="2A647053" w14:textId="77777777" w:rsidR="0064554C" w:rsidRDefault="0064554C">
      <w:pPr>
        <w:pStyle w:val="Textoindependiente"/>
        <w:spacing w:before="1"/>
      </w:pPr>
    </w:p>
    <w:p w14:paraId="6A35E8FB" w14:textId="77777777" w:rsidR="0064554C" w:rsidRDefault="00B539AD">
      <w:pPr>
        <w:pStyle w:val="Prrafodelista"/>
        <w:numPr>
          <w:ilvl w:val="0"/>
          <w:numId w:val="38"/>
        </w:numPr>
        <w:tabs>
          <w:tab w:val="left" w:pos="1004"/>
        </w:tabs>
        <w:spacing w:line="244" w:lineRule="exact"/>
        <w:ind w:left="1004" w:hanging="359"/>
        <w:jc w:val="both"/>
        <w:rPr>
          <w:sz w:val="20"/>
        </w:rPr>
      </w:pPr>
      <w:r>
        <w:rPr>
          <w:sz w:val="20"/>
        </w:rPr>
        <w:t>Los</w:t>
      </w:r>
      <w:r>
        <w:rPr>
          <w:spacing w:val="-5"/>
          <w:sz w:val="20"/>
        </w:rPr>
        <w:t xml:space="preserve"> </w:t>
      </w:r>
      <w:r>
        <w:rPr>
          <w:sz w:val="20"/>
        </w:rPr>
        <w:t>riesgos</w:t>
      </w:r>
      <w:r>
        <w:rPr>
          <w:spacing w:val="-4"/>
          <w:sz w:val="20"/>
        </w:rPr>
        <w:t xml:space="preserve"> </w:t>
      </w:r>
      <w:r>
        <w:rPr>
          <w:sz w:val="20"/>
        </w:rPr>
        <w:t>en</w:t>
      </w:r>
      <w:r>
        <w:rPr>
          <w:spacing w:val="-6"/>
          <w:sz w:val="20"/>
        </w:rPr>
        <w:t xml:space="preserve"> </w:t>
      </w:r>
      <w:r>
        <w:rPr>
          <w:sz w:val="20"/>
        </w:rPr>
        <w:t>la</w:t>
      </w:r>
      <w:r>
        <w:rPr>
          <w:spacing w:val="-5"/>
          <w:sz w:val="20"/>
        </w:rPr>
        <w:t xml:space="preserve"> </w:t>
      </w:r>
      <w:r>
        <w:rPr>
          <w:sz w:val="20"/>
        </w:rPr>
        <w:t>seguridad</w:t>
      </w:r>
      <w:r>
        <w:rPr>
          <w:spacing w:val="-5"/>
          <w:sz w:val="20"/>
        </w:rPr>
        <w:t xml:space="preserve"> </w:t>
      </w:r>
      <w:r>
        <w:rPr>
          <w:sz w:val="20"/>
        </w:rPr>
        <w:t>de</w:t>
      </w:r>
      <w:r>
        <w:rPr>
          <w:spacing w:val="-8"/>
          <w:sz w:val="20"/>
        </w:rPr>
        <w:t xml:space="preserve"> </w:t>
      </w:r>
      <w:r>
        <w:rPr>
          <w:sz w:val="20"/>
        </w:rPr>
        <w:t>la</w:t>
      </w:r>
      <w:r>
        <w:rPr>
          <w:spacing w:val="-6"/>
          <w:sz w:val="20"/>
        </w:rPr>
        <w:t xml:space="preserve"> </w:t>
      </w:r>
      <w:r>
        <w:rPr>
          <w:sz w:val="20"/>
        </w:rPr>
        <w:t>información</w:t>
      </w:r>
      <w:r>
        <w:rPr>
          <w:spacing w:val="-3"/>
          <w:sz w:val="20"/>
        </w:rPr>
        <w:t xml:space="preserve"> </w:t>
      </w:r>
      <w:r>
        <w:rPr>
          <w:sz w:val="20"/>
        </w:rPr>
        <w:t>se</w:t>
      </w:r>
      <w:r>
        <w:rPr>
          <w:spacing w:val="-8"/>
          <w:sz w:val="20"/>
        </w:rPr>
        <w:t xml:space="preserve"> </w:t>
      </w:r>
      <w:r>
        <w:rPr>
          <w:sz w:val="20"/>
        </w:rPr>
        <w:t>acogen</w:t>
      </w:r>
      <w:r>
        <w:rPr>
          <w:spacing w:val="-5"/>
          <w:sz w:val="20"/>
        </w:rPr>
        <w:t xml:space="preserve"> </w:t>
      </w:r>
      <w:r>
        <w:rPr>
          <w:sz w:val="20"/>
        </w:rPr>
        <w:t>al</w:t>
      </w:r>
      <w:r>
        <w:rPr>
          <w:spacing w:val="-4"/>
          <w:sz w:val="20"/>
        </w:rPr>
        <w:t xml:space="preserve"> </w:t>
      </w:r>
      <w:r>
        <w:rPr>
          <w:sz w:val="20"/>
        </w:rPr>
        <w:t>presente</w:t>
      </w:r>
      <w:r>
        <w:rPr>
          <w:spacing w:val="-5"/>
          <w:sz w:val="20"/>
        </w:rPr>
        <w:t xml:space="preserve"> </w:t>
      </w:r>
      <w:r>
        <w:rPr>
          <w:spacing w:val="-2"/>
          <w:sz w:val="20"/>
        </w:rPr>
        <w:t>documento.</w:t>
      </w:r>
    </w:p>
    <w:p w14:paraId="3137D44E" w14:textId="77777777" w:rsidR="0064554C" w:rsidRDefault="00B539AD">
      <w:pPr>
        <w:pStyle w:val="Prrafodelista"/>
        <w:numPr>
          <w:ilvl w:val="0"/>
          <w:numId w:val="38"/>
        </w:numPr>
        <w:tabs>
          <w:tab w:val="left" w:pos="1004"/>
        </w:tabs>
        <w:spacing w:line="242" w:lineRule="exact"/>
        <w:ind w:left="1004" w:hanging="359"/>
        <w:jc w:val="both"/>
        <w:rPr>
          <w:sz w:val="20"/>
        </w:rPr>
      </w:pPr>
      <w:r>
        <w:rPr>
          <w:sz w:val="20"/>
        </w:rPr>
        <w:t>Los</w:t>
      </w:r>
      <w:r>
        <w:rPr>
          <w:spacing w:val="-6"/>
          <w:sz w:val="20"/>
        </w:rPr>
        <w:t xml:space="preserve"> </w:t>
      </w:r>
      <w:r>
        <w:rPr>
          <w:sz w:val="20"/>
        </w:rPr>
        <w:t>riesgos</w:t>
      </w:r>
      <w:r>
        <w:rPr>
          <w:spacing w:val="-8"/>
          <w:sz w:val="20"/>
        </w:rPr>
        <w:t xml:space="preserve"> </w:t>
      </w:r>
      <w:r>
        <w:rPr>
          <w:sz w:val="20"/>
        </w:rPr>
        <w:t>del</w:t>
      </w:r>
      <w:r>
        <w:rPr>
          <w:spacing w:val="-3"/>
          <w:sz w:val="20"/>
        </w:rPr>
        <w:t xml:space="preserve"> </w:t>
      </w:r>
      <w:r>
        <w:rPr>
          <w:sz w:val="20"/>
        </w:rPr>
        <w:t>Sistema</w:t>
      </w:r>
      <w:r>
        <w:rPr>
          <w:spacing w:val="-7"/>
          <w:sz w:val="20"/>
        </w:rPr>
        <w:t xml:space="preserve"> </w:t>
      </w:r>
      <w:r>
        <w:rPr>
          <w:sz w:val="20"/>
        </w:rPr>
        <w:t>de</w:t>
      </w:r>
      <w:r>
        <w:rPr>
          <w:spacing w:val="-8"/>
          <w:sz w:val="20"/>
        </w:rPr>
        <w:t xml:space="preserve"> </w:t>
      </w:r>
      <w:r>
        <w:rPr>
          <w:sz w:val="20"/>
        </w:rPr>
        <w:t>Gestión</w:t>
      </w:r>
      <w:r>
        <w:rPr>
          <w:spacing w:val="-5"/>
          <w:sz w:val="20"/>
        </w:rPr>
        <w:t xml:space="preserve"> </w:t>
      </w:r>
      <w:r>
        <w:rPr>
          <w:sz w:val="20"/>
        </w:rPr>
        <w:t>Ambiental</w:t>
      </w:r>
      <w:r>
        <w:rPr>
          <w:spacing w:val="-4"/>
          <w:sz w:val="20"/>
        </w:rPr>
        <w:t xml:space="preserve"> </w:t>
      </w:r>
      <w:r>
        <w:rPr>
          <w:sz w:val="20"/>
        </w:rPr>
        <w:t>se</w:t>
      </w:r>
      <w:r>
        <w:rPr>
          <w:spacing w:val="-8"/>
          <w:sz w:val="20"/>
        </w:rPr>
        <w:t xml:space="preserve"> </w:t>
      </w:r>
      <w:r>
        <w:rPr>
          <w:sz w:val="20"/>
        </w:rPr>
        <w:t>acogen</w:t>
      </w:r>
      <w:r>
        <w:rPr>
          <w:spacing w:val="-7"/>
          <w:sz w:val="20"/>
        </w:rPr>
        <w:t xml:space="preserve"> </w:t>
      </w:r>
      <w:r>
        <w:rPr>
          <w:sz w:val="20"/>
        </w:rPr>
        <w:t>al</w:t>
      </w:r>
      <w:r>
        <w:rPr>
          <w:spacing w:val="-4"/>
          <w:sz w:val="20"/>
        </w:rPr>
        <w:t xml:space="preserve"> </w:t>
      </w:r>
      <w:r>
        <w:rPr>
          <w:sz w:val="20"/>
        </w:rPr>
        <w:t>presente</w:t>
      </w:r>
      <w:r>
        <w:rPr>
          <w:spacing w:val="-8"/>
          <w:sz w:val="20"/>
        </w:rPr>
        <w:t xml:space="preserve"> </w:t>
      </w:r>
      <w:r>
        <w:rPr>
          <w:spacing w:val="-2"/>
          <w:sz w:val="20"/>
        </w:rPr>
        <w:t>documento.</w:t>
      </w:r>
    </w:p>
    <w:p w14:paraId="45D8761F" w14:textId="03993291" w:rsidR="0064554C" w:rsidRDefault="00B539AD">
      <w:pPr>
        <w:pStyle w:val="Prrafodelista"/>
        <w:numPr>
          <w:ilvl w:val="0"/>
          <w:numId w:val="38"/>
        </w:numPr>
        <w:tabs>
          <w:tab w:val="left" w:pos="1005"/>
        </w:tabs>
        <w:ind w:right="703"/>
        <w:jc w:val="both"/>
        <w:rPr>
          <w:b/>
          <w:sz w:val="20"/>
        </w:rPr>
      </w:pPr>
      <w:r>
        <w:rPr>
          <w:sz w:val="20"/>
        </w:rPr>
        <w:t xml:space="preserve">Los riesgos en materia de seguridad y salud en el trabajo (ocupacionales) dando cumplimiento al sistema de gestión de seguridad y salud en trabajo se identifican e implementan de acuerdo con lo establecido en el procedimiento </w:t>
      </w:r>
      <w:r w:rsidR="00601B99">
        <w:rPr>
          <w:b/>
          <w:sz w:val="20"/>
        </w:rPr>
        <w:t>FC</w:t>
      </w:r>
      <w:r>
        <w:rPr>
          <w:b/>
          <w:sz w:val="20"/>
        </w:rPr>
        <w:t>-PR-0</w:t>
      </w:r>
      <w:r w:rsidR="00601B99">
        <w:rPr>
          <w:b/>
          <w:sz w:val="20"/>
        </w:rPr>
        <w:t>10</w:t>
      </w:r>
      <w:r>
        <w:rPr>
          <w:b/>
          <w:sz w:val="20"/>
        </w:rPr>
        <w:t xml:space="preserve"> Identificación de peligros y valoración de riesgos.</w:t>
      </w:r>
    </w:p>
    <w:p w14:paraId="1C386F89" w14:textId="77777777" w:rsidR="0064554C" w:rsidRDefault="00B539AD">
      <w:pPr>
        <w:pStyle w:val="Prrafodelista"/>
        <w:numPr>
          <w:ilvl w:val="0"/>
          <w:numId w:val="38"/>
        </w:numPr>
        <w:tabs>
          <w:tab w:val="left" w:pos="1005"/>
        </w:tabs>
        <w:ind w:right="756"/>
        <w:jc w:val="both"/>
        <w:rPr>
          <w:sz w:val="20"/>
        </w:rPr>
      </w:pPr>
      <w:r>
        <w:rPr>
          <w:sz w:val="20"/>
        </w:rPr>
        <w:t>Los riesgos de gestión en materia de contratación se acogen a las Políticas de Colombia Compra</w:t>
      </w:r>
      <w:r>
        <w:rPr>
          <w:spacing w:val="-3"/>
          <w:sz w:val="20"/>
        </w:rPr>
        <w:t xml:space="preserve"> </w:t>
      </w:r>
      <w:r>
        <w:rPr>
          <w:sz w:val="20"/>
        </w:rPr>
        <w:t>Eficiente.</w:t>
      </w:r>
      <w:r>
        <w:rPr>
          <w:spacing w:val="-3"/>
          <w:sz w:val="20"/>
        </w:rPr>
        <w:t xml:space="preserve"> </w:t>
      </w:r>
      <w:r>
        <w:rPr>
          <w:sz w:val="20"/>
        </w:rPr>
        <w:t>Las</w:t>
      </w:r>
      <w:r>
        <w:rPr>
          <w:spacing w:val="-4"/>
          <w:sz w:val="20"/>
        </w:rPr>
        <w:t xml:space="preserve"> </w:t>
      </w:r>
      <w:r>
        <w:rPr>
          <w:sz w:val="20"/>
        </w:rPr>
        <w:t>responsabilidades</w:t>
      </w:r>
      <w:r>
        <w:rPr>
          <w:spacing w:val="-6"/>
          <w:sz w:val="20"/>
        </w:rPr>
        <w:t xml:space="preserve"> </w:t>
      </w:r>
      <w:r>
        <w:rPr>
          <w:sz w:val="20"/>
        </w:rPr>
        <w:t>para</w:t>
      </w:r>
      <w:r>
        <w:rPr>
          <w:spacing w:val="-5"/>
          <w:sz w:val="20"/>
        </w:rPr>
        <w:t xml:space="preserve"> </w:t>
      </w:r>
      <w:r>
        <w:rPr>
          <w:sz w:val="20"/>
        </w:rPr>
        <w:t>la</w:t>
      </w:r>
      <w:r>
        <w:rPr>
          <w:spacing w:val="-5"/>
          <w:sz w:val="20"/>
        </w:rPr>
        <w:t xml:space="preserve"> </w:t>
      </w:r>
      <w:r>
        <w:rPr>
          <w:sz w:val="20"/>
        </w:rPr>
        <w:t>administración</w:t>
      </w:r>
      <w:r>
        <w:rPr>
          <w:spacing w:val="-4"/>
          <w:sz w:val="20"/>
        </w:rPr>
        <w:t xml:space="preserve"> </w:t>
      </w:r>
      <w:r>
        <w:rPr>
          <w:sz w:val="20"/>
        </w:rPr>
        <w:t>del riesgo</w:t>
      </w:r>
      <w:r>
        <w:rPr>
          <w:spacing w:val="-6"/>
          <w:sz w:val="20"/>
        </w:rPr>
        <w:t xml:space="preserve"> </w:t>
      </w:r>
      <w:r>
        <w:rPr>
          <w:sz w:val="20"/>
        </w:rPr>
        <w:t>se</w:t>
      </w:r>
      <w:r>
        <w:rPr>
          <w:spacing w:val="-6"/>
          <w:sz w:val="20"/>
        </w:rPr>
        <w:t xml:space="preserve"> </w:t>
      </w:r>
      <w:r>
        <w:rPr>
          <w:sz w:val="20"/>
        </w:rPr>
        <w:t>definen</w:t>
      </w:r>
      <w:r>
        <w:rPr>
          <w:spacing w:val="-4"/>
          <w:sz w:val="20"/>
        </w:rPr>
        <w:t xml:space="preserve"> </w:t>
      </w:r>
      <w:r>
        <w:rPr>
          <w:sz w:val="20"/>
        </w:rPr>
        <w:t>con base en las líneas de defensa.</w:t>
      </w:r>
    </w:p>
    <w:p w14:paraId="3C1BA04E" w14:textId="7E980DBE" w:rsidR="0064554C" w:rsidRDefault="00B539AD">
      <w:pPr>
        <w:pStyle w:val="Prrafodelista"/>
        <w:numPr>
          <w:ilvl w:val="0"/>
          <w:numId w:val="38"/>
        </w:numPr>
        <w:tabs>
          <w:tab w:val="left" w:pos="1005"/>
        </w:tabs>
        <w:ind w:right="708"/>
        <w:jc w:val="both"/>
        <w:rPr>
          <w:sz w:val="20"/>
        </w:rPr>
      </w:pPr>
      <w:r>
        <w:rPr>
          <w:sz w:val="20"/>
        </w:rPr>
        <w:t>El</w:t>
      </w:r>
      <w:r>
        <w:rPr>
          <w:spacing w:val="-4"/>
          <w:sz w:val="20"/>
        </w:rPr>
        <w:t xml:space="preserve"> </w:t>
      </w:r>
      <w:r>
        <w:rPr>
          <w:sz w:val="20"/>
        </w:rPr>
        <w:t>Contexto</w:t>
      </w:r>
      <w:r>
        <w:rPr>
          <w:spacing w:val="-8"/>
          <w:sz w:val="20"/>
        </w:rPr>
        <w:t xml:space="preserve"> </w:t>
      </w:r>
      <w:r>
        <w:rPr>
          <w:sz w:val="20"/>
        </w:rPr>
        <w:t>de</w:t>
      </w:r>
      <w:r>
        <w:rPr>
          <w:spacing w:val="-6"/>
          <w:sz w:val="20"/>
        </w:rPr>
        <w:t xml:space="preserve"> </w:t>
      </w:r>
      <w:r>
        <w:rPr>
          <w:sz w:val="20"/>
        </w:rPr>
        <w:t>la</w:t>
      </w:r>
      <w:r>
        <w:rPr>
          <w:spacing w:val="-6"/>
          <w:sz w:val="20"/>
        </w:rPr>
        <w:t xml:space="preserve"> </w:t>
      </w:r>
      <w:r>
        <w:rPr>
          <w:sz w:val="20"/>
        </w:rPr>
        <w:t>Organización</w:t>
      </w:r>
      <w:r>
        <w:rPr>
          <w:spacing w:val="-6"/>
          <w:sz w:val="20"/>
        </w:rPr>
        <w:t xml:space="preserve"> </w:t>
      </w:r>
      <w:r>
        <w:rPr>
          <w:sz w:val="20"/>
        </w:rPr>
        <w:t>(cuestiones</w:t>
      </w:r>
      <w:r>
        <w:rPr>
          <w:spacing w:val="-7"/>
          <w:sz w:val="20"/>
        </w:rPr>
        <w:t xml:space="preserve"> </w:t>
      </w:r>
      <w:r>
        <w:rPr>
          <w:sz w:val="20"/>
        </w:rPr>
        <w:t>internas</w:t>
      </w:r>
      <w:r>
        <w:rPr>
          <w:spacing w:val="-7"/>
          <w:sz w:val="20"/>
        </w:rPr>
        <w:t xml:space="preserve"> </w:t>
      </w:r>
      <w:r>
        <w:rPr>
          <w:sz w:val="20"/>
        </w:rPr>
        <w:t>y</w:t>
      </w:r>
      <w:r>
        <w:rPr>
          <w:spacing w:val="-4"/>
          <w:sz w:val="20"/>
        </w:rPr>
        <w:t xml:space="preserve"> </w:t>
      </w:r>
      <w:r>
        <w:rPr>
          <w:sz w:val="20"/>
        </w:rPr>
        <w:t>externas)</w:t>
      </w:r>
      <w:r>
        <w:rPr>
          <w:spacing w:val="-4"/>
          <w:sz w:val="20"/>
        </w:rPr>
        <w:t xml:space="preserve"> </w:t>
      </w:r>
      <w:r>
        <w:rPr>
          <w:sz w:val="20"/>
        </w:rPr>
        <w:t>se</w:t>
      </w:r>
      <w:r>
        <w:rPr>
          <w:spacing w:val="-8"/>
          <w:sz w:val="20"/>
        </w:rPr>
        <w:t xml:space="preserve"> </w:t>
      </w:r>
      <w:r>
        <w:rPr>
          <w:sz w:val="20"/>
        </w:rPr>
        <w:t>define de</w:t>
      </w:r>
      <w:r>
        <w:rPr>
          <w:spacing w:val="-8"/>
          <w:sz w:val="20"/>
        </w:rPr>
        <w:t xml:space="preserve"> </w:t>
      </w:r>
      <w:r>
        <w:rPr>
          <w:sz w:val="20"/>
        </w:rPr>
        <w:t>acuerdo</w:t>
      </w:r>
      <w:r>
        <w:rPr>
          <w:spacing w:val="-8"/>
          <w:sz w:val="20"/>
        </w:rPr>
        <w:t xml:space="preserve"> </w:t>
      </w:r>
      <w:r>
        <w:rPr>
          <w:sz w:val="20"/>
        </w:rPr>
        <w:t xml:space="preserve">con lo establecido en el procedimiento </w:t>
      </w:r>
      <w:r w:rsidR="00067AC2">
        <w:rPr>
          <w:b/>
          <w:sz w:val="20"/>
        </w:rPr>
        <w:t>PD</w:t>
      </w:r>
      <w:r>
        <w:rPr>
          <w:b/>
          <w:sz w:val="20"/>
        </w:rPr>
        <w:t>-PR-0</w:t>
      </w:r>
      <w:r w:rsidR="00067AC2">
        <w:rPr>
          <w:b/>
          <w:sz w:val="20"/>
        </w:rPr>
        <w:t>01</w:t>
      </w:r>
      <w:r>
        <w:rPr>
          <w:b/>
          <w:sz w:val="20"/>
        </w:rPr>
        <w:t xml:space="preserve"> Formulación y Seguimiento de la Planeación Estratégica Sectorial-PES</w:t>
      </w:r>
      <w:r>
        <w:rPr>
          <w:sz w:val="20"/>
        </w:rPr>
        <w:t>.</w:t>
      </w:r>
    </w:p>
    <w:p w14:paraId="0AE19965" w14:textId="77777777" w:rsidR="0064554C" w:rsidRDefault="00B539AD">
      <w:pPr>
        <w:pStyle w:val="Ttulo2"/>
        <w:numPr>
          <w:ilvl w:val="0"/>
          <w:numId w:val="40"/>
        </w:numPr>
        <w:tabs>
          <w:tab w:val="left" w:pos="643"/>
        </w:tabs>
        <w:spacing w:before="236"/>
        <w:ind w:left="643" w:hanging="358"/>
      </w:pPr>
      <w:bookmarkStart w:id="6" w:name="_bookmark6"/>
      <w:bookmarkEnd w:id="6"/>
      <w:r>
        <w:t>COMUNICACIÓN</w:t>
      </w:r>
      <w:r>
        <w:rPr>
          <w:spacing w:val="-9"/>
        </w:rPr>
        <w:t xml:space="preserve"> </w:t>
      </w:r>
      <w:r>
        <w:t>Y</w:t>
      </w:r>
      <w:r>
        <w:rPr>
          <w:spacing w:val="-10"/>
        </w:rPr>
        <w:t xml:space="preserve"> </w:t>
      </w:r>
      <w:r>
        <w:rPr>
          <w:spacing w:val="-2"/>
        </w:rPr>
        <w:t>DIVULGACIÓN</w:t>
      </w:r>
    </w:p>
    <w:p w14:paraId="0BC66EFE" w14:textId="77777777" w:rsidR="0064554C" w:rsidRDefault="0064554C">
      <w:pPr>
        <w:pStyle w:val="Textoindependiente"/>
        <w:spacing w:before="1"/>
        <w:rPr>
          <w:b/>
        </w:rPr>
      </w:pPr>
    </w:p>
    <w:p w14:paraId="569CBBB2" w14:textId="77777777" w:rsidR="0064554C" w:rsidRDefault="00B539AD">
      <w:pPr>
        <w:pStyle w:val="Textoindependiente"/>
        <w:ind w:left="285" w:right="708"/>
        <w:jc w:val="both"/>
      </w:pPr>
      <w:r>
        <w:t>La Política y Metodología para la Administración de Riesgos busca crear conciencia en todos los servidores públicos del Ministerio de Comercio, Industria y Turismo, en los distintos niveles y vinculaciones, sobre la importancia de la gestión preventiva y el autocontrol en la ejecución de las actividades y se desarrolla en dos niveles, en los cuales se adelantan acciones o estrategias de comunicación y divulgación según su propósito:</w:t>
      </w:r>
    </w:p>
    <w:p w14:paraId="55D9890F" w14:textId="77777777" w:rsidR="0064554C" w:rsidRDefault="0064554C">
      <w:pPr>
        <w:pStyle w:val="Textoindependiente"/>
        <w:spacing w:before="2"/>
      </w:pPr>
    </w:p>
    <w:p w14:paraId="156BE5C9" w14:textId="77777777" w:rsidR="0064554C" w:rsidRDefault="00B539AD">
      <w:pPr>
        <w:pStyle w:val="Prrafodelista"/>
        <w:numPr>
          <w:ilvl w:val="0"/>
          <w:numId w:val="37"/>
        </w:numPr>
        <w:tabs>
          <w:tab w:val="left" w:pos="713"/>
        </w:tabs>
        <w:ind w:right="709"/>
        <w:jc w:val="both"/>
        <w:rPr>
          <w:sz w:val="20"/>
        </w:rPr>
      </w:pPr>
      <w:r>
        <w:rPr>
          <w:b/>
          <w:sz w:val="20"/>
        </w:rPr>
        <w:t>A</w:t>
      </w:r>
      <w:r>
        <w:rPr>
          <w:b/>
          <w:spacing w:val="-7"/>
          <w:sz w:val="20"/>
        </w:rPr>
        <w:t xml:space="preserve"> </w:t>
      </w:r>
      <w:r>
        <w:rPr>
          <w:b/>
          <w:sz w:val="20"/>
        </w:rPr>
        <w:t>nivel</w:t>
      </w:r>
      <w:r>
        <w:rPr>
          <w:b/>
          <w:spacing w:val="-7"/>
          <w:sz w:val="20"/>
        </w:rPr>
        <w:t xml:space="preserve"> </w:t>
      </w:r>
      <w:r>
        <w:rPr>
          <w:b/>
          <w:sz w:val="20"/>
        </w:rPr>
        <w:t>institucional</w:t>
      </w:r>
      <w:r>
        <w:rPr>
          <w:sz w:val="20"/>
        </w:rPr>
        <w:t>:</w:t>
      </w:r>
      <w:r>
        <w:rPr>
          <w:spacing w:val="-3"/>
          <w:sz w:val="20"/>
        </w:rPr>
        <w:t xml:space="preserve"> </w:t>
      </w:r>
      <w:r>
        <w:rPr>
          <w:sz w:val="20"/>
        </w:rPr>
        <w:t>Comprende</w:t>
      </w:r>
      <w:r>
        <w:rPr>
          <w:spacing w:val="-7"/>
          <w:sz w:val="20"/>
        </w:rPr>
        <w:t xml:space="preserve"> </w:t>
      </w:r>
      <w:r>
        <w:rPr>
          <w:sz w:val="20"/>
        </w:rPr>
        <w:t>la</w:t>
      </w:r>
      <w:r>
        <w:rPr>
          <w:spacing w:val="-6"/>
          <w:sz w:val="20"/>
        </w:rPr>
        <w:t xml:space="preserve"> </w:t>
      </w:r>
      <w:r>
        <w:rPr>
          <w:sz w:val="20"/>
        </w:rPr>
        <w:t>divulgación</w:t>
      </w:r>
      <w:r>
        <w:rPr>
          <w:spacing w:val="-6"/>
          <w:sz w:val="20"/>
        </w:rPr>
        <w:t xml:space="preserve"> </w:t>
      </w:r>
      <w:r>
        <w:rPr>
          <w:sz w:val="20"/>
        </w:rPr>
        <w:t>y</w:t>
      </w:r>
      <w:r>
        <w:rPr>
          <w:spacing w:val="-7"/>
          <w:sz w:val="20"/>
        </w:rPr>
        <w:t xml:space="preserve"> </w:t>
      </w:r>
      <w:r>
        <w:rPr>
          <w:sz w:val="20"/>
        </w:rPr>
        <w:t>socialización</w:t>
      </w:r>
      <w:r>
        <w:rPr>
          <w:spacing w:val="-6"/>
          <w:sz w:val="20"/>
        </w:rPr>
        <w:t xml:space="preserve"> </w:t>
      </w:r>
      <w:r>
        <w:rPr>
          <w:sz w:val="20"/>
        </w:rPr>
        <w:t>de</w:t>
      </w:r>
      <w:r>
        <w:rPr>
          <w:spacing w:val="-7"/>
          <w:sz w:val="20"/>
        </w:rPr>
        <w:t xml:space="preserve"> </w:t>
      </w:r>
      <w:r>
        <w:rPr>
          <w:sz w:val="20"/>
        </w:rPr>
        <w:t>la</w:t>
      </w:r>
      <w:r>
        <w:rPr>
          <w:spacing w:val="-8"/>
          <w:sz w:val="20"/>
        </w:rPr>
        <w:t xml:space="preserve"> </w:t>
      </w:r>
      <w:r>
        <w:rPr>
          <w:sz w:val="20"/>
        </w:rPr>
        <w:t>Política</w:t>
      </w:r>
      <w:r>
        <w:rPr>
          <w:spacing w:val="-7"/>
          <w:sz w:val="20"/>
        </w:rPr>
        <w:t xml:space="preserve"> </w:t>
      </w:r>
      <w:r>
        <w:rPr>
          <w:sz w:val="20"/>
        </w:rPr>
        <w:t>y</w:t>
      </w:r>
      <w:r>
        <w:rPr>
          <w:spacing w:val="-7"/>
          <w:sz w:val="20"/>
        </w:rPr>
        <w:t xml:space="preserve"> </w:t>
      </w:r>
      <w:r>
        <w:rPr>
          <w:sz w:val="20"/>
        </w:rPr>
        <w:t>Metodología de Administración del Riesgo y el Mapa de Riesgos, la cual estará a cargo de la Oficina Asesora</w:t>
      </w:r>
      <w:r>
        <w:rPr>
          <w:spacing w:val="-3"/>
          <w:sz w:val="20"/>
        </w:rPr>
        <w:t xml:space="preserve"> </w:t>
      </w:r>
      <w:r>
        <w:rPr>
          <w:sz w:val="20"/>
        </w:rPr>
        <w:t>de</w:t>
      </w:r>
      <w:r>
        <w:rPr>
          <w:spacing w:val="-4"/>
          <w:sz w:val="20"/>
        </w:rPr>
        <w:t xml:space="preserve"> </w:t>
      </w:r>
      <w:r>
        <w:rPr>
          <w:sz w:val="20"/>
        </w:rPr>
        <w:t>Planeación</w:t>
      </w:r>
      <w:r>
        <w:rPr>
          <w:spacing w:val="-2"/>
          <w:sz w:val="20"/>
        </w:rPr>
        <w:t xml:space="preserve"> </w:t>
      </w:r>
      <w:r>
        <w:rPr>
          <w:sz w:val="20"/>
        </w:rPr>
        <w:t>Sectorial con el apoyo</w:t>
      </w:r>
      <w:r>
        <w:rPr>
          <w:spacing w:val="-2"/>
          <w:sz w:val="20"/>
        </w:rPr>
        <w:t xml:space="preserve"> </w:t>
      </w:r>
      <w:r>
        <w:rPr>
          <w:sz w:val="20"/>
        </w:rPr>
        <w:t>del Grupo</w:t>
      </w:r>
      <w:r>
        <w:rPr>
          <w:spacing w:val="-2"/>
          <w:sz w:val="20"/>
        </w:rPr>
        <w:t xml:space="preserve"> </w:t>
      </w:r>
      <w:r>
        <w:rPr>
          <w:sz w:val="20"/>
        </w:rPr>
        <w:t>de</w:t>
      </w:r>
      <w:r>
        <w:rPr>
          <w:spacing w:val="-2"/>
          <w:sz w:val="20"/>
        </w:rPr>
        <w:t xml:space="preserve"> </w:t>
      </w:r>
      <w:r>
        <w:rPr>
          <w:sz w:val="20"/>
        </w:rPr>
        <w:t>Comunicaciones.</w:t>
      </w:r>
      <w:r>
        <w:rPr>
          <w:spacing w:val="-1"/>
          <w:sz w:val="20"/>
        </w:rPr>
        <w:t xml:space="preserve"> </w:t>
      </w:r>
      <w:r>
        <w:rPr>
          <w:sz w:val="20"/>
        </w:rPr>
        <w:t>Esta estrategia incluye la publicación en la página web de la entidad, del Mapa de Riesgos de Corrupción y el resultado de los seguimientos.</w:t>
      </w:r>
    </w:p>
    <w:p w14:paraId="675B019F" w14:textId="77777777" w:rsidR="0064554C" w:rsidRDefault="00B539AD">
      <w:pPr>
        <w:pStyle w:val="Textoindependiente"/>
        <w:spacing w:before="241"/>
        <w:ind w:left="713" w:right="704"/>
        <w:jc w:val="both"/>
      </w:pPr>
      <w:r>
        <w:t>Así mismo, dentro de la estructura organizacional formalmente establecida encuentra el Grupo de Comunicaciones con enfoque interno y externo. A nivel interno, garantizan un adecuado flujo de la información a todos los niveles de la organización, mediante el uso de</w:t>
      </w:r>
    </w:p>
    <w:p w14:paraId="295A140B" w14:textId="77777777" w:rsidR="0064554C" w:rsidRDefault="0064554C">
      <w:pPr>
        <w:pStyle w:val="Textoindependiente"/>
        <w:jc w:val="both"/>
        <w:sectPr w:rsidR="0064554C">
          <w:pgSz w:w="12250" w:h="15850"/>
          <w:pgMar w:top="1380" w:right="425" w:bottom="1160" w:left="1133" w:header="175" w:footer="975" w:gutter="0"/>
          <w:cols w:space="720"/>
        </w:sectPr>
      </w:pPr>
    </w:p>
    <w:p w14:paraId="7FBFB752" w14:textId="77777777" w:rsidR="0064554C" w:rsidRDefault="0064554C">
      <w:pPr>
        <w:pStyle w:val="Textoindependiente"/>
        <w:spacing w:before="14"/>
      </w:pPr>
    </w:p>
    <w:p w14:paraId="78E8B002" w14:textId="77777777" w:rsidR="0064554C" w:rsidRDefault="00B539AD">
      <w:pPr>
        <w:pStyle w:val="Textoindependiente"/>
        <w:ind w:left="713" w:right="704"/>
        <w:jc w:val="both"/>
      </w:pPr>
      <w:r>
        <w:t>herramientas tecnológicas (como la Intranet, el correo institucional, la plataforma corporativa</w:t>
      </w:r>
      <w:r>
        <w:rPr>
          <w:spacing w:val="-5"/>
        </w:rPr>
        <w:t xml:space="preserve"> </w:t>
      </w:r>
      <w:r>
        <w:t>Office</w:t>
      </w:r>
      <w:r>
        <w:rPr>
          <w:spacing w:val="-4"/>
        </w:rPr>
        <w:t xml:space="preserve"> </w:t>
      </w:r>
      <w:r>
        <w:t>365</w:t>
      </w:r>
      <w:r>
        <w:rPr>
          <w:spacing w:val="-4"/>
        </w:rPr>
        <w:t xml:space="preserve"> </w:t>
      </w:r>
      <w:r>
        <w:t>que</w:t>
      </w:r>
      <w:r>
        <w:rPr>
          <w:spacing w:val="-6"/>
        </w:rPr>
        <w:t xml:space="preserve"> </w:t>
      </w:r>
      <w:r>
        <w:t>incorpora</w:t>
      </w:r>
      <w:r>
        <w:rPr>
          <w:spacing w:val="-2"/>
        </w:rPr>
        <w:t xml:space="preserve"> </w:t>
      </w:r>
      <w:r>
        <w:t>en</w:t>
      </w:r>
      <w:r>
        <w:rPr>
          <w:spacing w:val="-1"/>
        </w:rPr>
        <w:t xml:space="preserve"> </w:t>
      </w:r>
      <w:r>
        <w:t>su</w:t>
      </w:r>
      <w:r>
        <w:rPr>
          <w:spacing w:val="-2"/>
        </w:rPr>
        <w:t xml:space="preserve"> </w:t>
      </w:r>
      <w:proofErr w:type="spellStart"/>
      <w:r>
        <w:t>suit</w:t>
      </w:r>
      <w:proofErr w:type="spellEnd"/>
      <w:r>
        <w:rPr>
          <w:spacing w:val="-6"/>
        </w:rPr>
        <w:t xml:space="preserve"> </w:t>
      </w:r>
      <w:r>
        <w:t>de</w:t>
      </w:r>
      <w:r>
        <w:rPr>
          <w:spacing w:val="-6"/>
        </w:rPr>
        <w:t xml:space="preserve"> </w:t>
      </w:r>
      <w:r>
        <w:t>aplicaciones</w:t>
      </w:r>
      <w:r>
        <w:rPr>
          <w:spacing w:val="-5"/>
        </w:rPr>
        <w:t xml:space="preserve"> </w:t>
      </w:r>
      <w:r>
        <w:t>a</w:t>
      </w:r>
      <w:r>
        <w:rPr>
          <w:spacing w:val="-4"/>
        </w:rPr>
        <w:t xml:space="preserve"> </w:t>
      </w:r>
      <w:r>
        <w:t>TEAMS</w:t>
      </w:r>
      <w:r>
        <w:rPr>
          <w:spacing w:val="-4"/>
        </w:rPr>
        <w:t xml:space="preserve"> </w:t>
      </w:r>
      <w:r>
        <w:t>como</w:t>
      </w:r>
      <w:r>
        <w:rPr>
          <w:spacing w:val="-3"/>
        </w:rPr>
        <w:t xml:space="preserve"> </w:t>
      </w:r>
      <w:r>
        <w:t>medio</w:t>
      </w:r>
      <w:r>
        <w:rPr>
          <w:spacing w:val="-6"/>
        </w:rPr>
        <w:t xml:space="preserve"> </w:t>
      </w:r>
      <w:r>
        <w:t>virtual de</w:t>
      </w:r>
      <w:r>
        <w:rPr>
          <w:spacing w:val="-12"/>
        </w:rPr>
        <w:t xml:space="preserve"> </w:t>
      </w:r>
      <w:r>
        <w:t>comunicación</w:t>
      </w:r>
      <w:r>
        <w:rPr>
          <w:spacing w:val="-9"/>
        </w:rPr>
        <w:t xml:space="preserve"> </w:t>
      </w:r>
      <w:r>
        <w:t>en</w:t>
      </w:r>
      <w:r>
        <w:rPr>
          <w:spacing w:val="-9"/>
        </w:rPr>
        <w:t xml:space="preserve"> </w:t>
      </w:r>
      <w:r>
        <w:t>línea);</w:t>
      </w:r>
      <w:r>
        <w:rPr>
          <w:spacing w:val="-10"/>
        </w:rPr>
        <w:t xml:space="preserve"> </w:t>
      </w:r>
      <w:r>
        <w:t>así</w:t>
      </w:r>
      <w:r>
        <w:rPr>
          <w:spacing w:val="-8"/>
        </w:rPr>
        <w:t xml:space="preserve"> </w:t>
      </w:r>
      <w:r>
        <w:t>como</w:t>
      </w:r>
      <w:r>
        <w:rPr>
          <w:spacing w:val="-11"/>
        </w:rPr>
        <w:t xml:space="preserve"> </w:t>
      </w:r>
      <w:r>
        <w:t>con</w:t>
      </w:r>
      <w:r>
        <w:rPr>
          <w:spacing w:val="-9"/>
        </w:rPr>
        <w:t xml:space="preserve"> </w:t>
      </w:r>
      <w:r>
        <w:t>la</w:t>
      </w:r>
      <w:r>
        <w:rPr>
          <w:spacing w:val="-10"/>
        </w:rPr>
        <w:t xml:space="preserve"> </w:t>
      </w:r>
      <w:r>
        <w:t>estructura</w:t>
      </w:r>
      <w:r>
        <w:rPr>
          <w:spacing w:val="-10"/>
        </w:rPr>
        <w:t xml:space="preserve"> </w:t>
      </w:r>
      <w:r>
        <w:t>de</w:t>
      </w:r>
      <w:r>
        <w:rPr>
          <w:spacing w:val="-9"/>
        </w:rPr>
        <w:t xml:space="preserve"> </w:t>
      </w:r>
      <w:r>
        <w:t>enlaces</w:t>
      </w:r>
      <w:r>
        <w:rPr>
          <w:spacing w:val="-9"/>
        </w:rPr>
        <w:t xml:space="preserve"> </w:t>
      </w:r>
      <w:r>
        <w:t>en</w:t>
      </w:r>
      <w:r>
        <w:rPr>
          <w:spacing w:val="-9"/>
        </w:rPr>
        <w:t xml:space="preserve"> </w:t>
      </w:r>
      <w:r>
        <w:t>cada</w:t>
      </w:r>
      <w:r>
        <w:rPr>
          <w:spacing w:val="-10"/>
        </w:rPr>
        <w:t xml:space="preserve"> </w:t>
      </w:r>
      <w:r>
        <w:t>dependencia,</w:t>
      </w:r>
      <w:r>
        <w:rPr>
          <w:spacing w:val="-11"/>
        </w:rPr>
        <w:t xml:space="preserve"> </w:t>
      </w:r>
      <w:r>
        <w:t>para el despliegue de la información generada por cualquier medio, y a nivel externo validando los responsables y medios empleados para comunicar información que pueda comprometer de manera equivocada al Ministerio.</w:t>
      </w:r>
    </w:p>
    <w:p w14:paraId="11B53A3C" w14:textId="77777777" w:rsidR="0064554C" w:rsidRDefault="0064554C">
      <w:pPr>
        <w:pStyle w:val="Textoindependiente"/>
      </w:pPr>
    </w:p>
    <w:p w14:paraId="7087CCDC" w14:textId="77777777" w:rsidR="0064554C" w:rsidRDefault="00B539AD">
      <w:pPr>
        <w:pStyle w:val="Prrafodelista"/>
        <w:numPr>
          <w:ilvl w:val="0"/>
          <w:numId w:val="37"/>
        </w:numPr>
        <w:tabs>
          <w:tab w:val="left" w:pos="713"/>
        </w:tabs>
        <w:ind w:right="709"/>
        <w:jc w:val="both"/>
        <w:rPr>
          <w:sz w:val="20"/>
        </w:rPr>
      </w:pPr>
      <w:r>
        <w:rPr>
          <w:b/>
          <w:sz w:val="20"/>
        </w:rPr>
        <w:t>A nivel de procesos</w:t>
      </w:r>
      <w:r>
        <w:rPr>
          <w:sz w:val="20"/>
        </w:rPr>
        <w:t>: Comprende la divulgación de los Mapas de Riesgos por Proceso al interior de los respectivos equipos de trabajo, está a cargo de los responsables de cada Proceso con el apoyo de los gestores de calidad.</w:t>
      </w:r>
    </w:p>
    <w:p w14:paraId="24CB158D" w14:textId="77777777" w:rsidR="0064554C" w:rsidRDefault="0064554C">
      <w:pPr>
        <w:pStyle w:val="Textoindependiente"/>
      </w:pPr>
    </w:p>
    <w:p w14:paraId="1E067EFE" w14:textId="77777777" w:rsidR="0064554C" w:rsidRDefault="00B539AD">
      <w:pPr>
        <w:pStyle w:val="Ttulo2"/>
        <w:numPr>
          <w:ilvl w:val="0"/>
          <w:numId w:val="40"/>
        </w:numPr>
        <w:tabs>
          <w:tab w:val="left" w:pos="643"/>
        </w:tabs>
        <w:ind w:left="643" w:hanging="358"/>
      </w:pPr>
      <w:bookmarkStart w:id="7" w:name="_bookmark7"/>
      <w:bookmarkEnd w:id="7"/>
      <w:r>
        <w:t>MARCO</w:t>
      </w:r>
      <w:r>
        <w:rPr>
          <w:spacing w:val="-9"/>
        </w:rPr>
        <w:t xml:space="preserve"> </w:t>
      </w:r>
      <w:r>
        <w:t>CONCEPTUAL</w:t>
      </w:r>
      <w:r>
        <w:rPr>
          <w:spacing w:val="-9"/>
        </w:rPr>
        <w:t xml:space="preserve"> </w:t>
      </w:r>
      <w:r>
        <w:t>PARA</w:t>
      </w:r>
      <w:r>
        <w:rPr>
          <w:spacing w:val="-9"/>
        </w:rPr>
        <w:t xml:space="preserve"> </w:t>
      </w:r>
      <w:r>
        <w:t>NIVELES</w:t>
      </w:r>
      <w:r>
        <w:rPr>
          <w:spacing w:val="-9"/>
        </w:rPr>
        <w:t xml:space="preserve"> </w:t>
      </w:r>
      <w:r>
        <w:t>DE</w:t>
      </w:r>
      <w:r>
        <w:rPr>
          <w:spacing w:val="-7"/>
        </w:rPr>
        <w:t xml:space="preserve"> </w:t>
      </w:r>
      <w:r>
        <w:t>ACEPTACIÓN</w:t>
      </w:r>
      <w:r>
        <w:rPr>
          <w:spacing w:val="-10"/>
        </w:rPr>
        <w:t xml:space="preserve"> </w:t>
      </w:r>
      <w:r>
        <w:t>DEL</w:t>
      </w:r>
      <w:r>
        <w:rPr>
          <w:spacing w:val="-9"/>
        </w:rPr>
        <w:t xml:space="preserve"> </w:t>
      </w:r>
      <w:r>
        <w:rPr>
          <w:spacing w:val="-2"/>
        </w:rPr>
        <w:t>RIESGO:</w:t>
      </w:r>
    </w:p>
    <w:p w14:paraId="7A4295A9" w14:textId="77777777" w:rsidR="0064554C" w:rsidRDefault="0064554C">
      <w:pPr>
        <w:pStyle w:val="Textoindependiente"/>
        <w:spacing w:before="2"/>
        <w:rPr>
          <w:b/>
        </w:rPr>
      </w:pPr>
    </w:p>
    <w:p w14:paraId="677467DB" w14:textId="77777777" w:rsidR="0064554C" w:rsidRDefault="00B539AD">
      <w:pPr>
        <w:pStyle w:val="Textoindependiente"/>
        <w:ind w:left="645"/>
        <w:jc w:val="both"/>
      </w:pPr>
      <w:r>
        <w:t>La</w:t>
      </w:r>
      <w:r>
        <w:rPr>
          <w:spacing w:val="-7"/>
        </w:rPr>
        <w:t xml:space="preserve"> </w:t>
      </w:r>
      <w:r>
        <w:t>entidad</w:t>
      </w:r>
      <w:r>
        <w:rPr>
          <w:spacing w:val="-6"/>
        </w:rPr>
        <w:t xml:space="preserve"> </w:t>
      </w:r>
      <w:r>
        <w:t>ha</w:t>
      </w:r>
      <w:r>
        <w:rPr>
          <w:spacing w:val="-7"/>
        </w:rPr>
        <w:t xml:space="preserve"> </w:t>
      </w:r>
      <w:r>
        <w:t>definido</w:t>
      </w:r>
      <w:r>
        <w:rPr>
          <w:spacing w:val="-7"/>
        </w:rPr>
        <w:t xml:space="preserve"> </w:t>
      </w:r>
      <w:r>
        <w:t>los</w:t>
      </w:r>
      <w:r>
        <w:rPr>
          <w:spacing w:val="-8"/>
        </w:rPr>
        <w:t xml:space="preserve"> </w:t>
      </w:r>
      <w:r>
        <w:t>niveles</w:t>
      </w:r>
      <w:r>
        <w:rPr>
          <w:spacing w:val="-7"/>
        </w:rPr>
        <w:t xml:space="preserve"> </w:t>
      </w:r>
      <w:r>
        <w:t>de</w:t>
      </w:r>
      <w:r>
        <w:rPr>
          <w:spacing w:val="-8"/>
        </w:rPr>
        <w:t xml:space="preserve"> </w:t>
      </w:r>
      <w:r>
        <w:t>aceptación</w:t>
      </w:r>
      <w:r>
        <w:rPr>
          <w:spacing w:val="1"/>
        </w:rPr>
        <w:t xml:space="preserve"> </w:t>
      </w:r>
      <w:r>
        <w:t>teniendo</w:t>
      </w:r>
      <w:r>
        <w:rPr>
          <w:spacing w:val="-8"/>
        </w:rPr>
        <w:t xml:space="preserve"> </w:t>
      </w:r>
      <w:r>
        <w:t>en</w:t>
      </w:r>
      <w:r>
        <w:rPr>
          <w:spacing w:val="-4"/>
        </w:rPr>
        <w:t xml:space="preserve"> </w:t>
      </w:r>
      <w:r>
        <w:t>cuenta</w:t>
      </w:r>
      <w:r>
        <w:rPr>
          <w:spacing w:val="-6"/>
        </w:rPr>
        <w:t xml:space="preserve"> </w:t>
      </w:r>
      <w:r>
        <w:t>las</w:t>
      </w:r>
      <w:r>
        <w:rPr>
          <w:spacing w:val="-5"/>
        </w:rPr>
        <w:t xml:space="preserve"> </w:t>
      </w:r>
      <w:r>
        <w:t>siguientes</w:t>
      </w:r>
      <w:r>
        <w:rPr>
          <w:spacing w:val="-8"/>
        </w:rPr>
        <w:t xml:space="preserve"> </w:t>
      </w:r>
      <w:r>
        <w:rPr>
          <w:spacing w:val="-2"/>
        </w:rPr>
        <w:t>fórmulas:</w:t>
      </w:r>
    </w:p>
    <w:p w14:paraId="77C13950" w14:textId="77777777" w:rsidR="0064554C" w:rsidRDefault="0064554C">
      <w:pPr>
        <w:pStyle w:val="Textoindependiente"/>
        <w:spacing w:before="10"/>
        <w:rPr>
          <w:sz w:val="15"/>
        </w:rPr>
      </w:pPr>
    </w:p>
    <w:tbl>
      <w:tblPr>
        <w:tblStyle w:val="TableNormal"/>
        <w:tblW w:w="0" w:type="auto"/>
        <w:tblInd w:w="603" w:type="dxa"/>
        <w:tblLayout w:type="fixed"/>
        <w:tblLook w:val="01E0" w:firstRow="1" w:lastRow="1" w:firstColumn="1" w:lastColumn="1" w:noHBand="0" w:noVBand="0"/>
      </w:tblPr>
      <w:tblGrid>
        <w:gridCol w:w="2304"/>
        <w:gridCol w:w="654"/>
        <w:gridCol w:w="6469"/>
      </w:tblGrid>
      <w:tr w:rsidR="0064554C" w14:paraId="456E5A15" w14:textId="77777777">
        <w:trPr>
          <w:trHeight w:val="415"/>
        </w:trPr>
        <w:tc>
          <w:tcPr>
            <w:tcW w:w="2304" w:type="dxa"/>
          </w:tcPr>
          <w:p w14:paraId="4AC09C76" w14:textId="77777777" w:rsidR="0064554C" w:rsidRDefault="00B539AD">
            <w:pPr>
              <w:pStyle w:val="TableParagraph"/>
              <w:numPr>
                <w:ilvl w:val="0"/>
                <w:numId w:val="36"/>
              </w:numPr>
              <w:tabs>
                <w:tab w:val="left" w:pos="359"/>
              </w:tabs>
              <w:spacing w:before="49"/>
              <w:ind w:left="359" w:right="220" w:hanging="359"/>
              <w:jc w:val="right"/>
              <w:rPr>
                <w:b/>
                <w:sz w:val="20"/>
              </w:rPr>
            </w:pPr>
            <w:r>
              <w:rPr>
                <w:b/>
                <w:sz w:val="20"/>
              </w:rPr>
              <w:t>Nivel</w:t>
            </w:r>
            <w:r>
              <w:rPr>
                <w:b/>
                <w:spacing w:val="-6"/>
                <w:sz w:val="20"/>
              </w:rPr>
              <w:t xml:space="preserve"> </w:t>
            </w:r>
            <w:r>
              <w:rPr>
                <w:b/>
                <w:sz w:val="20"/>
              </w:rPr>
              <w:t>de</w:t>
            </w:r>
            <w:r>
              <w:rPr>
                <w:b/>
                <w:spacing w:val="-5"/>
                <w:sz w:val="20"/>
              </w:rPr>
              <w:t xml:space="preserve"> </w:t>
            </w:r>
            <w:r>
              <w:rPr>
                <w:b/>
                <w:spacing w:val="-2"/>
                <w:sz w:val="20"/>
              </w:rPr>
              <w:t>riesgo</w:t>
            </w:r>
          </w:p>
        </w:tc>
        <w:tc>
          <w:tcPr>
            <w:tcW w:w="7123" w:type="dxa"/>
            <w:gridSpan w:val="2"/>
          </w:tcPr>
          <w:p w14:paraId="5A3F3202" w14:textId="77777777" w:rsidR="0064554C" w:rsidRDefault="0064554C">
            <w:pPr>
              <w:pStyle w:val="TableParagraph"/>
              <w:rPr>
                <w:rFonts w:ascii="Times New Roman"/>
                <w:sz w:val="18"/>
              </w:rPr>
            </w:pPr>
          </w:p>
        </w:tc>
      </w:tr>
      <w:tr w:rsidR="0064554C" w14:paraId="6E394403" w14:textId="77777777">
        <w:trPr>
          <w:trHeight w:val="486"/>
        </w:trPr>
        <w:tc>
          <w:tcPr>
            <w:tcW w:w="2304" w:type="dxa"/>
          </w:tcPr>
          <w:p w14:paraId="3582ABED" w14:textId="77777777" w:rsidR="0064554C" w:rsidRDefault="00B539AD">
            <w:pPr>
              <w:pStyle w:val="TableParagraph"/>
              <w:spacing w:before="120"/>
              <w:ind w:right="216"/>
              <w:jc w:val="right"/>
              <w:rPr>
                <w:sz w:val="20"/>
              </w:rPr>
            </w:pPr>
            <w:r>
              <w:rPr>
                <w:sz w:val="20"/>
              </w:rPr>
              <w:t>Riesgo</w:t>
            </w:r>
            <w:r>
              <w:rPr>
                <w:spacing w:val="-8"/>
                <w:sz w:val="20"/>
              </w:rPr>
              <w:t xml:space="preserve"> </w:t>
            </w:r>
            <w:r>
              <w:rPr>
                <w:spacing w:val="-2"/>
                <w:sz w:val="20"/>
              </w:rPr>
              <w:t>inherente</w:t>
            </w:r>
          </w:p>
        </w:tc>
        <w:tc>
          <w:tcPr>
            <w:tcW w:w="654" w:type="dxa"/>
          </w:tcPr>
          <w:p w14:paraId="710A63D5" w14:textId="77777777" w:rsidR="0064554C" w:rsidRDefault="00B539AD">
            <w:pPr>
              <w:pStyle w:val="TableParagraph"/>
              <w:spacing w:before="120"/>
              <w:ind w:right="51"/>
              <w:jc w:val="center"/>
              <w:rPr>
                <w:sz w:val="20"/>
              </w:rPr>
            </w:pPr>
            <w:r>
              <w:rPr>
                <w:spacing w:val="-10"/>
                <w:sz w:val="20"/>
              </w:rPr>
              <w:t>=</w:t>
            </w:r>
          </w:p>
        </w:tc>
        <w:tc>
          <w:tcPr>
            <w:tcW w:w="6469" w:type="dxa"/>
          </w:tcPr>
          <w:p w14:paraId="36A4E02F" w14:textId="77777777" w:rsidR="0064554C" w:rsidRDefault="00B539AD">
            <w:pPr>
              <w:pStyle w:val="TableParagraph"/>
              <w:spacing w:before="120"/>
              <w:ind w:left="272"/>
              <w:rPr>
                <w:sz w:val="20"/>
              </w:rPr>
            </w:pPr>
            <w:r>
              <w:rPr>
                <w:sz w:val="20"/>
              </w:rPr>
              <w:t>Probabilidad</w:t>
            </w:r>
            <w:r>
              <w:rPr>
                <w:spacing w:val="-9"/>
                <w:sz w:val="20"/>
              </w:rPr>
              <w:t xml:space="preserve"> </w:t>
            </w:r>
            <w:r>
              <w:rPr>
                <w:sz w:val="20"/>
              </w:rPr>
              <w:t>inherente</w:t>
            </w:r>
            <w:r>
              <w:rPr>
                <w:spacing w:val="-10"/>
                <w:sz w:val="20"/>
              </w:rPr>
              <w:t xml:space="preserve"> </w:t>
            </w:r>
            <w:r>
              <w:rPr>
                <w:sz w:val="20"/>
              </w:rPr>
              <w:t>vs</w:t>
            </w:r>
            <w:r>
              <w:rPr>
                <w:spacing w:val="-7"/>
                <w:sz w:val="20"/>
              </w:rPr>
              <w:t xml:space="preserve"> </w:t>
            </w:r>
            <w:r>
              <w:rPr>
                <w:sz w:val="20"/>
              </w:rPr>
              <w:t>Impacto</w:t>
            </w:r>
            <w:r>
              <w:rPr>
                <w:spacing w:val="-9"/>
                <w:sz w:val="20"/>
              </w:rPr>
              <w:t xml:space="preserve"> </w:t>
            </w:r>
            <w:r>
              <w:rPr>
                <w:spacing w:val="-2"/>
                <w:sz w:val="20"/>
              </w:rPr>
              <w:t>inherente</w:t>
            </w:r>
          </w:p>
        </w:tc>
      </w:tr>
      <w:tr w:rsidR="0064554C" w14:paraId="3712733E" w14:textId="77777777">
        <w:trPr>
          <w:trHeight w:val="657"/>
        </w:trPr>
        <w:tc>
          <w:tcPr>
            <w:tcW w:w="2304" w:type="dxa"/>
          </w:tcPr>
          <w:p w14:paraId="25F3183C" w14:textId="77777777" w:rsidR="0064554C" w:rsidRDefault="00B539AD">
            <w:pPr>
              <w:pStyle w:val="TableParagraph"/>
              <w:spacing w:before="121"/>
              <w:ind w:left="397"/>
              <w:rPr>
                <w:sz w:val="20"/>
              </w:rPr>
            </w:pPr>
            <w:r>
              <w:rPr>
                <w:sz w:val="20"/>
              </w:rPr>
              <w:t>Riesgo</w:t>
            </w:r>
            <w:r>
              <w:rPr>
                <w:spacing w:val="-8"/>
                <w:sz w:val="20"/>
              </w:rPr>
              <w:t xml:space="preserve"> </w:t>
            </w:r>
            <w:r>
              <w:rPr>
                <w:spacing w:val="-2"/>
                <w:sz w:val="20"/>
              </w:rPr>
              <w:t>Residual</w:t>
            </w:r>
          </w:p>
        </w:tc>
        <w:tc>
          <w:tcPr>
            <w:tcW w:w="654" w:type="dxa"/>
          </w:tcPr>
          <w:p w14:paraId="79F5740F" w14:textId="77777777" w:rsidR="0064554C" w:rsidRDefault="00B539AD">
            <w:pPr>
              <w:pStyle w:val="TableParagraph"/>
              <w:spacing w:before="121"/>
              <w:ind w:right="51"/>
              <w:jc w:val="center"/>
              <w:rPr>
                <w:sz w:val="20"/>
              </w:rPr>
            </w:pPr>
            <w:r>
              <w:rPr>
                <w:spacing w:val="-10"/>
                <w:sz w:val="20"/>
              </w:rPr>
              <w:t>=</w:t>
            </w:r>
          </w:p>
        </w:tc>
        <w:tc>
          <w:tcPr>
            <w:tcW w:w="6469" w:type="dxa"/>
          </w:tcPr>
          <w:p w14:paraId="5872617A" w14:textId="77777777" w:rsidR="0064554C" w:rsidRDefault="00B539AD">
            <w:pPr>
              <w:pStyle w:val="TableParagraph"/>
              <w:spacing w:before="121"/>
              <w:ind w:left="272"/>
              <w:rPr>
                <w:sz w:val="20"/>
              </w:rPr>
            </w:pPr>
            <w:r>
              <w:rPr>
                <w:sz w:val="20"/>
              </w:rPr>
              <w:t>Probabilidad</w:t>
            </w:r>
            <w:r>
              <w:rPr>
                <w:spacing w:val="-18"/>
                <w:sz w:val="20"/>
              </w:rPr>
              <w:t xml:space="preserve"> </w:t>
            </w:r>
            <w:r>
              <w:rPr>
                <w:sz w:val="20"/>
              </w:rPr>
              <w:t>inherente</w:t>
            </w:r>
            <w:r>
              <w:rPr>
                <w:spacing w:val="-18"/>
                <w:sz w:val="20"/>
              </w:rPr>
              <w:t xml:space="preserve"> </w:t>
            </w:r>
            <w:r>
              <w:rPr>
                <w:sz w:val="20"/>
              </w:rPr>
              <w:t>–</w:t>
            </w:r>
            <w:r>
              <w:rPr>
                <w:spacing w:val="-15"/>
                <w:sz w:val="20"/>
              </w:rPr>
              <w:t xml:space="preserve"> </w:t>
            </w:r>
            <w:r>
              <w:rPr>
                <w:sz w:val="20"/>
              </w:rPr>
              <w:t>(Probabilidad</w:t>
            </w:r>
            <w:r>
              <w:rPr>
                <w:spacing w:val="-18"/>
                <w:sz w:val="20"/>
              </w:rPr>
              <w:t xml:space="preserve"> </w:t>
            </w:r>
            <w:r>
              <w:rPr>
                <w:sz w:val="20"/>
              </w:rPr>
              <w:t>Inherente</w:t>
            </w:r>
            <w:r>
              <w:rPr>
                <w:spacing w:val="-17"/>
                <w:sz w:val="20"/>
              </w:rPr>
              <w:t xml:space="preserve"> </w:t>
            </w:r>
            <w:r>
              <w:rPr>
                <w:sz w:val="20"/>
              </w:rPr>
              <w:t>*</w:t>
            </w:r>
            <w:r>
              <w:rPr>
                <w:spacing w:val="-18"/>
                <w:sz w:val="20"/>
              </w:rPr>
              <w:t xml:space="preserve"> </w:t>
            </w:r>
            <w:proofErr w:type="gramStart"/>
            <w:r>
              <w:rPr>
                <w:sz w:val="20"/>
              </w:rPr>
              <w:t>Control)vs</w:t>
            </w:r>
            <w:proofErr w:type="gramEnd"/>
            <w:r>
              <w:rPr>
                <w:sz w:val="20"/>
              </w:rPr>
              <w:t xml:space="preserve"> Impacto inherente – (Impacto Inherente * Control)</w:t>
            </w:r>
          </w:p>
        </w:tc>
      </w:tr>
    </w:tbl>
    <w:p w14:paraId="59DBD6E8" w14:textId="77777777" w:rsidR="0064554C" w:rsidRDefault="00B539AD">
      <w:pPr>
        <w:pStyle w:val="Textoindependiente"/>
        <w:spacing w:before="192"/>
        <w:ind w:left="285" w:right="655"/>
      </w:pPr>
      <w:r>
        <w:t>Teniendo</w:t>
      </w:r>
      <w:r>
        <w:rPr>
          <w:spacing w:val="-17"/>
        </w:rPr>
        <w:t xml:space="preserve"> </w:t>
      </w:r>
      <w:r>
        <w:t>en</w:t>
      </w:r>
      <w:r>
        <w:rPr>
          <w:spacing w:val="-14"/>
        </w:rPr>
        <w:t xml:space="preserve"> </w:t>
      </w:r>
      <w:r>
        <w:t>cuenta</w:t>
      </w:r>
      <w:r>
        <w:rPr>
          <w:spacing w:val="-15"/>
        </w:rPr>
        <w:t xml:space="preserve"> </w:t>
      </w:r>
      <w:r>
        <w:t>el</w:t>
      </w:r>
      <w:r>
        <w:rPr>
          <w:spacing w:val="-15"/>
        </w:rPr>
        <w:t xml:space="preserve"> </w:t>
      </w:r>
      <w:r>
        <w:t>apetito,</w:t>
      </w:r>
      <w:r>
        <w:rPr>
          <w:spacing w:val="-18"/>
        </w:rPr>
        <w:t xml:space="preserve"> </w:t>
      </w:r>
      <w:r>
        <w:t>la</w:t>
      </w:r>
      <w:r>
        <w:rPr>
          <w:spacing w:val="-17"/>
        </w:rPr>
        <w:t xml:space="preserve"> </w:t>
      </w:r>
      <w:r>
        <w:t>tolerancia</w:t>
      </w:r>
      <w:r>
        <w:rPr>
          <w:spacing w:val="-17"/>
        </w:rPr>
        <w:t xml:space="preserve"> </w:t>
      </w:r>
      <w:r>
        <w:t>y</w:t>
      </w:r>
      <w:r>
        <w:rPr>
          <w:spacing w:val="-18"/>
        </w:rPr>
        <w:t xml:space="preserve"> </w:t>
      </w:r>
      <w:r>
        <w:t>la</w:t>
      </w:r>
      <w:r>
        <w:rPr>
          <w:spacing w:val="-15"/>
        </w:rPr>
        <w:t xml:space="preserve"> </w:t>
      </w:r>
      <w:r>
        <w:t>capacidad</w:t>
      </w:r>
      <w:r>
        <w:rPr>
          <w:spacing w:val="-17"/>
        </w:rPr>
        <w:t xml:space="preserve"> </w:t>
      </w:r>
      <w:r>
        <w:t>del</w:t>
      </w:r>
      <w:r>
        <w:rPr>
          <w:spacing w:val="-15"/>
        </w:rPr>
        <w:t xml:space="preserve"> </w:t>
      </w:r>
      <w:r>
        <w:t>riesgo,</w:t>
      </w:r>
      <w:r>
        <w:rPr>
          <w:spacing w:val="-18"/>
        </w:rPr>
        <w:t xml:space="preserve"> </w:t>
      </w:r>
      <w:r>
        <w:t>para</w:t>
      </w:r>
      <w:r>
        <w:rPr>
          <w:spacing w:val="-15"/>
        </w:rPr>
        <w:t xml:space="preserve"> </w:t>
      </w:r>
      <w:r>
        <w:t>el</w:t>
      </w:r>
      <w:r>
        <w:rPr>
          <w:spacing w:val="-8"/>
        </w:rPr>
        <w:t xml:space="preserve"> </w:t>
      </w:r>
      <w:r>
        <w:t>Ministerio</w:t>
      </w:r>
      <w:r>
        <w:rPr>
          <w:spacing w:val="-18"/>
        </w:rPr>
        <w:t xml:space="preserve"> </w:t>
      </w:r>
      <w:r>
        <w:t>los</w:t>
      </w:r>
      <w:r>
        <w:rPr>
          <w:spacing w:val="-18"/>
        </w:rPr>
        <w:t xml:space="preserve"> </w:t>
      </w:r>
      <w:r>
        <w:t>niveles de aceptación del riesgo residual son:</w:t>
      </w:r>
    </w:p>
    <w:p w14:paraId="61D063C3" w14:textId="77777777" w:rsidR="0064554C" w:rsidRDefault="0064554C">
      <w:pPr>
        <w:pStyle w:val="Textoindependiente"/>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7"/>
        <w:gridCol w:w="2252"/>
        <w:gridCol w:w="1999"/>
        <w:gridCol w:w="2549"/>
        <w:gridCol w:w="2121"/>
      </w:tblGrid>
      <w:tr w:rsidR="0064554C" w14:paraId="64B6304D" w14:textId="77777777">
        <w:trPr>
          <w:trHeight w:val="858"/>
        </w:trPr>
        <w:tc>
          <w:tcPr>
            <w:tcW w:w="707" w:type="dxa"/>
            <w:shd w:val="clear" w:color="auto" w:fill="D9D9D9"/>
          </w:tcPr>
          <w:p w14:paraId="3C9EF510" w14:textId="77777777" w:rsidR="0064554C" w:rsidRDefault="0064554C">
            <w:pPr>
              <w:pStyle w:val="TableParagraph"/>
              <w:rPr>
                <w:rFonts w:ascii="Times New Roman"/>
                <w:sz w:val="18"/>
              </w:rPr>
            </w:pPr>
          </w:p>
        </w:tc>
        <w:tc>
          <w:tcPr>
            <w:tcW w:w="2252" w:type="dxa"/>
            <w:shd w:val="clear" w:color="auto" w:fill="D9D9D9"/>
          </w:tcPr>
          <w:p w14:paraId="392C34E3" w14:textId="77777777" w:rsidR="0064554C" w:rsidRDefault="00B539AD">
            <w:pPr>
              <w:pStyle w:val="TableParagraph"/>
              <w:spacing w:before="27"/>
              <w:ind w:left="204" w:hanging="92"/>
              <w:rPr>
                <w:b/>
                <w:sz w:val="20"/>
              </w:rPr>
            </w:pPr>
            <w:r>
              <w:rPr>
                <w:b/>
                <w:sz w:val="20"/>
              </w:rPr>
              <w:t>UBICACIÓN</w:t>
            </w:r>
            <w:r>
              <w:rPr>
                <w:b/>
                <w:spacing w:val="-18"/>
                <w:sz w:val="20"/>
              </w:rPr>
              <w:t xml:space="preserve"> </w:t>
            </w:r>
            <w:r>
              <w:rPr>
                <w:b/>
                <w:sz w:val="20"/>
              </w:rPr>
              <w:t>EN</w:t>
            </w:r>
            <w:r>
              <w:rPr>
                <w:b/>
                <w:spacing w:val="-17"/>
                <w:sz w:val="20"/>
              </w:rPr>
              <w:t xml:space="preserve"> </w:t>
            </w:r>
            <w:r>
              <w:rPr>
                <w:b/>
                <w:sz w:val="20"/>
              </w:rPr>
              <w:t>EL MAPA DE CALOR</w:t>
            </w:r>
          </w:p>
          <w:p w14:paraId="6FF5CCA4" w14:textId="77777777" w:rsidR="0064554C" w:rsidRDefault="00B539AD">
            <w:pPr>
              <w:pStyle w:val="TableParagraph"/>
              <w:spacing w:before="75"/>
              <w:ind w:left="125"/>
              <w:rPr>
                <w:b/>
                <w:sz w:val="20"/>
              </w:rPr>
            </w:pPr>
            <w:r>
              <w:rPr>
                <w:b/>
                <w:sz w:val="20"/>
              </w:rPr>
              <w:t>(Riesgo</w:t>
            </w:r>
            <w:r>
              <w:rPr>
                <w:b/>
                <w:spacing w:val="-9"/>
                <w:sz w:val="20"/>
              </w:rPr>
              <w:t xml:space="preserve"> </w:t>
            </w:r>
            <w:r>
              <w:rPr>
                <w:b/>
                <w:spacing w:val="-2"/>
                <w:sz w:val="20"/>
              </w:rPr>
              <w:t>Residual)</w:t>
            </w:r>
          </w:p>
        </w:tc>
        <w:tc>
          <w:tcPr>
            <w:tcW w:w="1999" w:type="dxa"/>
            <w:shd w:val="clear" w:color="auto" w:fill="D9D9D9"/>
          </w:tcPr>
          <w:p w14:paraId="43B8AA29" w14:textId="77777777" w:rsidR="0064554C" w:rsidRDefault="00B539AD">
            <w:pPr>
              <w:pStyle w:val="TableParagraph"/>
              <w:spacing w:before="187"/>
              <w:ind w:left="264" w:firstLine="62"/>
              <w:rPr>
                <w:b/>
                <w:sz w:val="20"/>
              </w:rPr>
            </w:pPr>
            <w:r>
              <w:rPr>
                <w:b/>
                <w:sz w:val="20"/>
              </w:rPr>
              <w:t xml:space="preserve">NIVELES DE </w:t>
            </w:r>
            <w:r>
              <w:rPr>
                <w:b/>
                <w:spacing w:val="-2"/>
                <w:sz w:val="20"/>
              </w:rPr>
              <w:t>ACEPTACIÓN</w:t>
            </w:r>
          </w:p>
        </w:tc>
        <w:tc>
          <w:tcPr>
            <w:tcW w:w="2549" w:type="dxa"/>
            <w:shd w:val="clear" w:color="auto" w:fill="D9D9D9"/>
          </w:tcPr>
          <w:p w14:paraId="1E64C708" w14:textId="77777777" w:rsidR="0064554C" w:rsidRDefault="0064554C">
            <w:pPr>
              <w:pStyle w:val="TableParagraph"/>
              <w:spacing w:before="64"/>
              <w:rPr>
                <w:sz w:val="20"/>
              </w:rPr>
            </w:pPr>
          </w:p>
          <w:p w14:paraId="1B34331C" w14:textId="77777777" w:rsidR="0064554C" w:rsidRDefault="00B539AD">
            <w:pPr>
              <w:pStyle w:val="TableParagraph"/>
              <w:ind w:left="725"/>
              <w:rPr>
                <w:b/>
                <w:sz w:val="20"/>
              </w:rPr>
            </w:pPr>
            <w:r>
              <w:rPr>
                <w:b/>
                <w:spacing w:val="-2"/>
                <w:sz w:val="20"/>
              </w:rPr>
              <w:t>FÓRMULA</w:t>
            </w:r>
          </w:p>
        </w:tc>
        <w:tc>
          <w:tcPr>
            <w:tcW w:w="2121" w:type="dxa"/>
            <w:shd w:val="clear" w:color="auto" w:fill="D9D9D9"/>
          </w:tcPr>
          <w:p w14:paraId="3C996B4D" w14:textId="77777777" w:rsidR="0064554C" w:rsidRDefault="00B539AD">
            <w:pPr>
              <w:pStyle w:val="TableParagraph"/>
              <w:spacing w:before="187"/>
              <w:ind w:left="654" w:right="482" w:hanging="154"/>
              <w:rPr>
                <w:b/>
                <w:sz w:val="20"/>
              </w:rPr>
            </w:pPr>
            <w:r>
              <w:rPr>
                <w:b/>
                <w:sz w:val="20"/>
              </w:rPr>
              <w:t>ACCIÓN</w:t>
            </w:r>
            <w:r>
              <w:rPr>
                <w:b/>
                <w:spacing w:val="-18"/>
                <w:sz w:val="20"/>
              </w:rPr>
              <w:t xml:space="preserve"> </w:t>
            </w:r>
            <w:r>
              <w:rPr>
                <w:b/>
                <w:sz w:val="20"/>
              </w:rPr>
              <w:t xml:space="preserve">A </w:t>
            </w:r>
            <w:r>
              <w:rPr>
                <w:b/>
                <w:spacing w:val="-2"/>
                <w:sz w:val="20"/>
              </w:rPr>
              <w:t>TOMAR</w:t>
            </w:r>
          </w:p>
        </w:tc>
      </w:tr>
      <w:tr w:rsidR="0064554C" w14:paraId="3B39924C" w14:textId="77777777">
        <w:trPr>
          <w:trHeight w:val="551"/>
        </w:trPr>
        <w:tc>
          <w:tcPr>
            <w:tcW w:w="707" w:type="dxa"/>
            <w:vMerge w:val="restart"/>
            <w:textDirection w:val="btLr"/>
          </w:tcPr>
          <w:p w14:paraId="3C67F72E" w14:textId="77777777" w:rsidR="0064554C" w:rsidRDefault="00B539AD">
            <w:pPr>
              <w:pStyle w:val="TableParagraph"/>
              <w:spacing w:before="101" w:line="247" w:lineRule="auto"/>
              <w:ind w:left="688" w:right="185" w:hanging="507"/>
              <w:rPr>
                <w:b/>
                <w:sz w:val="20"/>
              </w:rPr>
            </w:pPr>
            <w:r>
              <w:rPr>
                <w:b/>
                <w:sz w:val="20"/>
              </w:rPr>
              <w:t>GESTIÓN</w:t>
            </w:r>
            <w:r>
              <w:rPr>
                <w:b/>
                <w:spacing w:val="-15"/>
                <w:sz w:val="20"/>
              </w:rPr>
              <w:t xml:space="preserve"> </w:t>
            </w:r>
            <w:r>
              <w:rPr>
                <w:b/>
                <w:sz w:val="20"/>
              </w:rPr>
              <w:t>Y</w:t>
            </w:r>
            <w:r>
              <w:rPr>
                <w:b/>
                <w:spacing w:val="-15"/>
                <w:sz w:val="20"/>
              </w:rPr>
              <w:t xml:space="preserve"> </w:t>
            </w:r>
            <w:r>
              <w:rPr>
                <w:b/>
                <w:sz w:val="20"/>
              </w:rPr>
              <w:t>SEGURIDAD</w:t>
            </w:r>
            <w:r>
              <w:rPr>
                <w:b/>
                <w:spacing w:val="-14"/>
                <w:sz w:val="20"/>
              </w:rPr>
              <w:t xml:space="preserve"> </w:t>
            </w:r>
            <w:r>
              <w:rPr>
                <w:b/>
                <w:sz w:val="20"/>
              </w:rPr>
              <w:t>DE LA INFORMACIÓN</w:t>
            </w:r>
          </w:p>
        </w:tc>
        <w:tc>
          <w:tcPr>
            <w:tcW w:w="2252" w:type="dxa"/>
          </w:tcPr>
          <w:p w14:paraId="7B826730" w14:textId="77777777" w:rsidR="0064554C" w:rsidRDefault="00B539AD">
            <w:pPr>
              <w:pStyle w:val="TableParagraph"/>
              <w:spacing w:before="153"/>
              <w:ind w:left="20" w:right="5"/>
              <w:jc w:val="center"/>
              <w:rPr>
                <w:sz w:val="20"/>
              </w:rPr>
            </w:pPr>
            <w:r>
              <w:rPr>
                <w:spacing w:val="-4"/>
                <w:sz w:val="20"/>
              </w:rPr>
              <w:t>Bajo</w:t>
            </w:r>
          </w:p>
        </w:tc>
        <w:tc>
          <w:tcPr>
            <w:tcW w:w="1999" w:type="dxa"/>
          </w:tcPr>
          <w:p w14:paraId="54BDA794" w14:textId="77777777" w:rsidR="0064554C" w:rsidRDefault="00B539AD">
            <w:pPr>
              <w:pStyle w:val="TableParagraph"/>
              <w:spacing w:before="153"/>
              <w:ind w:left="117"/>
              <w:rPr>
                <w:sz w:val="20"/>
              </w:rPr>
            </w:pPr>
            <w:r>
              <w:rPr>
                <w:sz w:val="20"/>
              </w:rPr>
              <w:t>Apetito</w:t>
            </w:r>
            <w:r>
              <w:rPr>
                <w:spacing w:val="-8"/>
                <w:sz w:val="20"/>
              </w:rPr>
              <w:t xml:space="preserve"> </w:t>
            </w:r>
            <w:r>
              <w:rPr>
                <w:sz w:val="20"/>
              </w:rPr>
              <w:t>del</w:t>
            </w:r>
            <w:r>
              <w:rPr>
                <w:spacing w:val="-4"/>
                <w:sz w:val="20"/>
              </w:rPr>
              <w:t xml:space="preserve"> </w:t>
            </w:r>
            <w:r>
              <w:rPr>
                <w:spacing w:val="-2"/>
                <w:sz w:val="20"/>
              </w:rPr>
              <w:t>riesgo</w:t>
            </w:r>
          </w:p>
        </w:tc>
        <w:tc>
          <w:tcPr>
            <w:tcW w:w="2549" w:type="dxa"/>
          </w:tcPr>
          <w:p w14:paraId="0AD2BE72" w14:textId="77777777" w:rsidR="0064554C" w:rsidRDefault="00B539AD">
            <w:pPr>
              <w:pStyle w:val="TableParagraph"/>
              <w:spacing w:before="33"/>
              <w:ind w:left="915" w:hanging="788"/>
              <w:rPr>
                <w:sz w:val="20"/>
              </w:rPr>
            </w:pPr>
            <w:r>
              <w:rPr>
                <w:sz w:val="20"/>
              </w:rPr>
              <w:t>#</w:t>
            </w:r>
            <w:r>
              <w:rPr>
                <w:spacing w:val="-11"/>
                <w:sz w:val="20"/>
              </w:rPr>
              <w:t xml:space="preserve"> </w:t>
            </w:r>
            <w:r>
              <w:rPr>
                <w:sz w:val="20"/>
              </w:rPr>
              <w:t>riesgos</w:t>
            </w:r>
            <w:r>
              <w:rPr>
                <w:spacing w:val="-12"/>
                <w:sz w:val="20"/>
              </w:rPr>
              <w:t xml:space="preserve"> </w:t>
            </w:r>
            <w:r>
              <w:rPr>
                <w:sz w:val="20"/>
              </w:rPr>
              <w:t>bajos</w:t>
            </w:r>
            <w:r>
              <w:rPr>
                <w:spacing w:val="-12"/>
                <w:sz w:val="20"/>
              </w:rPr>
              <w:t xml:space="preserve"> </w:t>
            </w:r>
            <w:r>
              <w:rPr>
                <w:sz w:val="20"/>
              </w:rPr>
              <w:t>/</w:t>
            </w:r>
            <w:r>
              <w:rPr>
                <w:spacing w:val="-9"/>
                <w:sz w:val="20"/>
              </w:rPr>
              <w:t xml:space="preserve"> </w:t>
            </w:r>
            <w:r>
              <w:rPr>
                <w:sz w:val="20"/>
              </w:rPr>
              <w:t xml:space="preserve">Total </w:t>
            </w:r>
            <w:r>
              <w:rPr>
                <w:spacing w:val="-2"/>
                <w:sz w:val="20"/>
              </w:rPr>
              <w:t>riesgos</w:t>
            </w:r>
          </w:p>
        </w:tc>
        <w:tc>
          <w:tcPr>
            <w:tcW w:w="2121" w:type="dxa"/>
          </w:tcPr>
          <w:p w14:paraId="51E0E18C" w14:textId="77777777" w:rsidR="0064554C" w:rsidRDefault="00B539AD">
            <w:pPr>
              <w:pStyle w:val="TableParagraph"/>
              <w:spacing w:before="153"/>
              <w:ind w:left="130"/>
              <w:rPr>
                <w:sz w:val="20"/>
              </w:rPr>
            </w:pPr>
            <w:r>
              <w:rPr>
                <w:sz w:val="20"/>
              </w:rPr>
              <w:t>Riesgos</w:t>
            </w:r>
            <w:r>
              <w:rPr>
                <w:spacing w:val="-11"/>
                <w:sz w:val="20"/>
              </w:rPr>
              <w:t xml:space="preserve"> </w:t>
            </w:r>
            <w:r>
              <w:rPr>
                <w:spacing w:val="-2"/>
                <w:sz w:val="20"/>
              </w:rPr>
              <w:t>aceptados</w:t>
            </w:r>
          </w:p>
        </w:tc>
      </w:tr>
      <w:tr w:rsidR="0064554C" w14:paraId="5BEEA84B" w14:textId="77777777">
        <w:trPr>
          <w:trHeight w:val="971"/>
        </w:trPr>
        <w:tc>
          <w:tcPr>
            <w:tcW w:w="707" w:type="dxa"/>
            <w:vMerge/>
            <w:tcBorders>
              <w:top w:val="nil"/>
            </w:tcBorders>
            <w:textDirection w:val="btLr"/>
          </w:tcPr>
          <w:p w14:paraId="2AAE50AB" w14:textId="77777777" w:rsidR="0064554C" w:rsidRDefault="0064554C">
            <w:pPr>
              <w:rPr>
                <w:sz w:val="2"/>
                <w:szCs w:val="2"/>
              </w:rPr>
            </w:pPr>
          </w:p>
        </w:tc>
        <w:tc>
          <w:tcPr>
            <w:tcW w:w="2252" w:type="dxa"/>
          </w:tcPr>
          <w:p w14:paraId="7C59688A" w14:textId="77777777" w:rsidR="0064554C" w:rsidRDefault="0064554C">
            <w:pPr>
              <w:pStyle w:val="TableParagraph"/>
              <w:spacing w:before="121"/>
              <w:rPr>
                <w:sz w:val="20"/>
              </w:rPr>
            </w:pPr>
          </w:p>
          <w:p w14:paraId="0D0C6DB9" w14:textId="77777777" w:rsidR="0064554C" w:rsidRDefault="00B539AD">
            <w:pPr>
              <w:pStyle w:val="TableParagraph"/>
              <w:spacing w:before="1"/>
              <w:ind w:left="20" w:right="5"/>
              <w:jc w:val="center"/>
              <w:rPr>
                <w:sz w:val="20"/>
              </w:rPr>
            </w:pPr>
            <w:r>
              <w:rPr>
                <w:spacing w:val="-2"/>
                <w:sz w:val="20"/>
              </w:rPr>
              <w:t>Moderado</w:t>
            </w:r>
          </w:p>
        </w:tc>
        <w:tc>
          <w:tcPr>
            <w:tcW w:w="1999" w:type="dxa"/>
            <w:vMerge w:val="restart"/>
          </w:tcPr>
          <w:p w14:paraId="30DA01CA" w14:textId="77777777" w:rsidR="0064554C" w:rsidRDefault="0064554C">
            <w:pPr>
              <w:pStyle w:val="TableParagraph"/>
              <w:rPr>
                <w:sz w:val="20"/>
              </w:rPr>
            </w:pPr>
          </w:p>
          <w:p w14:paraId="368362F9" w14:textId="77777777" w:rsidR="0064554C" w:rsidRDefault="0064554C">
            <w:pPr>
              <w:pStyle w:val="TableParagraph"/>
              <w:rPr>
                <w:sz w:val="20"/>
              </w:rPr>
            </w:pPr>
          </w:p>
          <w:p w14:paraId="6978B3F6" w14:textId="77777777" w:rsidR="0064554C" w:rsidRDefault="0064554C">
            <w:pPr>
              <w:pStyle w:val="TableParagraph"/>
              <w:spacing w:before="70"/>
              <w:rPr>
                <w:sz w:val="20"/>
              </w:rPr>
            </w:pPr>
          </w:p>
          <w:p w14:paraId="569CC579" w14:textId="77777777" w:rsidR="0064554C" w:rsidRDefault="00B539AD">
            <w:pPr>
              <w:pStyle w:val="TableParagraph"/>
              <w:ind w:left="693" w:right="279" w:hanging="394"/>
              <w:rPr>
                <w:sz w:val="20"/>
              </w:rPr>
            </w:pPr>
            <w:r>
              <w:rPr>
                <w:sz w:val="20"/>
              </w:rPr>
              <w:t>Tolerancia</w:t>
            </w:r>
            <w:r>
              <w:rPr>
                <w:spacing w:val="-18"/>
                <w:sz w:val="20"/>
              </w:rPr>
              <w:t xml:space="preserve"> </w:t>
            </w:r>
            <w:r>
              <w:rPr>
                <w:sz w:val="20"/>
              </w:rPr>
              <w:t xml:space="preserve">del </w:t>
            </w:r>
            <w:r>
              <w:rPr>
                <w:spacing w:val="-2"/>
                <w:sz w:val="20"/>
              </w:rPr>
              <w:t>riesgo</w:t>
            </w:r>
          </w:p>
        </w:tc>
        <w:tc>
          <w:tcPr>
            <w:tcW w:w="2549" w:type="dxa"/>
            <w:vMerge w:val="restart"/>
          </w:tcPr>
          <w:p w14:paraId="57509C61" w14:textId="77777777" w:rsidR="0064554C" w:rsidRDefault="0064554C">
            <w:pPr>
              <w:pStyle w:val="TableParagraph"/>
              <w:rPr>
                <w:sz w:val="20"/>
              </w:rPr>
            </w:pPr>
          </w:p>
          <w:p w14:paraId="4A8C24E2" w14:textId="77777777" w:rsidR="0064554C" w:rsidRDefault="0064554C">
            <w:pPr>
              <w:pStyle w:val="TableParagraph"/>
              <w:rPr>
                <w:sz w:val="20"/>
              </w:rPr>
            </w:pPr>
          </w:p>
          <w:p w14:paraId="7D6FBE4D" w14:textId="77777777" w:rsidR="0064554C" w:rsidRDefault="0064554C">
            <w:pPr>
              <w:pStyle w:val="TableParagraph"/>
              <w:spacing w:before="70"/>
              <w:rPr>
                <w:sz w:val="20"/>
              </w:rPr>
            </w:pPr>
          </w:p>
          <w:p w14:paraId="42E485C3" w14:textId="77777777" w:rsidR="0064554C" w:rsidRDefault="00B539AD">
            <w:pPr>
              <w:pStyle w:val="TableParagraph"/>
              <w:ind w:left="274" w:hanging="164"/>
              <w:rPr>
                <w:sz w:val="20"/>
              </w:rPr>
            </w:pPr>
            <w:r>
              <w:rPr>
                <w:sz w:val="20"/>
              </w:rPr>
              <w:t>#</w:t>
            </w:r>
            <w:r>
              <w:rPr>
                <w:spacing w:val="-14"/>
                <w:sz w:val="20"/>
              </w:rPr>
              <w:t xml:space="preserve"> </w:t>
            </w:r>
            <w:r>
              <w:rPr>
                <w:sz w:val="20"/>
              </w:rPr>
              <w:t>riesgos</w:t>
            </w:r>
            <w:r>
              <w:rPr>
                <w:spacing w:val="-15"/>
                <w:sz w:val="20"/>
              </w:rPr>
              <w:t xml:space="preserve"> </w:t>
            </w:r>
            <w:r>
              <w:rPr>
                <w:sz w:val="20"/>
              </w:rPr>
              <w:t>moderados</w:t>
            </w:r>
            <w:r>
              <w:rPr>
                <w:spacing w:val="-12"/>
                <w:sz w:val="20"/>
              </w:rPr>
              <w:t xml:space="preserve"> </w:t>
            </w:r>
            <w:r>
              <w:rPr>
                <w:sz w:val="20"/>
              </w:rPr>
              <w:t>y altos / Total riesgos</w:t>
            </w:r>
          </w:p>
        </w:tc>
        <w:tc>
          <w:tcPr>
            <w:tcW w:w="2121" w:type="dxa"/>
          </w:tcPr>
          <w:p w14:paraId="53EC51FF" w14:textId="77777777" w:rsidR="0064554C" w:rsidRDefault="00B539AD">
            <w:pPr>
              <w:pStyle w:val="TableParagraph"/>
              <w:ind w:left="45" w:right="27"/>
              <w:jc w:val="center"/>
              <w:rPr>
                <w:sz w:val="20"/>
              </w:rPr>
            </w:pPr>
            <w:r>
              <w:rPr>
                <w:sz w:val="20"/>
              </w:rPr>
              <w:t>Riesgo</w:t>
            </w:r>
            <w:r>
              <w:rPr>
                <w:spacing w:val="-18"/>
                <w:sz w:val="20"/>
              </w:rPr>
              <w:t xml:space="preserve"> </w:t>
            </w:r>
            <w:r>
              <w:rPr>
                <w:sz w:val="20"/>
              </w:rPr>
              <w:t>tolerado</w:t>
            </w:r>
            <w:r>
              <w:rPr>
                <w:spacing w:val="-18"/>
                <w:sz w:val="20"/>
              </w:rPr>
              <w:t xml:space="preserve"> </w:t>
            </w:r>
            <w:r>
              <w:rPr>
                <w:sz w:val="20"/>
              </w:rPr>
              <w:t>sin plan de acción</w:t>
            </w:r>
          </w:p>
          <w:p w14:paraId="2C127A68" w14:textId="77777777" w:rsidR="0064554C" w:rsidRDefault="00B539AD">
            <w:pPr>
              <w:pStyle w:val="TableParagraph"/>
              <w:spacing w:line="242" w:lineRule="exact"/>
              <w:ind w:left="231" w:right="214" w:firstLine="1"/>
              <w:jc w:val="center"/>
              <w:rPr>
                <w:sz w:val="20"/>
              </w:rPr>
            </w:pPr>
            <w:r>
              <w:rPr>
                <w:sz w:val="20"/>
              </w:rPr>
              <w:t>(acciones para abordar</w:t>
            </w:r>
            <w:r>
              <w:rPr>
                <w:spacing w:val="-7"/>
                <w:sz w:val="20"/>
              </w:rPr>
              <w:t xml:space="preserve"> </w:t>
            </w:r>
            <w:r>
              <w:rPr>
                <w:spacing w:val="-2"/>
                <w:sz w:val="20"/>
              </w:rPr>
              <w:t>riesgos)</w:t>
            </w:r>
          </w:p>
        </w:tc>
      </w:tr>
      <w:tr w:rsidR="0064554C" w14:paraId="44B4A7CF" w14:textId="77777777">
        <w:trPr>
          <w:trHeight w:val="1091"/>
        </w:trPr>
        <w:tc>
          <w:tcPr>
            <w:tcW w:w="707" w:type="dxa"/>
            <w:vMerge/>
            <w:tcBorders>
              <w:top w:val="nil"/>
            </w:tcBorders>
            <w:textDirection w:val="btLr"/>
          </w:tcPr>
          <w:p w14:paraId="6DBB2E25" w14:textId="77777777" w:rsidR="0064554C" w:rsidRDefault="0064554C">
            <w:pPr>
              <w:rPr>
                <w:sz w:val="2"/>
                <w:szCs w:val="2"/>
              </w:rPr>
            </w:pPr>
          </w:p>
        </w:tc>
        <w:tc>
          <w:tcPr>
            <w:tcW w:w="2252" w:type="dxa"/>
          </w:tcPr>
          <w:p w14:paraId="40E626AB" w14:textId="77777777" w:rsidR="0064554C" w:rsidRDefault="0064554C">
            <w:pPr>
              <w:pStyle w:val="TableParagraph"/>
              <w:spacing w:before="181"/>
              <w:rPr>
                <w:sz w:val="20"/>
              </w:rPr>
            </w:pPr>
          </w:p>
          <w:p w14:paraId="5866573F" w14:textId="77777777" w:rsidR="0064554C" w:rsidRDefault="00B539AD">
            <w:pPr>
              <w:pStyle w:val="TableParagraph"/>
              <w:spacing w:before="1"/>
              <w:ind w:left="20"/>
              <w:jc w:val="center"/>
              <w:rPr>
                <w:sz w:val="20"/>
              </w:rPr>
            </w:pPr>
            <w:r>
              <w:rPr>
                <w:spacing w:val="-4"/>
                <w:sz w:val="20"/>
              </w:rPr>
              <w:t>Alto</w:t>
            </w:r>
          </w:p>
        </w:tc>
        <w:tc>
          <w:tcPr>
            <w:tcW w:w="1999" w:type="dxa"/>
            <w:vMerge/>
            <w:tcBorders>
              <w:top w:val="nil"/>
            </w:tcBorders>
          </w:tcPr>
          <w:p w14:paraId="692DDFA8" w14:textId="77777777" w:rsidR="0064554C" w:rsidRDefault="0064554C">
            <w:pPr>
              <w:rPr>
                <w:sz w:val="2"/>
                <w:szCs w:val="2"/>
              </w:rPr>
            </w:pPr>
          </w:p>
        </w:tc>
        <w:tc>
          <w:tcPr>
            <w:tcW w:w="2549" w:type="dxa"/>
            <w:vMerge/>
            <w:tcBorders>
              <w:top w:val="nil"/>
            </w:tcBorders>
          </w:tcPr>
          <w:p w14:paraId="1FEA0CB8" w14:textId="77777777" w:rsidR="0064554C" w:rsidRDefault="0064554C">
            <w:pPr>
              <w:rPr>
                <w:sz w:val="2"/>
                <w:szCs w:val="2"/>
              </w:rPr>
            </w:pPr>
          </w:p>
        </w:tc>
        <w:tc>
          <w:tcPr>
            <w:tcW w:w="2121" w:type="dxa"/>
          </w:tcPr>
          <w:p w14:paraId="70F6BCC4" w14:textId="77777777" w:rsidR="0064554C" w:rsidRDefault="00B539AD">
            <w:pPr>
              <w:pStyle w:val="TableParagraph"/>
              <w:spacing w:before="60"/>
              <w:ind w:left="45" w:right="29"/>
              <w:jc w:val="center"/>
              <w:rPr>
                <w:sz w:val="20"/>
              </w:rPr>
            </w:pPr>
            <w:r>
              <w:rPr>
                <w:sz w:val="20"/>
              </w:rPr>
              <w:t>Riesgo</w:t>
            </w:r>
            <w:r>
              <w:rPr>
                <w:spacing w:val="-18"/>
                <w:sz w:val="20"/>
              </w:rPr>
              <w:t xml:space="preserve"> </w:t>
            </w:r>
            <w:r>
              <w:rPr>
                <w:sz w:val="20"/>
              </w:rPr>
              <w:t>tolerado</w:t>
            </w:r>
            <w:r>
              <w:rPr>
                <w:spacing w:val="-18"/>
                <w:sz w:val="20"/>
              </w:rPr>
              <w:t xml:space="preserve"> </w:t>
            </w:r>
            <w:r>
              <w:rPr>
                <w:sz w:val="20"/>
              </w:rPr>
              <w:t>con plan de acción (acciones para abordar riesgos)</w:t>
            </w:r>
          </w:p>
        </w:tc>
      </w:tr>
      <w:tr w:rsidR="0064554C" w14:paraId="01CBA8CA" w14:textId="77777777">
        <w:trPr>
          <w:trHeight w:val="728"/>
        </w:trPr>
        <w:tc>
          <w:tcPr>
            <w:tcW w:w="707" w:type="dxa"/>
            <w:vMerge/>
            <w:tcBorders>
              <w:top w:val="nil"/>
            </w:tcBorders>
            <w:textDirection w:val="btLr"/>
          </w:tcPr>
          <w:p w14:paraId="61968CBC" w14:textId="77777777" w:rsidR="0064554C" w:rsidRDefault="0064554C">
            <w:pPr>
              <w:rPr>
                <w:sz w:val="2"/>
                <w:szCs w:val="2"/>
              </w:rPr>
            </w:pPr>
          </w:p>
        </w:tc>
        <w:tc>
          <w:tcPr>
            <w:tcW w:w="2252" w:type="dxa"/>
          </w:tcPr>
          <w:p w14:paraId="67A1EEA6" w14:textId="77777777" w:rsidR="0064554C" w:rsidRDefault="00B539AD">
            <w:pPr>
              <w:pStyle w:val="TableParagraph"/>
              <w:spacing w:before="242"/>
              <w:ind w:left="20" w:right="7"/>
              <w:jc w:val="center"/>
              <w:rPr>
                <w:sz w:val="20"/>
              </w:rPr>
            </w:pPr>
            <w:r>
              <w:rPr>
                <w:spacing w:val="-2"/>
                <w:sz w:val="20"/>
              </w:rPr>
              <w:t>Extremo</w:t>
            </w:r>
          </w:p>
        </w:tc>
        <w:tc>
          <w:tcPr>
            <w:tcW w:w="1999" w:type="dxa"/>
          </w:tcPr>
          <w:p w14:paraId="4A4D34CA" w14:textId="77777777" w:rsidR="0064554C" w:rsidRDefault="00B539AD">
            <w:pPr>
              <w:pStyle w:val="TableParagraph"/>
              <w:spacing w:before="122"/>
              <w:ind w:left="693" w:right="278" w:hanging="396"/>
              <w:rPr>
                <w:sz w:val="20"/>
              </w:rPr>
            </w:pPr>
            <w:r>
              <w:rPr>
                <w:sz w:val="20"/>
              </w:rPr>
              <w:t>Capacidad</w:t>
            </w:r>
            <w:r>
              <w:rPr>
                <w:spacing w:val="-18"/>
                <w:sz w:val="20"/>
              </w:rPr>
              <w:t xml:space="preserve"> </w:t>
            </w:r>
            <w:r>
              <w:rPr>
                <w:sz w:val="20"/>
              </w:rPr>
              <w:t xml:space="preserve">del </w:t>
            </w:r>
            <w:r>
              <w:rPr>
                <w:spacing w:val="-2"/>
                <w:sz w:val="20"/>
              </w:rPr>
              <w:t>riesgo</w:t>
            </w:r>
          </w:p>
        </w:tc>
        <w:tc>
          <w:tcPr>
            <w:tcW w:w="2549" w:type="dxa"/>
          </w:tcPr>
          <w:p w14:paraId="0EEF0519" w14:textId="77777777" w:rsidR="0064554C" w:rsidRDefault="00B539AD">
            <w:pPr>
              <w:pStyle w:val="TableParagraph"/>
              <w:spacing w:before="122"/>
              <w:ind w:left="629" w:hanging="418"/>
              <w:rPr>
                <w:sz w:val="20"/>
              </w:rPr>
            </w:pPr>
            <w:r>
              <w:rPr>
                <w:sz w:val="20"/>
              </w:rPr>
              <w:t>#</w:t>
            </w:r>
            <w:r>
              <w:rPr>
                <w:spacing w:val="-15"/>
                <w:sz w:val="20"/>
              </w:rPr>
              <w:t xml:space="preserve"> </w:t>
            </w:r>
            <w:r>
              <w:rPr>
                <w:sz w:val="20"/>
              </w:rPr>
              <w:t>riesgos</w:t>
            </w:r>
            <w:r>
              <w:rPr>
                <w:spacing w:val="-13"/>
                <w:sz w:val="20"/>
              </w:rPr>
              <w:t xml:space="preserve"> </w:t>
            </w:r>
            <w:r>
              <w:rPr>
                <w:sz w:val="20"/>
              </w:rPr>
              <w:t>extremos</w:t>
            </w:r>
            <w:r>
              <w:rPr>
                <w:spacing w:val="-13"/>
                <w:sz w:val="20"/>
              </w:rPr>
              <w:t xml:space="preserve"> </w:t>
            </w:r>
            <w:r>
              <w:rPr>
                <w:sz w:val="20"/>
              </w:rPr>
              <w:t>/ Total riesgos</w:t>
            </w:r>
          </w:p>
        </w:tc>
        <w:tc>
          <w:tcPr>
            <w:tcW w:w="2121" w:type="dxa"/>
          </w:tcPr>
          <w:p w14:paraId="02A35026" w14:textId="77777777" w:rsidR="0064554C" w:rsidRDefault="00B539AD">
            <w:pPr>
              <w:pStyle w:val="TableParagraph"/>
              <w:ind w:left="45" w:right="25"/>
              <w:jc w:val="center"/>
              <w:rPr>
                <w:sz w:val="20"/>
              </w:rPr>
            </w:pPr>
            <w:r>
              <w:rPr>
                <w:sz w:val="20"/>
              </w:rPr>
              <w:t>Riesgo</w:t>
            </w:r>
            <w:r>
              <w:rPr>
                <w:spacing w:val="-18"/>
                <w:sz w:val="20"/>
              </w:rPr>
              <w:t xml:space="preserve"> </w:t>
            </w:r>
            <w:r>
              <w:rPr>
                <w:sz w:val="20"/>
              </w:rPr>
              <w:t>soportado con acciones</w:t>
            </w:r>
          </w:p>
          <w:p w14:paraId="4E4680E5" w14:textId="77777777" w:rsidR="0064554C" w:rsidRDefault="00B539AD">
            <w:pPr>
              <w:pStyle w:val="TableParagraph"/>
              <w:spacing w:before="1" w:line="221" w:lineRule="exact"/>
              <w:ind w:left="45" w:right="33"/>
              <w:jc w:val="center"/>
              <w:rPr>
                <w:sz w:val="20"/>
              </w:rPr>
            </w:pPr>
            <w:r>
              <w:rPr>
                <w:spacing w:val="-2"/>
                <w:sz w:val="20"/>
              </w:rPr>
              <w:t>correctivas</w:t>
            </w:r>
          </w:p>
        </w:tc>
      </w:tr>
      <w:tr w:rsidR="0064554C" w14:paraId="6A32E96B" w14:textId="77777777">
        <w:trPr>
          <w:trHeight w:val="971"/>
        </w:trPr>
        <w:tc>
          <w:tcPr>
            <w:tcW w:w="707" w:type="dxa"/>
            <w:vMerge w:val="restart"/>
            <w:textDirection w:val="btLr"/>
          </w:tcPr>
          <w:p w14:paraId="7D16FE75" w14:textId="77777777" w:rsidR="0064554C" w:rsidRDefault="00B539AD">
            <w:pPr>
              <w:pStyle w:val="TableParagraph"/>
              <w:spacing w:before="225"/>
              <w:ind w:left="436"/>
              <w:rPr>
                <w:b/>
                <w:sz w:val="20"/>
              </w:rPr>
            </w:pPr>
            <w:r>
              <w:rPr>
                <w:b/>
                <w:spacing w:val="-2"/>
                <w:sz w:val="20"/>
              </w:rPr>
              <w:t>FISCALES</w:t>
            </w:r>
          </w:p>
        </w:tc>
        <w:tc>
          <w:tcPr>
            <w:tcW w:w="2252" w:type="dxa"/>
          </w:tcPr>
          <w:p w14:paraId="762CCDBB" w14:textId="77777777" w:rsidR="0064554C" w:rsidRDefault="0064554C">
            <w:pPr>
              <w:pStyle w:val="TableParagraph"/>
              <w:spacing w:before="121"/>
              <w:rPr>
                <w:sz w:val="20"/>
              </w:rPr>
            </w:pPr>
          </w:p>
          <w:p w14:paraId="2FDD8030" w14:textId="77777777" w:rsidR="0064554C" w:rsidRDefault="00B539AD">
            <w:pPr>
              <w:pStyle w:val="TableParagraph"/>
              <w:spacing w:before="1"/>
              <w:ind w:left="20" w:right="5"/>
              <w:jc w:val="center"/>
              <w:rPr>
                <w:sz w:val="20"/>
              </w:rPr>
            </w:pPr>
            <w:r>
              <w:rPr>
                <w:spacing w:val="-4"/>
                <w:sz w:val="20"/>
              </w:rPr>
              <w:t>Bajo</w:t>
            </w:r>
          </w:p>
        </w:tc>
        <w:tc>
          <w:tcPr>
            <w:tcW w:w="1999" w:type="dxa"/>
            <w:vMerge w:val="restart"/>
          </w:tcPr>
          <w:p w14:paraId="5F8B71A6" w14:textId="77777777" w:rsidR="0064554C" w:rsidRDefault="0064554C">
            <w:pPr>
              <w:pStyle w:val="TableParagraph"/>
              <w:rPr>
                <w:sz w:val="20"/>
              </w:rPr>
            </w:pPr>
          </w:p>
          <w:p w14:paraId="0393E0B3" w14:textId="77777777" w:rsidR="0064554C" w:rsidRDefault="0064554C">
            <w:pPr>
              <w:pStyle w:val="TableParagraph"/>
              <w:rPr>
                <w:sz w:val="20"/>
              </w:rPr>
            </w:pPr>
          </w:p>
          <w:p w14:paraId="5B1FDC03" w14:textId="77777777" w:rsidR="0064554C" w:rsidRDefault="0064554C">
            <w:pPr>
              <w:pStyle w:val="TableParagraph"/>
              <w:spacing w:before="10"/>
              <w:rPr>
                <w:sz w:val="20"/>
              </w:rPr>
            </w:pPr>
          </w:p>
          <w:p w14:paraId="704846A3" w14:textId="77777777" w:rsidR="0064554C" w:rsidRDefault="00B539AD">
            <w:pPr>
              <w:pStyle w:val="TableParagraph"/>
              <w:ind w:left="650" w:right="279" w:hanging="195"/>
              <w:rPr>
                <w:b/>
                <w:sz w:val="20"/>
              </w:rPr>
            </w:pPr>
            <w:r>
              <w:rPr>
                <w:b/>
                <w:sz w:val="20"/>
              </w:rPr>
              <w:t>Apetito</w:t>
            </w:r>
            <w:r>
              <w:rPr>
                <w:b/>
                <w:spacing w:val="-18"/>
                <w:sz w:val="20"/>
              </w:rPr>
              <w:t xml:space="preserve"> </w:t>
            </w:r>
            <w:r>
              <w:rPr>
                <w:b/>
                <w:sz w:val="20"/>
              </w:rPr>
              <w:t xml:space="preserve">al </w:t>
            </w:r>
            <w:r>
              <w:rPr>
                <w:b/>
                <w:spacing w:val="-2"/>
                <w:sz w:val="20"/>
              </w:rPr>
              <w:t>riesgo</w:t>
            </w:r>
          </w:p>
        </w:tc>
        <w:tc>
          <w:tcPr>
            <w:tcW w:w="2549" w:type="dxa"/>
          </w:tcPr>
          <w:p w14:paraId="1FCADC78" w14:textId="77777777" w:rsidR="0064554C" w:rsidRDefault="00B539AD">
            <w:pPr>
              <w:pStyle w:val="TableParagraph"/>
              <w:spacing w:before="242"/>
              <w:ind w:left="915" w:hanging="788"/>
              <w:rPr>
                <w:sz w:val="20"/>
              </w:rPr>
            </w:pPr>
            <w:r>
              <w:rPr>
                <w:sz w:val="20"/>
              </w:rPr>
              <w:t>#</w:t>
            </w:r>
            <w:r>
              <w:rPr>
                <w:spacing w:val="-11"/>
                <w:sz w:val="20"/>
              </w:rPr>
              <w:t xml:space="preserve"> </w:t>
            </w:r>
            <w:r>
              <w:rPr>
                <w:sz w:val="20"/>
              </w:rPr>
              <w:t>riesgos</w:t>
            </w:r>
            <w:r>
              <w:rPr>
                <w:spacing w:val="-12"/>
                <w:sz w:val="20"/>
              </w:rPr>
              <w:t xml:space="preserve"> </w:t>
            </w:r>
            <w:r>
              <w:rPr>
                <w:sz w:val="20"/>
              </w:rPr>
              <w:t>bajos</w:t>
            </w:r>
            <w:r>
              <w:rPr>
                <w:spacing w:val="-12"/>
                <w:sz w:val="20"/>
              </w:rPr>
              <w:t xml:space="preserve"> </w:t>
            </w:r>
            <w:r>
              <w:rPr>
                <w:sz w:val="20"/>
              </w:rPr>
              <w:t>/</w:t>
            </w:r>
            <w:r>
              <w:rPr>
                <w:spacing w:val="-9"/>
                <w:sz w:val="20"/>
              </w:rPr>
              <w:t xml:space="preserve"> </w:t>
            </w:r>
            <w:r>
              <w:rPr>
                <w:sz w:val="20"/>
              </w:rPr>
              <w:t xml:space="preserve">Total </w:t>
            </w:r>
            <w:r>
              <w:rPr>
                <w:spacing w:val="-2"/>
                <w:sz w:val="20"/>
              </w:rPr>
              <w:t>riesgos</w:t>
            </w:r>
          </w:p>
        </w:tc>
        <w:tc>
          <w:tcPr>
            <w:tcW w:w="2121" w:type="dxa"/>
          </w:tcPr>
          <w:p w14:paraId="4478A7CF" w14:textId="77777777" w:rsidR="0064554C" w:rsidRDefault="00B539AD">
            <w:pPr>
              <w:pStyle w:val="TableParagraph"/>
              <w:ind w:left="45" w:right="27"/>
              <w:jc w:val="center"/>
              <w:rPr>
                <w:sz w:val="20"/>
              </w:rPr>
            </w:pPr>
            <w:r>
              <w:rPr>
                <w:sz w:val="20"/>
              </w:rPr>
              <w:t>Riesgo</w:t>
            </w:r>
            <w:r>
              <w:rPr>
                <w:spacing w:val="-18"/>
                <w:sz w:val="20"/>
              </w:rPr>
              <w:t xml:space="preserve"> </w:t>
            </w:r>
            <w:r>
              <w:rPr>
                <w:sz w:val="20"/>
              </w:rPr>
              <w:t>tolerado</w:t>
            </w:r>
            <w:r>
              <w:rPr>
                <w:spacing w:val="-18"/>
                <w:sz w:val="20"/>
              </w:rPr>
              <w:t xml:space="preserve"> </w:t>
            </w:r>
            <w:r>
              <w:rPr>
                <w:sz w:val="20"/>
              </w:rPr>
              <w:t>sin plan de acción</w:t>
            </w:r>
          </w:p>
          <w:p w14:paraId="63CA7D39" w14:textId="77777777" w:rsidR="0064554C" w:rsidRDefault="00B539AD">
            <w:pPr>
              <w:pStyle w:val="TableParagraph"/>
              <w:spacing w:line="242" w:lineRule="exact"/>
              <w:ind w:left="277" w:right="259" w:firstLine="1"/>
              <w:jc w:val="center"/>
              <w:rPr>
                <w:sz w:val="20"/>
              </w:rPr>
            </w:pPr>
            <w:r>
              <w:rPr>
                <w:sz w:val="20"/>
              </w:rPr>
              <w:t>(acciones para abordar</w:t>
            </w:r>
            <w:r>
              <w:rPr>
                <w:spacing w:val="-18"/>
                <w:sz w:val="20"/>
              </w:rPr>
              <w:t xml:space="preserve"> </w:t>
            </w:r>
            <w:r>
              <w:rPr>
                <w:sz w:val="20"/>
              </w:rPr>
              <w:t>riesgos</w:t>
            </w:r>
          </w:p>
        </w:tc>
      </w:tr>
      <w:tr w:rsidR="0064554C" w14:paraId="42A5C9EA" w14:textId="77777777">
        <w:trPr>
          <w:trHeight w:val="973"/>
        </w:trPr>
        <w:tc>
          <w:tcPr>
            <w:tcW w:w="707" w:type="dxa"/>
            <w:vMerge/>
            <w:tcBorders>
              <w:top w:val="nil"/>
            </w:tcBorders>
            <w:textDirection w:val="btLr"/>
          </w:tcPr>
          <w:p w14:paraId="3E31956C" w14:textId="77777777" w:rsidR="0064554C" w:rsidRDefault="0064554C">
            <w:pPr>
              <w:rPr>
                <w:sz w:val="2"/>
                <w:szCs w:val="2"/>
              </w:rPr>
            </w:pPr>
          </w:p>
        </w:tc>
        <w:tc>
          <w:tcPr>
            <w:tcW w:w="2252" w:type="dxa"/>
          </w:tcPr>
          <w:p w14:paraId="0F3E2B20" w14:textId="77777777" w:rsidR="0064554C" w:rsidRDefault="0064554C">
            <w:pPr>
              <w:pStyle w:val="TableParagraph"/>
              <w:spacing w:before="124"/>
              <w:rPr>
                <w:sz w:val="20"/>
              </w:rPr>
            </w:pPr>
          </w:p>
          <w:p w14:paraId="5F092AC3" w14:textId="77777777" w:rsidR="0064554C" w:rsidRDefault="00B539AD">
            <w:pPr>
              <w:pStyle w:val="TableParagraph"/>
              <w:ind w:left="20" w:right="5"/>
              <w:jc w:val="center"/>
              <w:rPr>
                <w:sz w:val="20"/>
              </w:rPr>
            </w:pPr>
            <w:r>
              <w:rPr>
                <w:spacing w:val="-2"/>
                <w:sz w:val="20"/>
              </w:rPr>
              <w:t>Moderado</w:t>
            </w:r>
          </w:p>
        </w:tc>
        <w:tc>
          <w:tcPr>
            <w:tcW w:w="1999" w:type="dxa"/>
            <w:vMerge/>
            <w:tcBorders>
              <w:top w:val="nil"/>
            </w:tcBorders>
          </w:tcPr>
          <w:p w14:paraId="7DBA6742" w14:textId="77777777" w:rsidR="0064554C" w:rsidRDefault="0064554C">
            <w:pPr>
              <w:rPr>
                <w:sz w:val="2"/>
                <w:szCs w:val="2"/>
              </w:rPr>
            </w:pPr>
          </w:p>
        </w:tc>
        <w:tc>
          <w:tcPr>
            <w:tcW w:w="2549" w:type="dxa"/>
          </w:tcPr>
          <w:p w14:paraId="731848CF" w14:textId="77777777" w:rsidR="0064554C" w:rsidRDefault="0064554C">
            <w:pPr>
              <w:pStyle w:val="TableParagraph"/>
              <w:spacing w:before="1"/>
              <w:rPr>
                <w:sz w:val="20"/>
              </w:rPr>
            </w:pPr>
          </w:p>
          <w:p w14:paraId="05AE1487" w14:textId="77777777" w:rsidR="0064554C" w:rsidRDefault="00B539AD">
            <w:pPr>
              <w:pStyle w:val="TableParagraph"/>
              <w:spacing w:before="1"/>
              <w:ind w:left="629" w:hanging="504"/>
              <w:rPr>
                <w:sz w:val="20"/>
              </w:rPr>
            </w:pPr>
            <w:r>
              <w:rPr>
                <w:sz w:val="20"/>
              </w:rPr>
              <w:t>#</w:t>
            </w:r>
            <w:r>
              <w:rPr>
                <w:spacing w:val="-14"/>
                <w:sz w:val="20"/>
              </w:rPr>
              <w:t xml:space="preserve"> </w:t>
            </w:r>
            <w:r>
              <w:rPr>
                <w:sz w:val="20"/>
              </w:rPr>
              <w:t>riesgos</w:t>
            </w:r>
            <w:r>
              <w:rPr>
                <w:spacing w:val="-15"/>
                <w:sz w:val="20"/>
              </w:rPr>
              <w:t xml:space="preserve"> </w:t>
            </w:r>
            <w:r>
              <w:rPr>
                <w:sz w:val="20"/>
              </w:rPr>
              <w:t>moderados</w:t>
            </w:r>
            <w:r>
              <w:rPr>
                <w:spacing w:val="-15"/>
                <w:sz w:val="20"/>
              </w:rPr>
              <w:t xml:space="preserve"> </w:t>
            </w:r>
            <w:r>
              <w:rPr>
                <w:sz w:val="20"/>
              </w:rPr>
              <w:t>/ Total riesgos</w:t>
            </w:r>
          </w:p>
        </w:tc>
        <w:tc>
          <w:tcPr>
            <w:tcW w:w="2121" w:type="dxa"/>
          </w:tcPr>
          <w:p w14:paraId="0256451B" w14:textId="77777777" w:rsidR="0064554C" w:rsidRDefault="00B539AD">
            <w:pPr>
              <w:pStyle w:val="TableParagraph"/>
              <w:spacing w:line="242" w:lineRule="exact"/>
              <w:ind w:left="45" w:right="27"/>
              <w:jc w:val="center"/>
              <w:rPr>
                <w:sz w:val="20"/>
              </w:rPr>
            </w:pPr>
            <w:r>
              <w:rPr>
                <w:sz w:val="20"/>
              </w:rPr>
              <w:t>Riesgo</w:t>
            </w:r>
            <w:r>
              <w:rPr>
                <w:spacing w:val="-18"/>
                <w:sz w:val="20"/>
              </w:rPr>
              <w:t xml:space="preserve"> </w:t>
            </w:r>
            <w:r>
              <w:rPr>
                <w:sz w:val="20"/>
              </w:rPr>
              <w:t>tolerado</w:t>
            </w:r>
            <w:r>
              <w:rPr>
                <w:spacing w:val="-18"/>
                <w:sz w:val="20"/>
              </w:rPr>
              <w:t xml:space="preserve"> </w:t>
            </w:r>
            <w:r>
              <w:rPr>
                <w:sz w:val="20"/>
              </w:rPr>
              <w:t>sin plan de acción (acciones para abordar riesgos</w:t>
            </w:r>
          </w:p>
        </w:tc>
      </w:tr>
    </w:tbl>
    <w:p w14:paraId="6D3FFD2F" w14:textId="77777777" w:rsidR="0064554C" w:rsidRDefault="0064554C">
      <w:pPr>
        <w:pStyle w:val="TableParagraph"/>
        <w:spacing w:line="242" w:lineRule="exact"/>
        <w:jc w:val="center"/>
        <w:rPr>
          <w:sz w:val="20"/>
        </w:rPr>
        <w:sectPr w:rsidR="0064554C">
          <w:pgSz w:w="12250" w:h="15850"/>
          <w:pgMar w:top="1380" w:right="425" w:bottom="1160" w:left="1133" w:header="175" w:footer="975" w:gutter="0"/>
          <w:cols w:space="720"/>
        </w:sectPr>
      </w:pPr>
    </w:p>
    <w:p w14:paraId="4AE0E97D" w14:textId="77777777" w:rsidR="0064554C" w:rsidRDefault="0064554C">
      <w:pPr>
        <w:pStyle w:val="Textoindependiente"/>
        <w:spacing w:before="4"/>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7"/>
        <w:gridCol w:w="2260"/>
        <w:gridCol w:w="1987"/>
        <w:gridCol w:w="2549"/>
        <w:gridCol w:w="2126"/>
      </w:tblGrid>
      <w:tr w:rsidR="0064554C" w14:paraId="02CD71CF" w14:textId="77777777">
        <w:trPr>
          <w:trHeight w:val="971"/>
        </w:trPr>
        <w:tc>
          <w:tcPr>
            <w:tcW w:w="707" w:type="dxa"/>
            <w:vMerge w:val="restart"/>
            <w:tcBorders>
              <w:top w:val="nil"/>
            </w:tcBorders>
          </w:tcPr>
          <w:p w14:paraId="316A2C2A" w14:textId="77777777" w:rsidR="0064554C" w:rsidRDefault="0064554C">
            <w:pPr>
              <w:pStyle w:val="TableParagraph"/>
              <w:rPr>
                <w:rFonts w:ascii="Times New Roman"/>
                <w:sz w:val="18"/>
              </w:rPr>
            </w:pPr>
          </w:p>
        </w:tc>
        <w:tc>
          <w:tcPr>
            <w:tcW w:w="2260" w:type="dxa"/>
            <w:tcBorders>
              <w:top w:val="nil"/>
            </w:tcBorders>
          </w:tcPr>
          <w:p w14:paraId="512D133C" w14:textId="77777777" w:rsidR="0064554C" w:rsidRDefault="0064554C">
            <w:pPr>
              <w:pStyle w:val="TableParagraph"/>
              <w:spacing w:before="122"/>
              <w:rPr>
                <w:sz w:val="20"/>
              </w:rPr>
            </w:pPr>
          </w:p>
          <w:p w14:paraId="4947C5AE" w14:textId="77777777" w:rsidR="0064554C" w:rsidRDefault="00B539AD">
            <w:pPr>
              <w:pStyle w:val="TableParagraph"/>
              <w:ind w:left="12"/>
              <w:jc w:val="center"/>
              <w:rPr>
                <w:sz w:val="20"/>
              </w:rPr>
            </w:pPr>
            <w:r>
              <w:rPr>
                <w:spacing w:val="-4"/>
                <w:sz w:val="20"/>
              </w:rPr>
              <w:t>Alto</w:t>
            </w:r>
          </w:p>
        </w:tc>
        <w:tc>
          <w:tcPr>
            <w:tcW w:w="1987" w:type="dxa"/>
            <w:tcBorders>
              <w:top w:val="nil"/>
            </w:tcBorders>
          </w:tcPr>
          <w:p w14:paraId="617778BA" w14:textId="77777777" w:rsidR="0064554C" w:rsidRDefault="0064554C">
            <w:pPr>
              <w:pStyle w:val="TableParagraph"/>
              <w:spacing w:before="2"/>
              <w:rPr>
                <w:sz w:val="20"/>
              </w:rPr>
            </w:pPr>
          </w:p>
          <w:p w14:paraId="3F5F7394" w14:textId="77777777" w:rsidR="0064554C" w:rsidRDefault="00B539AD">
            <w:pPr>
              <w:pStyle w:val="TableParagraph"/>
              <w:ind w:left="642" w:right="185" w:hanging="442"/>
              <w:rPr>
                <w:b/>
                <w:sz w:val="20"/>
              </w:rPr>
            </w:pPr>
            <w:r>
              <w:rPr>
                <w:b/>
                <w:sz w:val="20"/>
              </w:rPr>
              <w:t>Tolerancia</w:t>
            </w:r>
            <w:r>
              <w:rPr>
                <w:b/>
                <w:spacing w:val="-18"/>
                <w:sz w:val="20"/>
              </w:rPr>
              <w:t xml:space="preserve"> </w:t>
            </w:r>
            <w:r>
              <w:rPr>
                <w:b/>
                <w:sz w:val="20"/>
              </w:rPr>
              <w:t xml:space="preserve">del </w:t>
            </w:r>
            <w:r>
              <w:rPr>
                <w:b/>
                <w:spacing w:val="-2"/>
                <w:sz w:val="20"/>
              </w:rPr>
              <w:t>riesgo</w:t>
            </w:r>
          </w:p>
        </w:tc>
        <w:tc>
          <w:tcPr>
            <w:tcW w:w="2549" w:type="dxa"/>
            <w:tcBorders>
              <w:top w:val="nil"/>
            </w:tcBorders>
          </w:tcPr>
          <w:p w14:paraId="4BE1BFD8" w14:textId="77777777" w:rsidR="0064554C" w:rsidRDefault="00B539AD">
            <w:pPr>
              <w:pStyle w:val="TableParagraph"/>
              <w:spacing w:before="24"/>
              <w:ind w:left="17"/>
              <w:jc w:val="center"/>
              <w:rPr>
                <w:sz w:val="20"/>
              </w:rPr>
            </w:pPr>
            <w:r>
              <w:rPr>
                <w:sz w:val="20"/>
              </w:rPr>
              <w:t>#</w:t>
            </w:r>
            <w:r>
              <w:rPr>
                <w:spacing w:val="-6"/>
                <w:sz w:val="20"/>
              </w:rPr>
              <w:t xml:space="preserve"> </w:t>
            </w:r>
            <w:r>
              <w:rPr>
                <w:sz w:val="20"/>
              </w:rPr>
              <w:t>riesgos</w:t>
            </w:r>
            <w:r>
              <w:rPr>
                <w:spacing w:val="-7"/>
                <w:sz w:val="20"/>
              </w:rPr>
              <w:t xml:space="preserve"> </w:t>
            </w:r>
            <w:r>
              <w:rPr>
                <w:sz w:val="20"/>
              </w:rPr>
              <w:t>altos</w:t>
            </w:r>
            <w:r>
              <w:rPr>
                <w:spacing w:val="-6"/>
                <w:sz w:val="20"/>
              </w:rPr>
              <w:t xml:space="preserve"> </w:t>
            </w:r>
            <w:r>
              <w:rPr>
                <w:spacing w:val="-10"/>
                <w:sz w:val="20"/>
              </w:rPr>
              <w:t>/</w:t>
            </w:r>
          </w:p>
          <w:p w14:paraId="2E899B76" w14:textId="77777777" w:rsidR="0064554C" w:rsidRDefault="0064554C">
            <w:pPr>
              <w:pStyle w:val="TableParagraph"/>
              <w:spacing w:before="11"/>
              <w:rPr>
                <w:sz w:val="20"/>
              </w:rPr>
            </w:pPr>
          </w:p>
          <w:p w14:paraId="701DB71C" w14:textId="77777777" w:rsidR="0064554C" w:rsidRDefault="00B539AD">
            <w:pPr>
              <w:pStyle w:val="TableParagraph"/>
              <w:ind w:left="17"/>
              <w:jc w:val="center"/>
              <w:rPr>
                <w:sz w:val="20"/>
              </w:rPr>
            </w:pPr>
            <w:proofErr w:type="gramStart"/>
            <w:r>
              <w:rPr>
                <w:sz w:val="20"/>
              </w:rPr>
              <w:t>Total</w:t>
            </w:r>
            <w:proofErr w:type="gramEnd"/>
            <w:r>
              <w:rPr>
                <w:spacing w:val="-6"/>
                <w:sz w:val="20"/>
              </w:rPr>
              <w:t xml:space="preserve"> </w:t>
            </w:r>
            <w:r>
              <w:rPr>
                <w:spacing w:val="-2"/>
                <w:sz w:val="20"/>
              </w:rPr>
              <w:t>riesgos</w:t>
            </w:r>
          </w:p>
        </w:tc>
        <w:tc>
          <w:tcPr>
            <w:tcW w:w="2126" w:type="dxa"/>
            <w:tcBorders>
              <w:top w:val="nil"/>
            </w:tcBorders>
          </w:tcPr>
          <w:p w14:paraId="3F06A4AF" w14:textId="77777777" w:rsidR="0064554C" w:rsidRDefault="00B539AD">
            <w:pPr>
              <w:pStyle w:val="TableParagraph"/>
              <w:ind w:left="49" w:right="30"/>
              <w:jc w:val="center"/>
              <w:rPr>
                <w:sz w:val="20"/>
              </w:rPr>
            </w:pPr>
            <w:r>
              <w:rPr>
                <w:sz w:val="20"/>
              </w:rPr>
              <w:t>Riesgo</w:t>
            </w:r>
            <w:r>
              <w:rPr>
                <w:spacing w:val="-18"/>
                <w:sz w:val="20"/>
              </w:rPr>
              <w:t xml:space="preserve"> </w:t>
            </w:r>
            <w:r>
              <w:rPr>
                <w:sz w:val="20"/>
              </w:rPr>
              <w:t>tolerado</w:t>
            </w:r>
            <w:r>
              <w:rPr>
                <w:spacing w:val="-18"/>
                <w:sz w:val="20"/>
              </w:rPr>
              <w:t xml:space="preserve"> </w:t>
            </w:r>
            <w:r>
              <w:rPr>
                <w:sz w:val="20"/>
              </w:rPr>
              <w:t>con plan de acción</w:t>
            </w:r>
          </w:p>
          <w:p w14:paraId="7CE89C9F" w14:textId="77777777" w:rsidR="0064554C" w:rsidRDefault="00B539AD">
            <w:pPr>
              <w:pStyle w:val="TableParagraph"/>
              <w:spacing w:line="242" w:lineRule="exact"/>
              <w:ind w:left="235" w:right="217" w:firstLine="2"/>
              <w:jc w:val="center"/>
              <w:rPr>
                <w:sz w:val="20"/>
              </w:rPr>
            </w:pPr>
            <w:r>
              <w:rPr>
                <w:sz w:val="20"/>
              </w:rPr>
              <w:t>(acciones para abordar</w:t>
            </w:r>
            <w:r>
              <w:rPr>
                <w:spacing w:val="-8"/>
                <w:sz w:val="20"/>
              </w:rPr>
              <w:t xml:space="preserve"> </w:t>
            </w:r>
            <w:r>
              <w:rPr>
                <w:spacing w:val="-2"/>
                <w:sz w:val="20"/>
              </w:rPr>
              <w:t>riesgos)</w:t>
            </w:r>
          </w:p>
        </w:tc>
      </w:tr>
      <w:tr w:rsidR="0064554C" w14:paraId="084201CC" w14:textId="77777777">
        <w:trPr>
          <w:trHeight w:val="731"/>
        </w:trPr>
        <w:tc>
          <w:tcPr>
            <w:tcW w:w="707" w:type="dxa"/>
            <w:vMerge/>
            <w:tcBorders>
              <w:top w:val="nil"/>
            </w:tcBorders>
          </w:tcPr>
          <w:p w14:paraId="1E93B0FF" w14:textId="77777777" w:rsidR="0064554C" w:rsidRDefault="0064554C">
            <w:pPr>
              <w:rPr>
                <w:sz w:val="2"/>
                <w:szCs w:val="2"/>
              </w:rPr>
            </w:pPr>
          </w:p>
        </w:tc>
        <w:tc>
          <w:tcPr>
            <w:tcW w:w="2260" w:type="dxa"/>
          </w:tcPr>
          <w:p w14:paraId="22F9F338" w14:textId="77777777" w:rsidR="0064554C" w:rsidRDefault="0064554C">
            <w:pPr>
              <w:pStyle w:val="TableParagraph"/>
              <w:spacing w:before="1"/>
              <w:rPr>
                <w:sz w:val="20"/>
              </w:rPr>
            </w:pPr>
          </w:p>
          <w:p w14:paraId="69F467E2" w14:textId="77777777" w:rsidR="0064554C" w:rsidRDefault="00B539AD">
            <w:pPr>
              <w:pStyle w:val="TableParagraph"/>
              <w:spacing w:before="1"/>
              <w:ind w:left="12" w:right="7"/>
              <w:jc w:val="center"/>
              <w:rPr>
                <w:sz w:val="20"/>
              </w:rPr>
            </w:pPr>
            <w:r>
              <w:rPr>
                <w:spacing w:val="-2"/>
                <w:sz w:val="20"/>
              </w:rPr>
              <w:t>Extremo</w:t>
            </w:r>
          </w:p>
        </w:tc>
        <w:tc>
          <w:tcPr>
            <w:tcW w:w="1987" w:type="dxa"/>
          </w:tcPr>
          <w:p w14:paraId="60424050" w14:textId="77777777" w:rsidR="0064554C" w:rsidRDefault="00B539AD">
            <w:pPr>
              <w:pStyle w:val="TableParagraph"/>
              <w:spacing w:before="122"/>
              <w:ind w:left="642" w:right="226" w:hanging="396"/>
              <w:rPr>
                <w:b/>
                <w:sz w:val="20"/>
              </w:rPr>
            </w:pPr>
            <w:r>
              <w:rPr>
                <w:b/>
                <w:sz w:val="20"/>
              </w:rPr>
              <w:t>Capacidad</w:t>
            </w:r>
            <w:r>
              <w:rPr>
                <w:b/>
                <w:spacing w:val="-18"/>
                <w:sz w:val="20"/>
              </w:rPr>
              <w:t xml:space="preserve"> </w:t>
            </w:r>
            <w:r>
              <w:rPr>
                <w:b/>
                <w:sz w:val="20"/>
              </w:rPr>
              <w:t xml:space="preserve">de </w:t>
            </w:r>
            <w:r>
              <w:rPr>
                <w:b/>
                <w:spacing w:val="-2"/>
                <w:sz w:val="20"/>
              </w:rPr>
              <w:t>riesgo</w:t>
            </w:r>
          </w:p>
        </w:tc>
        <w:tc>
          <w:tcPr>
            <w:tcW w:w="2549" w:type="dxa"/>
          </w:tcPr>
          <w:p w14:paraId="68AA1686" w14:textId="77777777" w:rsidR="0064554C" w:rsidRDefault="00B539AD">
            <w:pPr>
              <w:pStyle w:val="TableParagraph"/>
              <w:spacing w:before="122"/>
              <w:ind w:left="633" w:hanging="418"/>
              <w:rPr>
                <w:sz w:val="20"/>
              </w:rPr>
            </w:pPr>
            <w:r>
              <w:rPr>
                <w:sz w:val="20"/>
              </w:rPr>
              <w:t>#</w:t>
            </w:r>
            <w:r>
              <w:rPr>
                <w:spacing w:val="-15"/>
                <w:sz w:val="20"/>
              </w:rPr>
              <w:t xml:space="preserve"> </w:t>
            </w:r>
            <w:r>
              <w:rPr>
                <w:sz w:val="20"/>
              </w:rPr>
              <w:t>riesgos</w:t>
            </w:r>
            <w:r>
              <w:rPr>
                <w:spacing w:val="-13"/>
                <w:sz w:val="20"/>
              </w:rPr>
              <w:t xml:space="preserve"> </w:t>
            </w:r>
            <w:r>
              <w:rPr>
                <w:sz w:val="20"/>
              </w:rPr>
              <w:t>extremos</w:t>
            </w:r>
            <w:r>
              <w:rPr>
                <w:spacing w:val="-13"/>
                <w:sz w:val="20"/>
              </w:rPr>
              <w:t xml:space="preserve"> </w:t>
            </w:r>
            <w:r>
              <w:rPr>
                <w:sz w:val="20"/>
              </w:rPr>
              <w:t>/ Total riesgos</w:t>
            </w:r>
          </w:p>
        </w:tc>
        <w:tc>
          <w:tcPr>
            <w:tcW w:w="2126" w:type="dxa"/>
          </w:tcPr>
          <w:p w14:paraId="602F0E3C" w14:textId="77777777" w:rsidR="0064554C" w:rsidRDefault="00B539AD">
            <w:pPr>
              <w:pStyle w:val="TableParagraph"/>
              <w:spacing w:line="242" w:lineRule="exact"/>
              <w:ind w:left="49" w:right="26"/>
              <w:jc w:val="center"/>
              <w:rPr>
                <w:sz w:val="20"/>
              </w:rPr>
            </w:pPr>
            <w:r>
              <w:rPr>
                <w:sz w:val="20"/>
              </w:rPr>
              <w:t>Riesgo</w:t>
            </w:r>
            <w:r>
              <w:rPr>
                <w:spacing w:val="-18"/>
                <w:sz w:val="20"/>
              </w:rPr>
              <w:t xml:space="preserve"> </w:t>
            </w:r>
            <w:r>
              <w:rPr>
                <w:sz w:val="20"/>
              </w:rPr>
              <w:t xml:space="preserve">soportado con acciones </w:t>
            </w:r>
            <w:r>
              <w:rPr>
                <w:spacing w:val="-2"/>
                <w:sz w:val="20"/>
              </w:rPr>
              <w:t>correctivas</w:t>
            </w:r>
          </w:p>
        </w:tc>
      </w:tr>
      <w:tr w:rsidR="0064554C" w14:paraId="344B378E" w14:textId="77777777">
        <w:trPr>
          <w:trHeight w:val="971"/>
        </w:trPr>
        <w:tc>
          <w:tcPr>
            <w:tcW w:w="707" w:type="dxa"/>
            <w:vMerge w:val="restart"/>
            <w:textDirection w:val="btLr"/>
          </w:tcPr>
          <w:p w14:paraId="674B9519" w14:textId="77777777" w:rsidR="0064554C" w:rsidRDefault="00B539AD">
            <w:pPr>
              <w:pStyle w:val="TableParagraph"/>
              <w:spacing w:before="225"/>
              <w:ind w:left="650"/>
              <w:rPr>
                <w:b/>
                <w:sz w:val="20"/>
              </w:rPr>
            </w:pPr>
            <w:r>
              <w:rPr>
                <w:b/>
                <w:spacing w:val="-2"/>
                <w:sz w:val="20"/>
              </w:rPr>
              <w:t>CORRUPCIÓN</w:t>
            </w:r>
          </w:p>
        </w:tc>
        <w:tc>
          <w:tcPr>
            <w:tcW w:w="2260" w:type="dxa"/>
          </w:tcPr>
          <w:p w14:paraId="59A3BD71" w14:textId="77777777" w:rsidR="0064554C" w:rsidRDefault="0064554C">
            <w:pPr>
              <w:pStyle w:val="TableParagraph"/>
              <w:spacing w:before="121"/>
              <w:rPr>
                <w:sz w:val="20"/>
              </w:rPr>
            </w:pPr>
          </w:p>
          <w:p w14:paraId="79A77E53" w14:textId="77777777" w:rsidR="0064554C" w:rsidRDefault="00B539AD">
            <w:pPr>
              <w:pStyle w:val="TableParagraph"/>
              <w:spacing w:before="1"/>
              <w:ind w:left="12" w:right="8"/>
              <w:jc w:val="center"/>
              <w:rPr>
                <w:b/>
                <w:sz w:val="20"/>
              </w:rPr>
            </w:pPr>
            <w:r>
              <w:rPr>
                <w:b/>
                <w:spacing w:val="-2"/>
                <w:sz w:val="20"/>
              </w:rPr>
              <w:t>Moderado</w:t>
            </w:r>
          </w:p>
        </w:tc>
        <w:tc>
          <w:tcPr>
            <w:tcW w:w="1987" w:type="dxa"/>
          </w:tcPr>
          <w:p w14:paraId="29A63409" w14:textId="77777777" w:rsidR="0064554C" w:rsidRDefault="00B539AD">
            <w:pPr>
              <w:pStyle w:val="TableParagraph"/>
              <w:spacing w:before="242"/>
              <w:ind w:left="642" w:right="185" w:hanging="195"/>
              <w:rPr>
                <w:b/>
                <w:sz w:val="20"/>
              </w:rPr>
            </w:pPr>
            <w:r>
              <w:rPr>
                <w:b/>
                <w:sz w:val="20"/>
              </w:rPr>
              <w:t>Apetito</w:t>
            </w:r>
            <w:r>
              <w:rPr>
                <w:b/>
                <w:spacing w:val="-18"/>
                <w:sz w:val="20"/>
              </w:rPr>
              <w:t xml:space="preserve"> </w:t>
            </w:r>
            <w:r>
              <w:rPr>
                <w:b/>
                <w:sz w:val="20"/>
              </w:rPr>
              <w:t xml:space="preserve">al </w:t>
            </w:r>
            <w:r>
              <w:rPr>
                <w:b/>
                <w:spacing w:val="-2"/>
                <w:sz w:val="20"/>
              </w:rPr>
              <w:t>riesgo</w:t>
            </w:r>
          </w:p>
        </w:tc>
        <w:tc>
          <w:tcPr>
            <w:tcW w:w="2549" w:type="dxa"/>
          </w:tcPr>
          <w:p w14:paraId="6826F6BD" w14:textId="77777777" w:rsidR="0064554C" w:rsidRDefault="00B539AD">
            <w:pPr>
              <w:pStyle w:val="TableParagraph"/>
              <w:spacing w:before="242"/>
              <w:ind w:left="633" w:hanging="504"/>
              <w:rPr>
                <w:sz w:val="20"/>
              </w:rPr>
            </w:pPr>
            <w:r>
              <w:rPr>
                <w:sz w:val="20"/>
              </w:rPr>
              <w:t>#</w:t>
            </w:r>
            <w:r>
              <w:rPr>
                <w:spacing w:val="-14"/>
                <w:sz w:val="20"/>
              </w:rPr>
              <w:t xml:space="preserve"> </w:t>
            </w:r>
            <w:r>
              <w:rPr>
                <w:sz w:val="20"/>
              </w:rPr>
              <w:t>riesgos</w:t>
            </w:r>
            <w:r>
              <w:rPr>
                <w:spacing w:val="-15"/>
                <w:sz w:val="20"/>
              </w:rPr>
              <w:t xml:space="preserve"> </w:t>
            </w:r>
            <w:r>
              <w:rPr>
                <w:sz w:val="20"/>
              </w:rPr>
              <w:t>moderados</w:t>
            </w:r>
            <w:r>
              <w:rPr>
                <w:spacing w:val="-15"/>
                <w:sz w:val="20"/>
              </w:rPr>
              <w:t xml:space="preserve"> </w:t>
            </w:r>
            <w:r>
              <w:rPr>
                <w:sz w:val="20"/>
              </w:rPr>
              <w:t>/ Total riesgos</w:t>
            </w:r>
          </w:p>
        </w:tc>
        <w:tc>
          <w:tcPr>
            <w:tcW w:w="2126" w:type="dxa"/>
          </w:tcPr>
          <w:p w14:paraId="39D496B7" w14:textId="77777777" w:rsidR="0064554C" w:rsidRDefault="00B539AD">
            <w:pPr>
              <w:pStyle w:val="TableParagraph"/>
              <w:ind w:left="49" w:right="27"/>
              <w:jc w:val="center"/>
              <w:rPr>
                <w:sz w:val="20"/>
              </w:rPr>
            </w:pPr>
            <w:r>
              <w:rPr>
                <w:sz w:val="20"/>
              </w:rPr>
              <w:t>Riesgo</w:t>
            </w:r>
            <w:r>
              <w:rPr>
                <w:spacing w:val="-18"/>
                <w:sz w:val="20"/>
              </w:rPr>
              <w:t xml:space="preserve"> </w:t>
            </w:r>
            <w:r>
              <w:rPr>
                <w:sz w:val="20"/>
              </w:rPr>
              <w:t>tolerado</w:t>
            </w:r>
            <w:r>
              <w:rPr>
                <w:spacing w:val="-18"/>
                <w:sz w:val="20"/>
              </w:rPr>
              <w:t xml:space="preserve"> </w:t>
            </w:r>
            <w:r>
              <w:rPr>
                <w:sz w:val="20"/>
              </w:rPr>
              <w:t>sin plan de acción (acciones para</w:t>
            </w:r>
          </w:p>
          <w:p w14:paraId="2BA6AD18" w14:textId="77777777" w:rsidR="0064554C" w:rsidRDefault="00B539AD">
            <w:pPr>
              <w:pStyle w:val="TableParagraph"/>
              <w:spacing w:line="221" w:lineRule="exact"/>
              <w:ind w:left="49" w:right="32"/>
              <w:jc w:val="center"/>
              <w:rPr>
                <w:sz w:val="20"/>
              </w:rPr>
            </w:pPr>
            <w:r>
              <w:rPr>
                <w:sz w:val="20"/>
              </w:rPr>
              <w:t>abordar</w:t>
            </w:r>
            <w:r>
              <w:rPr>
                <w:spacing w:val="-8"/>
                <w:sz w:val="20"/>
              </w:rPr>
              <w:t xml:space="preserve"> </w:t>
            </w:r>
            <w:r>
              <w:rPr>
                <w:spacing w:val="-2"/>
                <w:sz w:val="20"/>
              </w:rPr>
              <w:t>riesgos)</w:t>
            </w:r>
          </w:p>
        </w:tc>
      </w:tr>
      <w:tr w:rsidR="0064554C" w14:paraId="46E5DE91" w14:textId="77777777">
        <w:trPr>
          <w:trHeight w:val="1091"/>
        </w:trPr>
        <w:tc>
          <w:tcPr>
            <w:tcW w:w="707" w:type="dxa"/>
            <w:vMerge/>
            <w:tcBorders>
              <w:top w:val="nil"/>
            </w:tcBorders>
            <w:textDirection w:val="btLr"/>
          </w:tcPr>
          <w:p w14:paraId="449F0127" w14:textId="77777777" w:rsidR="0064554C" w:rsidRDefault="0064554C">
            <w:pPr>
              <w:rPr>
                <w:sz w:val="2"/>
                <w:szCs w:val="2"/>
              </w:rPr>
            </w:pPr>
          </w:p>
        </w:tc>
        <w:tc>
          <w:tcPr>
            <w:tcW w:w="2260" w:type="dxa"/>
          </w:tcPr>
          <w:p w14:paraId="22FC0259" w14:textId="77777777" w:rsidR="0064554C" w:rsidRDefault="0064554C">
            <w:pPr>
              <w:pStyle w:val="TableParagraph"/>
              <w:spacing w:before="182"/>
              <w:rPr>
                <w:sz w:val="20"/>
              </w:rPr>
            </w:pPr>
          </w:p>
          <w:p w14:paraId="38F2C741" w14:textId="77777777" w:rsidR="0064554C" w:rsidRDefault="00B539AD">
            <w:pPr>
              <w:pStyle w:val="TableParagraph"/>
              <w:ind w:left="12" w:right="8"/>
              <w:jc w:val="center"/>
              <w:rPr>
                <w:b/>
                <w:sz w:val="20"/>
              </w:rPr>
            </w:pPr>
            <w:r>
              <w:rPr>
                <w:b/>
                <w:spacing w:val="-4"/>
                <w:sz w:val="20"/>
              </w:rPr>
              <w:t>Alto</w:t>
            </w:r>
          </w:p>
        </w:tc>
        <w:tc>
          <w:tcPr>
            <w:tcW w:w="1987" w:type="dxa"/>
          </w:tcPr>
          <w:p w14:paraId="54D2E7EC" w14:textId="77777777" w:rsidR="0064554C" w:rsidRDefault="0064554C">
            <w:pPr>
              <w:pStyle w:val="TableParagraph"/>
              <w:spacing w:before="60"/>
              <w:rPr>
                <w:sz w:val="20"/>
              </w:rPr>
            </w:pPr>
          </w:p>
          <w:p w14:paraId="3A18245F" w14:textId="77777777" w:rsidR="0064554C" w:rsidRDefault="00B539AD">
            <w:pPr>
              <w:pStyle w:val="TableParagraph"/>
              <w:ind w:left="642" w:right="185" w:hanging="442"/>
              <w:rPr>
                <w:b/>
                <w:sz w:val="20"/>
              </w:rPr>
            </w:pPr>
            <w:r>
              <w:rPr>
                <w:b/>
                <w:sz w:val="20"/>
              </w:rPr>
              <w:t>Tolerancia</w:t>
            </w:r>
            <w:r>
              <w:rPr>
                <w:b/>
                <w:spacing w:val="-18"/>
                <w:sz w:val="20"/>
              </w:rPr>
              <w:t xml:space="preserve"> </w:t>
            </w:r>
            <w:r>
              <w:rPr>
                <w:b/>
                <w:sz w:val="20"/>
              </w:rPr>
              <w:t xml:space="preserve">del </w:t>
            </w:r>
            <w:r>
              <w:rPr>
                <w:b/>
                <w:spacing w:val="-2"/>
                <w:sz w:val="20"/>
              </w:rPr>
              <w:t>riesgo</w:t>
            </w:r>
          </w:p>
        </w:tc>
        <w:tc>
          <w:tcPr>
            <w:tcW w:w="2549" w:type="dxa"/>
          </w:tcPr>
          <w:p w14:paraId="4B382FF8" w14:textId="77777777" w:rsidR="0064554C" w:rsidRDefault="0064554C">
            <w:pPr>
              <w:pStyle w:val="TableParagraph"/>
              <w:spacing w:before="60"/>
              <w:rPr>
                <w:sz w:val="20"/>
              </w:rPr>
            </w:pPr>
          </w:p>
          <w:p w14:paraId="459526AB" w14:textId="77777777" w:rsidR="0064554C" w:rsidRDefault="00B539AD">
            <w:pPr>
              <w:pStyle w:val="TableParagraph"/>
              <w:ind w:left="919" w:hanging="759"/>
              <w:rPr>
                <w:sz w:val="20"/>
              </w:rPr>
            </w:pPr>
            <w:r>
              <w:rPr>
                <w:sz w:val="20"/>
              </w:rPr>
              <w:t>#</w:t>
            </w:r>
            <w:r>
              <w:rPr>
                <w:spacing w:val="-11"/>
                <w:sz w:val="20"/>
              </w:rPr>
              <w:t xml:space="preserve"> </w:t>
            </w:r>
            <w:r>
              <w:rPr>
                <w:sz w:val="20"/>
              </w:rPr>
              <w:t>riesgos</w:t>
            </w:r>
            <w:r>
              <w:rPr>
                <w:spacing w:val="-12"/>
                <w:sz w:val="20"/>
              </w:rPr>
              <w:t xml:space="preserve"> </w:t>
            </w:r>
            <w:r>
              <w:rPr>
                <w:sz w:val="20"/>
              </w:rPr>
              <w:t>altos</w:t>
            </w:r>
            <w:r>
              <w:rPr>
                <w:spacing w:val="-12"/>
                <w:sz w:val="20"/>
              </w:rPr>
              <w:t xml:space="preserve"> </w:t>
            </w:r>
            <w:r>
              <w:rPr>
                <w:sz w:val="20"/>
              </w:rPr>
              <w:t>/</w:t>
            </w:r>
            <w:r>
              <w:rPr>
                <w:spacing w:val="-10"/>
                <w:sz w:val="20"/>
              </w:rPr>
              <w:t xml:space="preserve"> </w:t>
            </w:r>
            <w:r>
              <w:rPr>
                <w:sz w:val="20"/>
              </w:rPr>
              <w:t xml:space="preserve">Total </w:t>
            </w:r>
            <w:r>
              <w:rPr>
                <w:spacing w:val="-2"/>
                <w:sz w:val="20"/>
              </w:rPr>
              <w:t>riesgos</w:t>
            </w:r>
          </w:p>
        </w:tc>
        <w:tc>
          <w:tcPr>
            <w:tcW w:w="2126" w:type="dxa"/>
          </w:tcPr>
          <w:p w14:paraId="05F94557" w14:textId="77777777" w:rsidR="0064554C" w:rsidRDefault="00B539AD">
            <w:pPr>
              <w:pStyle w:val="TableParagraph"/>
              <w:spacing w:before="60"/>
              <w:ind w:left="49" w:right="30"/>
              <w:jc w:val="center"/>
              <w:rPr>
                <w:sz w:val="20"/>
              </w:rPr>
            </w:pPr>
            <w:r>
              <w:rPr>
                <w:sz w:val="20"/>
              </w:rPr>
              <w:t>Riesgo</w:t>
            </w:r>
            <w:r>
              <w:rPr>
                <w:spacing w:val="-18"/>
                <w:sz w:val="20"/>
              </w:rPr>
              <w:t xml:space="preserve"> </w:t>
            </w:r>
            <w:r>
              <w:rPr>
                <w:sz w:val="20"/>
              </w:rPr>
              <w:t>tolerado</w:t>
            </w:r>
            <w:r>
              <w:rPr>
                <w:spacing w:val="-18"/>
                <w:sz w:val="20"/>
              </w:rPr>
              <w:t xml:space="preserve"> </w:t>
            </w:r>
            <w:r>
              <w:rPr>
                <w:sz w:val="20"/>
              </w:rPr>
              <w:t>con plan de acción (acciones para abordar riesgos)</w:t>
            </w:r>
          </w:p>
        </w:tc>
      </w:tr>
      <w:tr w:rsidR="0064554C" w14:paraId="65BFAA8D" w14:textId="77777777">
        <w:trPr>
          <w:trHeight w:val="728"/>
        </w:trPr>
        <w:tc>
          <w:tcPr>
            <w:tcW w:w="707" w:type="dxa"/>
            <w:vMerge/>
            <w:tcBorders>
              <w:top w:val="nil"/>
            </w:tcBorders>
            <w:textDirection w:val="btLr"/>
          </w:tcPr>
          <w:p w14:paraId="7B9830D9" w14:textId="77777777" w:rsidR="0064554C" w:rsidRDefault="0064554C">
            <w:pPr>
              <w:rPr>
                <w:sz w:val="2"/>
                <w:szCs w:val="2"/>
              </w:rPr>
            </w:pPr>
          </w:p>
        </w:tc>
        <w:tc>
          <w:tcPr>
            <w:tcW w:w="2260" w:type="dxa"/>
          </w:tcPr>
          <w:p w14:paraId="1896DC50" w14:textId="77777777" w:rsidR="0064554C" w:rsidRDefault="00B539AD">
            <w:pPr>
              <w:pStyle w:val="TableParagraph"/>
              <w:spacing w:before="242"/>
              <w:ind w:left="12" w:right="5"/>
              <w:jc w:val="center"/>
              <w:rPr>
                <w:b/>
                <w:sz w:val="20"/>
              </w:rPr>
            </w:pPr>
            <w:r>
              <w:rPr>
                <w:b/>
                <w:spacing w:val="-2"/>
                <w:sz w:val="20"/>
              </w:rPr>
              <w:t>Extremo</w:t>
            </w:r>
          </w:p>
        </w:tc>
        <w:tc>
          <w:tcPr>
            <w:tcW w:w="1987" w:type="dxa"/>
          </w:tcPr>
          <w:p w14:paraId="6E8E96B1" w14:textId="77777777" w:rsidR="0064554C" w:rsidRDefault="00B539AD">
            <w:pPr>
              <w:pStyle w:val="TableParagraph"/>
              <w:spacing w:before="122"/>
              <w:ind w:left="642" w:right="226" w:hanging="396"/>
              <w:rPr>
                <w:b/>
                <w:sz w:val="20"/>
              </w:rPr>
            </w:pPr>
            <w:r>
              <w:rPr>
                <w:b/>
                <w:sz w:val="20"/>
              </w:rPr>
              <w:t>Capacidad</w:t>
            </w:r>
            <w:r>
              <w:rPr>
                <w:b/>
                <w:spacing w:val="-18"/>
                <w:sz w:val="20"/>
              </w:rPr>
              <w:t xml:space="preserve"> </w:t>
            </w:r>
            <w:r>
              <w:rPr>
                <w:b/>
                <w:sz w:val="20"/>
              </w:rPr>
              <w:t xml:space="preserve">de </w:t>
            </w:r>
            <w:r>
              <w:rPr>
                <w:b/>
                <w:spacing w:val="-2"/>
                <w:sz w:val="20"/>
              </w:rPr>
              <w:t>riesgo</w:t>
            </w:r>
          </w:p>
        </w:tc>
        <w:tc>
          <w:tcPr>
            <w:tcW w:w="2549" w:type="dxa"/>
          </w:tcPr>
          <w:p w14:paraId="6F37F5E4" w14:textId="77777777" w:rsidR="0064554C" w:rsidRDefault="00B539AD">
            <w:pPr>
              <w:pStyle w:val="TableParagraph"/>
              <w:spacing w:before="122"/>
              <w:ind w:left="633" w:hanging="418"/>
              <w:rPr>
                <w:sz w:val="20"/>
              </w:rPr>
            </w:pPr>
            <w:r>
              <w:rPr>
                <w:sz w:val="20"/>
              </w:rPr>
              <w:t>#</w:t>
            </w:r>
            <w:r>
              <w:rPr>
                <w:spacing w:val="-15"/>
                <w:sz w:val="20"/>
              </w:rPr>
              <w:t xml:space="preserve"> </w:t>
            </w:r>
            <w:r>
              <w:rPr>
                <w:sz w:val="20"/>
              </w:rPr>
              <w:t>riesgos</w:t>
            </w:r>
            <w:r>
              <w:rPr>
                <w:spacing w:val="-13"/>
                <w:sz w:val="20"/>
              </w:rPr>
              <w:t xml:space="preserve"> </w:t>
            </w:r>
            <w:r>
              <w:rPr>
                <w:sz w:val="20"/>
              </w:rPr>
              <w:t>extremos</w:t>
            </w:r>
            <w:r>
              <w:rPr>
                <w:spacing w:val="-13"/>
                <w:sz w:val="20"/>
              </w:rPr>
              <w:t xml:space="preserve"> </w:t>
            </w:r>
            <w:r>
              <w:rPr>
                <w:sz w:val="20"/>
              </w:rPr>
              <w:t>/ Total riesgos</w:t>
            </w:r>
          </w:p>
        </w:tc>
        <w:tc>
          <w:tcPr>
            <w:tcW w:w="2126" w:type="dxa"/>
          </w:tcPr>
          <w:p w14:paraId="50E113C1" w14:textId="77777777" w:rsidR="0064554C" w:rsidRDefault="00B539AD">
            <w:pPr>
              <w:pStyle w:val="TableParagraph"/>
              <w:spacing w:line="242" w:lineRule="exact"/>
              <w:ind w:left="49" w:right="26"/>
              <w:jc w:val="center"/>
              <w:rPr>
                <w:sz w:val="20"/>
              </w:rPr>
            </w:pPr>
            <w:r>
              <w:rPr>
                <w:sz w:val="20"/>
              </w:rPr>
              <w:t>Riesgo</w:t>
            </w:r>
            <w:r>
              <w:rPr>
                <w:spacing w:val="-18"/>
                <w:sz w:val="20"/>
              </w:rPr>
              <w:t xml:space="preserve"> </w:t>
            </w:r>
            <w:r>
              <w:rPr>
                <w:sz w:val="20"/>
              </w:rPr>
              <w:t xml:space="preserve">soportado con acciones </w:t>
            </w:r>
            <w:r>
              <w:rPr>
                <w:spacing w:val="-2"/>
                <w:sz w:val="20"/>
              </w:rPr>
              <w:t>correctivas</w:t>
            </w:r>
          </w:p>
        </w:tc>
      </w:tr>
    </w:tbl>
    <w:p w14:paraId="04FEE274" w14:textId="77777777" w:rsidR="0064554C" w:rsidRDefault="00B539AD">
      <w:pPr>
        <w:pStyle w:val="Textoindependiente"/>
        <w:spacing w:before="12" w:line="655" w:lineRule="auto"/>
        <w:ind w:left="285" w:right="2738" w:firstLine="2498"/>
      </w:pPr>
      <w:r>
        <w:rPr>
          <w:noProof/>
        </w:rPr>
        <mc:AlternateContent>
          <mc:Choice Requires="wpg">
            <w:drawing>
              <wp:anchor distT="0" distB="0" distL="0" distR="0" simplePos="0" relativeHeight="487592960" behindDoc="1" locked="0" layoutInCell="1" allowOverlap="1" wp14:anchorId="4240D11A" wp14:editId="4BA2B460">
                <wp:simplePos x="0" y="0"/>
                <wp:positionH relativeFrom="page">
                  <wp:posOffset>1148080</wp:posOffset>
                </wp:positionH>
                <wp:positionV relativeFrom="paragraph">
                  <wp:posOffset>861504</wp:posOffset>
                </wp:positionV>
                <wp:extent cx="5657850" cy="298767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2987675"/>
                          <a:chOff x="0" y="0"/>
                          <a:chExt cx="5657850" cy="2987675"/>
                        </a:xfrm>
                      </wpg:grpSpPr>
                      <pic:pic xmlns:pic="http://schemas.openxmlformats.org/drawingml/2006/picture">
                        <pic:nvPicPr>
                          <pic:cNvPr id="21" name="Image 21"/>
                          <pic:cNvPicPr/>
                        </pic:nvPicPr>
                        <pic:blipFill>
                          <a:blip r:embed="rId22" cstate="print"/>
                          <a:stretch>
                            <a:fillRect/>
                          </a:stretch>
                        </pic:blipFill>
                        <pic:spPr>
                          <a:xfrm>
                            <a:off x="100695" y="107713"/>
                            <a:ext cx="5491270" cy="2779138"/>
                          </a:xfrm>
                          <a:prstGeom prst="rect">
                            <a:avLst/>
                          </a:prstGeom>
                        </pic:spPr>
                      </pic:pic>
                      <wps:wsp>
                        <wps:cNvPr id="22" name="Graphic 22"/>
                        <wps:cNvSpPr/>
                        <wps:spPr>
                          <a:xfrm>
                            <a:off x="4762" y="4762"/>
                            <a:ext cx="5648325" cy="2978150"/>
                          </a:xfrm>
                          <a:custGeom>
                            <a:avLst/>
                            <a:gdLst/>
                            <a:ahLst/>
                            <a:cxnLst/>
                            <a:rect l="l" t="t" r="r" b="b"/>
                            <a:pathLst>
                              <a:path w="5648325" h="2978150">
                                <a:moveTo>
                                  <a:pt x="0" y="2978150"/>
                                </a:moveTo>
                                <a:lnTo>
                                  <a:pt x="5648071" y="2978150"/>
                                </a:lnTo>
                                <a:lnTo>
                                  <a:pt x="5648071" y="0"/>
                                </a:lnTo>
                                <a:lnTo>
                                  <a:pt x="0" y="0"/>
                                </a:lnTo>
                                <a:lnTo>
                                  <a:pt x="0" y="297815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139997" id="Group 20" o:spid="_x0000_s1026" style="position:absolute;margin-left:90.4pt;margin-top:67.85pt;width:445.5pt;height:235.25pt;z-index:-15723520;mso-wrap-distance-left:0;mso-wrap-distance-right:0;mso-position-horizontal-relative:page" coordsize="56578,29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">
                <v:shape id="Image 21" o:spid="_x0000_s1027" type="#_x0000_t75" style="position:absolute;left:1006;top:1077;width:54913;height:2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">
                  <v:imagedata r:id="rId23" o:title=""/>
                </v:shape>
                <v:shape id="Graphic 22" o:spid="_x0000_s1028" style="position:absolute;left:47;top:47;width:56483;height:29782;visibility:visible;mso-wrap-style:square;v-text-anchor:top" coordsize="5648325,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" path="m,2978150r5648071,l5648071,,,,,2978150xe" filled="f" strokeweight=".26456mm">
                  <v:path arrowok="t"/>
                </v:shape>
                <w10:wrap type="topAndBottom" anchorx="page"/>
              </v:group>
            </w:pict>
          </mc:Fallback>
        </mc:AlternateContent>
      </w:r>
      <w:r>
        <w:t>Tabla</w:t>
      </w:r>
      <w:r>
        <w:rPr>
          <w:spacing w:val="-7"/>
        </w:rPr>
        <w:t xml:space="preserve"> </w:t>
      </w:r>
      <w:r>
        <w:t>1.</w:t>
      </w:r>
      <w:r>
        <w:rPr>
          <w:spacing w:val="-7"/>
        </w:rPr>
        <w:t xml:space="preserve"> </w:t>
      </w:r>
      <w:r>
        <w:t>Clasificación</w:t>
      </w:r>
      <w:r>
        <w:rPr>
          <w:spacing w:val="-6"/>
        </w:rPr>
        <w:t xml:space="preserve"> </w:t>
      </w:r>
      <w:r>
        <w:t>de</w:t>
      </w:r>
      <w:r>
        <w:rPr>
          <w:spacing w:val="-5"/>
        </w:rPr>
        <w:t xml:space="preserve"> </w:t>
      </w:r>
      <w:r>
        <w:t>Niveles</w:t>
      </w:r>
      <w:r>
        <w:rPr>
          <w:spacing w:val="-7"/>
        </w:rPr>
        <w:t xml:space="preserve"> </w:t>
      </w:r>
      <w:r>
        <w:t>de</w:t>
      </w:r>
      <w:r>
        <w:rPr>
          <w:spacing w:val="-6"/>
        </w:rPr>
        <w:t xml:space="preserve"> </w:t>
      </w:r>
      <w:r>
        <w:t>Aceptación Estos conceptos se relacionan gráficamente así:</w:t>
      </w:r>
    </w:p>
    <w:p w14:paraId="41423FF3" w14:textId="77777777" w:rsidR="0064554C" w:rsidRDefault="00B539AD">
      <w:pPr>
        <w:pStyle w:val="Textoindependiente"/>
        <w:spacing w:before="23"/>
        <w:ind w:left="298" w:right="717"/>
        <w:jc w:val="center"/>
      </w:pPr>
      <w:r>
        <w:t>Figura</w:t>
      </w:r>
      <w:r>
        <w:rPr>
          <w:spacing w:val="-6"/>
        </w:rPr>
        <w:t xml:space="preserve"> </w:t>
      </w:r>
      <w:r>
        <w:t>1:</w:t>
      </w:r>
      <w:r>
        <w:rPr>
          <w:spacing w:val="-6"/>
        </w:rPr>
        <w:t xml:space="preserve"> </w:t>
      </w:r>
      <w:r>
        <w:t>Definiciones</w:t>
      </w:r>
      <w:r>
        <w:rPr>
          <w:spacing w:val="-8"/>
        </w:rPr>
        <w:t xml:space="preserve"> </w:t>
      </w:r>
      <w:r>
        <w:t>de</w:t>
      </w:r>
      <w:r>
        <w:rPr>
          <w:spacing w:val="-8"/>
        </w:rPr>
        <w:t xml:space="preserve"> </w:t>
      </w:r>
      <w:r>
        <w:t>apetito,</w:t>
      </w:r>
      <w:r>
        <w:rPr>
          <w:spacing w:val="-7"/>
        </w:rPr>
        <w:t xml:space="preserve"> </w:t>
      </w:r>
      <w:r>
        <w:t>tolerancia</w:t>
      </w:r>
      <w:r>
        <w:rPr>
          <w:spacing w:val="-7"/>
        </w:rPr>
        <w:t xml:space="preserve"> </w:t>
      </w:r>
      <w:r>
        <w:t>y</w:t>
      </w:r>
      <w:r>
        <w:rPr>
          <w:spacing w:val="-8"/>
        </w:rPr>
        <w:t xml:space="preserve"> </w:t>
      </w:r>
      <w:r>
        <w:t>capacidad</w:t>
      </w:r>
      <w:r>
        <w:rPr>
          <w:spacing w:val="-6"/>
        </w:rPr>
        <w:t xml:space="preserve"> </w:t>
      </w:r>
      <w:r>
        <w:t>de</w:t>
      </w:r>
      <w:r>
        <w:rPr>
          <w:spacing w:val="-8"/>
        </w:rPr>
        <w:t xml:space="preserve"> </w:t>
      </w:r>
      <w:r>
        <w:rPr>
          <w:spacing w:val="-2"/>
        </w:rPr>
        <w:t>riesgo</w:t>
      </w:r>
      <w:r>
        <w:rPr>
          <w:spacing w:val="-2"/>
          <w:position w:val="7"/>
          <w:sz w:val="13"/>
        </w:rPr>
        <w:t>5</w:t>
      </w:r>
      <w:r>
        <w:rPr>
          <w:spacing w:val="-2"/>
        </w:rPr>
        <w:t>.</w:t>
      </w:r>
    </w:p>
    <w:p w14:paraId="259C35E1" w14:textId="77777777" w:rsidR="0064554C" w:rsidRDefault="0064554C">
      <w:pPr>
        <w:pStyle w:val="Textoindependiente"/>
      </w:pPr>
    </w:p>
    <w:p w14:paraId="74CBC217" w14:textId="77777777" w:rsidR="0064554C" w:rsidRDefault="0064554C">
      <w:pPr>
        <w:pStyle w:val="Textoindependiente"/>
      </w:pPr>
    </w:p>
    <w:p w14:paraId="47E1E5E4" w14:textId="77777777" w:rsidR="0064554C" w:rsidRDefault="0064554C">
      <w:pPr>
        <w:pStyle w:val="Textoindependiente"/>
      </w:pPr>
    </w:p>
    <w:p w14:paraId="403D2748" w14:textId="77777777" w:rsidR="0064554C" w:rsidRDefault="0064554C">
      <w:pPr>
        <w:pStyle w:val="Textoindependiente"/>
      </w:pPr>
    </w:p>
    <w:p w14:paraId="0518CBA1" w14:textId="77777777" w:rsidR="0064554C" w:rsidRDefault="00B539AD">
      <w:pPr>
        <w:pStyle w:val="Textoindependiente"/>
        <w:spacing w:before="195"/>
      </w:pPr>
      <w:r>
        <w:rPr>
          <w:noProof/>
        </w:rPr>
        <mc:AlternateContent>
          <mc:Choice Requires="wps">
            <w:drawing>
              <wp:anchor distT="0" distB="0" distL="0" distR="0" simplePos="0" relativeHeight="487593472" behindDoc="1" locked="0" layoutInCell="1" allowOverlap="1" wp14:anchorId="3BEEB03A" wp14:editId="4EEB6362">
                <wp:simplePos x="0" y="0"/>
                <wp:positionH relativeFrom="page">
                  <wp:posOffset>900988</wp:posOffset>
                </wp:positionH>
                <wp:positionV relativeFrom="paragraph">
                  <wp:posOffset>293552</wp:posOffset>
                </wp:positionV>
                <wp:extent cx="182943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4A5144" id="Graphic 23" o:spid="_x0000_s1026" style="position:absolute;margin-left:70.95pt;margin-top:23.1pt;width:144.05pt;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" path="m1829053,l,,,7620r1829053,l1829053,xe" fillcolor="black" stroked="f">
                <v:path arrowok="t"/>
                <w10:wrap type="topAndBottom" anchorx="page"/>
              </v:shape>
            </w:pict>
          </mc:Fallback>
        </mc:AlternateContent>
      </w:r>
    </w:p>
    <w:p w14:paraId="23488421" w14:textId="77777777" w:rsidR="0064554C" w:rsidRDefault="00B539AD">
      <w:pPr>
        <w:spacing w:before="96" w:line="247" w:lineRule="auto"/>
        <w:ind w:left="285" w:right="655"/>
        <w:rPr>
          <w:rFonts w:ascii="Arial MT" w:hAnsi="Arial MT"/>
          <w:sz w:val="18"/>
        </w:rPr>
      </w:pPr>
      <w:r>
        <w:rPr>
          <w:rFonts w:ascii="Arial MT" w:hAnsi="Arial MT"/>
          <w:position w:val="6"/>
          <w:sz w:val="13"/>
        </w:rPr>
        <w:t>5</w:t>
      </w:r>
      <w:r>
        <w:rPr>
          <w:rFonts w:ascii="Arial MT" w:hAnsi="Arial MT"/>
          <w:spacing w:val="28"/>
          <w:position w:val="6"/>
          <w:sz w:val="13"/>
        </w:rPr>
        <w:t xml:space="preserve"> </w:t>
      </w:r>
      <w:r>
        <w:rPr>
          <w:rFonts w:ascii="Arial MT" w:hAnsi="Arial MT"/>
          <w:sz w:val="18"/>
        </w:rPr>
        <w:t>Fuente: Guía para la Administración del Riesgo y el Diseño de Controles en Entidades Públicas, DAFP, Versión 6, de Noviembre de 2022</w:t>
      </w:r>
    </w:p>
    <w:p w14:paraId="3001B903" w14:textId="77777777" w:rsidR="0064554C" w:rsidRDefault="0064554C">
      <w:pPr>
        <w:spacing w:line="247" w:lineRule="auto"/>
        <w:rPr>
          <w:rFonts w:ascii="Arial MT" w:hAnsi="Arial MT"/>
          <w:sz w:val="18"/>
        </w:rPr>
        <w:sectPr w:rsidR="0064554C">
          <w:pgSz w:w="12250" w:h="15850"/>
          <w:pgMar w:top="1380" w:right="425" w:bottom="1160" w:left="1133" w:header="175" w:footer="975" w:gutter="0"/>
          <w:cols w:space="720"/>
        </w:sectPr>
      </w:pPr>
    </w:p>
    <w:p w14:paraId="4D236575" w14:textId="77777777" w:rsidR="0064554C" w:rsidRDefault="0064554C">
      <w:pPr>
        <w:pStyle w:val="Textoindependiente"/>
        <w:spacing w:before="27"/>
        <w:rPr>
          <w:rFonts w:ascii="Arial MT"/>
        </w:rPr>
      </w:pPr>
    </w:p>
    <w:p w14:paraId="61F80A46" w14:textId="77777777" w:rsidR="0064554C" w:rsidRDefault="00B539AD">
      <w:pPr>
        <w:pStyle w:val="Ttulo2"/>
        <w:ind w:right="726"/>
        <w:jc w:val="center"/>
      </w:pPr>
      <w:bookmarkStart w:id="8" w:name="_bookmark8"/>
      <w:bookmarkEnd w:id="8"/>
      <w:r>
        <w:t>TITULO</w:t>
      </w:r>
      <w:r>
        <w:rPr>
          <w:spacing w:val="-9"/>
        </w:rPr>
        <w:t xml:space="preserve"> </w:t>
      </w:r>
      <w:r>
        <w:t>II.</w:t>
      </w:r>
      <w:r>
        <w:rPr>
          <w:spacing w:val="-10"/>
        </w:rPr>
        <w:t xml:space="preserve"> </w:t>
      </w:r>
      <w:r>
        <w:t>IDENTIFICACIÓN</w:t>
      </w:r>
      <w:r>
        <w:rPr>
          <w:spacing w:val="-10"/>
        </w:rPr>
        <w:t xml:space="preserve"> </w:t>
      </w:r>
      <w:r>
        <w:t>DEL</w:t>
      </w:r>
      <w:r>
        <w:rPr>
          <w:spacing w:val="-10"/>
        </w:rPr>
        <w:t xml:space="preserve"> </w:t>
      </w:r>
      <w:r>
        <w:rPr>
          <w:spacing w:val="-2"/>
        </w:rPr>
        <w:t>RIESGO</w:t>
      </w:r>
    </w:p>
    <w:p w14:paraId="03AF184B" w14:textId="77777777" w:rsidR="0064554C" w:rsidRDefault="0064554C">
      <w:pPr>
        <w:pStyle w:val="Textoindependiente"/>
        <w:rPr>
          <w:b/>
        </w:rPr>
      </w:pPr>
    </w:p>
    <w:p w14:paraId="6F43A832" w14:textId="77777777" w:rsidR="0064554C" w:rsidRDefault="0064554C">
      <w:pPr>
        <w:pStyle w:val="Textoindependiente"/>
        <w:spacing w:before="1"/>
        <w:rPr>
          <w:b/>
        </w:rPr>
      </w:pPr>
    </w:p>
    <w:p w14:paraId="119873CA" w14:textId="77777777" w:rsidR="0064554C" w:rsidRDefault="00B539AD">
      <w:pPr>
        <w:pStyle w:val="Ttulo2"/>
        <w:numPr>
          <w:ilvl w:val="0"/>
          <w:numId w:val="35"/>
        </w:numPr>
        <w:tabs>
          <w:tab w:val="left" w:pos="643"/>
        </w:tabs>
        <w:ind w:left="643" w:hanging="358"/>
      </w:pPr>
      <w:bookmarkStart w:id="9" w:name="_bookmark9"/>
      <w:bookmarkEnd w:id="9"/>
      <w:r>
        <w:t>CONOCIMIENTO</w:t>
      </w:r>
      <w:r>
        <w:rPr>
          <w:spacing w:val="-7"/>
        </w:rPr>
        <w:t xml:space="preserve"> </w:t>
      </w:r>
      <w:r>
        <w:t>Y</w:t>
      </w:r>
      <w:r>
        <w:rPr>
          <w:spacing w:val="-8"/>
        </w:rPr>
        <w:t xml:space="preserve"> </w:t>
      </w:r>
      <w:r>
        <w:t>ANÁLISIS</w:t>
      </w:r>
      <w:r>
        <w:rPr>
          <w:spacing w:val="-8"/>
        </w:rPr>
        <w:t xml:space="preserve"> </w:t>
      </w:r>
      <w:r>
        <w:t>DE</w:t>
      </w:r>
      <w:r>
        <w:rPr>
          <w:spacing w:val="-8"/>
        </w:rPr>
        <w:t xml:space="preserve"> </w:t>
      </w:r>
      <w:r>
        <w:t>LA</w:t>
      </w:r>
      <w:r>
        <w:rPr>
          <w:spacing w:val="-9"/>
        </w:rPr>
        <w:t xml:space="preserve"> </w:t>
      </w:r>
      <w:r>
        <w:rPr>
          <w:spacing w:val="-2"/>
        </w:rPr>
        <w:t>ENTIDAD:</w:t>
      </w:r>
    </w:p>
    <w:p w14:paraId="209EB5F8" w14:textId="77777777" w:rsidR="0064554C" w:rsidRDefault="0064554C">
      <w:pPr>
        <w:pStyle w:val="Textoindependiente"/>
        <w:spacing w:before="1"/>
        <w:rPr>
          <w:b/>
        </w:rPr>
      </w:pPr>
    </w:p>
    <w:p w14:paraId="03B7BDAB" w14:textId="77777777" w:rsidR="0064554C" w:rsidRDefault="00B539AD">
      <w:pPr>
        <w:pStyle w:val="Textoindependiente"/>
        <w:ind w:left="285" w:right="708"/>
        <w:jc w:val="both"/>
      </w:pPr>
      <w:r>
        <w:t>Antes de iniciar con la metodología para administrar los riesgos es necesario comprender el contexto</w:t>
      </w:r>
      <w:r>
        <w:rPr>
          <w:spacing w:val="-15"/>
        </w:rPr>
        <w:t xml:space="preserve"> </w:t>
      </w:r>
      <w:r>
        <w:t>general</w:t>
      </w:r>
      <w:r>
        <w:rPr>
          <w:spacing w:val="-12"/>
        </w:rPr>
        <w:t xml:space="preserve"> </w:t>
      </w:r>
      <w:r>
        <w:t>del</w:t>
      </w:r>
      <w:r>
        <w:rPr>
          <w:spacing w:val="-12"/>
        </w:rPr>
        <w:t xml:space="preserve"> </w:t>
      </w:r>
      <w:r>
        <w:t>Ministerio</w:t>
      </w:r>
      <w:r>
        <w:rPr>
          <w:spacing w:val="-12"/>
        </w:rPr>
        <w:t xml:space="preserve"> </w:t>
      </w:r>
      <w:r>
        <w:t>(cuestiones</w:t>
      </w:r>
      <w:r>
        <w:rPr>
          <w:spacing w:val="-15"/>
        </w:rPr>
        <w:t xml:space="preserve"> </w:t>
      </w:r>
      <w:r>
        <w:t>internas</w:t>
      </w:r>
      <w:r>
        <w:rPr>
          <w:spacing w:val="-15"/>
        </w:rPr>
        <w:t xml:space="preserve"> </w:t>
      </w:r>
      <w:r>
        <w:t>y</w:t>
      </w:r>
      <w:r>
        <w:rPr>
          <w:spacing w:val="-15"/>
        </w:rPr>
        <w:t xml:space="preserve"> </w:t>
      </w:r>
      <w:r>
        <w:t>externas)</w:t>
      </w:r>
      <w:r>
        <w:rPr>
          <w:spacing w:val="-15"/>
        </w:rPr>
        <w:t xml:space="preserve"> </w:t>
      </w:r>
      <w:r>
        <w:t>y</w:t>
      </w:r>
      <w:r>
        <w:rPr>
          <w:spacing w:val="-15"/>
        </w:rPr>
        <w:t xml:space="preserve"> </w:t>
      </w:r>
      <w:r>
        <w:t>establecer</w:t>
      </w:r>
      <w:r>
        <w:rPr>
          <w:spacing w:val="-13"/>
        </w:rPr>
        <w:t xml:space="preserve"> </w:t>
      </w:r>
      <w:r>
        <w:t>el</w:t>
      </w:r>
      <w:r>
        <w:rPr>
          <w:spacing w:val="-12"/>
        </w:rPr>
        <w:t xml:space="preserve"> </w:t>
      </w:r>
      <w:r>
        <w:t>Marco</w:t>
      </w:r>
      <w:r>
        <w:rPr>
          <w:spacing w:val="-16"/>
        </w:rPr>
        <w:t xml:space="preserve"> </w:t>
      </w:r>
      <w:r>
        <w:t>Estratégico el cual se</w:t>
      </w:r>
      <w:r>
        <w:rPr>
          <w:spacing w:val="-2"/>
        </w:rPr>
        <w:t xml:space="preserve"> </w:t>
      </w:r>
      <w:r>
        <w:t>define para el Ministerio con base en los</w:t>
      </w:r>
      <w:r>
        <w:rPr>
          <w:spacing w:val="-2"/>
        </w:rPr>
        <w:t xml:space="preserve"> </w:t>
      </w:r>
      <w:r>
        <w:t>lineamientos</w:t>
      </w:r>
      <w:r>
        <w:rPr>
          <w:spacing w:val="-2"/>
        </w:rPr>
        <w:t xml:space="preserve"> </w:t>
      </w:r>
      <w:r>
        <w:t>del Plan</w:t>
      </w:r>
      <w:r>
        <w:rPr>
          <w:spacing w:val="-2"/>
        </w:rPr>
        <w:t xml:space="preserve"> </w:t>
      </w:r>
      <w:r>
        <w:t>nacional de</w:t>
      </w:r>
      <w:r>
        <w:rPr>
          <w:spacing w:val="-2"/>
        </w:rPr>
        <w:t xml:space="preserve"> </w:t>
      </w:r>
      <w:r>
        <w:t>Desarrollo.</w:t>
      </w:r>
    </w:p>
    <w:p w14:paraId="3AF4030B" w14:textId="77777777" w:rsidR="0064554C" w:rsidRDefault="00B539AD">
      <w:pPr>
        <w:pStyle w:val="Textoindependiente"/>
        <w:spacing w:before="243"/>
        <w:ind w:left="285" w:right="704"/>
        <w:jc w:val="both"/>
      </w:pPr>
      <w:r>
        <w:t>El Marco Estratégico del Ministerio de Comercio, Industria y Turismo parte de un análisis de contexto que permite reconocer en dónde se encuentra la entidad al revisar y establecer su direccionamiento</w:t>
      </w:r>
      <w:r>
        <w:rPr>
          <w:spacing w:val="-10"/>
        </w:rPr>
        <w:t xml:space="preserve"> </w:t>
      </w:r>
      <w:r>
        <w:t>para</w:t>
      </w:r>
      <w:r>
        <w:rPr>
          <w:spacing w:val="-6"/>
        </w:rPr>
        <w:t xml:space="preserve"> </w:t>
      </w:r>
      <w:r>
        <w:t>el</w:t>
      </w:r>
      <w:r>
        <w:rPr>
          <w:spacing w:val="-6"/>
        </w:rPr>
        <w:t xml:space="preserve"> </w:t>
      </w:r>
      <w:r>
        <w:t>siguiente</w:t>
      </w:r>
      <w:r>
        <w:rPr>
          <w:spacing w:val="-10"/>
        </w:rPr>
        <w:t xml:space="preserve"> </w:t>
      </w:r>
      <w:r>
        <w:t>periodo</w:t>
      </w:r>
      <w:r>
        <w:rPr>
          <w:spacing w:val="-8"/>
        </w:rPr>
        <w:t xml:space="preserve"> </w:t>
      </w:r>
      <w:r>
        <w:t>de</w:t>
      </w:r>
      <w:r>
        <w:rPr>
          <w:spacing w:val="-10"/>
        </w:rPr>
        <w:t xml:space="preserve"> </w:t>
      </w:r>
      <w:r>
        <w:t>gobierno.</w:t>
      </w:r>
      <w:r>
        <w:rPr>
          <w:spacing w:val="-7"/>
        </w:rPr>
        <w:t xml:space="preserve"> </w:t>
      </w:r>
      <w:r>
        <w:t>Este</w:t>
      </w:r>
      <w:r>
        <w:rPr>
          <w:spacing w:val="-8"/>
        </w:rPr>
        <w:t xml:space="preserve"> </w:t>
      </w:r>
      <w:r>
        <w:t>contexto</w:t>
      </w:r>
      <w:r>
        <w:rPr>
          <w:spacing w:val="-7"/>
        </w:rPr>
        <w:t xml:space="preserve"> </w:t>
      </w:r>
      <w:r>
        <w:t>se</w:t>
      </w:r>
      <w:r>
        <w:rPr>
          <w:spacing w:val="-10"/>
        </w:rPr>
        <w:t xml:space="preserve"> </w:t>
      </w:r>
      <w:r>
        <w:t>compone</w:t>
      </w:r>
      <w:r>
        <w:rPr>
          <w:spacing w:val="-1"/>
        </w:rPr>
        <w:t xml:space="preserve"> </w:t>
      </w:r>
      <w:r>
        <w:t>del</w:t>
      </w:r>
      <w:r>
        <w:rPr>
          <w:spacing w:val="-6"/>
        </w:rPr>
        <w:t xml:space="preserve"> </w:t>
      </w:r>
      <w:r>
        <w:rPr>
          <w:b/>
        </w:rPr>
        <w:t xml:space="preserve">contexto externo </w:t>
      </w:r>
      <w:r>
        <w:t xml:space="preserve">(factores: políticos, económicos, financieros, sociales, culturales, tecnológicos, ambientales, legales y reglamentarios), </w:t>
      </w:r>
      <w:r>
        <w:rPr>
          <w:b/>
        </w:rPr>
        <w:t xml:space="preserve">contexto interno </w:t>
      </w:r>
      <w:r>
        <w:t xml:space="preserve">(misión, visión, estructura organizacional, funciones y responsabilidades, políticas, planeación institucional, objetivos y estrategias implementadas, recursos económicos, personas, procesos, sistemas, tecnología, información, cultura organizacional y relaciones con las partes involucradas) y </w:t>
      </w:r>
      <w:r>
        <w:rPr>
          <w:b/>
        </w:rPr>
        <w:t xml:space="preserve">contexto del proceso </w:t>
      </w:r>
      <w:r>
        <w:t xml:space="preserve">(objetivo y alcance del proceso, interrelación con otros procesos, planes, programas o proyectos asociados y activos de seguridad y privacidad de la información del proceso) y como resultado se definen los ejes estratégicos y el despliegue de estos. (Ver </w:t>
      </w:r>
      <w:r>
        <w:rPr>
          <w:b/>
        </w:rPr>
        <w:t xml:space="preserve">Marco Estratégico </w:t>
      </w:r>
      <w:r>
        <w:rPr>
          <w:b/>
          <w:spacing w:val="-2"/>
        </w:rPr>
        <w:t>MinCIT</w:t>
      </w:r>
      <w:r>
        <w:rPr>
          <w:spacing w:val="-2"/>
        </w:rPr>
        <w:t>.)</w:t>
      </w:r>
    </w:p>
    <w:p w14:paraId="3E258022" w14:textId="77777777" w:rsidR="0064554C" w:rsidRDefault="00B539AD">
      <w:pPr>
        <w:pStyle w:val="Textoindependiente"/>
        <w:spacing w:before="242"/>
        <w:ind w:left="285"/>
      </w:pPr>
      <w:r>
        <w:t>El</w:t>
      </w:r>
      <w:r>
        <w:rPr>
          <w:spacing w:val="40"/>
        </w:rPr>
        <w:t xml:space="preserve"> </w:t>
      </w:r>
      <w:r>
        <w:t>conocimiento</w:t>
      </w:r>
      <w:r>
        <w:rPr>
          <w:spacing w:val="40"/>
        </w:rPr>
        <w:t xml:space="preserve"> </w:t>
      </w:r>
      <w:r>
        <w:t>del</w:t>
      </w:r>
      <w:r>
        <w:rPr>
          <w:spacing w:val="40"/>
        </w:rPr>
        <w:t xml:space="preserve"> </w:t>
      </w:r>
      <w:r>
        <w:t>contexto</w:t>
      </w:r>
      <w:r>
        <w:rPr>
          <w:spacing w:val="40"/>
        </w:rPr>
        <w:t xml:space="preserve"> </w:t>
      </w:r>
      <w:r>
        <w:t>facilita</w:t>
      </w:r>
      <w:r>
        <w:rPr>
          <w:spacing w:val="40"/>
        </w:rPr>
        <w:t xml:space="preserve"> </w:t>
      </w:r>
      <w:r>
        <w:t>la</w:t>
      </w:r>
      <w:r>
        <w:rPr>
          <w:spacing w:val="40"/>
        </w:rPr>
        <w:t xml:space="preserve"> </w:t>
      </w:r>
      <w:r>
        <w:t>identificación</w:t>
      </w:r>
      <w:r>
        <w:rPr>
          <w:spacing w:val="40"/>
        </w:rPr>
        <w:t xml:space="preserve"> </w:t>
      </w:r>
      <w:r>
        <w:t>de</w:t>
      </w:r>
      <w:r>
        <w:rPr>
          <w:spacing w:val="40"/>
        </w:rPr>
        <w:t xml:space="preserve"> </w:t>
      </w:r>
      <w:r>
        <w:t>riesgos</w:t>
      </w:r>
      <w:r>
        <w:rPr>
          <w:spacing w:val="40"/>
        </w:rPr>
        <w:t xml:space="preserve"> </w:t>
      </w:r>
      <w:r>
        <w:t>y</w:t>
      </w:r>
      <w:r>
        <w:rPr>
          <w:spacing w:val="40"/>
        </w:rPr>
        <w:t xml:space="preserve"> </w:t>
      </w:r>
      <w:r>
        <w:t>oportunidades</w:t>
      </w:r>
      <w:r>
        <w:rPr>
          <w:spacing w:val="40"/>
        </w:rPr>
        <w:t xml:space="preserve"> </w:t>
      </w:r>
      <w:r>
        <w:t>para</w:t>
      </w:r>
      <w:r>
        <w:rPr>
          <w:spacing w:val="40"/>
        </w:rPr>
        <w:t xml:space="preserve"> </w:t>
      </w:r>
      <w:r>
        <w:t>el cumplimiento de los objetivos estratégicos.</w:t>
      </w:r>
    </w:p>
    <w:p w14:paraId="3FB1689A" w14:textId="77777777" w:rsidR="0064554C" w:rsidRDefault="0064554C">
      <w:pPr>
        <w:pStyle w:val="Textoindependiente"/>
      </w:pPr>
    </w:p>
    <w:p w14:paraId="1406A408" w14:textId="77777777" w:rsidR="0064554C" w:rsidRDefault="00B539AD">
      <w:pPr>
        <w:pStyle w:val="Ttulo2"/>
        <w:numPr>
          <w:ilvl w:val="0"/>
          <w:numId w:val="35"/>
        </w:numPr>
        <w:tabs>
          <w:tab w:val="left" w:pos="643"/>
        </w:tabs>
        <w:ind w:left="643" w:hanging="358"/>
      </w:pPr>
      <w:bookmarkStart w:id="10" w:name="_bookmark10"/>
      <w:bookmarkEnd w:id="10"/>
      <w:r>
        <w:t>CLASIFICACIÓN</w:t>
      </w:r>
      <w:r>
        <w:rPr>
          <w:spacing w:val="-12"/>
        </w:rPr>
        <w:t xml:space="preserve"> </w:t>
      </w:r>
      <w:r>
        <w:t>DEL</w:t>
      </w:r>
      <w:r>
        <w:rPr>
          <w:spacing w:val="-9"/>
        </w:rPr>
        <w:t xml:space="preserve"> </w:t>
      </w:r>
      <w:r>
        <w:rPr>
          <w:spacing w:val="-2"/>
        </w:rPr>
        <w:t>RIESGO</w:t>
      </w:r>
    </w:p>
    <w:p w14:paraId="5DCF7057" w14:textId="77777777" w:rsidR="0064554C" w:rsidRDefault="0064554C">
      <w:pPr>
        <w:pStyle w:val="Textoindependiente"/>
        <w:spacing w:before="2"/>
        <w:rPr>
          <w:b/>
        </w:rPr>
      </w:pPr>
    </w:p>
    <w:p w14:paraId="7A15A49A" w14:textId="77777777" w:rsidR="0064554C" w:rsidRDefault="00B539AD">
      <w:pPr>
        <w:pStyle w:val="Textoindependiente"/>
        <w:ind w:left="285"/>
      </w:pPr>
      <w:r>
        <w:t>Los</w:t>
      </w:r>
      <w:r>
        <w:rPr>
          <w:spacing w:val="-5"/>
        </w:rPr>
        <w:t xml:space="preserve"> </w:t>
      </w:r>
      <w:r>
        <w:t>riesgos</w:t>
      </w:r>
      <w:r>
        <w:rPr>
          <w:spacing w:val="-5"/>
        </w:rPr>
        <w:t xml:space="preserve"> </w:t>
      </w:r>
      <w:r>
        <w:t>se</w:t>
      </w:r>
      <w:r>
        <w:rPr>
          <w:spacing w:val="-6"/>
        </w:rPr>
        <w:t xml:space="preserve"> </w:t>
      </w:r>
      <w:r>
        <w:t>clasifican</w:t>
      </w:r>
      <w:r>
        <w:rPr>
          <w:spacing w:val="-7"/>
        </w:rPr>
        <w:t xml:space="preserve"> </w:t>
      </w:r>
      <w:r>
        <w:rPr>
          <w:spacing w:val="-4"/>
        </w:rPr>
        <w:t>así:</w:t>
      </w:r>
    </w:p>
    <w:p w14:paraId="2B589079" w14:textId="77777777" w:rsidR="0064554C" w:rsidRDefault="0064554C">
      <w:pPr>
        <w:pStyle w:val="Textoindependiente"/>
        <w:spacing w:before="10"/>
        <w:rPr>
          <w:sz w:val="19"/>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2300"/>
        <w:gridCol w:w="6054"/>
      </w:tblGrid>
      <w:tr w:rsidR="0064554C" w14:paraId="2BE51710" w14:textId="77777777">
        <w:trPr>
          <w:trHeight w:val="311"/>
        </w:trPr>
        <w:tc>
          <w:tcPr>
            <w:tcW w:w="1327" w:type="dxa"/>
            <w:shd w:val="clear" w:color="auto" w:fill="D9D9D9"/>
          </w:tcPr>
          <w:p w14:paraId="7FAB346A" w14:textId="77777777" w:rsidR="0064554C" w:rsidRDefault="00B539AD">
            <w:pPr>
              <w:pStyle w:val="TableParagraph"/>
              <w:spacing w:before="36"/>
              <w:ind w:left="381"/>
              <w:rPr>
                <w:b/>
                <w:sz w:val="20"/>
              </w:rPr>
            </w:pPr>
            <w:r>
              <w:rPr>
                <w:b/>
                <w:spacing w:val="-4"/>
                <w:sz w:val="20"/>
              </w:rPr>
              <w:t>TIPO</w:t>
            </w:r>
          </w:p>
        </w:tc>
        <w:tc>
          <w:tcPr>
            <w:tcW w:w="2300" w:type="dxa"/>
            <w:shd w:val="clear" w:color="auto" w:fill="D9D9D9"/>
          </w:tcPr>
          <w:p w14:paraId="6606CB21" w14:textId="77777777" w:rsidR="0064554C" w:rsidRDefault="00B539AD">
            <w:pPr>
              <w:pStyle w:val="TableParagraph"/>
              <w:spacing w:before="36"/>
              <w:ind w:left="9" w:right="6"/>
              <w:jc w:val="center"/>
              <w:rPr>
                <w:b/>
                <w:sz w:val="20"/>
              </w:rPr>
            </w:pPr>
            <w:r>
              <w:rPr>
                <w:b/>
                <w:spacing w:val="-2"/>
                <w:sz w:val="20"/>
              </w:rPr>
              <w:t>CLASIFICACIÓN</w:t>
            </w:r>
          </w:p>
        </w:tc>
        <w:tc>
          <w:tcPr>
            <w:tcW w:w="6054" w:type="dxa"/>
            <w:shd w:val="clear" w:color="auto" w:fill="D9D9D9"/>
          </w:tcPr>
          <w:p w14:paraId="2DAB9E4F" w14:textId="77777777" w:rsidR="0064554C" w:rsidRDefault="00B539AD">
            <w:pPr>
              <w:pStyle w:val="TableParagraph"/>
              <w:spacing w:before="36"/>
              <w:ind w:left="4"/>
              <w:jc w:val="center"/>
              <w:rPr>
                <w:b/>
                <w:sz w:val="20"/>
              </w:rPr>
            </w:pPr>
            <w:r>
              <w:rPr>
                <w:b/>
                <w:spacing w:val="-2"/>
                <w:sz w:val="20"/>
              </w:rPr>
              <w:t>DESCRIPCIÓN</w:t>
            </w:r>
          </w:p>
        </w:tc>
      </w:tr>
      <w:tr w:rsidR="0064554C" w14:paraId="03EA87B5" w14:textId="77777777">
        <w:trPr>
          <w:trHeight w:val="729"/>
        </w:trPr>
        <w:tc>
          <w:tcPr>
            <w:tcW w:w="1327" w:type="dxa"/>
            <w:vMerge w:val="restart"/>
          </w:tcPr>
          <w:p w14:paraId="0EB29CE7" w14:textId="77777777" w:rsidR="0064554C" w:rsidRDefault="0064554C">
            <w:pPr>
              <w:pStyle w:val="TableParagraph"/>
              <w:rPr>
                <w:sz w:val="20"/>
              </w:rPr>
            </w:pPr>
          </w:p>
          <w:p w14:paraId="753A0675" w14:textId="77777777" w:rsidR="0064554C" w:rsidRDefault="0064554C">
            <w:pPr>
              <w:pStyle w:val="TableParagraph"/>
              <w:rPr>
                <w:sz w:val="20"/>
              </w:rPr>
            </w:pPr>
          </w:p>
          <w:p w14:paraId="4E16ADB7" w14:textId="77777777" w:rsidR="0064554C" w:rsidRDefault="0064554C">
            <w:pPr>
              <w:pStyle w:val="TableParagraph"/>
              <w:rPr>
                <w:sz w:val="20"/>
              </w:rPr>
            </w:pPr>
          </w:p>
          <w:p w14:paraId="57131F05" w14:textId="77777777" w:rsidR="0064554C" w:rsidRDefault="0064554C">
            <w:pPr>
              <w:pStyle w:val="TableParagraph"/>
              <w:rPr>
                <w:sz w:val="20"/>
              </w:rPr>
            </w:pPr>
          </w:p>
          <w:p w14:paraId="1399DEFB" w14:textId="77777777" w:rsidR="0064554C" w:rsidRDefault="0064554C">
            <w:pPr>
              <w:pStyle w:val="TableParagraph"/>
              <w:rPr>
                <w:sz w:val="20"/>
              </w:rPr>
            </w:pPr>
          </w:p>
          <w:p w14:paraId="110C06B2" w14:textId="77777777" w:rsidR="0064554C" w:rsidRDefault="0064554C">
            <w:pPr>
              <w:pStyle w:val="TableParagraph"/>
              <w:rPr>
                <w:sz w:val="20"/>
              </w:rPr>
            </w:pPr>
          </w:p>
          <w:p w14:paraId="1569A765" w14:textId="77777777" w:rsidR="0064554C" w:rsidRDefault="0064554C">
            <w:pPr>
              <w:pStyle w:val="TableParagraph"/>
              <w:rPr>
                <w:sz w:val="20"/>
              </w:rPr>
            </w:pPr>
          </w:p>
          <w:p w14:paraId="1147812C" w14:textId="77777777" w:rsidR="0064554C" w:rsidRDefault="0064554C">
            <w:pPr>
              <w:pStyle w:val="TableParagraph"/>
              <w:spacing w:before="149"/>
              <w:rPr>
                <w:sz w:val="20"/>
              </w:rPr>
            </w:pPr>
          </w:p>
          <w:p w14:paraId="7F33204A" w14:textId="77777777" w:rsidR="0064554C" w:rsidRDefault="00B539AD">
            <w:pPr>
              <w:pStyle w:val="TableParagraph"/>
              <w:ind w:left="151" w:right="141" w:hanging="4"/>
              <w:jc w:val="center"/>
              <w:rPr>
                <w:b/>
                <w:sz w:val="20"/>
              </w:rPr>
            </w:pPr>
            <w:r>
              <w:rPr>
                <w:b/>
                <w:spacing w:val="-2"/>
                <w:sz w:val="20"/>
              </w:rPr>
              <w:t xml:space="preserve">RIESGOS </w:t>
            </w:r>
            <w:r>
              <w:rPr>
                <w:b/>
                <w:spacing w:val="-6"/>
                <w:sz w:val="20"/>
              </w:rPr>
              <w:t xml:space="preserve">DE </w:t>
            </w:r>
            <w:r>
              <w:rPr>
                <w:b/>
                <w:spacing w:val="-2"/>
                <w:sz w:val="20"/>
              </w:rPr>
              <w:t>GESTIÓN</w:t>
            </w:r>
          </w:p>
        </w:tc>
        <w:tc>
          <w:tcPr>
            <w:tcW w:w="2300" w:type="dxa"/>
          </w:tcPr>
          <w:p w14:paraId="676AB6A2" w14:textId="77777777" w:rsidR="0064554C" w:rsidRDefault="00B539AD">
            <w:pPr>
              <w:pStyle w:val="TableParagraph"/>
              <w:ind w:left="9" w:right="4"/>
              <w:jc w:val="center"/>
              <w:rPr>
                <w:b/>
                <w:sz w:val="20"/>
              </w:rPr>
            </w:pPr>
            <w:r>
              <w:rPr>
                <w:b/>
                <w:sz w:val="20"/>
              </w:rPr>
              <w:t>EJECUCIÓN</w:t>
            </w:r>
            <w:r>
              <w:rPr>
                <w:b/>
                <w:spacing w:val="-12"/>
                <w:sz w:val="20"/>
              </w:rPr>
              <w:t xml:space="preserve"> </w:t>
            </w:r>
            <w:r>
              <w:rPr>
                <w:b/>
                <w:spacing w:val="-10"/>
                <w:sz w:val="20"/>
              </w:rPr>
              <w:t>Y</w:t>
            </w:r>
          </w:p>
          <w:p w14:paraId="03ED5985" w14:textId="77777777" w:rsidR="0064554C" w:rsidRDefault="00B539AD">
            <w:pPr>
              <w:pStyle w:val="TableParagraph"/>
              <w:spacing w:line="242" w:lineRule="exact"/>
              <w:ind w:left="9"/>
              <w:jc w:val="center"/>
              <w:rPr>
                <w:b/>
                <w:sz w:val="20"/>
              </w:rPr>
            </w:pPr>
            <w:r>
              <w:rPr>
                <w:b/>
                <w:spacing w:val="-2"/>
                <w:sz w:val="20"/>
              </w:rPr>
              <w:t xml:space="preserve">ADMINISTRACIÓN </w:t>
            </w:r>
            <w:r>
              <w:rPr>
                <w:b/>
                <w:sz w:val="20"/>
              </w:rPr>
              <w:t>DE PROCESOS</w:t>
            </w:r>
          </w:p>
        </w:tc>
        <w:tc>
          <w:tcPr>
            <w:tcW w:w="6054" w:type="dxa"/>
          </w:tcPr>
          <w:p w14:paraId="438FEFAD" w14:textId="77777777" w:rsidR="0064554C" w:rsidRDefault="00B539AD">
            <w:pPr>
              <w:pStyle w:val="TableParagraph"/>
              <w:tabs>
                <w:tab w:val="left" w:pos="1179"/>
                <w:tab w:val="left" w:pos="2373"/>
                <w:tab w:val="left" w:pos="2843"/>
                <w:tab w:val="left" w:pos="3786"/>
                <w:tab w:val="left" w:pos="4253"/>
                <w:tab w:val="left" w:pos="4654"/>
                <w:tab w:val="left" w:pos="5818"/>
              </w:tabs>
              <w:spacing w:before="122"/>
              <w:ind w:left="105" w:right="105"/>
              <w:rPr>
                <w:sz w:val="20"/>
              </w:rPr>
            </w:pPr>
            <w:r>
              <w:rPr>
                <w:spacing w:val="-2"/>
                <w:sz w:val="20"/>
              </w:rPr>
              <w:t>Pérdidas</w:t>
            </w:r>
            <w:r>
              <w:rPr>
                <w:sz w:val="20"/>
              </w:rPr>
              <w:tab/>
            </w:r>
            <w:r>
              <w:rPr>
                <w:spacing w:val="-2"/>
                <w:sz w:val="20"/>
              </w:rPr>
              <w:t>derivadas</w:t>
            </w:r>
            <w:r>
              <w:rPr>
                <w:sz w:val="20"/>
              </w:rPr>
              <w:tab/>
            </w:r>
            <w:r>
              <w:rPr>
                <w:spacing w:val="-6"/>
                <w:sz w:val="20"/>
              </w:rPr>
              <w:t>de</w:t>
            </w:r>
            <w:r>
              <w:rPr>
                <w:sz w:val="20"/>
              </w:rPr>
              <w:tab/>
            </w:r>
            <w:r>
              <w:rPr>
                <w:spacing w:val="-2"/>
                <w:sz w:val="20"/>
              </w:rPr>
              <w:t>errores</w:t>
            </w:r>
            <w:r>
              <w:rPr>
                <w:sz w:val="20"/>
              </w:rPr>
              <w:tab/>
            </w:r>
            <w:r>
              <w:rPr>
                <w:spacing w:val="-6"/>
                <w:sz w:val="20"/>
              </w:rPr>
              <w:t>en</w:t>
            </w:r>
            <w:r>
              <w:rPr>
                <w:sz w:val="20"/>
              </w:rPr>
              <w:tab/>
            </w:r>
            <w:r>
              <w:rPr>
                <w:spacing w:val="-6"/>
                <w:sz w:val="20"/>
              </w:rPr>
              <w:t>la</w:t>
            </w:r>
            <w:r>
              <w:rPr>
                <w:sz w:val="20"/>
              </w:rPr>
              <w:tab/>
            </w:r>
            <w:r>
              <w:rPr>
                <w:spacing w:val="-2"/>
                <w:sz w:val="20"/>
              </w:rPr>
              <w:t>ejecución</w:t>
            </w:r>
            <w:r>
              <w:rPr>
                <w:sz w:val="20"/>
              </w:rPr>
              <w:tab/>
            </w:r>
            <w:r>
              <w:rPr>
                <w:spacing w:val="-10"/>
                <w:sz w:val="20"/>
              </w:rPr>
              <w:t xml:space="preserve">y </w:t>
            </w:r>
            <w:r>
              <w:rPr>
                <w:sz w:val="20"/>
              </w:rPr>
              <w:t>administración de procesos.</w:t>
            </w:r>
          </w:p>
        </w:tc>
      </w:tr>
      <w:tr w:rsidR="0064554C" w14:paraId="0DE7AED4" w14:textId="77777777">
        <w:trPr>
          <w:trHeight w:val="486"/>
        </w:trPr>
        <w:tc>
          <w:tcPr>
            <w:tcW w:w="1327" w:type="dxa"/>
            <w:vMerge/>
            <w:tcBorders>
              <w:top w:val="nil"/>
            </w:tcBorders>
          </w:tcPr>
          <w:p w14:paraId="5764E5A5" w14:textId="77777777" w:rsidR="0064554C" w:rsidRDefault="0064554C">
            <w:pPr>
              <w:rPr>
                <w:sz w:val="2"/>
                <w:szCs w:val="2"/>
              </w:rPr>
            </w:pPr>
          </w:p>
        </w:tc>
        <w:tc>
          <w:tcPr>
            <w:tcW w:w="2300" w:type="dxa"/>
          </w:tcPr>
          <w:p w14:paraId="54CAE24D" w14:textId="77777777" w:rsidR="0064554C" w:rsidRDefault="00B539AD">
            <w:pPr>
              <w:pStyle w:val="TableParagraph"/>
              <w:spacing w:before="122"/>
              <w:ind w:left="9" w:right="7"/>
              <w:jc w:val="center"/>
              <w:rPr>
                <w:b/>
                <w:sz w:val="20"/>
              </w:rPr>
            </w:pPr>
            <w:r>
              <w:rPr>
                <w:b/>
                <w:sz w:val="20"/>
              </w:rPr>
              <w:t>FRAUDE</w:t>
            </w:r>
            <w:r>
              <w:rPr>
                <w:b/>
                <w:spacing w:val="-14"/>
                <w:sz w:val="20"/>
              </w:rPr>
              <w:t xml:space="preserve"> </w:t>
            </w:r>
            <w:r>
              <w:rPr>
                <w:b/>
                <w:spacing w:val="-2"/>
                <w:sz w:val="20"/>
              </w:rPr>
              <w:t>EXTERNO</w:t>
            </w:r>
          </w:p>
        </w:tc>
        <w:tc>
          <w:tcPr>
            <w:tcW w:w="6054" w:type="dxa"/>
          </w:tcPr>
          <w:p w14:paraId="06588B61" w14:textId="77777777" w:rsidR="0064554C" w:rsidRDefault="00B539AD">
            <w:pPr>
              <w:pStyle w:val="TableParagraph"/>
              <w:spacing w:line="244" w:lineRule="exact"/>
              <w:ind w:left="105" w:right="105"/>
              <w:rPr>
                <w:sz w:val="20"/>
              </w:rPr>
            </w:pPr>
            <w:r>
              <w:rPr>
                <w:sz w:val="20"/>
              </w:rPr>
              <w:t>Pérdida derivada de actos de fraude por personas ajenas a la organización (no participa personal de la entidad).</w:t>
            </w:r>
          </w:p>
        </w:tc>
      </w:tr>
      <w:tr w:rsidR="0064554C" w14:paraId="3CD7DDA5" w14:textId="77777777">
        <w:trPr>
          <w:trHeight w:val="1700"/>
        </w:trPr>
        <w:tc>
          <w:tcPr>
            <w:tcW w:w="1327" w:type="dxa"/>
            <w:vMerge/>
            <w:tcBorders>
              <w:top w:val="nil"/>
            </w:tcBorders>
          </w:tcPr>
          <w:p w14:paraId="0C2AC366" w14:textId="77777777" w:rsidR="0064554C" w:rsidRDefault="0064554C">
            <w:pPr>
              <w:rPr>
                <w:sz w:val="2"/>
                <w:szCs w:val="2"/>
              </w:rPr>
            </w:pPr>
          </w:p>
        </w:tc>
        <w:tc>
          <w:tcPr>
            <w:tcW w:w="2300" w:type="dxa"/>
          </w:tcPr>
          <w:p w14:paraId="5F96E55D" w14:textId="77777777" w:rsidR="0064554C" w:rsidRDefault="0064554C">
            <w:pPr>
              <w:pStyle w:val="TableParagraph"/>
              <w:rPr>
                <w:sz w:val="20"/>
              </w:rPr>
            </w:pPr>
          </w:p>
          <w:p w14:paraId="3AE9FB4D" w14:textId="77777777" w:rsidR="0064554C" w:rsidRDefault="0064554C">
            <w:pPr>
              <w:pStyle w:val="TableParagraph"/>
              <w:spacing w:before="242"/>
              <w:rPr>
                <w:sz w:val="20"/>
              </w:rPr>
            </w:pPr>
          </w:p>
          <w:p w14:paraId="3D5A7CA2" w14:textId="77777777" w:rsidR="0064554C" w:rsidRDefault="00B539AD">
            <w:pPr>
              <w:pStyle w:val="TableParagraph"/>
              <w:ind w:left="9" w:right="8"/>
              <w:jc w:val="center"/>
              <w:rPr>
                <w:b/>
                <w:sz w:val="20"/>
              </w:rPr>
            </w:pPr>
            <w:r>
              <w:rPr>
                <w:b/>
                <w:sz w:val="20"/>
              </w:rPr>
              <w:t>FRAUDE</w:t>
            </w:r>
            <w:r>
              <w:rPr>
                <w:b/>
                <w:spacing w:val="-12"/>
                <w:sz w:val="20"/>
              </w:rPr>
              <w:t xml:space="preserve"> </w:t>
            </w:r>
            <w:r>
              <w:rPr>
                <w:b/>
                <w:spacing w:val="-2"/>
                <w:sz w:val="20"/>
              </w:rPr>
              <w:t>INTERNO</w:t>
            </w:r>
          </w:p>
        </w:tc>
        <w:tc>
          <w:tcPr>
            <w:tcW w:w="6054" w:type="dxa"/>
          </w:tcPr>
          <w:p w14:paraId="536C2D84" w14:textId="77777777" w:rsidR="0064554C" w:rsidRDefault="00B539AD">
            <w:pPr>
              <w:pStyle w:val="TableParagraph"/>
              <w:ind w:left="105" w:right="101"/>
              <w:jc w:val="both"/>
              <w:rPr>
                <w:sz w:val="20"/>
              </w:rPr>
            </w:pPr>
            <w:r>
              <w:rPr>
                <w:sz w:val="20"/>
              </w:rPr>
              <w:t>Pérdida</w:t>
            </w:r>
            <w:r>
              <w:rPr>
                <w:spacing w:val="-8"/>
                <w:sz w:val="20"/>
              </w:rPr>
              <w:t xml:space="preserve"> </w:t>
            </w:r>
            <w:r>
              <w:rPr>
                <w:sz w:val="20"/>
              </w:rPr>
              <w:t>debido</w:t>
            </w:r>
            <w:r>
              <w:rPr>
                <w:spacing w:val="-10"/>
                <w:sz w:val="20"/>
              </w:rPr>
              <w:t xml:space="preserve"> </w:t>
            </w:r>
            <w:r>
              <w:rPr>
                <w:sz w:val="20"/>
              </w:rPr>
              <w:t>a</w:t>
            </w:r>
            <w:r>
              <w:rPr>
                <w:spacing w:val="-8"/>
                <w:sz w:val="20"/>
              </w:rPr>
              <w:t xml:space="preserve"> </w:t>
            </w:r>
            <w:r>
              <w:rPr>
                <w:sz w:val="20"/>
              </w:rPr>
              <w:t>actos</w:t>
            </w:r>
            <w:r>
              <w:rPr>
                <w:spacing w:val="-7"/>
                <w:sz w:val="20"/>
              </w:rPr>
              <w:t xml:space="preserve"> </w:t>
            </w:r>
            <w:r>
              <w:rPr>
                <w:sz w:val="20"/>
              </w:rPr>
              <w:t>de</w:t>
            </w:r>
            <w:r>
              <w:rPr>
                <w:spacing w:val="-10"/>
                <w:sz w:val="20"/>
              </w:rPr>
              <w:t xml:space="preserve"> </w:t>
            </w:r>
            <w:r>
              <w:rPr>
                <w:sz w:val="20"/>
              </w:rPr>
              <w:t>fraude,</w:t>
            </w:r>
            <w:r>
              <w:rPr>
                <w:spacing w:val="-7"/>
                <w:sz w:val="20"/>
              </w:rPr>
              <w:t xml:space="preserve"> </w:t>
            </w:r>
            <w:r>
              <w:rPr>
                <w:sz w:val="20"/>
              </w:rPr>
              <w:t>actuaciones</w:t>
            </w:r>
            <w:r>
              <w:rPr>
                <w:spacing w:val="-9"/>
                <w:sz w:val="20"/>
              </w:rPr>
              <w:t xml:space="preserve"> </w:t>
            </w:r>
            <w:r>
              <w:rPr>
                <w:sz w:val="20"/>
              </w:rPr>
              <w:t>irregulares, comisión de hechos delictivos abuso de confianza, apropiación indebida, incumplimiento de regulaciones legales o internas de la entidad en las cuales está involucrado por lo menos 1 participante interno de la organización,</w:t>
            </w:r>
            <w:r>
              <w:rPr>
                <w:spacing w:val="-3"/>
                <w:sz w:val="20"/>
              </w:rPr>
              <w:t xml:space="preserve"> </w:t>
            </w:r>
            <w:r>
              <w:rPr>
                <w:sz w:val="20"/>
              </w:rPr>
              <w:t>son</w:t>
            </w:r>
            <w:r>
              <w:rPr>
                <w:spacing w:val="-1"/>
                <w:sz w:val="20"/>
              </w:rPr>
              <w:t xml:space="preserve"> </w:t>
            </w:r>
            <w:r>
              <w:rPr>
                <w:sz w:val="20"/>
              </w:rPr>
              <w:t>realizadas</w:t>
            </w:r>
            <w:r>
              <w:rPr>
                <w:spacing w:val="-2"/>
                <w:sz w:val="20"/>
              </w:rPr>
              <w:t xml:space="preserve"> </w:t>
            </w:r>
            <w:r>
              <w:rPr>
                <w:sz w:val="20"/>
              </w:rPr>
              <w:t>de</w:t>
            </w:r>
            <w:r>
              <w:rPr>
                <w:spacing w:val="-3"/>
                <w:sz w:val="20"/>
              </w:rPr>
              <w:t xml:space="preserve"> </w:t>
            </w:r>
            <w:r>
              <w:rPr>
                <w:sz w:val="20"/>
              </w:rPr>
              <w:t>forma</w:t>
            </w:r>
            <w:r>
              <w:rPr>
                <w:spacing w:val="-1"/>
                <w:sz w:val="20"/>
              </w:rPr>
              <w:t xml:space="preserve"> </w:t>
            </w:r>
            <w:r>
              <w:rPr>
                <w:sz w:val="20"/>
              </w:rPr>
              <w:t>intencional</w:t>
            </w:r>
            <w:r>
              <w:rPr>
                <w:spacing w:val="2"/>
                <w:sz w:val="20"/>
              </w:rPr>
              <w:t xml:space="preserve"> </w:t>
            </w:r>
            <w:r>
              <w:rPr>
                <w:sz w:val="20"/>
              </w:rPr>
              <w:t>y/o</w:t>
            </w:r>
            <w:r>
              <w:rPr>
                <w:spacing w:val="-3"/>
                <w:sz w:val="20"/>
              </w:rPr>
              <w:t xml:space="preserve"> </w:t>
            </w:r>
            <w:r>
              <w:rPr>
                <w:spacing w:val="-5"/>
                <w:sz w:val="20"/>
              </w:rPr>
              <w:t>con</w:t>
            </w:r>
          </w:p>
          <w:p w14:paraId="781AF28C" w14:textId="77777777" w:rsidR="0064554C" w:rsidRDefault="00B539AD">
            <w:pPr>
              <w:pStyle w:val="TableParagraph"/>
              <w:spacing w:line="222" w:lineRule="exact"/>
              <w:ind w:left="105"/>
              <w:jc w:val="both"/>
              <w:rPr>
                <w:sz w:val="20"/>
              </w:rPr>
            </w:pPr>
            <w:r>
              <w:rPr>
                <w:sz w:val="20"/>
              </w:rPr>
              <w:t>ánimo</w:t>
            </w:r>
            <w:r>
              <w:rPr>
                <w:spacing w:val="-5"/>
                <w:sz w:val="20"/>
              </w:rPr>
              <w:t xml:space="preserve"> </w:t>
            </w:r>
            <w:r>
              <w:rPr>
                <w:sz w:val="20"/>
              </w:rPr>
              <w:t>de</w:t>
            </w:r>
            <w:r>
              <w:rPr>
                <w:spacing w:val="-5"/>
                <w:sz w:val="20"/>
              </w:rPr>
              <w:t xml:space="preserve"> </w:t>
            </w:r>
            <w:r>
              <w:rPr>
                <w:sz w:val="20"/>
              </w:rPr>
              <w:t>lucro</w:t>
            </w:r>
            <w:r>
              <w:rPr>
                <w:spacing w:val="-5"/>
                <w:sz w:val="20"/>
              </w:rPr>
              <w:t xml:space="preserve"> </w:t>
            </w:r>
            <w:r>
              <w:rPr>
                <w:sz w:val="20"/>
              </w:rPr>
              <w:t>para</w:t>
            </w:r>
            <w:r>
              <w:rPr>
                <w:spacing w:val="-4"/>
                <w:sz w:val="20"/>
              </w:rPr>
              <w:t xml:space="preserve"> </w:t>
            </w:r>
            <w:r>
              <w:rPr>
                <w:sz w:val="20"/>
              </w:rPr>
              <w:t>sí</w:t>
            </w:r>
            <w:r>
              <w:rPr>
                <w:spacing w:val="-2"/>
                <w:sz w:val="20"/>
              </w:rPr>
              <w:t xml:space="preserve"> </w:t>
            </w:r>
            <w:r>
              <w:rPr>
                <w:sz w:val="20"/>
              </w:rPr>
              <w:t>mismo</w:t>
            </w:r>
            <w:r>
              <w:rPr>
                <w:spacing w:val="-5"/>
                <w:sz w:val="20"/>
              </w:rPr>
              <w:t xml:space="preserve"> </w:t>
            </w:r>
            <w:r>
              <w:rPr>
                <w:sz w:val="20"/>
              </w:rPr>
              <w:t>o</w:t>
            </w:r>
            <w:r>
              <w:rPr>
                <w:spacing w:val="-5"/>
                <w:sz w:val="20"/>
              </w:rPr>
              <w:t xml:space="preserve"> </w:t>
            </w:r>
            <w:r>
              <w:rPr>
                <w:sz w:val="20"/>
              </w:rPr>
              <w:t>para</w:t>
            </w:r>
            <w:r>
              <w:rPr>
                <w:spacing w:val="-5"/>
                <w:sz w:val="20"/>
              </w:rPr>
              <w:t xml:space="preserve"> </w:t>
            </w:r>
            <w:r>
              <w:rPr>
                <w:spacing w:val="-2"/>
                <w:sz w:val="20"/>
              </w:rPr>
              <w:t>terceros.</w:t>
            </w:r>
          </w:p>
        </w:tc>
      </w:tr>
      <w:tr w:rsidR="0064554C" w14:paraId="438C773B" w14:textId="77777777">
        <w:trPr>
          <w:trHeight w:val="486"/>
        </w:trPr>
        <w:tc>
          <w:tcPr>
            <w:tcW w:w="1327" w:type="dxa"/>
            <w:vMerge/>
            <w:tcBorders>
              <w:top w:val="nil"/>
            </w:tcBorders>
          </w:tcPr>
          <w:p w14:paraId="405ED54A" w14:textId="77777777" w:rsidR="0064554C" w:rsidRDefault="0064554C">
            <w:pPr>
              <w:rPr>
                <w:sz w:val="2"/>
                <w:szCs w:val="2"/>
              </w:rPr>
            </w:pPr>
          </w:p>
        </w:tc>
        <w:tc>
          <w:tcPr>
            <w:tcW w:w="2300" w:type="dxa"/>
          </w:tcPr>
          <w:p w14:paraId="11294344" w14:textId="77777777" w:rsidR="0064554C" w:rsidRDefault="00B539AD">
            <w:pPr>
              <w:pStyle w:val="TableParagraph"/>
              <w:spacing w:line="242" w:lineRule="exact"/>
              <w:ind w:left="263" w:firstLine="465"/>
              <w:rPr>
                <w:b/>
                <w:sz w:val="20"/>
              </w:rPr>
            </w:pPr>
            <w:r>
              <w:rPr>
                <w:b/>
                <w:spacing w:val="-2"/>
                <w:sz w:val="20"/>
              </w:rPr>
              <w:t>FALLAS TECNOLÓGICAS</w:t>
            </w:r>
          </w:p>
        </w:tc>
        <w:tc>
          <w:tcPr>
            <w:tcW w:w="6054" w:type="dxa"/>
          </w:tcPr>
          <w:p w14:paraId="770630D6" w14:textId="77777777" w:rsidR="0064554C" w:rsidRDefault="00B539AD">
            <w:pPr>
              <w:pStyle w:val="TableParagraph"/>
              <w:tabs>
                <w:tab w:val="left" w:pos="1052"/>
                <w:tab w:val="left" w:pos="1519"/>
                <w:tab w:val="left" w:pos="2760"/>
                <w:tab w:val="left" w:pos="3914"/>
              </w:tabs>
              <w:spacing w:line="242" w:lineRule="exact"/>
              <w:ind w:left="105" w:right="97"/>
              <w:rPr>
                <w:sz w:val="20"/>
              </w:rPr>
            </w:pPr>
            <w:r>
              <w:rPr>
                <w:spacing w:val="-2"/>
                <w:sz w:val="20"/>
              </w:rPr>
              <w:t>Errores</w:t>
            </w:r>
            <w:r>
              <w:rPr>
                <w:sz w:val="20"/>
              </w:rPr>
              <w:tab/>
            </w:r>
            <w:r>
              <w:rPr>
                <w:spacing w:val="-6"/>
                <w:sz w:val="20"/>
              </w:rPr>
              <w:t>en</w:t>
            </w:r>
            <w:r>
              <w:rPr>
                <w:sz w:val="20"/>
              </w:rPr>
              <w:tab/>
            </w:r>
            <w:r>
              <w:rPr>
                <w:i/>
                <w:spacing w:val="-2"/>
                <w:sz w:val="20"/>
              </w:rPr>
              <w:t>hardware</w:t>
            </w:r>
            <w:r>
              <w:rPr>
                <w:spacing w:val="-2"/>
                <w:sz w:val="20"/>
              </w:rPr>
              <w:t>,</w:t>
            </w:r>
            <w:r>
              <w:rPr>
                <w:sz w:val="20"/>
              </w:rPr>
              <w:tab/>
            </w:r>
            <w:r>
              <w:rPr>
                <w:i/>
                <w:spacing w:val="-2"/>
                <w:sz w:val="20"/>
              </w:rPr>
              <w:t>software</w:t>
            </w:r>
            <w:r>
              <w:rPr>
                <w:spacing w:val="-2"/>
                <w:sz w:val="20"/>
              </w:rPr>
              <w:t>,</w:t>
            </w:r>
            <w:r>
              <w:rPr>
                <w:sz w:val="20"/>
              </w:rPr>
              <w:tab/>
            </w:r>
            <w:r>
              <w:rPr>
                <w:spacing w:val="-2"/>
                <w:sz w:val="20"/>
              </w:rPr>
              <w:t xml:space="preserve">telecomunicaciones, </w:t>
            </w:r>
            <w:r>
              <w:rPr>
                <w:sz w:val="20"/>
              </w:rPr>
              <w:t>interrupción de servicios básicos.</w:t>
            </w:r>
          </w:p>
        </w:tc>
      </w:tr>
      <w:tr w:rsidR="0064554C" w14:paraId="01C0353F" w14:textId="77777777">
        <w:trPr>
          <w:trHeight w:val="729"/>
        </w:trPr>
        <w:tc>
          <w:tcPr>
            <w:tcW w:w="1327" w:type="dxa"/>
            <w:vMerge/>
            <w:tcBorders>
              <w:top w:val="nil"/>
            </w:tcBorders>
          </w:tcPr>
          <w:p w14:paraId="7EC6E513" w14:textId="77777777" w:rsidR="0064554C" w:rsidRDefault="0064554C">
            <w:pPr>
              <w:rPr>
                <w:sz w:val="2"/>
                <w:szCs w:val="2"/>
              </w:rPr>
            </w:pPr>
          </w:p>
        </w:tc>
        <w:tc>
          <w:tcPr>
            <w:tcW w:w="2300" w:type="dxa"/>
          </w:tcPr>
          <w:p w14:paraId="2F4F1785" w14:textId="77777777" w:rsidR="0064554C" w:rsidRDefault="00B539AD">
            <w:pPr>
              <w:pStyle w:val="TableParagraph"/>
              <w:spacing w:before="120"/>
              <w:ind w:left="487" w:right="419" w:hanging="63"/>
              <w:rPr>
                <w:b/>
                <w:sz w:val="20"/>
              </w:rPr>
            </w:pPr>
            <w:r>
              <w:rPr>
                <w:b/>
                <w:spacing w:val="-2"/>
                <w:sz w:val="20"/>
              </w:rPr>
              <w:t>RELACIONES LABORALES</w:t>
            </w:r>
          </w:p>
        </w:tc>
        <w:tc>
          <w:tcPr>
            <w:tcW w:w="6054" w:type="dxa"/>
          </w:tcPr>
          <w:p w14:paraId="0846087C" w14:textId="77777777" w:rsidR="0064554C" w:rsidRDefault="00B539AD">
            <w:pPr>
              <w:pStyle w:val="TableParagraph"/>
              <w:spacing w:line="242" w:lineRule="exact"/>
              <w:ind w:left="105" w:right="105"/>
              <w:jc w:val="both"/>
              <w:rPr>
                <w:sz w:val="20"/>
              </w:rPr>
            </w:pPr>
            <w:r>
              <w:rPr>
                <w:sz w:val="20"/>
              </w:rPr>
              <w:t>Pérdidas que surgen de acciones contrarias a las leyes o acuerdos de empleo, salud o seguridad, del pago de demandas por daños personales o de discriminación.</w:t>
            </w:r>
          </w:p>
        </w:tc>
      </w:tr>
      <w:tr w:rsidR="0064554C" w14:paraId="6A894EA3" w14:textId="77777777">
        <w:trPr>
          <w:trHeight w:val="729"/>
        </w:trPr>
        <w:tc>
          <w:tcPr>
            <w:tcW w:w="1327" w:type="dxa"/>
            <w:vMerge/>
            <w:tcBorders>
              <w:top w:val="nil"/>
            </w:tcBorders>
          </w:tcPr>
          <w:p w14:paraId="45C76E34" w14:textId="77777777" w:rsidR="0064554C" w:rsidRDefault="0064554C">
            <w:pPr>
              <w:rPr>
                <w:sz w:val="2"/>
                <w:szCs w:val="2"/>
              </w:rPr>
            </w:pPr>
          </w:p>
        </w:tc>
        <w:tc>
          <w:tcPr>
            <w:tcW w:w="2300" w:type="dxa"/>
          </w:tcPr>
          <w:p w14:paraId="0EDBA334" w14:textId="77777777" w:rsidR="0064554C" w:rsidRDefault="00B539AD">
            <w:pPr>
              <w:pStyle w:val="TableParagraph"/>
              <w:spacing w:line="242" w:lineRule="exact"/>
              <w:ind w:left="343" w:right="337" w:firstLine="2"/>
              <w:jc w:val="center"/>
              <w:rPr>
                <w:b/>
                <w:sz w:val="20"/>
              </w:rPr>
            </w:pPr>
            <w:r>
              <w:rPr>
                <w:b/>
                <w:spacing w:val="-2"/>
                <w:sz w:val="20"/>
              </w:rPr>
              <w:t xml:space="preserve">USUARIOS, </w:t>
            </w:r>
            <w:r>
              <w:rPr>
                <w:b/>
                <w:sz w:val="20"/>
              </w:rPr>
              <w:t>PRODUCTOS</w:t>
            </w:r>
            <w:r>
              <w:rPr>
                <w:b/>
                <w:spacing w:val="-18"/>
                <w:sz w:val="20"/>
              </w:rPr>
              <w:t xml:space="preserve"> </w:t>
            </w:r>
            <w:r>
              <w:rPr>
                <w:b/>
                <w:sz w:val="20"/>
              </w:rPr>
              <w:t xml:space="preserve">Y </w:t>
            </w:r>
            <w:r>
              <w:rPr>
                <w:b/>
                <w:spacing w:val="-2"/>
                <w:sz w:val="20"/>
              </w:rPr>
              <w:t>PRÁCTICAS</w:t>
            </w:r>
          </w:p>
        </w:tc>
        <w:tc>
          <w:tcPr>
            <w:tcW w:w="6054" w:type="dxa"/>
          </w:tcPr>
          <w:p w14:paraId="1B10B1FF" w14:textId="77777777" w:rsidR="0064554C" w:rsidRDefault="00B539AD">
            <w:pPr>
              <w:pStyle w:val="TableParagraph"/>
              <w:spacing w:line="242" w:lineRule="exact"/>
              <w:ind w:left="105" w:right="103"/>
              <w:jc w:val="both"/>
              <w:rPr>
                <w:sz w:val="20"/>
              </w:rPr>
            </w:pPr>
            <w:r>
              <w:rPr>
                <w:sz w:val="20"/>
              </w:rPr>
              <w:t>Fallas negligentes o involuntarias de las obligaciones frente a los usuarios y que impiden satisfacer una obligación profesional frente a éstos.</w:t>
            </w:r>
          </w:p>
        </w:tc>
      </w:tr>
    </w:tbl>
    <w:p w14:paraId="309ABC9A" w14:textId="77777777" w:rsidR="0064554C" w:rsidRDefault="0064554C">
      <w:pPr>
        <w:pStyle w:val="TableParagraph"/>
        <w:spacing w:line="242" w:lineRule="exact"/>
        <w:jc w:val="both"/>
        <w:rPr>
          <w:sz w:val="20"/>
        </w:rPr>
        <w:sectPr w:rsidR="0064554C">
          <w:pgSz w:w="12250" w:h="15850"/>
          <w:pgMar w:top="1380" w:right="425" w:bottom="1160" w:left="1133" w:header="175" w:footer="975" w:gutter="0"/>
          <w:cols w:space="720"/>
        </w:sectPr>
      </w:pPr>
    </w:p>
    <w:p w14:paraId="3B421D50" w14:textId="77777777" w:rsidR="0064554C" w:rsidRDefault="0064554C">
      <w:pPr>
        <w:pStyle w:val="Textoindependiente"/>
        <w:spacing w:before="14"/>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2300"/>
        <w:gridCol w:w="6054"/>
      </w:tblGrid>
      <w:tr w:rsidR="0064554C" w14:paraId="45888A73" w14:textId="77777777">
        <w:trPr>
          <w:trHeight w:val="311"/>
        </w:trPr>
        <w:tc>
          <w:tcPr>
            <w:tcW w:w="1327" w:type="dxa"/>
            <w:shd w:val="clear" w:color="auto" w:fill="D9D9D9"/>
          </w:tcPr>
          <w:p w14:paraId="726B56D5" w14:textId="77777777" w:rsidR="0064554C" w:rsidRDefault="00B539AD">
            <w:pPr>
              <w:pStyle w:val="TableParagraph"/>
              <w:spacing w:before="36"/>
              <w:ind w:left="381"/>
              <w:rPr>
                <w:b/>
                <w:sz w:val="20"/>
              </w:rPr>
            </w:pPr>
            <w:r>
              <w:rPr>
                <w:b/>
                <w:spacing w:val="-4"/>
                <w:sz w:val="20"/>
              </w:rPr>
              <w:t>TIPO</w:t>
            </w:r>
          </w:p>
        </w:tc>
        <w:tc>
          <w:tcPr>
            <w:tcW w:w="2300" w:type="dxa"/>
            <w:shd w:val="clear" w:color="auto" w:fill="D9D9D9"/>
          </w:tcPr>
          <w:p w14:paraId="1AEF223E" w14:textId="77777777" w:rsidR="0064554C" w:rsidRDefault="00B539AD">
            <w:pPr>
              <w:pStyle w:val="TableParagraph"/>
              <w:spacing w:before="36"/>
              <w:ind w:left="9" w:right="6"/>
              <w:jc w:val="center"/>
              <w:rPr>
                <w:b/>
                <w:sz w:val="20"/>
              </w:rPr>
            </w:pPr>
            <w:r>
              <w:rPr>
                <w:b/>
                <w:spacing w:val="-2"/>
                <w:sz w:val="20"/>
              </w:rPr>
              <w:t>CLASIFICACIÓN</w:t>
            </w:r>
          </w:p>
        </w:tc>
        <w:tc>
          <w:tcPr>
            <w:tcW w:w="6054" w:type="dxa"/>
            <w:shd w:val="clear" w:color="auto" w:fill="D9D9D9"/>
          </w:tcPr>
          <w:p w14:paraId="6301578C" w14:textId="77777777" w:rsidR="0064554C" w:rsidRDefault="00B539AD">
            <w:pPr>
              <w:pStyle w:val="TableParagraph"/>
              <w:spacing w:before="36"/>
              <w:ind w:left="4"/>
              <w:jc w:val="center"/>
              <w:rPr>
                <w:b/>
                <w:sz w:val="20"/>
              </w:rPr>
            </w:pPr>
            <w:r>
              <w:rPr>
                <w:b/>
                <w:spacing w:val="-2"/>
                <w:sz w:val="20"/>
              </w:rPr>
              <w:t>DESCRIPCIÓN</w:t>
            </w:r>
          </w:p>
        </w:tc>
      </w:tr>
      <w:tr w:rsidR="0064554C" w14:paraId="43F81F52" w14:textId="77777777">
        <w:trPr>
          <w:trHeight w:val="971"/>
        </w:trPr>
        <w:tc>
          <w:tcPr>
            <w:tcW w:w="1327" w:type="dxa"/>
            <w:vMerge w:val="restart"/>
          </w:tcPr>
          <w:p w14:paraId="22342988" w14:textId="77777777" w:rsidR="0064554C" w:rsidRDefault="0064554C">
            <w:pPr>
              <w:pStyle w:val="TableParagraph"/>
              <w:rPr>
                <w:rFonts w:ascii="Times New Roman"/>
                <w:sz w:val="18"/>
              </w:rPr>
            </w:pPr>
          </w:p>
        </w:tc>
        <w:tc>
          <w:tcPr>
            <w:tcW w:w="2300" w:type="dxa"/>
          </w:tcPr>
          <w:p w14:paraId="462A1262" w14:textId="77777777" w:rsidR="0064554C" w:rsidRDefault="00B539AD">
            <w:pPr>
              <w:pStyle w:val="TableParagraph"/>
              <w:ind w:left="211" w:right="200" w:hanging="2"/>
              <w:jc w:val="center"/>
              <w:rPr>
                <w:b/>
                <w:sz w:val="20"/>
              </w:rPr>
            </w:pPr>
            <w:r>
              <w:rPr>
                <w:b/>
                <w:sz w:val="20"/>
              </w:rPr>
              <w:t>DAÑOS A ACTIVOS</w:t>
            </w:r>
            <w:r>
              <w:rPr>
                <w:b/>
                <w:spacing w:val="-18"/>
                <w:sz w:val="20"/>
              </w:rPr>
              <w:t xml:space="preserve"> </w:t>
            </w:r>
            <w:r>
              <w:rPr>
                <w:b/>
                <w:sz w:val="20"/>
              </w:rPr>
              <w:t>FIJOS/</w:t>
            </w:r>
          </w:p>
          <w:p w14:paraId="57101A7C" w14:textId="77777777" w:rsidR="0064554C" w:rsidRDefault="00B539AD">
            <w:pPr>
              <w:pStyle w:val="TableParagraph"/>
              <w:spacing w:line="242" w:lineRule="exact"/>
              <w:ind w:left="549" w:right="542" w:firstLine="2"/>
              <w:jc w:val="center"/>
              <w:rPr>
                <w:b/>
                <w:sz w:val="20"/>
              </w:rPr>
            </w:pPr>
            <w:r>
              <w:rPr>
                <w:b/>
                <w:spacing w:val="-2"/>
                <w:sz w:val="20"/>
              </w:rPr>
              <w:t>EVENTOS EXTERNOS</w:t>
            </w:r>
          </w:p>
        </w:tc>
        <w:tc>
          <w:tcPr>
            <w:tcW w:w="6054" w:type="dxa"/>
          </w:tcPr>
          <w:p w14:paraId="1FD4DB91" w14:textId="77777777" w:rsidR="0064554C" w:rsidRDefault="00B539AD">
            <w:pPr>
              <w:pStyle w:val="TableParagraph"/>
              <w:spacing w:before="122"/>
              <w:ind w:left="105" w:right="102"/>
              <w:jc w:val="both"/>
              <w:rPr>
                <w:sz w:val="20"/>
              </w:rPr>
            </w:pPr>
            <w:r>
              <w:rPr>
                <w:sz w:val="20"/>
              </w:rPr>
              <w:t>Pérdida por daños o extravíos de los activos fijos por desastres naturales u otros riesgos/eventos externos como atentados, vandalismo, orden público.</w:t>
            </w:r>
          </w:p>
        </w:tc>
      </w:tr>
      <w:tr w:rsidR="0064554C" w14:paraId="55832372" w14:textId="77777777">
        <w:trPr>
          <w:trHeight w:val="729"/>
        </w:trPr>
        <w:tc>
          <w:tcPr>
            <w:tcW w:w="1327" w:type="dxa"/>
            <w:vMerge/>
            <w:tcBorders>
              <w:top w:val="nil"/>
            </w:tcBorders>
          </w:tcPr>
          <w:p w14:paraId="20D657DF" w14:textId="77777777" w:rsidR="0064554C" w:rsidRDefault="0064554C">
            <w:pPr>
              <w:rPr>
                <w:sz w:val="2"/>
                <w:szCs w:val="2"/>
              </w:rPr>
            </w:pPr>
          </w:p>
        </w:tc>
        <w:tc>
          <w:tcPr>
            <w:tcW w:w="2300" w:type="dxa"/>
          </w:tcPr>
          <w:p w14:paraId="59F5B9A3" w14:textId="77777777" w:rsidR="0064554C" w:rsidRDefault="0064554C">
            <w:pPr>
              <w:pStyle w:val="TableParagraph"/>
              <w:spacing w:before="2"/>
              <w:rPr>
                <w:sz w:val="20"/>
              </w:rPr>
            </w:pPr>
          </w:p>
          <w:p w14:paraId="42DF81D3" w14:textId="77777777" w:rsidR="0064554C" w:rsidRDefault="00B539AD">
            <w:pPr>
              <w:pStyle w:val="TableParagraph"/>
              <w:ind w:left="9" w:right="3"/>
              <w:jc w:val="center"/>
              <w:rPr>
                <w:b/>
                <w:sz w:val="20"/>
              </w:rPr>
            </w:pPr>
            <w:r>
              <w:rPr>
                <w:b/>
                <w:spacing w:val="-2"/>
                <w:sz w:val="20"/>
              </w:rPr>
              <w:t>LEGALES</w:t>
            </w:r>
          </w:p>
        </w:tc>
        <w:tc>
          <w:tcPr>
            <w:tcW w:w="6054" w:type="dxa"/>
          </w:tcPr>
          <w:p w14:paraId="13844CCD" w14:textId="77777777" w:rsidR="0064554C" w:rsidRDefault="00B539AD">
            <w:pPr>
              <w:pStyle w:val="TableParagraph"/>
              <w:spacing w:line="242" w:lineRule="exact"/>
              <w:ind w:left="105" w:right="101"/>
              <w:jc w:val="both"/>
              <w:rPr>
                <w:sz w:val="20"/>
              </w:rPr>
            </w:pPr>
            <w:r>
              <w:rPr>
                <w:sz w:val="20"/>
              </w:rPr>
              <w:t>Posibilidad de ocurrencia de eventos que afecten la situación jurídica o contractual de la entidad debido a su incumplimiento o desacato a la normativa vigente.</w:t>
            </w:r>
          </w:p>
        </w:tc>
      </w:tr>
      <w:tr w:rsidR="0064554C" w14:paraId="2259218E" w14:textId="77777777">
        <w:trPr>
          <w:trHeight w:val="1701"/>
        </w:trPr>
        <w:tc>
          <w:tcPr>
            <w:tcW w:w="3627" w:type="dxa"/>
            <w:gridSpan w:val="2"/>
          </w:tcPr>
          <w:p w14:paraId="22F3B77D" w14:textId="77777777" w:rsidR="0064554C" w:rsidRDefault="0064554C">
            <w:pPr>
              <w:pStyle w:val="TableParagraph"/>
              <w:rPr>
                <w:sz w:val="20"/>
              </w:rPr>
            </w:pPr>
          </w:p>
          <w:p w14:paraId="7AD2FF89" w14:textId="77777777" w:rsidR="0064554C" w:rsidRDefault="0064554C">
            <w:pPr>
              <w:pStyle w:val="TableParagraph"/>
              <w:spacing w:before="1"/>
              <w:rPr>
                <w:sz w:val="20"/>
              </w:rPr>
            </w:pPr>
          </w:p>
          <w:p w14:paraId="0BA235C4" w14:textId="77777777" w:rsidR="0064554C" w:rsidRDefault="00B539AD">
            <w:pPr>
              <w:pStyle w:val="TableParagraph"/>
              <w:ind w:left="7"/>
              <w:jc w:val="center"/>
              <w:rPr>
                <w:b/>
                <w:sz w:val="20"/>
              </w:rPr>
            </w:pPr>
            <w:r>
              <w:rPr>
                <w:b/>
                <w:sz w:val="20"/>
              </w:rPr>
              <w:t>RIESGOS</w:t>
            </w:r>
            <w:r>
              <w:rPr>
                <w:b/>
                <w:spacing w:val="-14"/>
                <w:sz w:val="20"/>
              </w:rPr>
              <w:t xml:space="preserve"> </w:t>
            </w:r>
            <w:r>
              <w:rPr>
                <w:b/>
                <w:sz w:val="20"/>
              </w:rPr>
              <w:t>DE</w:t>
            </w:r>
            <w:r>
              <w:rPr>
                <w:b/>
                <w:spacing w:val="-14"/>
                <w:sz w:val="20"/>
              </w:rPr>
              <w:t xml:space="preserve"> </w:t>
            </w:r>
            <w:r>
              <w:rPr>
                <w:b/>
                <w:sz w:val="20"/>
              </w:rPr>
              <w:t>SEGURIDAD</w:t>
            </w:r>
            <w:r>
              <w:rPr>
                <w:b/>
                <w:spacing w:val="-14"/>
                <w:sz w:val="20"/>
              </w:rPr>
              <w:t xml:space="preserve"> </w:t>
            </w:r>
            <w:r>
              <w:rPr>
                <w:b/>
                <w:sz w:val="20"/>
              </w:rPr>
              <w:t xml:space="preserve">Y PRIVACIDAD DE LA </w:t>
            </w:r>
            <w:r>
              <w:rPr>
                <w:b/>
                <w:spacing w:val="-2"/>
                <w:sz w:val="20"/>
              </w:rPr>
              <w:t>INFORMACION</w:t>
            </w:r>
          </w:p>
        </w:tc>
        <w:tc>
          <w:tcPr>
            <w:tcW w:w="6054" w:type="dxa"/>
          </w:tcPr>
          <w:p w14:paraId="68F55194" w14:textId="77777777" w:rsidR="0064554C" w:rsidRDefault="00B539AD">
            <w:pPr>
              <w:pStyle w:val="TableParagraph"/>
              <w:spacing w:before="2"/>
              <w:ind w:left="105" w:right="97"/>
              <w:jc w:val="both"/>
              <w:rPr>
                <w:sz w:val="20"/>
              </w:rPr>
            </w:pPr>
            <w:r>
              <w:rPr>
                <w:sz w:val="20"/>
              </w:rPr>
              <w:t>Pérdida de confidencialidad – privacidad, Integridad y/o disponibilidad</w:t>
            </w:r>
            <w:r>
              <w:rPr>
                <w:spacing w:val="-10"/>
                <w:sz w:val="20"/>
              </w:rPr>
              <w:t xml:space="preserve"> </w:t>
            </w:r>
            <w:r>
              <w:rPr>
                <w:sz w:val="20"/>
              </w:rPr>
              <w:t>de</w:t>
            </w:r>
            <w:r>
              <w:rPr>
                <w:spacing w:val="-15"/>
                <w:sz w:val="20"/>
              </w:rPr>
              <w:t xml:space="preserve"> </w:t>
            </w:r>
            <w:r>
              <w:rPr>
                <w:sz w:val="20"/>
              </w:rPr>
              <w:t>los</w:t>
            </w:r>
            <w:r>
              <w:rPr>
                <w:spacing w:val="-12"/>
                <w:sz w:val="20"/>
              </w:rPr>
              <w:t xml:space="preserve"> </w:t>
            </w:r>
            <w:r>
              <w:rPr>
                <w:sz w:val="20"/>
              </w:rPr>
              <w:t>activos</w:t>
            </w:r>
            <w:r>
              <w:rPr>
                <w:spacing w:val="-12"/>
                <w:sz w:val="20"/>
              </w:rPr>
              <w:t xml:space="preserve"> </w:t>
            </w:r>
            <w:r>
              <w:rPr>
                <w:sz w:val="20"/>
              </w:rPr>
              <w:t>de</w:t>
            </w:r>
            <w:r>
              <w:rPr>
                <w:spacing w:val="-12"/>
                <w:sz w:val="20"/>
              </w:rPr>
              <w:t xml:space="preserve"> </w:t>
            </w:r>
            <w:r>
              <w:rPr>
                <w:sz w:val="20"/>
              </w:rPr>
              <w:t>información</w:t>
            </w:r>
            <w:r>
              <w:rPr>
                <w:spacing w:val="-10"/>
                <w:sz w:val="20"/>
              </w:rPr>
              <w:t xml:space="preserve"> </w:t>
            </w:r>
            <w:r>
              <w:rPr>
                <w:sz w:val="20"/>
              </w:rPr>
              <w:t>institucionales por la combinación de amenazas y vulnerabilidades en el entorno físico y/o digital que pueden afectar a las personas, el logro de objetivos económicos, sociales o ambientales,</w:t>
            </w:r>
            <w:r>
              <w:rPr>
                <w:spacing w:val="68"/>
                <w:sz w:val="20"/>
              </w:rPr>
              <w:t xml:space="preserve"> </w:t>
            </w:r>
            <w:r>
              <w:rPr>
                <w:sz w:val="20"/>
              </w:rPr>
              <w:t>o</w:t>
            </w:r>
            <w:r>
              <w:rPr>
                <w:spacing w:val="69"/>
                <w:sz w:val="20"/>
              </w:rPr>
              <w:t xml:space="preserve"> </w:t>
            </w:r>
            <w:r>
              <w:rPr>
                <w:sz w:val="20"/>
              </w:rPr>
              <w:t>la</w:t>
            </w:r>
            <w:r>
              <w:rPr>
                <w:spacing w:val="69"/>
                <w:sz w:val="20"/>
              </w:rPr>
              <w:t xml:space="preserve"> </w:t>
            </w:r>
            <w:r>
              <w:rPr>
                <w:sz w:val="20"/>
              </w:rPr>
              <w:t>relación</w:t>
            </w:r>
            <w:r>
              <w:rPr>
                <w:spacing w:val="71"/>
                <w:sz w:val="20"/>
              </w:rPr>
              <w:t xml:space="preserve"> </w:t>
            </w:r>
            <w:r>
              <w:rPr>
                <w:sz w:val="20"/>
              </w:rPr>
              <w:t>con</w:t>
            </w:r>
            <w:r>
              <w:rPr>
                <w:spacing w:val="71"/>
                <w:sz w:val="20"/>
              </w:rPr>
              <w:t xml:space="preserve"> </w:t>
            </w:r>
            <w:r>
              <w:rPr>
                <w:sz w:val="20"/>
              </w:rPr>
              <w:t>otros</w:t>
            </w:r>
            <w:r>
              <w:rPr>
                <w:spacing w:val="69"/>
                <w:sz w:val="20"/>
              </w:rPr>
              <w:t xml:space="preserve"> </w:t>
            </w:r>
            <w:r>
              <w:rPr>
                <w:sz w:val="20"/>
              </w:rPr>
              <w:t>sectores</w:t>
            </w:r>
            <w:r>
              <w:rPr>
                <w:spacing w:val="70"/>
                <w:sz w:val="20"/>
              </w:rPr>
              <w:t xml:space="preserve"> </w:t>
            </w:r>
            <w:r>
              <w:rPr>
                <w:sz w:val="20"/>
              </w:rPr>
              <w:t>a</w:t>
            </w:r>
            <w:r>
              <w:rPr>
                <w:spacing w:val="70"/>
                <w:sz w:val="20"/>
              </w:rPr>
              <w:t xml:space="preserve"> </w:t>
            </w:r>
            <w:r>
              <w:rPr>
                <w:spacing w:val="-2"/>
                <w:sz w:val="20"/>
              </w:rPr>
              <w:t>nivel</w:t>
            </w:r>
          </w:p>
          <w:p w14:paraId="26478F81" w14:textId="77777777" w:rsidR="0064554C" w:rsidRDefault="00B539AD">
            <w:pPr>
              <w:pStyle w:val="TableParagraph"/>
              <w:spacing w:line="221" w:lineRule="exact"/>
              <w:ind w:left="105"/>
              <w:rPr>
                <w:sz w:val="20"/>
              </w:rPr>
            </w:pPr>
            <w:r>
              <w:rPr>
                <w:spacing w:val="-2"/>
                <w:sz w:val="20"/>
              </w:rPr>
              <w:t>nacional</w:t>
            </w:r>
          </w:p>
        </w:tc>
      </w:tr>
      <w:tr w:rsidR="0064554C" w14:paraId="6AE68FE9" w14:textId="77777777">
        <w:trPr>
          <w:trHeight w:val="729"/>
        </w:trPr>
        <w:tc>
          <w:tcPr>
            <w:tcW w:w="3627" w:type="dxa"/>
            <w:gridSpan w:val="2"/>
          </w:tcPr>
          <w:p w14:paraId="50690852" w14:textId="77777777" w:rsidR="0064554C" w:rsidRDefault="0064554C">
            <w:pPr>
              <w:pStyle w:val="TableParagraph"/>
              <w:spacing w:before="2"/>
              <w:rPr>
                <w:sz w:val="20"/>
              </w:rPr>
            </w:pPr>
          </w:p>
          <w:p w14:paraId="6871136B" w14:textId="77777777" w:rsidR="0064554C" w:rsidRDefault="00B539AD">
            <w:pPr>
              <w:pStyle w:val="TableParagraph"/>
              <w:ind w:left="316"/>
              <w:rPr>
                <w:b/>
                <w:sz w:val="20"/>
              </w:rPr>
            </w:pPr>
            <w:r>
              <w:rPr>
                <w:b/>
                <w:sz w:val="20"/>
              </w:rPr>
              <w:t>RIESGOS</w:t>
            </w:r>
            <w:r>
              <w:rPr>
                <w:b/>
                <w:spacing w:val="-9"/>
                <w:sz w:val="20"/>
              </w:rPr>
              <w:t xml:space="preserve"> </w:t>
            </w:r>
            <w:r>
              <w:rPr>
                <w:b/>
                <w:sz w:val="20"/>
              </w:rPr>
              <w:t>DE</w:t>
            </w:r>
            <w:r>
              <w:rPr>
                <w:b/>
                <w:spacing w:val="-9"/>
                <w:sz w:val="20"/>
              </w:rPr>
              <w:t xml:space="preserve"> </w:t>
            </w:r>
            <w:r>
              <w:rPr>
                <w:b/>
                <w:spacing w:val="-2"/>
                <w:sz w:val="20"/>
              </w:rPr>
              <w:t>CORRUPCIÓN</w:t>
            </w:r>
          </w:p>
        </w:tc>
        <w:tc>
          <w:tcPr>
            <w:tcW w:w="6054" w:type="dxa"/>
          </w:tcPr>
          <w:p w14:paraId="5502E3B6" w14:textId="77777777" w:rsidR="0064554C" w:rsidRDefault="00B539AD">
            <w:pPr>
              <w:pStyle w:val="TableParagraph"/>
              <w:spacing w:line="242" w:lineRule="exact"/>
              <w:ind w:left="198" w:right="103" w:hanging="48"/>
              <w:jc w:val="both"/>
              <w:rPr>
                <w:sz w:val="20"/>
              </w:rPr>
            </w:pPr>
            <w:r>
              <w:rPr>
                <w:sz w:val="20"/>
              </w:rPr>
              <w:t xml:space="preserve">Posibilidad de que, por acción u omisión, se use el poder para desviar la gestión de lo público hacia un beneficio </w:t>
            </w:r>
            <w:r>
              <w:rPr>
                <w:spacing w:val="-2"/>
                <w:sz w:val="20"/>
              </w:rPr>
              <w:t>privado.</w:t>
            </w:r>
          </w:p>
        </w:tc>
      </w:tr>
      <w:tr w:rsidR="0064554C" w14:paraId="0F630B2F" w14:textId="77777777">
        <w:trPr>
          <w:trHeight w:val="731"/>
        </w:trPr>
        <w:tc>
          <w:tcPr>
            <w:tcW w:w="3627" w:type="dxa"/>
            <w:gridSpan w:val="2"/>
          </w:tcPr>
          <w:p w14:paraId="2A2BD2D6" w14:textId="77777777" w:rsidR="0064554C" w:rsidRDefault="0064554C">
            <w:pPr>
              <w:pStyle w:val="TableParagraph"/>
              <w:spacing w:before="2"/>
              <w:rPr>
                <w:sz w:val="20"/>
              </w:rPr>
            </w:pPr>
          </w:p>
          <w:p w14:paraId="6E441283" w14:textId="77777777" w:rsidR="0064554C" w:rsidRDefault="00B539AD">
            <w:pPr>
              <w:pStyle w:val="TableParagraph"/>
              <w:ind w:left="933"/>
              <w:rPr>
                <w:b/>
                <w:sz w:val="20"/>
              </w:rPr>
            </w:pPr>
            <w:r>
              <w:rPr>
                <w:b/>
                <w:sz w:val="20"/>
              </w:rPr>
              <w:t>RIESGO</w:t>
            </w:r>
            <w:r>
              <w:rPr>
                <w:b/>
                <w:spacing w:val="-13"/>
                <w:sz w:val="20"/>
              </w:rPr>
              <w:t xml:space="preserve"> </w:t>
            </w:r>
            <w:r>
              <w:rPr>
                <w:b/>
                <w:spacing w:val="-2"/>
                <w:sz w:val="20"/>
              </w:rPr>
              <w:t>FISCAL</w:t>
            </w:r>
          </w:p>
        </w:tc>
        <w:tc>
          <w:tcPr>
            <w:tcW w:w="6054" w:type="dxa"/>
          </w:tcPr>
          <w:p w14:paraId="44872353" w14:textId="77777777" w:rsidR="0064554C" w:rsidRDefault="00B539AD">
            <w:pPr>
              <w:pStyle w:val="TableParagraph"/>
              <w:spacing w:line="242" w:lineRule="exact"/>
              <w:ind w:left="198" w:right="103" w:hanging="48"/>
              <w:jc w:val="both"/>
              <w:rPr>
                <w:sz w:val="20"/>
              </w:rPr>
            </w:pPr>
            <w:r>
              <w:rPr>
                <w:spacing w:val="-2"/>
                <w:sz w:val="20"/>
              </w:rPr>
              <w:t>Efecto</w:t>
            </w:r>
            <w:r>
              <w:rPr>
                <w:spacing w:val="-8"/>
                <w:sz w:val="20"/>
              </w:rPr>
              <w:t xml:space="preserve"> </w:t>
            </w:r>
            <w:r>
              <w:rPr>
                <w:spacing w:val="-2"/>
                <w:sz w:val="20"/>
              </w:rPr>
              <w:t>dañoso</w:t>
            </w:r>
            <w:r>
              <w:rPr>
                <w:spacing w:val="-9"/>
                <w:sz w:val="20"/>
              </w:rPr>
              <w:t xml:space="preserve"> </w:t>
            </w:r>
            <w:r>
              <w:rPr>
                <w:spacing w:val="-2"/>
                <w:sz w:val="20"/>
              </w:rPr>
              <w:t>sobre</w:t>
            </w:r>
            <w:r>
              <w:rPr>
                <w:spacing w:val="-9"/>
                <w:sz w:val="20"/>
              </w:rPr>
              <w:t xml:space="preserve"> </w:t>
            </w:r>
            <w:r>
              <w:rPr>
                <w:spacing w:val="-2"/>
                <w:sz w:val="20"/>
              </w:rPr>
              <w:t>recursos</w:t>
            </w:r>
            <w:r>
              <w:rPr>
                <w:spacing w:val="-11"/>
                <w:sz w:val="20"/>
              </w:rPr>
              <w:t xml:space="preserve"> </w:t>
            </w:r>
            <w:r>
              <w:rPr>
                <w:spacing w:val="-2"/>
                <w:sz w:val="20"/>
              </w:rPr>
              <w:t>públicos</w:t>
            </w:r>
            <w:r>
              <w:rPr>
                <w:spacing w:val="-11"/>
                <w:sz w:val="20"/>
              </w:rPr>
              <w:t xml:space="preserve"> </w:t>
            </w:r>
            <w:r>
              <w:rPr>
                <w:spacing w:val="-2"/>
                <w:sz w:val="20"/>
              </w:rPr>
              <w:t>o</w:t>
            </w:r>
            <w:r>
              <w:rPr>
                <w:spacing w:val="-9"/>
                <w:sz w:val="20"/>
              </w:rPr>
              <w:t xml:space="preserve"> </w:t>
            </w:r>
            <w:r>
              <w:rPr>
                <w:spacing w:val="-2"/>
                <w:sz w:val="20"/>
              </w:rPr>
              <w:t>bienes</w:t>
            </w:r>
            <w:r>
              <w:rPr>
                <w:spacing w:val="-8"/>
                <w:sz w:val="20"/>
              </w:rPr>
              <w:t xml:space="preserve"> </w:t>
            </w:r>
            <w:r>
              <w:rPr>
                <w:spacing w:val="-2"/>
                <w:sz w:val="20"/>
              </w:rPr>
              <w:t>o</w:t>
            </w:r>
            <w:r>
              <w:rPr>
                <w:spacing w:val="-11"/>
                <w:sz w:val="20"/>
              </w:rPr>
              <w:t xml:space="preserve"> </w:t>
            </w:r>
            <w:r>
              <w:rPr>
                <w:spacing w:val="-2"/>
                <w:sz w:val="20"/>
              </w:rPr>
              <w:t>intereses patrimoniales</w:t>
            </w:r>
            <w:r>
              <w:rPr>
                <w:spacing w:val="-11"/>
                <w:sz w:val="20"/>
              </w:rPr>
              <w:t xml:space="preserve"> </w:t>
            </w:r>
            <w:r>
              <w:rPr>
                <w:spacing w:val="-2"/>
                <w:sz w:val="20"/>
              </w:rPr>
              <w:t>de</w:t>
            </w:r>
            <w:r>
              <w:rPr>
                <w:spacing w:val="-11"/>
                <w:sz w:val="20"/>
              </w:rPr>
              <w:t xml:space="preserve"> </w:t>
            </w:r>
            <w:r>
              <w:rPr>
                <w:spacing w:val="-2"/>
                <w:sz w:val="20"/>
              </w:rPr>
              <w:t>naturaleza</w:t>
            </w:r>
            <w:r>
              <w:rPr>
                <w:spacing w:val="-10"/>
                <w:sz w:val="20"/>
              </w:rPr>
              <w:t xml:space="preserve"> </w:t>
            </w:r>
            <w:r>
              <w:rPr>
                <w:spacing w:val="-2"/>
                <w:sz w:val="20"/>
              </w:rPr>
              <w:t>pública,</w:t>
            </w:r>
            <w:r>
              <w:rPr>
                <w:spacing w:val="-11"/>
                <w:sz w:val="20"/>
              </w:rPr>
              <w:t xml:space="preserve"> </w:t>
            </w:r>
            <w:r>
              <w:rPr>
                <w:spacing w:val="-2"/>
                <w:sz w:val="20"/>
              </w:rPr>
              <w:t>a</w:t>
            </w:r>
            <w:r>
              <w:rPr>
                <w:spacing w:val="-10"/>
                <w:sz w:val="20"/>
              </w:rPr>
              <w:t xml:space="preserve"> </w:t>
            </w:r>
            <w:r>
              <w:rPr>
                <w:spacing w:val="-2"/>
                <w:sz w:val="20"/>
              </w:rPr>
              <w:t>causa</w:t>
            </w:r>
            <w:r>
              <w:rPr>
                <w:spacing w:val="-10"/>
                <w:sz w:val="20"/>
              </w:rPr>
              <w:t xml:space="preserve"> </w:t>
            </w:r>
            <w:r>
              <w:rPr>
                <w:spacing w:val="-2"/>
                <w:sz w:val="20"/>
              </w:rPr>
              <w:t>de</w:t>
            </w:r>
            <w:r>
              <w:rPr>
                <w:spacing w:val="-9"/>
                <w:sz w:val="20"/>
              </w:rPr>
              <w:t xml:space="preserve"> </w:t>
            </w:r>
            <w:r>
              <w:rPr>
                <w:spacing w:val="-2"/>
                <w:sz w:val="20"/>
              </w:rPr>
              <w:t>un</w:t>
            </w:r>
            <w:r>
              <w:rPr>
                <w:spacing w:val="-9"/>
                <w:sz w:val="20"/>
              </w:rPr>
              <w:t xml:space="preserve"> </w:t>
            </w:r>
            <w:r>
              <w:rPr>
                <w:spacing w:val="-2"/>
                <w:sz w:val="20"/>
              </w:rPr>
              <w:t>evento potencial.</w:t>
            </w:r>
          </w:p>
        </w:tc>
      </w:tr>
    </w:tbl>
    <w:p w14:paraId="65B0D05B" w14:textId="77777777" w:rsidR="0064554C" w:rsidRDefault="00B539AD">
      <w:pPr>
        <w:pStyle w:val="Textoindependiente"/>
        <w:spacing w:before="3"/>
        <w:ind w:left="24"/>
        <w:jc w:val="center"/>
        <w:rPr>
          <w:position w:val="7"/>
          <w:sz w:val="13"/>
        </w:rPr>
      </w:pPr>
      <w:r>
        <w:t>Tabla</w:t>
      </w:r>
      <w:r>
        <w:rPr>
          <w:spacing w:val="-6"/>
        </w:rPr>
        <w:t xml:space="preserve"> </w:t>
      </w:r>
      <w:r>
        <w:t>2.</w:t>
      </w:r>
      <w:r>
        <w:rPr>
          <w:spacing w:val="-8"/>
        </w:rPr>
        <w:t xml:space="preserve"> </w:t>
      </w:r>
      <w:r>
        <w:t>Clasificación</w:t>
      </w:r>
      <w:r>
        <w:rPr>
          <w:spacing w:val="-6"/>
        </w:rPr>
        <w:t xml:space="preserve"> </w:t>
      </w:r>
      <w:r>
        <w:t>de</w:t>
      </w:r>
      <w:r>
        <w:rPr>
          <w:spacing w:val="-5"/>
        </w:rPr>
        <w:t xml:space="preserve"> </w:t>
      </w:r>
      <w:r>
        <w:rPr>
          <w:spacing w:val="-2"/>
        </w:rPr>
        <w:t>Riesgos</w:t>
      </w:r>
      <w:r>
        <w:rPr>
          <w:spacing w:val="-2"/>
          <w:position w:val="7"/>
          <w:sz w:val="13"/>
        </w:rPr>
        <w:t>6</w:t>
      </w:r>
    </w:p>
    <w:p w14:paraId="4B361B6F" w14:textId="77777777" w:rsidR="0064554C" w:rsidRDefault="0064554C">
      <w:pPr>
        <w:pStyle w:val="Textoindependiente"/>
        <w:spacing w:before="241"/>
      </w:pPr>
    </w:p>
    <w:p w14:paraId="75C74C22" w14:textId="77777777" w:rsidR="0064554C" w:rsidRDefault="00B539AD">
      <w:pPr>
        <w:pStyle w:val="Ttulo2"/>
        <w:numPr>
          <w:ilvl w:val="0"/>
          <w:numId w:val="35"/>
        </w:numPr>
        <w:tabs>
          <w:tab w:val="left" w:pos="643"/>
        </w:tabs>
        <w:ind w:left="643" w:hanging="358"/>
      </w:pPr>
      <w:bookmarkStart w:id="11" w:name="_bookmark11"/>
      <w:bookmarkEnd w:id="11"/>
      <w:r>
        <w:t>DESCRIPCIÓN</w:t>
      </w:r>
      <w:r>
        <w:rPr>
          <w:spacing w:val="-11"/>
        </w:rPr>
        <w:t xml:space="preserve"> </w:t>
      </w:r>
      <w:r>
        <w:t>DEL</w:t>
      </w:r>
      <w:r>
        <w:rPr>
          <w:spacing w:val="-9"/>
        </w:rPr>
        <w:t xml:space="preserve"> </w:t>
      </w:r>
      <w:r>
        <w:rPr>
          <w:spacing w:val="-2"/>
        </w:rPr>
        <w:t>RIESGO:</w:t>
      </w:r>
    </w:p>
    <w:p w14:paraId="79C0BA3F" w14:textId="77777777" w:rsidR="0064554C" w:rsidRDefault="0064554C">
      <w:pPr>
        <w:pStyle w:val="Textoindependiente"/>
        <w:spacing w:before="20"/>
        <w:rPr>
          <w:b/>
        </w:rPr>
      </w:pPr>
    </w:p>
    <w:p w14:paraId="71B5F380" w14:textId="77777777" w:rsidR="0064554C" w:rsidRDefault="00B539AD">
      <w:pPr>
        <w:spacing w:before="1"/>
        <w:ind w:left="285" w:right="754"/>
        <w:jc w:val="both"/>
        <w:rPr>
          <w:sz w:val="20"/>
        </w:rPr>
      </w:pPr>
      <w:r>
        <w:rPr>
          <w:sz w:val="20"/>
        </w:rPr>
        <w:t>Los</w:t>
      </w:r>
      <w:r>
        <w:rPr>
          <w:spacing w:val="-4"/>
          <w:sz w:val="20"/>
        </w:rPr>
        <w:t xml:space="preserve"> </w:t>
      </w:r>
      <w:r>
        <w:rPr>
          <w:b/>
          <w:sz w:val="20"/>
        </w:rPr>
        <w:t>Riesgos</w:t>
      </w:r>
      <w:r>
        <w:rPr>
          <w:b/>
          <w:spacing w:val="-4"/>
          <w:sz w:val="20"/>
        </w:rPr>
        <w:t xml:space="preserve"> </w:t>
      </w:r>
      <w:r>
        <w:rPr>
          <w:b/>
          <w:sz w:val="20"/>
        </w:rPr>
        <w:t>se</w:t>
      </w:r>
      <w:r>
        <w:rPr>
          <w:b/>
          <w:spacing w:val="-2"/>
          <w:sz w:val="20"/>
        </w:rPr>
        <w:t xml:space="preserve"> </w:t>
      </w:r>
      <w:r>
        <w:rPr>
          <w:b/>
          <w:sz w:val="20"/>
        </w:rPr>
        <w:t>identifican</w:t>
      </w:r>
      <w:r>
        <w:rPr>
          <w:b/>
          <w:spacing w:val="-4"/>
          <w:sz w:val="20"/>
        </w:rPr>
        <w:t xml:space="preserve"> </w:t>
      </w:r>
      <w:r>
        <w:rPr>
          <w:b/>
          <w:sz w:val="20"/>
        </w:rPr>
        <w:t>a</w:t>
      </w:r>
      <w:r>
        <w:rPr>
          <w:b/>
          <w:spacing w:val="-3"/>
          <w:sz w:val="20"/>
        </w:rPr>
        <w:t xml:space="preserve"> </w:t>
      </w:r>
      <w:r>
        <w:rPr>
          <w:b/>
          <w:sz w:val="20"/>
        </w:rPr>
        <w:t>partir</w:t>
      </w:r>
      <w:r>
        <w:rPr>
          <w:b/>
          <w:spacing w:val="-4"/>
          <w:sz w:val="20"/>
        </w:rPr>
        <w:t xml:space="preserve"> </w:t>
      </w:r>
      <w:r>
        <w:rPr>
          <w:b/>
          <w:sz w:val="20"/>
        </w:rPr>
        <w:t>del</w:t>
      </w:r>
      <w:r>
        <w:rPr>
          <w:b/>
          <w:spacing w:val="-5"/>
          <w:sz w:val="20"/>
        </w:rPr>
        <w:t xml:space="preserve"> </w:t>
      </w:r>
      <w:r>
        <w:rPr>
          <w:b/>
          <w:sz w:val="20"/>
        </w:rPr>
        <w:t>Marco</w:t>
      </w:r>
      <w:r>
        <w:rPr>
          <w:b/>
          <w:spacing w:val="-4"/>
          <w:sz w:val="20"/>
        </w:rPr>
        <w:t xml:space="preserve"> </w:t>
      </w:r>
      <w:r>
        <w:rPr>
          <w:b/>
          <w:sz w:val="20"/>
        </w:rPr>
        <w:t>Estratégico</w:t>
      </w:r>
      <w:r>
        <w:rPr>
          <w:b/>
          <w:spacing w:val="-3"/>
          <w:sz w:val="20"/>
        </w:rPr>
        <w:t xml:space="preserve"> </w:t>
      </w:r>
      <w:r>
        <w:rPr>
          <w:b/>
          <w:sz w:val="20"/>
        </w:rPr>
        <w:t>del</w:t>
      </w:r>
      <w:r>
        <w:rPr>
          <w:b/>
          <w:spacing w:val="-5"/>
          <w:sz w:val="20"/>
        </w:rPr>
        <w:t xml:space="preserve"> </w:t>
      </w:r>
      <w:r>
        <w:rPr>
          <w:b/>
          <w:sz w:val="20"/>
        </w:rPr>
        <w:t>MinCIT</w:t>
      </w:r>
      <w:r>
        <w:rPr>
          <w:sz w:val="20"/>
        </w:rPr>
        <w:t>,</w:t>
      </w:r>
      <w:r>
        <w:rPr>
          <w:spacing w:val="-4"/>
          <w:sz w:val="20"/>
        </w:rPr>
        <w:t xml:space="preserve"> </w:t>
      </w:r>
      <w:r>
        <w:rPr>
          <w:sz w:val="20"/>
        </w:rPr>
        <w:t>o</w:t>
      </w:r>
      <w:r>
        <w:rPr>
          <w:spacing w:val="-2"/>
          <w:sz w:val="20"/>
        </w:rPr>
        <w:t xml:space="preserve"> </w:t>
      </w:r>
      <w:r>
        <w:rPr>
          <w:sz w:val="20"/>
        </w:rPr>
        <w:t>el documento</w:t>
      </w:r>
      <w:r>
        <w:rPr>
          <w:spacing w:val="-4"/>
          <w:sz w:val="20"/>
        </w:rPr>
        <w:t xml:space="preserve"> </w:t>
      </w:r>
      <w:r>
        <w:rPr>
          <w:sz w:val="20"/>
        </w:rPr>
        <w:t>que establezca</w:t>
      </w:r>
      <w:r>
        <w:rPr>
          <w:spacing w:val="-12"/>
          <w:sz w:val="20"/>
        </w:rPr>
        <w:t xml:space="preserve"> </w:t>
      </w:r>
      <w:r>
        <w:rPr>
          <w:sz w:val="20"/>
        </w:rPr>
        <w:t>el</w:t>
      </w:r>
      <w:r>
        <w:rPr>
          <w:spacing w:val="-9"/>
          <w:sz w:val="20"/>
        </w:rPr>
        <w:t xml:space="preserve"> </w:t>
      </w:r>
      <w:r>
        <w:rPr>
          <w:sz w:val="20"/>
        </w:rPr>
        <w:t>direccionamiento</w:t>
      </w:r>
      <w:r>
        <w:rPr>
          <w:spacing w:val="-12"/>
          <w:sz w:val="20"/>
        </w:rPr>
        <w:t xml:space="preserve"> </w:t>
      </w:r>
      <w:r>
        <w:rPr>
          <w:sz w:val="20"/>
        </w:rPr>
        <w:t>estratégico,</w:t>
      </w:r>
      <w:r>
        <w:rPr>
          <w:spacing w:val="-12"/>
          <w:sz w:val="20"/>
        </w:rPr>
        <w:t xml:space="preserve"> </w:t>
      </w:r>
      <w:r>
        <w:rPr>
          <w:sz w:val="20"/>
        </w:rPr>
        <w:t>que</w:t>
      </w:r>
      <w:r>
        <w:rPr>
          <w:spacing w:val="-10"/>
          <w:sz w:val="20"/>
        </w:rPr>
        <w:t xml:space="preserve"> </w:t>
      </w:r>
      <w:r>
        <w:rPr>
          <w:sz w:val="20"/>
        </w:rPr>
        <w:t>estará</w:t>
      </w:r>
      <w:r>
        <w:rPr>
          <w:spacing w:val="-11"/>
          <w:sz w:val="20"/>
        </w:rPr>
        <w:t xml:space="preserve"> </w:t>
      </w:r>
      <w:r>
        <w:rPr>
          <w:sz w:val="20"/>
        </w:rPr>
        <w:t>asociado</w:t>
      </w:r>
      <w:r>
        <w:rPr>
          <w:spacing w:val="-12"/>
          <w:sz w:val="20"/>
        </w:rPr>
        <w:t xml:space="preserve"> </w:t>
      </w:r>
      <w:r>
        <w:rPr>
          <w:sz w:val="20"/>
        </w:rPr>
        <w:t>a</w:t>
      </w:r>
      <w:r>
        <w:rPr>
          <w:spacing w:val="-11"/>
          <w:sz w:val="20"/>
        </w:rPr>
        <w:t xml:space="preserve"> </w:t>
      </w:r>
      <w:r>
        <w:rPr>
          <w:sz w:val="20"/>
        </w:rPr>
        <w:t>aquellos</w:t>
      </w:r>
      <w:r>
        <w:rPr>
          <w:spacing w:val="-12"/>
          <w:sz w:val="20"/>
        </w:rPr>
        <w:t xml:space="preserve"> </w:t>
      </w:r>
      <w:r>
        <w:rPr>
          <w:sz w:val="20"/>
        </w:rPr>
        <w:t>eventos</w:t>
      </w:r>
      <w:r>
        <w:rPr>
          <w:spacing w:val="-12"/>
          <w:sz w:val="20"/>
        </w:rPr>
        <w:t xml:space="preserve"> </w:t>
      </w:r>
      <w:r>
        <w:rPr>
          <w:sz w:val="20"/>
        </w:rPr>
        <w:t>o</w:t>
      </w:r>
      <w:r>
        <w:rPr>
          <w:spacing w:val="-10"/>
          <w:sz w:val="20"/>
        </w:rPr>
        <w:t xml:space="preserve"> </w:t>
      </w:r>
      <w:r>
        <w:rPr>
          <w:sz w:val="20"/>
        </w:rPr>
        <w:t xml:space="preserve">situaciones que pueden entorpecer el normal desarrollo de los </w:t>
      </w:r>
      <w:r>
        <w:rPr>
          <w:b/>
          <w:sz w:val="20"/>
        </w:rPr>
        <w:t>objetivos estratégicos o del proceso</w:t>
      </w:r>
      <w:r>
        <w:rPr>
          <w:sz w:val="20"/>
        </w:rPr>
        <w:t>.</w:t>
      </w:r>
    </w:p>
    <w:p w14:paraId="6C4B7600" w14:textId="77777777" w:rsidR="0064554C" w:rsidRDefault="00B539AD">
      <w:pPr>
        <w:pStyle w:val="Textoindependiente"/>
        <w:spacing w:before="242"/>
        <w:ind w:left="285" w:right="706"/>
        <w:jc w:val="both"/>
      </w:pPr>
      <w:r>
        <w:t>La</w:t>
      </w:r>
      <w:r>
        <w:rPr>
          <w:spacing w:val="-6"/>
        </w:rPr>
        <w:t xml:space="preserve"> </w:t>
      </w:r>
      <w:r>
        <w:t>descripción</w:t>
      </w:r>
      <w:r>
        <w:rPr>
          <w:spacing w:val="-5"/>
        </w:rPr>
        <w:t xml:space="preserve"> </w:t>
      </w:r>
      <w:r>
        <w:t>del</w:t>
      </w:r>
      <w:r>
        <w:rPr>
          <w:spacing w:val="-3"/>
        </w:rPr>
        <w:t xml:space="preserve"> </w:t>
      </w:r>
      <w:r>
        <w:t>riesgo</w:t>
      </w:r>
      <w:r>
        <w:rPr>
          <w:spacing w:val="-6"/>
        </w:rPr>
        <w:t xml:space="preserve"> </w:t>
      </w:r>
      <w:r>
        <w:t>debe</w:t>
      </w:r>
      <w:r>
        <w:rPr>
          <w:spacing w:val="-7"/>
        </w:rPr>
        <w:t xml:space="preserve"> </w:t>
      </w:r>
      <w:r>
        <w:t>contener</w:t>
      </w:r>
      <w:r>
        <w:rPr>
          <w:spacing w:val="-7"/>
        </w:rPr>
        <w:t xml:space="preserve"> </w:t>
      </w:r>
      <w:r>
        <w:t>todos</w:t>
      </w:r>
      <w:r>
        <w:rPr>
          <w:spacing w:val="-6"/>
        </w:rPr>
        <w:t xml:space="preserve"> </w:t>
      </w:r>
      <w:r>
        <w:t>los</w:t>
      </w:r>
      <w:r>
        <w:rPr>
          <w:spacing w:val="-6"/>
        </w:rPr>
        <w:t xml:space="preserve"> </w:t>
      </w:r>
      <w:r>
        <w:t>detalles</w:t>
      </w:r>
      <w:r>
        <w:rPr>
          <w:spacing w:val="-5"/>
        </w:rPr>
        <w:t xml:space="preserve"> </w:t>
      </w:r>
      <w:r>
        <w:t>que</w:t>
      </w:r>
      <w:r>
        <w:rPr>
          <w:spacing w:val="-7"/>
        </w:rPr>
        <w:t xml:space="preserve"> </w:t>
      </w:r>
      <w:r>
        <w:t>sean</w:t>
      </w:r>
      <w:r>
        <w:rPr>
          <w:spacing w:val="-4"/>
        </w:rPr>
        <w:t xml:space="preserve"> </w:t>
      </w:r>
      <w:r>
        <w:t>necesarios</w:t>
      </w:r>
      <w:r>
        <w:rPr>
          <w:spacing w:val="-6"/>
        </w:rPr>
        <w:t xml:space="preserve"> </w:t>
      </w:r>
      <w:r>
        <w:t>y</w:t>
      </w:r>
      <w:r>
        <w:rPr>
          <w:spacing w:val="-6"/>
        </w:rPr>
        <w:t xml:space="preserve"> </w:t>
      </w:r>
      <w:r>
        <w:t>que</w:t>
      </w:r>
      <w:r>
        <w:rPr>
          <w:spacing w:val="-4"/>
        </w:rPr>
        <w:t xml:space="preserve"> </w:t>
      </w:r>
      <w:r>
        <w:t>sea</w:t>
      </w:r>
      <w:r>
        <w:rPr>
          <w:spacing w:val="-3"/>
        </w:rPr>
        <w:t xml:space="preserve"> </w:t>
      </w:r>
      <w:r>
        <w:t>fácil</w:t>
      </w:r>
      <w:r>
        <w:rPr>
          <w:spacing w:val="-5"/>
        </w:rPr>
        <w:t xml:space="preserve"> </w:t>
      </w:r>
      <w:r>
        <w:t>de entender tanto para el líder del proceso como para las personas ajenas a él. A continuación, se relaciona la estructura que facilita su redacción y claridad.</w:t>
      </w:r>
    </w:p>
    <w:p w14:paraId="25FACB9F" w14:textId="77777777" w:rsidR="0064554C" w:rsidRDefault="0064554C">
      <w:pPr>
        <w:pStyle w:val="Textoindependiente"/>
      </w:pPr>
    </w:p>
    <w:p w14:paraId="216262B6" w14:textId="77777777" w:rsidR="0064554C" w:rsidRDefault="00B539AD">
      <w:pPr>
        <w:pStyle w:val="Textoindependiente"/>
        <w:ind w:left="285"/>
        <w:jc w:val="both"/>
      </w:pPr>
      <w:r>
        <w:t>Desglosando</w:t>
      </w:r>
      <w:r>
        <w:rPr>
          <w:spacing w:val="-8"/>
        </w:rPr>
        <w:t xml:space="preserve"> </w:t>
      </w:r>
      <w:r>
        <w:t>la</w:t>
      </w:r>
      <w:r>
        <w:rPr>
          <w:spacing w:val="-10"/>
        </w:rPr>
        <w:t xml:space="preserve"> </w:t>
      </w:r>
      <w:r>
        <w:t>estructura</w:t>
      </w:r>
      <w:r>
        <w:rPr>
          <w:spacing w:val="-9"/>
        </w:rPr>
        <w:t xml:space="preserve"> </w:t>
      </w:r>
      <w:r>
        <w:rPr>
          <w:spacing w:val="-2"/>
        </w:rPr>
        <w:t>tenemos:</w:t>
      </w:r>
    </w:p>
    <w:p w14:paraId="5671B2B0" w14:textId="77777777" w:rsidR="0064554C" w:rsidRDefault="0064554C">
      <w:pPr>
        <w:pStyle w:val="Textoindependiente"/>
        <w:spacing w:before="1"/>
      </w:pPr>
    </w:p>
    <w:p w14:paraId="62E0EA38" w14:textId="77777777" w:rsidR="0064554C" w:rsidRDefault="00B539AD">
      <w:pPr>
        <w:pStyle w:val="Textoindependiente"/>
        <w:spacing w:line="256" w:lineRule="auto"/>
        <w:ind w:left="285" w:right="706"/>
        <w:jc w:val="both"/>
      </w:pPr>
      <w:r>
        <w:rPr>
          <w:b/>
        </w:rPr>
        <w:t xml:space="preserve">Impacto: </w:t>
      </w:r>
      <w:r>
        <w:t>Aquí definimos el ¿Qué puede pasar?, los factores de impacto a los que puede estar expuesta la entidad</w:t>
      </w:r>
    </w:p>
    <w:p w14:paraId="69864FD7" w14:textId="77777777" w:rsidR="0064554C" w:rsidRDefault="00B539AD">
      <w:pPr>
        <w:pStyle w:val="Prrafodelista"/>
        <w:numPr>
          <w:ilvl w:val="0"/>
          <w:numId w:val="33"/>
        </w:numPr>
        <w:tabs>
          <w:tab w:val="left" w:pos="1005"/>
        </w:tabs>
        <w:spacing w:before="165"/>
        <w:ind w:right="710"/>
        <w:jc w:val="both"/>
        <w:rPr>
          <w:sz w:val="20"/>
        </w:rPr>
      </w:pPr>
      <w:r>
        <w:rPr>
          <w:b/>
          <w:sz w:val="20"/>
        </w:rPr>
        <w:t xml:space="preserve">Causa inmediata: </w:t>
      </w:r>
      <w:r>
        <w:rPr>
          <w:sz w:val="20"/>
        </w:rPr>
        <w:t>nos responde al ¿Cómo puede pasar?, son las situaciones más evidentes por las cuales se puede materializar el riesgo.</w:t>
      </w:r>
    </w:p>
    <w:p w14:paraId="60B1E1B7" w14:textId="77777777" w:rsidR="0064554C" w:rsidRDefault="0064554C">
      <w:pPr>
        <w:pStyle w:val="Textoindependiente"/>
      </w:pPr>
    </w:p>
    <w:p w14:paraId="232D17ED" w14:textId="77777777" w:rsidR="0064554C" w:rsidRDefault="00B539AD">
      <w:pPr>
        <w:pStyle w:val="Prrafodelista"/>
        <w:numPr>
          <w:ilvl w:val="0"/>
          <w:numId w:val="33"/>
        </w:numPr>
        <w:tabs>
          <w:tab w:val="left" w:pos="1005"/>
        </w:tabs>
        <w:ind w:right="709"/>
        <w:jc w:val="both"/>
        <w:rPr>
          <w:sz w:val="20"/>
        </w:rPr>
      </w:pPr>
      <w:r>
        <w:rPr>
          <w:b/>
          <w:sz w:val="20"/>
        </w:rPr>
        <w:t>Causa</w:t>
      </w:r>
      <w:r>
        <w:rPr>
          <w:b/>
          <w:spacing w:val="-13"/>
          <w:sz w:val="20"/>
        </w:rPr>
        <w:t xml:space="preserve"> </w:t>
      </w:r>
      <w:r>
        <w:rPr>
          <w:b/>
          <w:sz w:val="20"/>
        </w:rPr>
        <w:t>raíz:</w:t>
      </w:r>
      <w:r>
        <w:rPr>
          <w:b/>
          <w:spacing w:val="-11"/>
          <w:sz w:val="20"/>
        </w:rPr>
        <w:t xml:space="preserve"> </w:t>
      </w:r>
      <w:r>
        <w:rPr>
          <w:sz w:val="20"/>
        </w:rPr>
        <w:t>nos</w:t>
      </w:r>
      <w:r>
        <w:rPr>
          <w:spacing w:val="-15"/>
          <w:sz w:val="20"/>
        </w:rPr>
        <w:t xml:space="preserve"> </w:t>
      </w:r>
      <w:r>
        <w:rPr>
          <w:sz w:val="20"/>
        </w:rPr>
        <w:t>da</w:t>
      </w:r>
      <w:r>
        <w:rPr>
          <w:spacing w:val="-13"/>
          <w:sz w:val="20"/>
        </w:rPr>
        <w:t xml:space="preserve"> </w:t>
      </w:r>
      <w:r>
        <w:rPr>
          <w:sz w:val="20"/>
        </w:rPr>
        <w:t>respuesta</w:t>
      </w:r>
      <w:r>
        <w:rPr>
          <w:spacing w:val="-15"/>
          <w:sz w:val="20"/>
        </w:rPr>
        <w:t xml:space="preserve"> </w:t>
      </w:r>
      <w:r>
        <w:rPr>
          <w:sz w:val="20"/>
        </w:rPr>
        <w:t>al</w:t>
      </w:r>
      <w:r>
        <w:rPr>
          <w:spacing w:val="-12"/>
          <w:sz w:val="20"/>
        </w:rPr>
        <w:t xml:space="preserve"> </w:t>
      </w:r>
      <w:r>
        <w:rPr>
          <w:sz w:val="20"/>
        </w:rPr>
        <w:t>¿Por</w:t>
      </w:r>
      <w:r>
        <w:rPr>
          <w:spacing w:val="-16"/>
          <w:sz w:val="20"/>
        </w:rPr>
        <w:t xml:space="preserve"> </w:t>
      </w:r>
      <w:r>
        <w:rPr>
          <w:sz w:val="20"/>
        </w:rPr>
        <w:t>qué</w:t>
      </w:r>
      <w:r>
        <w:rPr>
          <w:spacing w:val="-14"/>
          <w:sz w:val="20"/>
        </w:rPr>
        <w:t xml:space="preserve"> </w:t>
      </w:r>
      <w:r>
        <w:rPr>
          <w:sz w:val="20"/>
        </w:rPr>
        <w:t>puede</w:t>
      </w:r>
      <w:r>
        <w:rPr>
          <w:spacing w:val="-12"/>
          <w:sz w:val="20"/>
        </w:rPr>
        <w:t xml:space="preserve"> </w:t>
      </w:r>
      <w:r>
        <w:rPr>
          <w:sz w:val="20"/>
        </w:rPr>
        <w:t>pasar?</w:t>
      </w:r>
      <w:r>
        <w:rPr>
          <w:spacing w:val="-13"/>
          <w:sz w:val="20"/>
        </w:rPr>
        <w:t xml:space="preserve"> </w:t>
      </w:r>
      <w:r>
        <w:rPr>
          <w:sz w:val="20"/>
        </w:rPr>
        <w:t>Se</w:t>
      </w:r>
      <w:r>
        <w:rPr>
          <w:spacing w:val="-16"/>
          <w:sz w:val="20"/>
        </w:rPr>
        <w:t xml:space="preserve"> </w:t>
      </w:r>
      <w:r>
        <w:rPr>
          <w:sz w:val="20"/>
        </w:rPr>
        <w:t>debe</w:t>
      </w:r>
      <w:r>
        <w:rPr>
          <w:spacing w:val="-14"/>
          <w:sz w:val="20"/>
        </w:rPr>
        <w:t xml:space="preserve"> </w:t>
      </w:r>
      <w:r>
        <w:rPr>
          <w:sz w:val="20"/>
        </w:rPr>
        <w:t>tener</w:t>
      </w:r>
      <w:r>
        <w:rPr>
          <w:spacing w:val="-14"/>
          <w:sz w:val="20"/>
        </w:rPr>
        <w:t xml:space="preserve"> </w:t>
      </w:r>
      <w:r>
        <w:rPr>
          <w:sz w:val="20"/>
        </w:rPr>
        <w:t>en</w:t>
      </w:r>
      <w:r>
        <w:rPr>
          <w:spacing w:val="-12"/>
          <w:sz w:val="20"/>
        </w:rPr>
        <w:t xml:space="preserve"> </w:t>
      </w:r>
      <w:r>
        <w:rPr>
          <w:sz w:val="20"/>
        </w:rPr>
        <w:t>cuenta</w:t>
      </w:r>
      <w:r>
        <w:rPr>
          <w:spacing w:val="-13"/>
          <w:sz w:val="20"/>
        </w:rPr>
        <w:t xml:space="preserve"> </w:t>
      </w:r>
      <w:r>
        <w:rPr>
          <w:sz w:val="20"/>
        </w:rPr>
        <w:t>que</w:t>
      </w:r>
      <w:r>
        <w:rPr>
          <w:spacing w:val="-14"/>
          <w:sz w:val="20"/>
        </w:rPr>
        <w:t xml:space="preserve"> </w:t>
      </w:r>
      <w:r>
        <w:rPr>
          <w:sz w:val="20"/>
        </w:rPr>
        <w:t>para un</w:t>
      </w:r>
      <w:r>
        <w:rPr>
          <w:spacing w:val="-18"/>
          <w:sz w:val="20"/>
        </w:rPr>
        <w:t xml:space="preserve"> </w:t>
      </w:r>
      <w:r>
        <w:rPr>
          <w:sz w:val="20"/>
        </w:rPr>
        <w:t>mismo</w:t>
      </w:r>
      <w:r>
        <w:rPr>
          <w:spacing w:val="-18"/>
          <w:sz w:val="20"/>
        </w:rPr>
        <w:t xml:space="preserve"> </w:t>
      </w:r>
      <w:r>
        <w:rPr>
          <w:sz w:val="20"/>
        </w:rPr>
        <w:t>riesgo</w:t>
      </w:r>
      <w:r>
        <w:rPr>
          <w:spacing w:val="-17"/>
          <w:sz w:val="20"/>
        </w:rPr>
        <w:t xml:space="preserve"> </w:t>
      </w:r>
      <w:r>
        <w:rPr>
          <w:sz w:val="20"/>
        </w:rPr>
        <w:t>pueden</w:t>
      </w:r>
      <w:r>
        <w:rPr>
          <w:spacing w:val="-18"/>
          <w:sz w:val="20"/>
        </w:rPr>
        <w:t xml:space="preserve"> </w:t>
      </w:r>
      <w:r>
        <w:rPr>
          <w:sz w:val="20"/>
        </w:rPr>
        <w:t>existir</w:t>
      </w:r>
      <w:r>
        <w:rPr>
          <w:spacing w:val="-17"/>
          <w:sz w:val="20"/>
        </w:rPr>
        <w:t xml:space="preserve"> </w:t>
      </w:r>
      <w:r>
        <w:rPr>
          <w:sz w:val="20"/>
        </w:rPr>
        <w:t>más</w:t>
      </w:r>
      <w:r>
        <w:rPr>
          <w:spacing w:val="-18"/>
          <w:sz w:val="20"/>
        </w:rPr>
        <w:t xml:space="preserve"> </w:t>
      </w:r>
      <w:r>
        <w:rPr>
          <w:sz w:val="20"/>
        </w:rPr>
        <w:t>de</w:t>
      </w:r>
      <w:r>
        <w:rPr>
          <w:spacing w:val="-18"/>
          <w:sz w:val="20"/>
        </w:rPr>
        <w:t xml:space="preserve"> </w:t>
      </w:r>
      <w:r>
        <w:rPr>
          <w:sz w:val="20"/>
        </w:rPr>
        <w:t>una</w:t>
      </w:r>
      <w:r>
        <w:rPr>
          <w:spacing w:val="-17"/>
          <w:sz w:val="20"/>
        </w:rPr>
        <w:t xml:space="preserve"> </w:t>
      </w:r>
      <w:r>
        <w:rPr>
          <w:sz w:val="20"/>
        </w:rPr>
        <w:t>causa</w:t>
      </w:r>
      <w:r>
        <w:rPr>
          <w:spacing w:val="-18"/>
          <w:sz w:val="20"/>
        </w:rPr>
        <w:t xml:space="preserve"> </w:t>
      </w:r>
      <w:r>
        <w:rPr>
          <w:sz w:val="20"/>
        </w:rPr>
        <w:t>o</w:t>
      </w:r>
      <w:r>
        <w:rPr>
          <w:spacing w:val="-17"/>
          <w:sz w:val="20"/>
        </w:rPr>
        <w:t xml:space="preserve"> </w:t>
      </w:r>
      <w:proofErr w:type="spellStart"/>
      <w:r>
        <w:rPr>
          <w:sz w:val="20"/>
        </w:rPr>
        <w:t>subcausas</w:t>
      </w:r>
      <w:proofErr w:type="spellEnd"/>
      <w:r>
        <w:rPr>
          <w:spacing w:val="-18"/>
          <w:sz w:val="20"/>
        </w:rPr>
        <w:t xml:space="preserve"> </w:t>
      </w:r>
      <w:r>
        <w:rPr>
          <w:sz w:val="20"/>
        </w:rPr>
        <w:t>que</w:t>
      </w:r>
      <w:r>
        <w:rPr>
          <w:spacing w:val="-17"/>
          <w:sz w:val="20"/>
        </w:rPr>
        <w:t xml:space="preserve"> </w:t>
      </w:r>
      <w:r>
        <w:rPr>
          <w:sz w:val="20"/>
        </w:rPr>
        <w:t>pueden</w:t>
      </w:r>
      <w:r>
        <w:rPr>
          <w:spacing w:val="-17"/>
          <w:sz w:val="20"/>
        </w:rPr>
        <w:t xml:space="preserve"> </w:t>
      </w:r>
      <w:r>
        <w:rPr>
          <w:sz w:val="20"/>
        </w:rPr>
        <w:t>ser</w:t>
      </w:r>
      <w:r>
        <w:rPr>
          <w:spacing w:val="-18"/>
          <w:sz w:val="20"/>
        </w:rPr>
        <w:t xml:space="preserve"> </w:t>
      </w:r>
      <w:r>
        <w:rPr>
          <w:sz w:val="20"/>
        </w:rPr>
        <w:t>analizadas. Esta es la base para la definición de los controles.</w:t>
      </w:r>
    </w:p>
    <w:p w14:paraId="13FBAEE6" w14:textId="77777777" w:rsidR="0064554C" w:rsidRDefault="0064554C">
      <w:pPr>
        <w:pStyle w:val="Prrafodelista"/>
        <w:jc w:val="both"/>
        <w:rPr>
          <w:sz w:val="20"/>
        </w:rPr>
        <w:sectPr w:rsidR="0064554C">
          <w:footerReference w:type="default" r:id="rId24"/>
          <w:pgSz w:w="12250" w:h="15850"/>
          <w:pgMar w:top="1380" w:right="425" w:bottom="1840" w:left="1133" w:header="175" w:footer="1646" w:gutter="0"/>
          <w:pgNumType w:start="6"/>
          <w:cols w:space="720"/>
        </w:sectPr>
      </w:pPr>
    </w:p>
    <w:p w14:paraId="39717231" w14:textId="77777777" w:rsidR="0064554C" w:rsidRDefault="0064554C">
      <w:pPr>
        <w:pStyle w:val="Textoindependiente"/>
      </w:pPr>
    </w:p>
    <w:p w14:paraId="503683F6" w14:textId="77777777" w:rsidR="0064554C" w:rsidRDefault="0064554C">
      <w:pPr>
        <w:pStyle w:val="Textoindependiente"/>
      </w:pPr>
    </w:p>
    <w:p w14:paraId="76CF65BA" w14:textId="77777777" w:rsidR="0064554C" w:rsidRDefault="00B539AD">
      <w:pPr>
        <w:pStyle w:val="Textoindependiente"/>
        <w:ind w:left="285"/>
      </w:pPr>
      <w:r>
        <w:t>El</w:t>
      </w:r>
      <w:r>
        <w:rPr>
          <w:spacing w:val="-5"/>
        </w:rPr>
        <w:t xml:space="preserve"> </w:t>
      </w:r>
      <w:r>
        <w:t>esquema</w:t>
      </w:r>
      <w:r>
        <w:rPr>
          <w:spacing w:val="-5"/>
        </w:rPr>
        <w:t xml:space="preserve"> </w:t>
      </w:r>
      <w:r>
        <w:t>para</w:t>
      </w:r>
      <w:r>
        <w:rPr>
          <w:spacing w:val="-4"/>
        </w:rPr>
        <w:t xml:space="preserve"> </w:t>
      </w:r>
      <w:r>
        <w:t>la</w:t>
      </w:r>
      <w:r>
        <w:rPr>
          <w:spacing w:val="-8"/>
        </w:rPr>
        <w:t xml:space="preserve"> </w:t>
      </w:r>
      <w:r>
        <w:t>redacción</w:t>
      </w:r>
      <w:r>
        <w:rPr>
          <w:spacing w:val="-6"/>
        </w:rPr>
        <w:t xml:space="preserve"> </w:t>
      </w:r>
      <w:r>
        <w:t>del</w:t>
      </w:r>
      <w:r>
        <w:rPr>
          <w:spacing w:val="-5"/>
        </w:rPr>
        <w:t xml:space="preserve"> </w:t>
      </w:r>
      <w:r>
        <w:t>riesgo</w:t>
      </w:r>
      <w:r>
        <w:rPr>
          <w:spacing w:val="-3"/>
        </w:rPr>
        <w:t xml:space="preserve"> </w:t>
      </w:r>
      <w:r>
        <w:rPr>
          <w:spacing w:val="-5"/>
        </w:rPr>
        <w:t>es:</w:t>
      </w:r>
    </w:p>
    <w:p w14:paraId="0D7E82FD" w14:textId="77777777" w:rsidR="0064554C" w:rsidRDefault="00B539AD">
      <w:pPr>
        <w:pStyle w:val="Textoindependiente"/>
        <w:spacing w:before="2"/>
        <w:rPr>
          <w:sz w:val="19"/>
        </w:rPr>
      </w:pPr>
      <w:r>
        <w:rPr>
          <w:noProof/>
          <w:sz w:val="19"/>
        </w:rPr>
        <mc:AlternateContent>
          <mc:Choice Requires="wpg">
            <w:drawing>
              <wp:anchor distT="0" distB="0" distL="0" distR="0" simplePos="0" relativeHeight="487595008" behindDoc="1" locked="0" layoutInCell="1" allowOverlap="1" wp14:anchorId="375076ED" wp14:editId="24EF3126">
                <wp:simplePos x="0" y="0"/>
                <wp:positionH relativeFrom="page">
                  <wp:posOffset>1529016</wp:posOffset>
                </wp:positionH>
                <wp:positionV relativeFrom="paragraph">
                  <wp:posOffset>163555</wp:posOffset>
                </wp:positionV>
                <wp:extent cx="4897755" cy="1726564"/>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755" cy="1726564"/>
                          <a:chOff x="0" y="0"/>
                          <a:chExt cx="4897755" cy="1726564"/>
                        </a:xfrm>
                      </wpg:grpSpPr>
                      <pic:pic xmlns:pic="http://schemas.openxmlformats.org/drawingml/2006/picture">
                        <pic:nvPicPr>
                          <pic:cNvPr id="32" name="Image 32"/>
                          <pic:cNvPicPr/>
                        </pic:nvPicPr>
                        <pic:blipFill>
                          <a:blip r:embed="rId25" cstate="print"/>
                          <a:stretch>
                            <a:fillRect/>
                          </a:stretch>
                        </pic:blipFill>
                        <pic:spPr>
                          <a:xfrm>
                            <a:off x="312135" y="168251"/>
                            <a:ext cx="4364247" cy="1427966"/>
                          </a:xfrm>
                          <a:prstGeom prst="rect">
                            <a:avLst/>
                          </a:prstGeom>
                        </pic:spPr>
                      </pic:pic>
                      <wps:wsp>
                        <wps:cNvPr id="33" name="Graphic 33"/>
                        <wps:cNvSpPr/>
                        <wps:spPr>
                          <a:xfrm>
                            <a:off x="4762" y="4762"/>
                            <a:ext cx="4888230" cy="1717039"/>
                          </a:xfrm>
                          <a:custGeom>
                            <a:avLst/>
                            <a:gdLst/>
                            <a:ahLst/>
                            <a:cxnLst/>
                            <a:rect l="l" t="t" r="r" b="b"/>
                            <a:pathLst>
                              <a:path w="4888230" h="1717039">
                                <a:moveTo>
                                  <a:pt x="0" y="1717039"/>
                                </a:moveTo>
                                <a:lnTo>
                                  <a:pt x="4888103" y="1717039"/>
                                </a:lnTo>
                                <a:lnTo>
                                  <a:pt x="4888103" y="0"/>
                                </a:lnTo>
                                <a:lnTo>
                                  <a:pt x="0" y="0"/>
                                </a:lnTo>
                                <a:lnTo>
                                  <a:pt x="0" y="171703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052C83" id="Group 31" o:spid="_x0000_s1026" style="position:absolute;margin-left:120.4pt;margin-top:12.9pt;width:385.65pt;height:135.95pt;z-index:-15721472;mso-wrap-distance-left:0;mso-wrap-distance-right:0;mso-position-horizontal-relative:page" coordsize="48977,17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&#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">
                <v:shape id="Image 32" o:spid="_x0000_s1027" type="#_x0000_t75" style="position:absolute;left:3121;top:1682;width:43642;height:1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">
                  <v:imagedata r:id="rId26" o:title=""/>
                </v:shape>
                <v:shape id="Graphic 33" o:spid="_x0000_s1028" style="position:absolute;left:47;top:47;width:48882;height:17171;visibility:visible;mso-wrap-style:square;v-text-anchor:top" coordsize="4888230,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" path="m,1717039r4888103,l4888103,,,,,1717039xe" filled="f">
                  <v:path arrowok="t"/>
                </v:shape>
                <w10:wrap type="topAndBottom" anchorx="page"/>
              </v:group>
            </w:pict>
          </mc:Fallback>
        </mc:AlternateContent>
      </w:r>
    </w:p>
    <w:p w14:paraId="4973E579" w14:textId="77777777" w:rsidR="0064554C" w:rsidRDefault="0064554C">
      <w:pPr>
        <w:pStyle w:val="Textoindependiente"/>
        <w:spacing w:before="27"/>
      </w:pPr>
    </w:p>
    <w:p w14:paraId="7E372A52" w14:textId="77777777" w:rsidR="0064554C" w:rsidRDefault="00B539AD">
      <w:pPr>
        <w:pStyle w:val="Textoindependiente"/>
        <w:ind w:left="298" w:right="717"/>
        <w:jc w:val="center"/>
        <w:rPr>
          <w:position w:val="7"/>
          <w:sz w:val="13"/>
        </w:rPr>
      </w:pPr>
      <w:r>
        <w:t>Figura</w:t>
      </w:r>
      <w:r>
        <w:rPr>
          <w:spacing w:val="-6"/>
        </w:rPr>
        <w:t xml:space="preserve"> </w:t>
      </w:r>
      <w:r>
        <w:t>2.</w:t>
      </w:r>
      <w:r>
        <w:rPr>
          <w:spacing w:val="-4"/>
        </w:rPr>
        <w:t xml:space="preserve"> </w:t>
      </w:r>
      <w:r>
        <w:t>Estructura</w:t>
      </w:r>
      <w:r>
        <w:rPr>
          <w:spacing w:val="-7"/>
        </w:rPr>
        <w:t xml:space="preserve"> </w:t>
      </w:r>
      <w:r>
        <w:t>propuesta</w:t>
      </w:r>
      <w:r>
        <w:rPr>
          <w:spacing w:val="-6"/>
        </w:rPr>
        <w:t xml:space="preserve"> </w:t>
      </w:r>
      <w:r>
        <w:t>para</w:t>
      </w:r>
      <w:r>
        <w:rPr>
          <w:spacing w:val="-7"/>
        </w:rPr>
        <w:t xml:space="preserve"> </w:t>
      </w:r>
      <w:r>
        <w:t>la</w:t>
      </w:r>
      <w:r>
        <w:rPr>
          <w:spacing w:val="-6"/>
        </w:rPr>
        <w:t xml:space="preserve"> </w:t>
      </w:r>
      <w:r>
        <w:t>redacción</w:t>
      </w:r>
      <w:r>
        <w:rPr>
          <w:spacing w:val="-6"/>
        </w:rPr>
        <w:t xml:space="preserve"> </w:t>
      </w:r>
      <w:r>
        <w:t>del</w:t>
      </w:r>
      <w:r>
        <w:rPr>
          <w:spacing w:val="-3"/>
        </w:rPr>
        <w:t xml:space="preserve"> </w:t>
      </w:r>
      <w:r>
        <w:t>riesgo</w:t>
      </w:r>
      <w:r>
        <w:rPr>
          <w:spacing w:val="-4"/>
        </w:rPr>
        <w:t xml:space="preserve"> </w:t>
      </w:r>
      <w:r>
        <w:t>y</w:t>
      </w:r>
      <w:r>
        <w:rPr>
          <w:spacing w:val="-4"/>
        </w:rPr>
        <w:t xml:space="preserve"> </w:t>
      </w:r>
      <w:r>
        <w:rPr>
          <w:spacing w:val="-2"/>
        </w:rPr>
        <w:t>ejemplo</w:t>
      </w:r>
      <w:r>
        <w:rPr>
          <w:spacing w:val="-2"/>
          <w:position w:val="7"/>
          <w:sz w:val="13"/>
        </w:rPr>
        <w:t>7</w:t>
      </w:r>
    </w:p>
    <w:p w14:paraId="255F840D" w14:textId="77777777" w:rsidR="0064554C" w:rsidRDefault="0064554C">
      <w:pPr>
        <w:pStyle w:val="Textoindependiente"/>
        <w:spacing w:before="1"/>
      </w:pPr>
    </w:p>
    <w:p w14:paraId="5C59AEBA" w14:textId="77777777" w:rsidR="0064554C" w:rsidRDefault="00B539AD">
      <w:pPr>
        <w:pStyle w:val="Textoindependiente"/>
        <w:ind w:left="285"/>
      </w:pPr>
      <w:r>
        <w:rPr>
          <w:spacing w:val="-2"/>
        </w:rPr>
        <w:t>Ejemplo:</w:t>
      </w:r>
    </w:p>
    <w:p w14:paraId="779104C3" w14:textId="77777777" w:rsidR="0064554C" w:rsidRDefault="00B539AD">
      <w:pPr>
        <w:pStyle w:val="Textoindependiente"/>
        <w:spacing w:before="242"/>
        <w:ind w:left="285"/>
      </w:pPr>
      <w:r>
        <w:t>Incumplimiento</w:t>
      </w:r>
      <w:r>
        <w:rPr>
          <w:spacing w:val="-8"/>
        </w:rPr>
        <w:t xml:space="preserve"> </w:t>
      </w:r>
      <w:r>
        <w:t>de</w:t>
      </w:r>
      <w:r>
        <w:rPr>
          <w:spacing w:val="-8"/>
        </w:rPr>
        <w:t xml:space="preserve"> </w:t>
      </w:r>
      <w:r>
        <w:t>los</w:t>
      </w:r>
      <w:r>
        <w:rPr>
          <w:spacing w:val="-8"/>
        </w:rPr>
        <w:t xml:space="preserve"> </w:t>
      </w:r>
      <w:r>
        <w:t>requisitos</w:t>
      </w:r>
      <w:r>
        <w:rPr>
          <w:spacing w:val="-8"/>
        </w:rPr>
        <w:t xml:space="preserve"> </w:t>
      </w:r>
      <w:r>
        <w:t>legales</w:t>
      </w:r>
      <w:r>
        <w:rPr>
          <w:spacing w:val="-8"/>
        </w:rPr>
        <w:t xml:space="preserve"> </w:t>
      </w:r>
      <w:r>
        <w:t>para</w:t>
      </w:r>
      <w:r>
        <w:rPr>
          <w:spacing w:val="-7"/>
        </w:rPr>
        <w:t xml:space="preserve"> </w:t>
      </w:r>
      <w:r>
        <w:t>la</w:t>
      </w:r>
      <w:r>
        <w:rPr>
          <w:spacing w:val="-7"/>
        </w:rPr>
        <w:t xml:space="preserve"> </w:t>
      </w:r>
      <w:r>
        <w:t>liquidación</w:t>
      </w:r>
      <w:r>
        <w:rPr>
          <w:spacing w:val="-6"/>
        </w:rPr>
        <w:t xml:space="preserve"> </w:t>
      </w:r>
      <w:r>
        <w:t>y</w:t>
      </w:r>
      <w:r>
        <w:rPr>
          <w:spacing w:val="-7"/>
        </w:rPr>
        <w:t xml:space="preserve"> </w:t>
      </w:r>
      <w:r>
        <w:t>terminación</w:t>
      </w:r>
      <w:r>
        <w:rPr>
          <w:spacing w:val="-6"/>
        </w:rPr>
        <w:t xml:space="preserve"> </w:t>
      </w:r>
      <w:r>
        <w:t>de</w:t>
      </w:r>
      <w:r>
        <w:rPr>
          <w:spacing w:val="-8"/>
        </w:rPr>
        <w:t xml:space="preserve"> </w:t>
      </w:r>
      <w:r>
        <w:t>un</w:t>
      </w:r>
      <w:r>
        <w:rPr>
          <w:spacing w:val="-3"/>
        </w:rPr>
        <w:t xml:space="preserve"> </w:t>
      </w:r>
      <w:r>
        <w:rPr>
          <w:spacing w:val="-2"/>
        </w:rPr>
        <w:t>contrato</w:t>
      </w:r>
    </w:p>
    <w:p w14:paraId="11709BF6" w14:textId="77777777" w:rsidR="0064554C" w:rsidRDefault="0064554C">
      <w:pPr>
        <w:pStyle w:val="Textoindependiente"/>
        <w:spacing w:before="1"/>
      </w:pPr>
    </w:p>
    <w:p w14:paraId="281BEE3B" w14:textId="77777777" w:rsidR="0064554C" w:rsidRDefault="00B539AD">
      <w:pPr>
        <w:pStyle w:val="Ttulo3"/>
      </w:pPr>
      <w:r>
        <w:rPr>
          <w:spacing w:val="-2"/>
        </w:rPr>
        <w:t>Recomendaciones:</w:t>
      </w:r>
    </w:p>
    <w:p w14:paraId="528F1A4F" w14:textId="77777777" w:rsidR="0064554C" w:rsidRDefault="00B539AD">
      <w:pPr>
        <w:pStyle w:val="Prrafodelista"/>
        <w:numPr>
          <w:ilvl w:val="0"/>
          <w:numId w:val="34"/>
        </w:numPr>
        <w:tabs>
          <w:tab w:val="left" w:pos="1004"/>
        </w:tabs>
        <w:spacing w:before="242" w:line="244" w:lineRule="exact"/>
        <w:ind w:left="1004" w:hanging="359"/>
        <w:jc w:val="both"/>
        <w:rPr>
          <w:sz w:val="20"/>
        </w:rPr>
      </w:pPr>
      <w:r>
        <w:rPr>
          <w:sz w:val="20"/>
        </w:rPr>
        <w:t>No</w:t>
      </w:r>
      <w:r>
        <w:rPr>
          <w:spacing w:val="-9"/>
          <w:sz w:val="20"/>
        </w:rPr>
        <w:t xml:space="preserve"> </w:t>
      </w:r>
      <w:r>
        <w:rPr>
          <w:sz w:val="20"/>
        </w:rPr>
        <w:t>describir</w:t>
      </w:r>
      <w:r>
        <w:rPr>
          <w:spacing w:val="-9"/>
          <w:sz w:val="20"/>
        </w:rPr>
        <w:t xml:space="preserve"> </w:t>
      </w:r>
      <w:r>
        <w:rPr>
          <w:sz w:val="20"/>
        </w:rPr>
        <w:t>como</w:t>
      </w:r>
      <w:r>
        <w:rPr>
          <w:spacing w:val="-6"/>
          <w:sz w:val="20"/>
        </w:rPr>
        <w:t xml:space="preserve"> </w:t>
      </w:r>
      <w:r>
        <w:rPr>
          <w:sz w:val="20"/>
        </w:rPr>
        <w:t>omisiones</w:t>
      </w:r>
      <w:r>
        <w:rPr>
          <w:spacing w:val="-6"/>
          <w:sz w:val="20"/>
        </w:rPr>
        <w:t xml:space="preserve"> </w:t>
      </w:r>
      <w:r>
        <w:rPr>
          <w:sz w:val="20"/>
        </w:rPr>
        <w:t>ni</w:t>
      </w:r>
      <w:r>
        <w:rPr>
          <w:spacing w:val="-4"/>
          <w:sz w:val="20"/>
        </w:rPr>
        <w:t xml:space="preserve"> </w:t>
      </w:r>
      <w:r>
        <w:rPr>
          <w:sz w:val="20"/>
        </w:rPr>
        <w:t>desviaciones</w:t>
      </w:r>
      <w:r>
        <w:rPr>
          <w:spacing w:val="-9"/>
          <w:sz w:val="20"/>
        </w:rPr>
        <w:t xml:space="preserve"> </w:t>
      </w:r>
      <w:r>
        <w:rPr>
          <w:sz w:val="20"/>
        </w:rPr>
        <w:t>de</w:t>
      </w:r>
      <w:r>
        <w:rPr>
          <w:spacing w:val="-5"/>
          <w:sz w:val="20"/>
        </w:rPr>
        <w:t xml:space="preserve"> </w:t>
      </w:r>
      <w:r>
        <w:rPr>
          <w:spacing w:val="-2"/>
          <w:sz w:val="20"/>
        </w:rPr>
        <w:t>control.</w:t>
      </w:r>
    </w:p>
    <w:p w14:paraId="56F13079" w14:textId="77777777" w:rsidR="0064554C" w:rsidRDefault="00B539AD">
      <w:pPr>
        <w:spacing w:line="242" w:lineRule="exact"/>
        <w:ind w:left="1005"/>
        <w:jc w:val="both"/>
        <w:rPr>
          <w:i/>
          <w:sz w:val="20"/>
        </w:rPr>
      </w:pPr>
      <w:r>
        <w:rPr>
          <w:i/>
          <w:spacing w:val="-2"/>
          <w:sz w:val="20"/>
        </w:rPr>
        <w:t>Ejemplo:</w:t>
      </w:r>
      <w:r>
        <w:rPr>
          <w:i/>
          <w:spacing w:val="-13"/>
          <w:sz w:val="20"/>
        </w:rPr>
        <w:t xml:space="preserve"> </w:t>
      </w:r>
      <w:r>
        <w:rPr>
          <w:i/>
          <w:spacing w:val="-2"/>
          <w:sz w:val="20"/>
        </w:rPr>
        <w:t>errores</w:t>
      </w:r>
      <w:r>
        <w:rPr>
          <w:i/>
          <w:spacing w:val="-12"/>
          <w:sz w:val="20"/>
        </w:rPr>
        <w:t xml:space="preserve"> </w:t>
      </w:r>
      <w:r>
        <w:rPr>
          <w:i/>
          <w:spacing w:val="-2"/>
          <w:sz w:val="20"/>
        </w:rPr>
        <w:t>en</w:t>
      </w:r>
      <w:r>
        <w:rPr>
          <w:i/>
          <w:spacing w:val="-13"/>
          <w:sz w:val="20"/>
        </w:rPr>
        <w:t xml:space="preserve"> </w:t>
      </w:r>
      <w:r>
        <w:rPr>
          <w:i/>
          <w:spacing w:val="-2"/>
          <w:sz w:val="20"/>
        </w:rPr>
        <w:t>la</w:t>
      </w:r>
      <w:r>
        <w:rPr>
          <w:i/>
          <w:spacing w:val="-14"/>
          <w:sz w:val="20"/>
        </w:rPr>
        <w:t xml:space="preserve"> </w:t>
      </w:r>
      <w:r>
        <w:rPr>
          <w:i/>
          <w:spacing w:val="-2"/>
          <w:sz w:val="20"/>
        </w:rPr>
        <w:t>liquidación</w:t>
      </w:r>
      <w:r>
        <w:rPr>
          <w:i/>
          <w:spacing w:val="-12"/>
          <w:sz w:val="20"/>
        </w:rPr>
        <w:t xml:space="preserve"> </w:t>
      </w:r>
      <w:r>
        <w:rPr>
          <w:i/>
          <w:spacing w:val="-2"/>
          <w:sz w:val="20"/>
        </w:rPr>
        <w:t>de</w:t>
      </w:r>
      <w:r>
        <w:rPr>
          <w:i/>
          <w:spacing w:val="-15"/>
          <w:sz w:val="20"/>
        </w:rPr>
        <w:t xml:space="preserve"> </w:t>
      </w:r>
      <w:r>
        <w:rPr>
          <w:i/>
          <w:spacing w:val="-2"/>
          <w:sz w:val="20"/>
        </w:rPr>
        <w:t>la</w:t>
      </w:r>
      <w:r>
        <w:rPr>
          <w:i/>
          <w:spacing w:val="-14"/>
          <w:sz w:val="20"/>
        </w:rPr>
        <w:t xml:space="preserve"> </w:t>
      </w:r>
      <w:r>
        <w:rPr>
          <w:i/>
          <w:spacing w:val="-2"/>
          <w:sz w:val="20"/>
        </w:rPr>
        <w:t>nómina</w:t>
      </w:r>
      <w:r>
        <w:rPr>
          <w:i/>
          <w:spacing w:val="-11"/>
          <w:sz w:val="20"/>
        </w:rPr>
        <w:t xml:space="preserve"> </w:t>
      </w:r>
      <w:r>
        <w:rPr>
          <w:i/>
          <w:spacing w:val="-2"/>
          <w:sz w:val="20"/>
        </w:rPr>
        <w:t>por</w:t>
      </w:r>
      <w:r>
        <w:rPr>
          <w:i/>
          <w:spacing w:val="-15"/>
          <w:sz w:val="20"/>
        </w:rPr>
        <w:t xml:space="preserve"> </w:t>
      </w:r>
      <w:r>
        <w:rPr>
          <w:i/>
          <w:spacing w:val="-2"/>
          <w:sz w:val="20"/>
        </w:rPr>
        <w:t>fallas</w:t>
      </w:r>
      <w:r>
        <w:rPr>
          <w:i/>
          <w:spacing w:val="-15"/>
          <w:sz w:val="20"/>
        </w:rPr>
        <w:t xml:space="preserve"> </w:t>
      </w:r>
      <w:r>
        <w:rPr>
          <w:i/>
          <w:spacing w:val="-2"/>
          <w:sz w:val="20"/>
        </w:rPr>
        <w:t>en</w:t>
      </w:r>
      <w:r>
        <w:rPr>
          <w:i/>
          <w:spacing w:val="-13"/>
          <w:sz w:val="20"/>
        </w:rPr>
        <w:t xml:space="preserve"> </w:t>
      </w:r>
      <w:r>
        <w:rPr>
          <w:i/>
          <w:spacing w:val="-2"/>
          <w:sz w:val="20"/>
        </w:rPr>
        <w:t>los</w:t>
      </w:r>
      <w:r>
        <w:rPr>
          <w:i/>
          <w:spacing w:val="-15"/>
          <w:sz w:val="20"/>
        </w:rPr>
        <w:t xml:space="preserve"> </w:t>
      </w:r>
      <w:r>
        <w:rPr>
          <w:i/>
          <w:spacing w:val="-2"/>
          <w:sz w:val="20"/>
        </w:rPr>
        <w:t>procedimientos</w:t>
      </w:r>
      <w:r>
        <w:rPr>
          <w:i/>
          <w:spacing w:val="-11"/>
          <w:sz w:val="20"/>
        </w:rPr>
        <w:t xml:space="preserve"> </w:t>
      </w:r>
      <w:r>
        <w:rPr>
          <w:i/>
          <w:spacing w:val="-2"/>
          <w:sz w:val="20"/>
        </w:rPr>
        <w:t>existentes.</w:t>
      </w:r>
    </w:p>
    <w:p w14:paraId="7DDD81BF" w14:textId="77777777" w:rsidR="0064554C" w:rsidRDefault="00B539AD">
      <w:pPr>
        <w:pStyle w:val="Prrafodelista"/>
        <w:numPr>
          <w:ilvl w:val="0"/>
          <w:numId w:val="34"/>
        </w:numPr>
        <w:tabs>
          <w:tab w:val="left" w:pos="1004"/>
        </w:tabs>
        <w:spacing w:before="2" w:line="244" w:lineRule="exact"/>
        <w:ind w:left="1004" w:hanging="359"/>
        <w:jc w:val="both"/>
        <w:rPr>
          <w:sz w:val="20"/>
        </w:rPr>
      </w:pPr>
      <w:r>
        <w:rPr>
          <w:sz w:val="20"/>
        </w:rPr>
        <w:t>No</w:t>
      </w:r>
      <w:r>
        <w:rPr>
          <w:spacing w:val="-8"/>
          <w:sz w:val="20"/>
        </w:rPr>
        <w:t xml:space="preserve"> </w:t>
      </w:r>
      <w:r>
        <w:rPr>
          <w:sz w:val="20"/>
        </w:rPr>
        <w:t>describir</w:t>
      </w:r>
      <w:r>
        <w:rPr>
          <w:spacing w:val="-7"/>
          <w:sz w:val="20"/>
        </w:rPr>
        <w:t xml:space="preserve"> </w:t>
      </w:r>
      <w:r>
        <w:rPr>
          <w:sz w:val="20"/>
        </w:rPr>
        <w:t>causas</w:t>
      </w:r>
      <w:r>
        <w:rPr>
          <w:spacing w:val="-6"/>
          <w:sz w:val="20"/>
        </w:rPr>
        <w:t xml:space="preserve"> </w:t>
      </w:r>
      <w:r>
        <w:rPr>
          <w:sz w:val="20"/>
        </w:rPr>
        <w:t>como</w:t>
      </w:r>
      <w:r>
        <w:rPr>
          <w:spacing w:val="-7"/>
          <w:sz w:val="20"/>
        </w:rPr>
        <w:t xml:space="preserve"> </w:t>
      </w:r>
      <w:r>
        <w:rPr>
          <w:spacing w:val="-2"/>
          <w:sz w:val="20"/>
        </w:rPr>
        <w:t>riesgos.</w:t>
      </w:r>
    </w:p>
    <w:p w14:paraId="35C77CE4" w14:textId="77777777" w:rsidR="0064554C" w:rsidRDefault="00B539AD">
      <w:pPr>
        <w:ind w:left="1005" w:right="718"/>
        <w:jc w:val="both"/>
        <w:rPr>
          <w:i/>
          <w:sz w:val="20"/>
        </w:rPr>
      </w:pPr>
      <w:r>
        <w:rPr>
          <w:i/>
          <w:sz w:val="20"/>
        </w:rPr>
        <w:t>Ejemplo: inadecuado funcionamiento de la plataforma estratégica donde se realiza el seguimiento a la planeación.</w:t>
      </w:r>
    </w:p>
    <w:p w14:paraId="410EFE16" w14:textId="77777777" w:rsidR="0064554C" w:rsidRDefault="00B539AD">
      <w:pPr>
        <w:pStyle w:val="Prrafodelista"/>
        <w:numPr>
          <w:ilvl w:val="0"/>
          <w:numId w:val="34"/>
        </w:numPr>
        <w:tabs>
          <w:tab w:val="left" w:pos="1004"/>
        </w:tabs>
        <w:spacing w:line="244" w:lineRule="exact"/>
        <w:ind w:left="1004" w:hanging="359"/>
        <w:jc w:val="both"/>
        <w:rPr>
          <w:sz w:val="20"/>
        </w:rPr>
      </w:pPr>
      <w:r>
        <w:rPr>
          <w:sz w:val="20"/>
        </w:rPr>
        <w:t>No</w:t>
      </w:r>
      <w:r>
        <w:rPr>
          <w:spacing w:val="-7"/>
          <w:sz w:val="20"/>
        </w:rPr>
        <w:t xml:space="preserve"> </w:t>
      </w:r>
      <w:r>
        <w:rPr>
          <w:sz w:val="20"/>
        </w:rPr>
        <w:t>describir</w:t>
      </w:r>
      <w:r>
        <w:rPr>
          <w:spacing w:val="-7"/>
          <w:sz w:val="20"/>
        </w:rPr>
        <w:t xml:space="preserve"> </w:t>
      </w:r>
      <w:r>
        <w:rPr>
          <w:sz w:val="20"/>
        </w:rPr>
        <w:t>riesgos</w:t>
      </w:r>
      <w:r>
        <w:rPr>
          <w:spacing w:val="-5"/>
          <w:sz w:val="20"/>
        </w:rPr>
        <w:t xml:space="preserve"> </w:t>
      </w:r>
      <w:r>
        <w:rPr>
          <w:sz w:val="20"/>
        </w:rPr>
        <w:t>como</w:t>
      </w:r>
      <w:r>
        <w:rPr>
          <w:spacing w:val="-6"/>
          <w:sz w:val="20"/>
        </w:rPr>
        <w:t xml:space="preserve"> </w:t>
      </w:r>
      <w:r>
        <w:rPr>
          <w:sz w:val="20"/>
        </w:rPr>
        <w:t>la</w:t>
      </w:r>
      <w:r>
        <w:rPr>
          <w:spacing w:val="-6"/>
          <w:sz w:val="20"/>
        </w:rPr>
        <w:t xml:space="preserve"> </w:t>
      </w:r>
      <w:r>
        <w:rPr>
          <w:sz w:val="20"/>
        </w:rPr>
        <w:t>negación</w:t>
      </w:r>
      <w:r>
        <w:rPr>
          <w:spacing w:val="-5"/>
          <w:sz w:val="20"/>
        </w:rPr>
        <w:t xml:space="preserve"> </w:t>
      </w:r>
      <w:r>
        <w:rPr>
          <w:sz w:val="20"/>
        </w:rPr>
        <w:t>de</w:t>
      </w:r>
      <w:r>
        <w:rPr>
          <w:spacing w:val="-7"/>
          <w:sz w:val="20"/>
        </w:rPr>
        <w:t xml:space="preserve"> </w:t>
      </w:r>
      <w:r>
        <w:rPr>
          <w:sz w:val="20"/>
        </w:rPr>
        <w:t>un</w:t>
      </w:r>
      <w:r>
        <w:rPr>
          <w:spacing w:val="-4"/>
          <w:sz w:val="20"/>
        </w:rPr>
        <w:t xml:space="preserve"> </w:t>
      </w:r>
      <w:r>
        <w:rPr>
          <w:spacing w:val="-2"/>
          <w:sz w:val="20"/>
        </w:rPr>
        <w:t>control.</w:t>
      </w:r>
    </w:p>
    <w:p w14:paraId="773661DD" w14:textId="77777777" w:rsidR="0064554C" w:rsidRDefault="00B539AD">
      <w:pPr>
        <w:ind w:left="1005" w:right="716"/>
        <w:jc w:val="both"/>
        <w:rPr>
          <w:i/>
          <w:sz w:val="20"/>
        </w:rPr>
      </w:pPr>
      <w:r>
        <w:rPr>
          <w:i/>
          <w:sz w:val="20"/>
        </w:rPr>
        <w:t xml:space="preserve">Ejemplo: retrasos en la prestación del servicio por no contar con </w:t>
      </w:r>
      <w:proofErr w:type="spellStart"/>
      <w:r>
        <w:rPr>
          <w:i/>
          <w:sz w:val="20"/>
        </w:rPr>
        <w:t>digiturno</w:t>
      </w:r>
      <w:proofErr w:type="spellEnd"/>
      <w:r>
        <w:rPr>
          <w:i/>
          <w:sz w:val="20"/>
        </w:rPr>
        <w:t xml:space="preserve"> para la </w:t>
      </w:r>
      <w:r>
        <w:rPr>
          <w:i/>
          <w:spacing w:val="-2"/>
          <w:sz w:val="20"/>
        </w:rPr>
        <w:t>atención.</w:t>
      </w:r>
    </w:p>
    <w:p w14:paraId="7C554D3F" w14:textId="77777777" w:rsidR="0064554C" w:rsidRDefault="00B539AD">
      <w:pPr>
        <w:pStyle w:val="Prrafodelista"/>
        <w:numPr>
          <w:ilvl w:val="0"/>
          <w:numId w:val="34"/>
        </w:numPr>
        <w:tabs>
          <w:tab w:val="left" w:pos="1004"/>
        </w:tabs>
        <w:spacing w:line="244" w:lineRule="exact"/>
        <w:ind w:left="1004" w:hanging="359"/>
        <w:jc w:val="both"/>
        <w:rPr>
          <w:sz w:val="20"/>
        </w:rPr>
      </w:pPr>
      <w:r>
        <w:rPr>
          <w:sz w:val="20"/>
        </w:rPr>
        <w:t>No</w:t>
      </w:r>
      <w:r>
        <w:rPr>
          <w:spacing w:val="-7"/>
          <w:sz w:val="20"/>
        </w:rPr>
        <w:t xml:space="preserve"> </w:t>
      </w:r>
      <w:r>
        <w:rPr>
          <w:sz w:val="20"/>
        </w:rPr>
        <w:t>existen</w:t>
      </w:r>
      <w:r>
        <w:rPr>
          <w:spacing w:val="-5"/>
          <w:sz w:val="20"/>
        </w:rPr>
        <w:t xml:space="preserve"> </w:t>
      </w:r>
      <w:r>
        <w:rPr>
          <w:sz w:val="20"/>
        </w:rPr>
        <w:t>riesgos</w:t>
      </w:r>
      <w:r>
        <w:rPr>
          <w:spacing w:val="-6"/>
          <w:sz w:val="20"/>
        </w:rPr>
        <w:t xml:space="preserve"> </w:t>
      </w:r>
      <w:r>
        <w:rPr>
          <w:sz w:val="20"/>
        </w:rPr>
        <w:t>transversales,</w:t>
      </w:r>
      <w:r>
        <w:rPr>
          <w:spacing w:val="-6"/>
          <w:sz w:val="20"/>
        </w:rPr>
        <w:t xml:space="preserve"> </w:t>
      </w:r>
      <w:r>
        <w:rPr>
          <w:sz w:val="20"/>
        </w:rPr>
        <w:t>lo</w:t>
      </w:r>
      <w:r>
        <w:rPr>
          <w:spacing w:val="-8"/>
          <w:sz w:val="20"/>
        </w:rPr>
        <w:t xml:space="preserve"> </w:t>
      </w:r>
      <w:r>
        <w:rPr>
          <w:sz w:val="20"/>
        </w:rPr>
        <w:t>que</w:t>
      </w:r>
      <w:r>
        <w:rPr>
          <w:spacing w:val="-9"/>
          <w:sz w:val="20"/>
        </w:rPr>
        <w:t xml:space="preserve"> </w:t>
      </w:r>
      <w:r>
        <w:rPr>
          <w:sz w:val="20"/>
        </w:rPr>
        <w:t>pueden</w:t>
      </w:r>
      <w:r>
        <w:rPr>
          <w:spacing w:val="-4"/>
          <w:sz w:val="20"/>
        </w:rPr>
        <w:t xml:space="preserve"> </w:t>
      </w:r>
      <w:r>
        <w:rPr>
          <w:sz w:val="20"/>
        </w:rPr>
        <w:t>existir</w:t>
      </w:r>
      <w:r>
        <w:rPr>
          <w:spacing w:val="-8"/>
          <w:sz w:val="20"/>
        </w:rPr>
        <w:t xml:space="preserve"> </w:t>
      </w:r>
      <w:r>
        <w:rPr>
          <w:sz w:val="20"/>
        </w:rPr>
        <w:t>son</w:t>
      </w:r>
      <w:r>
        <w:rPr>
          <w:spacing w:val="-5"/>
          <w:sz w:val="20"/>
        </w:rPr>
        <w:t xml:space="preserve"> </w:t>
      </w:r>
      <w:r>
        <w:rPr>
          <w:sz w:val="20"/>
        </w:rPr>
        <w:t>causa</w:t>
      </w:r>
      <w:r>
        <w:rPr>
          <w:spacing w:val="-8"/>
          <w:sz w:val="20"/>
        </w:rPr>
        <w:t xml:space="preserve"> </w:t>
      </w:r>
      <w:r>
        <w:rPr>
          <w:spacing w:val="-2"/>
          <w:sz w:val="20"/>
        </w:rPr>
        <w:t>transversales.</w:t>
      </w:r>
    </w:p>
    <w:p w14:paraId="6F8174BA" w14:textId="77777777" w:rsidR="0064554C" w:rsidRDefault="00B539AD">
      <w:pPr>
        <w:spacing w:line="243" w:lineRule="exact"/>
        <w:ind w:left="1005"/>
        <w:jc w:val="both"/>
        <w:rPr>
          <w:i/>
          <w:sz w:val="20"/>
        </w:rPr>
      </w:pPr>
      <w:r>
        <w:rPr>
          <w:i/>
          <w:sz w:val="20"/>
        </w:rPr>
        <w:t>Ejemplo:</w:t>
      </w:r>
      <w:r>
        <w:rPr>
          <w:i/>
          <w:spacing w:val="-8"/>
          <w:sz w:val="20"/>
        </w:rPr>
        <w:t xml:space="preserve"> </w:t>
      </w:r>
      <w:r>
        <w:rPr>
          <w:i/>
          <w:sz w:val="20"/>
        </w:rPr>
        <w:t>pérdida</w:t>
      </w:r>
      <w:r>
        <w:rPr>
          <w:i/>
          <w:spacing w:val="-8"/>
          <w:sz w:val="20"/>
        </w:rPr>
        <w:t xml:space="preserve"> </w:t>
      </w:r>
      <w:r>
        <w:rPr>
          <w:i/>
          <w:sz w:val="20"/>
        </w:rPr>
        <w:t>de</w:t>
      </w:r>
      <w:r>
        <w:rPr>
          <w:i/>
          <w:spacing w:val="-6"/>
          <w:sz w:val="20"/>
        </w:rPr>
        <w:t xml:space="preserve"> </w:t>
      </w:r>
      <w:r>
        <w:rPr>
          <w:i/>
          <w:spacing w:val="-2"/>
          <w:sz w:val="20"/>
        </w:rPr>
        <w:t>expedientes.</w:t>
      </w:r>
    </w:p>
    <w:p w14:paraId="5467F3BD" w14:textId="77777777" w:rsidR="0064554C" w:rsidRDefault="00B539AD">
      <w:pPr>
        <w:pStyle w:val="Prrafodelista"/>
        <w:numPr>
          <w:ilvl w:val="0"/>
          <w:numId w:val="34"/>
        </w:numPr>
        <w:tabs>
          <w:tab w:val="left" w:pos="1005"/>
        </w:tabs>
        <w:ind w:right="712"/>
        <w:jc w:val="both"/>
        <w:rPr>
          <w:sz w:val="20"/>
        </w:rPr>
      </w:pPr>
      <w:r>
        <w:rPr>
          <w:sz w:val="20"/>
        </w:rPr>
        <w:t>Evitar</w:t>
      </w:r>
      <w:r>
        <w:rPr>
          <w:spacing w:val="-18"/>
          <w:sz w:val="20"/>
        </w:rPr>
        <w:t xml:space="preserve"> </w:t>
      </w:r>
      <w:r>
        <w:rPr>
          <w:sz w:val="20"/>
        </w:rPr>
        <w:t>iniciar</w:t>
      </w:r>
      <w:r>
        <w:rPr>
          <w:spacing w:val="-18"/>
          <w:sz w:val="20"/>
        </w:rPr>
        <w:t xml:space="preserve"> </w:t>
      </w:r>
      <w:r>
        <w:rPr>
          <w:sz w:val="20"/>
        </w:rPr>
        <w:t>con</w:t>
      </w:r>
      <w:r>
        <w:rPr>
          <w:spacing w:val="-17"/>
          <w:sz w:val="20"/>
        </w:rPr>
        <w:t xml:space="preserve"> </w:t>
      </w:r>
      <w:r>
        <w:rPr>
          <w:sz w:val="20"/>
        </w:rPr>
        <w:t>palabras</w:t>
      </w:r>
      <w:r>
        <w:rPr>
          <w:spacing w:val="-18"/>
          <w:sz w:val="20"/>
        </w:rPr>
        <w:t xml:space="preserve"> </w:t>
      </w:r>
      <w:r>
        <w:rPr>
          <w:sz w:val="20"/>
        </w:rPr>
        <w:t>negativas</w:t>
      </w:r>
      <w:r>
        <w:rPr>
          <w:spacing w:val="-17"/>
          <w:sz w:val="20"/>
        </w:rPr>
        <w:t xml:space="preserve"> </w:t>
      </w:r>
      <w:r>
        <w:rPr>
          <w:sz w:val="20"/>
        </w:rPr>
        <w:t>como:</w:t>
      </w:r>
      <w:r>
        <w:rPr>
          <w:spacing w:val="-18"/>
          <w:sz w:val="20"/>
        </w:rPr>
        <w:t xml:space="preserve"> </w:t>
      </w:r>
      <w:r>
        <w:rPr>
          <w:sz w:val="20"/>
        </w:rPr>
        <w:t>“No…”,</w:t>
      </w:r>
      <w:r>
        <w:rPr>
          <w:spacing w:val="-18"/>
          <w:sz w:val="20"/>
        </w:rPr>
        <w:t xml:space="preserve"> </w:t>
      </w:r>
      <w:r>
        <w:rPr>
          <w:sz w:val="20"/>
        </w:rPr>
        <w:t>“Que</w:t>
      </w:r>
      <w:r>
        <w:rPr>
          <w:spacing w:val="-17"/>
          <w:sz w:val="20"/>
        </w:rPr>
        <w:t xml:space="preserve"> </w:t>
      </w:r>
      <w:r>
        <w:rPr>
          <w:sz w:val="20"/>
        </w:rPr>
        <w:t>no…”,</w:t>
      </w:r>
      <w:r>
        <w:rPr>
          <w:spacing w:val="-18"/>
          <w:sz w:val="20"/>
        </w:rPr>
        <w:t xml:space="preserve"> </w:t>
      </w:r>
      <w:r>
        <w:rPr>
          <w:sz w:val="20"/>
        </w:rPr>
        <w:t>o</w:t>
      </w:r>
      <w:r>
        <w:rPr>
          <w:spacing w:val="-17"/>
          <w:sz w:val="20"/>
        </w:rPr>
        <w:t xml:space="preserve"> </w:t>
      </w:r>
      <w:r>
        <w:rPr>
          <w:sz w:val="20"/>
        </w:rPr>
        <w:t>con</w:t>
      </w:r>
      <w:r>
        <w:rPr>
          <w:spacing w:val="-18"/>
          <w:sz w:val="20"/>
        </w:rPr>
        <w:t xml:space="preserve"> </w:t>
      </w:r>
      <w:r>
        <w:rPr>
          <w:sz w:val="20"/>
        </w:rPr>
        <w:t>palabras</w:t>
      </w:r>
      <w:r>
        <w:rPr>
          <w:spacing w:val="-17"/>
          <w:sz w:val="20"/>
        </w:rPr>
        <w:t xml:space="preserve"> </w:t>
      </w:r>
      <w:r>
        <w:rPr>
          <w:sz w:val="20"/>
        </w:rPr>
        <w:t>que</w:t>
      </w:r>
      <w:r>
        <w:rPr>
          <w:spacing w:val="-18"/>
          <w:sz w:val="20"/>
        </w:rPr>
        <w:t xml:space="preserve"> </w:t>
      </w:r>
      <w:r>
        <w:rPr>
          <w:sz w:val="20"/>
        </w:rPr>
        <w:t>denoten un</w:t>
      </w:r>
      <w:r>
        <w:rPr>
          <w:spacing w:val="-3"/>
          <w:sz w:val="20"/>
        </w:rPr>
        <w:t xml:space="preserve"> </w:t>
      </w:r>
      <w:r>
        <w:rPr>
          <w:sz w:val="20"/>
        </w:rPr>
        <w:t>factor</w:t>
      </w:r>
      <w:r>
        <w:rPr>
          <w:spacing w:val="-5"/>
          <w:sz w:val="20"/>
        </w:rPr>
        <w:t xml:space="preserve"> </w:t>
      </w:r>
      <w:r>
        <w:rPr>
          <w:sz w:val="20"/>
        </w:rPr>
        <w:t>de</w:t>
      </w:r>
      <w:r>
        <w:rPr>
          <w:spacing w:val="-5"/>
          <w:sz w:val="20"/>
        </w:rPr>
        <w:t xml:space="preserve"> </w:t>
      </w:r>
      <w:r>
        <w:rPr>
          <w:sz w:val="20"/>
        </w:rPr>
        <w:t>riesgo</w:t>
      </w:r>
      <w:r>
        <w:rPr>
          <w:spacing w:val="-5"/>
          <w:sz w:val="20"/>
        </w:rPr>
        <w:t xml:space="preserve"> </w:t>
      </w:r>
      <w:r>
        <w:rPr>
          <w:sz w:val="20"/>
        </w:rPr>
        <w:t>(causa)</w:t>
      </w:r>
      <w:r>
        <w:rPr>
          <w:spacing w:val="-4"/>
          <w:sz w:val="20"/>
        </w:rPr>
        <w:t xml:space="preserve"> </w:t>
      </w:r>
      <w:r>
        <w:rPr>
          <w:sz w:val="20"/>
        </w:rPr>
        <w:t>tales</w:t>
      </w:r>
      <w:r>
        <w:rPr>
          <w:spacing w:val="-5"/>
          <w:sz w:val="20"/>
        </w:rPr>
        <w:t xml:space="preserve"> </w:t>
      </w:r>
      <w:r>
        <w:rPr>
          <w:sz w:val="20"/>
        </w:rPr>
        <w:t>como:</w:t>
      </w:r>
      <w:r>
        <w:rPr>
          <w:spacing w:val="-3"/>
          <w:sz w:val="20"/>
        </w:rPr>
        <w:t xml:space="preserve"> </w:t>
      </w:r>
      <w:r>
        <w:rPr>
          <w:sz w:val="20"/>
        </w:rPr>
        <w:t>“ausencia</w:t>
      </w:r>
      <w:r>
        <w:rPr>
          <w:spacing w:val="-4"/>
          <w:sz w:val="20"/>
        </w:rPr>
        <w:t xml:space="preserve"> </w:t>
      </w:r>
      <w:r>
        <w:rPr>
          <w:sz w:val="20"/>
        </w:rPr>
        <w:t>de”,</w:t>
      </w:r>
      <w:r>
        <w:rPr>
          <w:spacing w:val="-4"/>
          <w:sz w:val="20"/>
        </w:rPr>
        <w:t xml:space="preserve"> </w:t>
      </w:r>
      <w:r>
        <w:rPr>
          <w:sz w:val="20"/>
        </w:rPr>
        <w:t>“falta</w:t>
      </w:r>
      <w:r>
        <w:rPr>
          <w:spacing w:val="-4"/>
          <w:sz w:val="20"/>
        </w:rPr>
        <w:t xml:space="preserve"> </w:t>
      </w:r>
      <w:r>
        <w:rPr>
          <w:sz w:val="20"/>
        </w:rPr>
        <w:t>de”,</w:t>
      </w:r>
      <w:r>
        <w:rPr>
          <w:spacing w:val="-4"/>
          <w:sz w:val="20"/>
        </w:rPr>
        <w:t xml:space="preserve"> </w:t>
      </w:r>
      <w:r>
        <w:rPr>
          <w:sz w:val="20"/>
        </w:rPr>
        <w:t>“poco(a)”,</w:t>
      </w:r>
      <w:r>
        <w:rPr>
          <w:spacing w:val="-4"/>
          <w:sz w:val="20"/>
        </w:rPr>
        <w:t xml:space="preserve"> </w:t>
      </w:r>
      <w:r>
        <w:rPr>
          <w:sz w:val="20"/>
        </w:rPr>
        <w:t>“escaso(a)”, “insuficiente”, “deficiente”, “debilidades en…”</w:t>
      </w:r>
    </w:p>
    <w:p w14:paraId="32FE705A" w14:textId="77777777" w:rsidR="0064554C" w:rsidRDefault="00B539AD">
      <w:pPr>
        <w:pStyle w:val="Prrafodelista"/>
        <w:numPr>
          <w:ilvl w:val="0"/>
          <w:numId w:val="34"/>
        </w:numPr>
        <w:tabs>
          <w:tab w:val="left" w:pos="1004"/>
        </w:tabs>
        <w:spacing w:line="242" w:lineRule="exact"/>
        <w:ind w:left="1004" w:hanging="359"/>
        <w:jc w:val="both"/>
        <w:rPr>
          <w:sz w:val="20"/>
        </w:rPr>
      </w:pPr>
      <w:r>
        <w:rPr>
          <w:sz w:val="20"/>
        </w:rPr>
        <w:t>Generar</w:t>
      </w:r>
      <w:r>
        <w:rPr>
          <w:spacing w:val="-6"/>
          <w:sz w:val="20"/>
        </w:rPr>
        <w:t xml:space="preserve"> </w:t>
      </w:r>
      <w:r>
        <w:rPr>
          <w:sz w:val="20"/>
        </w:rPr>
        <w:t>en</w:t>
      </w:r>
      <w:r>
        <w:rPr>
          <w:spacing w:val="-5"/>
          <w:sz w:val="20"/>
        </w:rPr>
        <w:t xml:space="preserve"> </w:t>
      </w:r>
      <w:r>
        <w:rPr>
          <w:sz w:val="20"/>
        </w:rPr>
        <w:t>el</w:t>
      </w:r>
      <w:r>
        <w:rPr>
          <w:spacing w:val="-3"/>
          <w:sz w:val="20"/>
        </w:rPr>
        <w:t xml:space="preserve"> </w:t>
      </w:r>
      <w:r>
        <w:rPr>
          <w:sz w:val="20"/>
        </w:rPr>
        <w:t>lector</w:t>
      </w:r>
      <w:r>
        <w:rPr>
          <w:spacing w:val="-8"/>
          <w:sz w:val="20"/>
        </w:rPr>
        <w:t xml:space="preserve"> </w:t>
      </w:r>
      <w:r>
        <w:rPr>
          <w:sz w:val="20"/>
        </w:rPr>
        <w:t>o</w:t>
      </w:r>
      <w:r>
        <w:rPr>
          <w:spacing w:val="-5"/>
          <w:sz w:val="20"/>
        </w:rPr>
        <w:t xml:space="preserve"> </w:t>
      </w:r>
      <w:r>
        <w:rPr>
          <w:sz w:val="20"/>
        </w:rPr>
        <w:t>escucha</w:t>
      </w:r>
      <w:r>
        <w:rPr>
          <w:spacing w:val="-5"/>
          <w:sz w:val="20"/>
        </w:rPr>
        <w:t xml:space="preserve"> </w:t>
      </w:r>
      <w:r>
        <w:rPr>
          <w:sz w:val="20"/>
        </w:rPr>
        <w:t>la</w:t>
      </w:r>
      <w:r>
        <w:rPr>
          <w:spacing w:val="-6"/>
          <w:sz w:val="20"/>
        </w:rPr>
        <w:t xml:space="preserve"> </w:t>
      </w:r>
      <w:r>
        <w:rPr>
          <w:sz w:val="20"/>
        </w:rPr>
        <w:t>imagen</w:t>
      </w:r>
      <w:r>
        <w:rPr>
          <w:spacing w:val="-6"/>
          <w:sz w:val="20"/>
        </w:rPr>
        <w:t xml:space="preserve"> </w:t>
      </w:r>
      <w:r>
        <w:rPr>
          <w:sz w:val="20"/>
        </w:rPr>
        <w:t>del</w:t>
      </w:r>
      <w:r>
        <w:rPr>
          <w:spacing w:val="-3"/>
          <w:sz w:val="20"/>
        </w:rPr>
        <w:t xml:space="preserve"> </w:t>
      </w:r>
      <w:r>
        <w:rPr>
          <w:sz w:val="20"/>
        </w:rPr>
        <w:t>evento</w:t>
      </w:r>
      <w:r>
        <w:rPr>
          <w:spacing w:val="-5"/>
          <w:sz w:val="20"/>
        </w:rPr>
        <w:t xml:space="preserve"> </w:t>
      </w:r>
      <w:r>
        <w:rPr>
          <w:sz w:val="20"/>
        </w:rPr>
        <w:t>como</w:t>
      </w:r>
      <w:r>
        <w:rPr>
          <w:spacing w:val="-7"/>
          <w:sz w:val="20"/>
        </w:rPr>
        <w:t xml:space="preserve"> </w:t>
      </w:r>
      <w:r>
        <w:rPr>
          <w:sz w:val="20"/>
        </w:rPr>
        <w:t>si</w:t>
      </w:r>
      <w:r>
        <w:rPr>
          <w:spacing w:val="-4"/>
          <w:sz w:val="20"/>
        </w:rPr>
        <w:t xml:space="preserve"> </w:t>
      </w:r>
      <w:r>
        <w:rPr>
          <w:sz w:val="20"/>
        </w:rPr>
        <w:t>ya</w:t>
      </w:r>
      <w:r>
        <w:rPr>
          <w:spacing w:val="-4"/>
          <w:sz w:val="20"/>
        </w:rPr>
        <w:t xml:space="preserve"> </w:t>
      </w:r>
      <w:r>
        <w:rPr>
          <w:sz w:val="20"/>
        </w:rPr>
        <w:t>estuviera</w:t>
      </w:r>
      <w:r>
        <w:rPr>
          <w:spacing w:val="-6"/>
          <w:sz w:val="20"/>
        </w:rPr>
        <w:t xml:space="preserve"> </w:t>
      </w:r>
      <w:r>
        <w:rPr>
          <w:spacing w:val="-2"/>
          <w:sz w:val="20"/>
        </w:rPr>
        <w:t>sucediendo.</w:t>
      </w:r>
    </w:p>
    <w:p w14:paraId="66290C9A" w14:textId="77777777" w:rsidR="0064554C" w:rsidRDefault="00B539AD">
      <w:pPr>
        <w:pStyle w:val="Prrafodelista"/>
        <w:numPr>
          <w:ilvl w:val="0"/>
          <w:numId w:val="34"/>
        </w:numPr>
        <w:tabs>
          <w:tab w:val="left" w:pos="1005"/>
        </w:tabs>
        <w:ind w:right="704"/>
        <w:jc w:val="both"/>
        <w:rPr>
          <w:sz w:val="20"/>
        </w:rPr>
      </w:pPr>
      <w:r>
        <w:rPr>
          <w:sz w:val="20"/>
        </w:rPr>
        <w:t>Pregúntese si el riesgo identificado está relacionado directamente con las características del objetivo.</w:t>
      </w:r>
      <w:r>
        <w:rPr>
          <w:spacing w:val="-1"/>
          <w:sz w:val="20"/>
        </w:rPr>
        <w:t xml:space="preserve"> </w:t>
      </w:r>
      <w:r>
        <w:rPr>
          <w:sz w:val="20"/>
        </w:rPr>
        <w:t>Si la</w:t>
      </w:r>
      <w:r>
        <w:rPr>
          <w:spacing w:val="-3"/>
          <w:sz w:val="20"/>
        </w:rPr>
        <w:t xml:space="preserve"> </w:t>
      </w:r>
      <w:r>
        <w:rPr>
          <w:sz w:val="20"/>
        </w:rPr>
        <w:t>respuesta es</w:t>
      </w:r>
      <w:r>
        <w:rPr>
          <w:spacing w:val="-1"/>
          <w:sz w:val="20"/>
        </w:rPr>
        <w:t xml:space="preserve"> </w:t>
      </w:r>
      <w:r>
        <w:rPr>
          <w:sz w:val="20"/>
        </w:rPr>
        <w:t>“no”, lo</w:t>
      </w:r>
      <w:r>
        <w:rPr>
          <w:spacing w:val="-2"/>
          <w:sz w:val="20"/>
        </w:rPr>
        <w:t xml:space="preserve"> </w:t>
      </w:r>
      <w:r>
        <w:rPr>
          <w:sz w:val="20"/>
        </w:rPr>
        <w:t>descrito puede</w:t>
      </w:r>
      <w:r>
        <w:rPr>
          <w:spacing w:val="-2"/>
          <w:sz w:val="20"/>
        </w:rPr>
        <w:t xml:space="preserve"> </w:t>
      </w:r>
      <w:r>
        <w:rPr>
          <w:sz w:val="20"/>
        </w:rPr>
        <w:t>ser</w:t>
      </w:r>
      <w:r>
        <w:rPr>
          <w:spacing w:val="-2"/>
          <w:sz w:val="20"/>
        </w:rPr>
        <w:t xml:space="preserve"> </w:t>
      </w:r>
      <w:r>
        <w:rPr>
          <w:sz w:val="20"/>
        </w:rPr>
        <w:t>la</w:t>
      </w:r>
      <w:r>
        <w:rPr>
          <w:spacing w:val="-1"/>
          <w:sz w:val="20"/>
        </w:rPr>
        <w:t xml:space="preserve"> </w:t>
      </w:r>
      <w:r>
        <w:rPr>
          <w:sz w:val="20"/>
        </w:rPr>
        <w:t>causa</w:t>
      </w:r>
      <w:r>
        <w:rPr>
          <w:spacing w:val="-1"/>
          <w:sz w:val="20"/>
        </w:rPr>
        <w:t xml:space="preserve"> </w:t>
      </w:r>
      <w:r>
        <w:rPr>
          <w:sz w:val="20"/>
        </w:rPr>
        <w:t>o</w:t>
      </w:r>
      <w:r>
        <w:rPr>
          <w:spacing w:val="-2"/>
          <w:sz w:val="20"/>
        </w:rPr>
        <w:t xml:space="preserve"> </w:t>
      </w:r>
      <w:r>
        <w:rPr>
          <w:sz w:val="20"/>
        </w:rPr>
        <w:t>la</w:t>
      </w:r>
      <w:r>
        <w:rPr>
          <w:spacing w:val="-1"/>
          <w:sz w:val="20"/>
        </w:rPr>
        <w:t xml:space="preserve"> </w:t>
      </w:r>
      <w:r>
        <w:rPr>
          <w:sz w:val="20"/>
        </w:rPr>
        <w:t xml:space="preserve">consecuencia del </w:t>
      </w:r>
      <w:r>
        <w:rPr>
          <w:spacing w:val="-2"/>
          <w:sz w:val="20"/>
        </w:rPr>
        <w:t>riesgo.</w:t>
      </w:r>
    </w:p>
    <w:p w14:paraId="4FD55CF7" w14:textId="77777777" w:rsidR="0064554C" w:rsidRDefault="00B539AD">
      <w:pPr>
        <w:pStyle w:val="Ttulo3"/>
        <w:numPr>
          <w:ilvl w:val="1"/>
          <w:numId w:val="35"/>
        </w:numPr>
        <w:tabs>
          <w:tab w:val="left" w:pos="709"/>
        </w:tabs>
        <w:spacing w:before="238"/>
        <w:ind w:left="709" w:hanging="424"/>
      </w:pPr>
      <w:bookmarkStart w:id="12" w:name="_bookmark12"/>
      <w:bookmarkEnd w:id="12"/>
      <w:r>
        <w:t>Riesgos</w:t>
      </w:r>
      <w:r>
        <w:rPr>
          <w:spacing w:val="-6"/>
        </w:rPr>
        <w:t xml:space="preserve"> </w:t>
      </w:r>
      <w:r>
        <w:t>de</w:t>
      </w:r>
      <w:r>
        <w:rPr>
          <w:spacing w:val="-6"/>
        </w:rPr>
        <w:t xml:space="preserve"> </w:t>
      </w:r>
      <w:r>
        <w:rPr>
          <w:spacing w:val="-2"/>
        </w:rPr>
        <w:t>Gestión</w:t>
      </w:r>
    </w:p>
    <w:p w14:paraId="475C5495" w14:textId="77777777" w:rsidR="0064554C" w:rsidRDefault="0064554C">
      <w:pPr>
        <w:pStyle w:val="Textoindependiente"/>
        <w:rPr>
          <w:b/>
        </w:rPr>
      </w:pPr>
    </w:p>
    <w:p w14:paraId="3C25C4B3" w14:textId="77777777" w:rsidR="0064554C" w:rsidRDefault="00B539AD">
      <w:pPr>
        <w:pStyle w:val="Textoindependiente"/>
        <w:spacing w:before="1"/>
        <w:ind w:left="285" w:right="655"/>
      </w:pPr>
      <w:r>
        <w:t>La</w:t>
      </w:r>
      <w:r>
        <w:rPr>
          <w:spacing w:val="-12"/>
        </w:rPr>
        <w:t xml:space="preserve"> </w:t>
      </w:r>
      <w:r>
        <w:t>redacción</w:t>
      </w:r>
      <w:r>
        <w:rPr>
          <w:spacing w:val="-13"/>
        </w:rPr>
        <w:t xml:space="preserve"> </w:t>
      </w:r>
      <w:r>
        <w:t>final</w:t>
      </w:r>
      <w:r>
        <w:rPr>
          <w:spacing w:val="-11"/>
        </w:rPr>
        <w:t xml:space="preserve"> </w:t>
      </w:r>
      <w:r>
        <w:t>del</w:t>
      </w:r>
      <w:r>
        <w:rPr>
          <w:spacing w:val="-11"/>
        </w:rPr>
        <w:t xml:space="preserve"> </w:t>
      </w:r>
      <w:r>
        <w:t>riesgo</w:t>
      </w:r>
      <w:r>
        <w:rPr>
          <w:spacing w:val="-12"/>
        </w:rPr>
        <w:t xml:space="preserve"> </w:t>
      </w:r>
      <w:r>
        <w:t>estará</w:t>
      </w:r>
      <w:r>
        <w:rPr>
          <w:spacing w:val="-11"/>
        </w:rPr>
        <w:t xml:space="preserve"> </w:t>
      </w:r>
      <w:r>
        <w:t>dada</w:t>
      </w:r>
      <w:r>
        <w:rPr>
          <w:spacing w:val="-11"/>
        </w:rPr>
        <w:t xml:space="preserve"> </w:t>
      </w:r>
      <w:r>
        <w:t>en</w:t>
      </w:r>
      <w:r>
        <w:rPr>
          <w:spacing w:val="-13"/>
        </w:rPr>
        <w:t xml:space="preserve"> </w:t>
      </w:r>
      <w:r>
        <w:t>los</w:t>
      </w:r>
      <w:r>
        <w:rPr>
          <w:spacing w:val="-12"/>
        </w:rPr>
        <w:t xml:space="preserve"> </w:t>
      </w:r>
      <w:r>
        <w:t>términos</w:t>
      </w:r>
      <w:r>
        <w:rPr>
          <w:spacing w:val="-12"/>
        </w:rPr>
        <w:t xml:space="preserve"> </w:t>
      </w:r>
      <w:r>
        <w:t>en</w:t>
      </w:r>
      <w:r>
        <w:rPr>
          <w:spacing w:val="-10"/>
        </w:rPr>
        <w:t xml:space="preserve"> </w:t>
      </w:r>
      <w:r>
        <w:t>que</w:t>
      </w:r>
      <w:r>
        <w:rPr>
          <w:spacing w:val="-13"/>
        </w:rPr>
        <w:t xml:space="preserve"> </w:t>
      </w:r>
      <w:r>
        <w:t>se</w:t>
      </w:r>
      <w:r>
        <w:rPr>
          <w:spacing w:val="-15"/>
        </w:rPr>
        <w:t xml:space="preserve"> </w:t>
      </w:r>
      <w:r>
        <w:t>haya</w:t>
      </w:r>
      <w:r>
        <w:rPr>
          <w:spacing w:val="-1"/>
        </w:rPr>
        <w:t xml:space="preserve"> </w:t>
      </w:r>
      <w:r>
        <w:t>presentado</w:t>
      </w:r>
      <w:r>
        <w:rPr>
          <w:spacing w:val="-11"/>
        </w:rPr>
        <w:t xml:space="preserve"> </w:t>
      </w:r>
      <w:r>
        <w:t>la</w:t>
      </w:r>
      <w:r>
        <w:rPr>
          <w:spacing w:val="-13"/>
        </w:rPr>
        <w:t xml:space="preserve"> </w:t>
      </w:r>
      <w:r>
        <w:t>valoración del impacto, es decir:</w:t>
      </w:r>
    </w:p>
    <w:p w14:paraId="0FF7E870" w14:textId="77777777" w:rsidR="0064554C" w:rsidRDefault="0064554C">
      <w:pPr>
        <w:pStyle w:val="Textoindependiente"/>
      </w:pPr>
    </w:p>
    <w:p w14:paraId="349CC942" w14:textId="77777777" w:rsidR="0064554C" w:rsidRDefault="0064554C">
      <w:pPr>
        <w:pStyle w:val="Textoindependiente"/>
      </w:pPr>
    </w:p>
    <w:p w14:paraId="7DE1C822" w14:textId="77777777" w:rsidR="0064554C" w:rsidRDefault="00B539AD">
      <w:pPr>
        <w:pStyle w:val="Textoindependiente"/>
        <w:spacing w:before="77"/>
      </w:pPr>
      <w:r>
        <w:rPr>
          <w:noProof/>
        </w:rPr>
        <mc:AlternateContent>
          <mc:Choice Requires="wps">
            <w:drawing>
              <wp:anchor distT="0" distB="0" distL="0" distR="0" simplePos="0" relativeHeight="487595520" behindDoc="1" locked="0" layoutInCell="1" allowOverlap="1" wp14:anchorId="073D4A7C" wp14:editId="555F3C0E">
                <wp:simplePos x="0" y="0"/>
                <wp:positionH relativeFrom="page">
                  <wp:posOffset>900988</wp:posOffset>
                </wp:positionH>
                <wp:positionV relativeFrom="paragraph">
                  <wp:posOffset>218847</wp:posOffset>
                </wp:positionV>
                <wp:extent cx="1829435"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7E949" id="Graphic 34" o:spid="_x0000_s1026" style="position:absolute;margin-left:70.95pt;margin-top:17.25pt;width:144.05pt;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" path="m1829053,l,,,7620r1829053,l1829053,xe" fillcolor="black" stroked="f">
                <v:path arrowok="t"/>
                <w10:wrap type="topAndBottom" anchorx="page"/>
              </v:shape>
            </w:pict>
          </mc:Fallback>
        </mc:AlternateContent>
      </w:r>
    </w:p>
    <w:p w14:paraId="59C7B46A" w14:textId="77777777" w:rsidR="0064554C" w:rsidRDefault="00B539AD">
      <w:pPr>
        <w:spacing w:before="96" w:line="247" w:lineRule="auto"/>
        <w:ind w:left="285" w:right="655"/>
        <w:rPr>
          <w:rFonts w:ascii="Arial MT" w:hAnsi="Arial MT"/>
          <w:sz w:val="18"/>
        </w:rPr>
      </w:pPr>
      <w:r>
        <w:rPr>
          <w:rFonts w:ascii="Arial MT" w:hAnsi="Arial MT"/>
          <w:position w:val="6"/>
          <w:sz w:val="13"/>
        </w:rPr>
        <w:t>7</w:t>
      </w:r>
      <w:r>
        <w:rPr>
          <w:rFonts w:ascii="Arial MT" w:hAnsi="Arial MT"/>
          <w:spacing w:val="28"/>
          <w:position w:val="6"/>
          <w:sz w:val="13"/>
        </w:rPr>
        <w:t xml:space="preserve"> </w:t>
      </w:r>
      <w:r>
        <w:rPr>
          <w:rFonts w:ascii="Arial MT" w:hAnsi="Arial MT"/>
          <w:sz w:val="18"/>
        </w:rPr>
        <w:t>Fuente: Guía para la Administración del Riesgo y el Diseño de Controles en Entidades Públicas, DAFP, Versión 6, de Noviembre de 2022.</w:t>
      </w:r>
    </w:p>
    <w:p w14:paraId="5D612E48" w14:textId="77777777" w:rsidR="0064554C" w:rsidRDefault="0064554C">
      <w:pPr>
        <w:spacing w:line="247" w:lineRule="auto"/>
        <w:rPr>
          <w:rFonts w:ascii="Arial MT" w:hAnsi="Arial MT"/>
          <w:sz w:val="18"/>
        </w:rPr>
        <w:sectPr w:rsidR="0064554C">
          <w:footerReference w:type="default" r:id="rId27"/>
          <w:pgSz w:w="12250" w:h="15850"/>
          <w:pgMar w:top="1380" w:right="425" w:bottom="1160" w:left="1133" w:header="175" w:footer="975" w:gutter="0"/>
          <w:cols w:space="720"/>
        </w:sectPr>
      </w:pPr>
    </w:p>
    <w:p w14:paraId="74396FF2" w14:textId="77777777" w:rsidR="0064554C" w:rsidRDefault="0064554C">
      <w:pPr>
        <w:pStyle w:val="Textoindependiente"/>
        <w:spacing w:before="27"/>
        <w:rPr>
          <w:rFonts w:ascii="Arial MT"/>
        </w:rPr>
      </w:pPr>
    </w:p>
    <w:p w14:paraId="5A88976A" w14:textId="77777777" w:rsidR="0064554C" w:rsidRDefault="00B539AD">
      <w:pPr>
        <w:pStyle w:val="Textoindependiente"/>
        <w:ind w:left="285" w:right="708"/>
        <w:jc w:val="both"/>
      </w:pPr>
      <w:r>
        <w:t>La</w:t>
      </w:r>
      <w:r>
        <w:rPr>
          <w:spacing w:val="-7"/>
        </w:rPr>
        <w:t xml:space="preserve"> </w:t>
      </w:r>
      <w:r>
        <w:t>posibilidad</w:t>
      </w:r>
      <w:r>
        <w:rPr>
          <w:spacing w:val="-7"/>
        </w:rPr>
        <w:t xml:space="preserve"> </w:t>
      </w:r>
      <w:r>
        <w:t>de</w:t>
      </w:r>
      <w:r>
        <w:rPr>
          <w:spacing w:val="-8"/>
        </w:rPr>
        <w:t xml:space="preserve"> </w:t>
      </w:r>
      <w:r>
        <w:t>afectación</w:t>
      </w:r>
      <w:r>
        <w:rPr>
          <w:spacing w:val="-7"/>
        </w:rPr>
        <w:t xml:space="preserve"> </w:t>
      </w:r>
      <w:r>
        <w:t>se</w:t>
      </w:r>
      <w:r>
        <w:rPr>
          <w:spacing w:val="-9"/>
        </w:rPr>
        <w:t xml:space="preserve"> </w:t>
      </w:r>
      <w:r>
        <w:t>tomará</w:t>
      </w:r>
      <w:r>
        <w:rPr>
          <w:spacing w:val="-7"/>
        </w:rPr>
        <w:t xml:space="preserve"> </w:t>
      </w:r>
      <w:r>
        <w:t>de</w:t>
      </w:r>
      <w:r>
        <w:rPr>
          <w:spacing w:val="-7"/>
        </w:rPr>
        <w:t xml:space="preserve"> </w:t>
      </w:r>
      <w:r>
        <w:t>acuerdo</w:t>
      </w:r>
      <w:r>
        <w:rPr>
          <w:spacing w:val="-8"/>
        </w:rPr>
        <w:t xml:space="preserve"> </w:t>
      </w:r>
      <w:r>
        <w:t>a</w:t>
      </w:r>
      <w:r>
        <w:rPr>
          <w:spacing w:val="-7"/>
        </w:rPr>
        <w:t xml:space="preserve"> </w:t>
      </w:r>
      <w:r>
        <w:t>la</w:t>
      </w:r>
      <w:r>
        <w:rPr>
          <w:spacing w:val="-8"/>
        </w:rPr>
        <w:t xml:space="preserve"> </w:t>
      </w:r>
      <w:r>
        <w:t>mayor</w:t>
      </w:r>
      <w:r>
        <w:rPr>
          <w:spacing w:val="-8"/>
        </w:rPr>
        <w:t xml:space="preserve"> </w:t>
      </w:r>
      <w:r>
        <w:t>valoración</w:t>
      </w:r>
      <w:r>
        <w:rPr>
          <w:spacing w:val="-7"/>
        </w:rPr>
        <w:t xml:space="preserve"> </w:t>
      </w:r>
      <w:r>
        <w:t>que</w:t>
      </w:r>
      <w:r>
        <w:rPr>
          <w:spacing w:val="-8"/>
        </w:rPr>
        <w:t xml:space="preserve"> </w:t>
      </w:r>
      <w:r>
        <w:t>se</w:t>
      </w:r>
      <w:r>
        <w:rPr>
          <w:spacing w:val="-8"/>
        </w:rPr>
        <w:t xml:space="preserve"> </w:t>
      </w:r>
      <w:r>
        <w:t>haya</w:t>
      </w:r>
      <w:r>
        <w:rPr>
          <w:spacing w:val="-7"/>
        </w:rPr>
        <w:t xml:space="preserve"> </w:t>
      </w:r>
      <w:r>
        <w:t xml:space="preserve">presentado frente a los parámetros de impacto; si el riesgo obtuvo una valoración de impacto económico bajo y una valoración reputacional mayor, la descripción se realizará en términos de afectación </w:t>
      </w:r>
      <w:r>
        <w:rPr>
          <w:spacing w:val="-2"/>
        </w:rPr>
        <w:t>reputacional.</w:t>
      </w:r>
    </w:p>
    <w:p w14:paraId="4525AB21" w14:textId="77777777" w:rsidR="0064554C" w:rsidRDefault="0064554C">
      <w:pPr>
        <w:pStyle w:val="Textoindependiente"/>
      </w:pPr>
    </w:p>
    <w:p w14:paraId="5122E0DC" w14:textId="77777777" w:rsidR="0064554C" w:rsidRDefault="0064554C">
      <w:pPr>
        <w:pStyle w:val="Textoindependiente"/>
        <w:spacing w:before="1"/>
      </w:pPr>
    </w:p>
    <w:p w14:paraId="421949E3" w14:textId="77777777" w:rsidR="0064554C" w:rsidRDefault="00B539AD">
      <w:pPr>
        <w:pStyle w:val="Ttulo3"/>
        <w:numPr>
          <w:ilvl w:val="1"/>
          <w:numId w:val="35"/>
        </w:numPr>
        <w:tabs>
          <w:tab w:val="left" w:pos="709"/>
        </w:tabs>
        <w:ind w:left="709" w:hanging="424"/>
      </w:pPr>
      <w:bookmarkStart w:id="13" w:name="_bookmark13"/>
      <w:bookmarkEnd w:id="13"/>
      <w:r>
        <w:t>Riesgos</w:t>
      </w:r>
      <w:r>
        <w:rPr>
          <w:spacing w:val="-6"/>
        </w:rPr>
        <w:t xml:space="preserve"> </w:t>
      </w:r>
      <w:r>
        <w:t>de</w:t>
      </w:r>
      <w:r>
        <w:rPr>
          <w:spacing w:val="-6"/>
        </w:rPr>
        <w:t xml:space="preserve"> </w:t>
      </w:r>
      <w:r>
        <w:rPr>
          <w:spacing w:val="-2"/>
        </w:rPr>
        <w:t>Corrupción</w:t>
      </w:r>
    </w:p>
    <w:p w14:paraId="5F346DDE" w14:textId="77777777" w:rsidR="0064554C" w:rsidRDefault="0064554C">
      <w:pPr>
        <w:pStyle w:val="Textoindependiente"/>
        <w:spacing w:before="1"/>
        <w:rPr>
          <w:b/>
        </w:rPr>
      </w:pPr>
    </w:p>
    <w:p w14:paraId="7967C6C5" w14:textId="77777777" w:rsidR="0064554C" w:rsidRDefault="00B539AD">
      <w:pPr>
        <w:pStyle w:val="Textoindependiente"/>
        <w:ind w:left="285" w:right="986"/>
        <w:jc w:val="both"/>
      </w:pPr>
      <w:r>
        <w:t>Corresponde al líder de proceso la identificación de escenarios de corrupción, con el fin de implementar los mecanismos de seguimiento</w:t>
      </w:r>
      <w:r>
        <w:rPr>
          <w:spacing w:val="-1"/>
        </w:rPr>
        <w:t xml:space="preserve"> </w:t>
      </w:r>
      <w:r>
        <w:t>y prevención de la corrupción, identificando</w:t>
      </w:r>
      <w:r>
        <w:rPr>
          <w:spacing w:val="-1"/>
        </w:rPr>
        <w:t xml:space="preserve"> </w:t>
      </w:r>
      <w:r>
        <w:t>los elementos</w:t>
      </w:r>
      <w:r>
        <w:rPr>
          <w:spacing w:val="-10"/>
        </w:rPr>
        <w:t xml:space="preserve"> </w:t>
      </w:r>
      <w:r>
        <w:t>de</w:t>
      </w:r>
      <w:r>
        <w:rPr>
          <w:spacing w:val="-10"/>
        </w:rPr>
        <w:t xml:space="preserve"> </w:t>
      </w:r>
      <w:r>
        <w:t>omisión,</w:t>
      </w:r>
      <w:r>
        <w:rPr>
          <w:spacing w:val="-12"/>
        </w:rPr>
        <w:t xml:space="preserve"> </w:t>
      </w:r>
      <w:r>
        <w:t>acción</w:t>
      </w:r>
      <w:r>
        <w:rPr>
          <w:spacing w:val="-10"/>
        </w:rPr>
        <w:t xml:space="preserve"> </w:t>
      </w:r>
      <w:r>
        <w:t>que</w:t>
      </w:r>
      <w:r>
        <w:rPr>
          <w:spacing w:val="-13"/>
        </w:rPr>
        <w:t xml:space="preserve"> </w:t>
      </w:r>
      <w:r>
        <w:t>mediante</w:t>
      </w:r>
      <w:r>
        <w:rPr>
          <w:spacing w:val="-13"/>
        </w:rPr>
        <w:t xml:space="preserve"> </w:t>
      </w:r>
      <w:r>
        <w:t>el</w:t>
      </w:r>
      <w:r>
        <w:rPr>
          <w:spacing w:val="-9"/>
        </w:rPr>
        <w:t xml:space="preserve"> </w:t>
      </w:r>
      <w:r>
        <w:t>uso</w:t>
      </w:r>
      <w:r>
        <w:rPr>
          <w:spacing w:val="-13"/>
        </w:rPr>
        <w:t xml:space="preserve"> </w:t>
      </w:r>
      <w:r>
        <w:t>del</w:t>
      </w:r>
      <w:r>
        <w:rPr>
          <w:spacing w:val="-9"/>
        </w:rPr>
        <w:t xml:space="preserve"> </w:t>
      </w:r>
      <w:r>
        <w:t>poder</w:t>
      </w:r>
      <w:r>
        <w:rPr>
          <w:spacing w:val="-10"/>
        </w:rPr>
        <w:t xml:space="preserve"> </w:t>
      </w:r>
      <w:r>
        <w:t>terminen</w:t>
      </w:r>
      <w:r>
        <w:rPr>
          <w:spacing w:val="-10"/>
        </w:rPr>
        <w:t xml:space="preserve"> </w:t>
      </w:r>
      <w:r>
        <w:t>desviando</w:t>
      </w:r>
      <w:r>
        <w:rPr>
          <w:spacing w:val="-12"/>
        </w:rPr>
        <w:t xml:space="preserve"> </w:t>
      </w:r>
      <w:r>
        <w:t>la</w:t>
      </w:r>
      <w:r>
        <w:rPr>
          <w:spacing w:val="-11"/>
        </w:rPr>
        <w:t xml:space="preserve"> </w:t>
      </w:r>
      <w:r>
        <w:t>gestión</w:t>
      </w:r>
      <w:r>
        <w:rPr>
          <w:spacing w:val="-10"/>
        </w:rPr>
        <w:t xml:space="preserve"> </w:t>
      </w:r>
      <w:r>
        <w:t>de lo público.</w:t>
      </w:r>
    </w:p>
    <w:p w14:paraId="1D416DB4" w14:textId="77777777" w:rsidR="0064554C" w:rsidRDefault="0064554C">
      <w:pPr>
        <w:pStyle w:val="Textoindependiente"/>
      </w:pPr>
    </w:p>
    <w:p w14:paraId="721A48DC" w14:textId="77777777" w:rsidR="0064554C" w:rsidRDefault="00B539AD">
      <w:pPr>
        <w:pStyle w:val="Textoindependiente"/>
        <w:ind w:left="285" w:right="989"/>
        <w:jc w:val="both"/>
      </w:pPr>
      <w:r>
        <w:t>Se puede determinar si un riesgo es de corrupción, si se marca con una X en la descripción del riesgo las situaciones señaladas en la siguiente tabla:</w:t>
      </w:r>
    </w:p>
    <w:p w14:paraId="756A2225" w14:textId="77777777" w:rsidR="0064554C" w:rsidRDefault="0064554C">
      <w:pPr>
        <w:pStyle w:val="Textoindependiente"/>
      </w:pP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279"/>
        <w:gridCol w:w="1272"/>
        <w:gridCol w:w="1983"/>
        <w:gridCol w:w="1274"/>
      </w:tblGrid>
      <w:tr w:rsidR="0064554C" w14:paraId="2087CCBA" w14:textId="77777777">
        <w:trPr>
          <w:trHeight w:val="729"/>
        </w:trPr>
        <w:tc>
          <w:tcPr>
            <w:tcW w:w="2408" w:type="dxa"/>
            <w:tcBorders>
              <w:bottom w:val="single" w:sz="8" w:space="0" w:color="000000"/>
              <w:right w:val="single" w:sz="8" w:space="0" w:color="000000"/>
            </w:tcBorders>
            <w:shd w:val="clear" w:color="auto" w:fill="D9D9D9"/>
          </w:tcPr>
          <w:p w14:paraId="03ACD9F5" w14:textId="77777777" w:rsidR="0064554C" w:rsidRDefault="00B539AD">
            <w:pPr>
              <w:pStyle w:val="TableParagraph"/>
              <w:spacing w:before="122"/>
              <w:ind w:left="794" w:right="391" w:hanging="512"/>
              <w:rPr>
                <w:b/>
                <w:sz w:val="20"/>
              </w:rPr>
            </w:pPr>
            <w:r>
              <w:rPr>
                <w:b/>
                <w:sz w:val="20"/>
              </w:rPr>
              <w:t>Descripción</w:t>
            </w:r>
            <w:r>
              <w:rPr>
                <w:b/>
                <w:spacing w:val="-18"/>
                <w:sz w:val="20"/>
              </w:rPr>
              <w:t xml:space="preserve"> </w:t>
            </w:r>
            <w:r>
              <w:rPr>
                <w:b/>
                <w:sz w:val="20"/>
              </w:rPr>
              <w:t xml:space="preserve">del </w:t>
            </w:r>
            <w:r>
              <w:rPr>
                <w:b/>
                <w:spacing w:val="-2"/>
                <w:sz w:val="20"/>
              </w:rPr>
              <w:t>riesgo</w:t>
            </w:r>
          </w:p>
        </w:tc>
        <w:tc>
          <w:tcPr>
            <w:tcW w:w="1279" w:type="dxa"/>
            <w:tcBorders>
              <w:left w:val="single" w:sz="8" w:space="0" w:color="000000"/>
              <w:bottom w:val="single" w:sz="8" w:space="0" w:color="000000"/>
              <w:right w:val="single" w:sz="8" w:space="0" w:color="000000"/>
            </w:tcBorders>
            <w:shd w:val="clear" w:color="auto" w:fill="D9D9D9"/>
          </w:tcPr>
          <w:p w14:paraId="193250DE" w14:textId="77777777" w:rsidR="0064554C" w:rsidRDefault="00B539AD">
            <w:pPr>
              <w:pStyle w:val="TableParagraph"/>
              <w:spacing w:before="122"/>
              <w:ind w:left="131" w:right="209" w:hanging="32"/>
              <w:rPr>
                <w:b/>
                <w:sz w:val="20"/>
              </w:rPr>
            </w:pPr>
            <w:r>
              <w:rPr>
                <w:b/>
                <w:sz w:val="20"/>
              </w:rPr>
              <w:t>Acción</w:t>
            </w:r>
            <w:r>
              <w:rPr>
                <w:b/>
                <w:spacing w:val="-18"/>
                <w:sz w:val="20"/>
              </w:rPr>
              <w:t xml:space="preserve"> </w:t>
            </w:r>
            <w:r>
              <w:rPr>
                <w:b/>
                <w:sz w:val="20"/>
              </w:rPr>
              <w:t xml:space="preserve">u </w:t>
            </w:r>
            <w:r>
              <w:rPr>
                <w:b/>
                <w:spacing w:val="-2"/>
                <w:sz w:val="20"/>
              </w:rPr>
              <w:t>omisión</w:t>
            </w:r>
          </w:p>
        </w:tc>
        <w:tc>
          <w:tcPr>
            <w:tcW w:w="1272" w:type="dxa"/>
            <w:tcBorders>
              <w:left w:val="single" w:sz="8" w:space="0" w:color="000000"/>
              <w:bottom w:val="single" w:sz="8" w:space="0" w:color="000000"/>
              <w:right w:val="single" w:sz="8" w:space="0" w:color="000000"/>
            </w:tcBorders>
            <w:shd w:val="clear" w:color="auto" w:fill="D9D9D9"/>
          </w:tcPr>
          <w:p w14:paraId="3A55055A" w14:textId="77777777" w:rsidR="0064554C" w:rsidRDefault="00B539AD">
            <w:pPr>
              <w:pStyle w:val="TableParagraph"/>
              <w:spacing w:before="122"/>
              <w:ind w:left="246" w:right="265" w:hanging="89"/>
              <w:rPr>
                <w:b/>
                <w:sz w:val="20"/>
              </w:rPr>
            </w:pPr>
            <w:r>
              <w:rPr>
                <w:b/>
                <w:sz w:val="20"/>
              </w:rPr>
              <w:t>Uso</w:t>
            </w:r>
            <w:r>
              <w:rPr>
                <w:b/>
                <w:spacing w:val="-18"/>
                <w:sz w:val="20"/>
              </w:rPr>
              <w:t xml:space="preserve"> </w:t>
            </w:r>
            <w:r>
              <w:rPr>
                <w:b/>
                <w:sz w:val="20"/>
              </w:rPr>
              <w:t xml:space="preserve">del </w:t>
            </w:r>
            <w:r>
              <w:rPr>
                <w:b/>
                <w:spacing w:val="-2"/>
                <w:sz w:val="20"/>
              </w:rPr>
              <w:t>poder</w:t>
            </w:r>
          </w:p>
        </w:tc>
        <w:tc>
          <w:tcPr>
            <w:tcW w:w="1983" w:type="dxa"/>
            <w:tcBorders>
              <w:left w:val="single" w:sz="8" w:space="0" w:color="000000"/>
              <w:bottom w:val="single" w:sz="8" w:space="0" w:color="000000"/>
              <w:right w:val="single" w:sz="8" w:space="0" w:color="000000"/>
            </w:tcBorders>
            <w:shd w:val="clear" w:color="auto" w:fill="D9D9D9"/>
          </w:tcPr>
          <w:p w14:paraId="6ABB2A14" w14:textId="77777777" w:rsidR="0064554C" w:rsidRDefault="00B539AD">
            <w:pPr>
              <w:pStyle w:val="TableParagraph"/>
              <w:spacing w:line="242" w:lineRule="exact"/>
              <w:ind w:left="204" w:right="315" w:firstLine="1"/>
              <w:jc w:val="center"/>
              <w:rPr>
                <w:b/>
                <w:sz w:val="20"/>
              </w:rPr>
            </w:pPr>
            <w:r>
              <w:rPr>
                <w:b/>
                <w:sz w:val="20"/>
              </w:rPr>
              <w:t>Desviar la gestión</w:t>
            </w:r>
            <w:r>
              <w:rPr>
                <w:b/>
                <w:spacing w:val="-18"/>
                <w:sz w:val="20"/>
              </w:rPr>
              <w:t xml:space="preserve"> </w:t>
            </w:r>
            <w:r>
              <w:rPr>
                <w:b/>
                <w:sz w:val="20"/>
              </w:rPr>
              <w:t>de</w:t>
            </w:r>
            <w:r>
              <w:rPr>
                <w:b/>
                <w:spacing w:val="-17"/>
                <w:sz w:val="20"/>
              </w:rPr>
              <w:t xml:space="preserve"> </w:t>
            </w:r>
            <w:r>
              <w:rPr>
                <w:b/>
                <w:sz w:val="20"/>
              </w:rPr>
              <w:t xml:space="preserve">lo </w:t>
            </w:r>
            <w:r>
              <w:rPr>
                <w:b/>
                <w:spacing w:val="-2"/>
                <w:sz w:val="20"/>
              </w:rPr>
              <w:t>público</w:t>
            </w:r>
          </w:p>
        </w:tc>
        <w:tc>
          <w:tcPr>
            <w:tcW w:w="1274" w:type="dxa"/>
            <w:tcBorders>
              <w:left w:val="single" w:sz="8" w:space="0" w:color="000000"/>
              <w:bottom w:val="single" w:sz="8" w:space="0" w:color="000000"/>
            </w:tcBorders>
            <w:shd w:val="clear" w:color="auto" w:fill="D9D9D9"/>
          </w:tcPr>
          <w:p w14:paraId="294A400C" w14:textId="77777777" w:rsidR="0064554C" w:rsidRDefault="00B539AD">
            <w:pPr>
              <w:pStyle w:val="TableParagraph"/>
              <w:spacing w:before="122"/>
              <w:ind w:left="151" w:right="163" w:hanging="94"/>
              <w:rPr>
                <w:b/>
                <w:sz w:val="20"/>
              </w:rPr>
            </w:pPr>
            <w:r>
              <w:rPr>
                <w:b/>
                <w:spacing w:val="-2"/>
                <w:sz w:val="20"/>
              </w:rPr>
              <w:t>Beneficio privado</w:t>
            </w:r>
          </w:p>
        </w:tc>
      </w:tr>
      <w:tr w:rsidR="0064554C" w14:paraId="0911BEB7" w14:textId="77777777">
        <w:trPr>
          <w:trHeight w:val="460"/>
        </w:trPr>
        <w:tc>
          <w:tcPr>
            <w:tcW w:w="2408" w:type="dxa"/>
            <w:tcBorders>
              <w:top w:val="single" w:sz="8" w:space="0" w:color="000000"/>
              <w:right w:val="single" w:sz="8" w:space="0" w:color="000000"/>
            </w:tcBorders>
          </w:tcPr>
          <w:p w14:paraId="14C5B02C" w14:textId="77777777" w:rsidR="0064554C" w:rsidRDefault="00B539AD">
            <w:pPr>
              <w:pStyle w:val="TableParagraph"/>
              <w:spacing w:before="110"/>
              <w:ind w:left="4"/>
              <w:rPr>
                <w:b/>
                <w:sz w:val="20"/>
              </w:rPr>
            </w:pPr>
            <w:r>
              <w:rPr>
                <w:sz w:val="20"/>
              </w:rPr>
              <w:t>Riesgo</w:t>
            </w:r>
            <w:r>
              <w:rPr>
                <w:spacing w:val="-6"/>
                <w:sz w:val="20"/>
              </w:rPr>
              <w:t xml:space="preserve"> </w:t>
            </w:r>
            <w:r>
              <w:rPr>
                <w:sz w:val="20"/>
              </w:rPr>
              <w:t>de</w:t>
            </w:r>
            <w:r>
              <w:rPr>
                <w:spacing w:val="-7"/>
                <w:sz w:val="20"/>
              </w:rPr>
              <w:t xml:space="preserve"> </w:t>
            </w:r>
            <w:r>
              <w:rPr>
                <w:b/>
                <w:spacing w:val="-2"/>
                <w:sz w:val="20"/>
              </w:rPr>
              <w:t>Corrupción</w:t>
            </w:r>
          </w:p>
        </w:tc>
        <w:tc>
          <w:tcPr>
            <w:tcW w:w="1279" w:type="dxa"/>
            <w:tcBorders>
              <w:top w:val="single" w:sz="8" w:space="0" w:color="000000"/>
              <w:left w:val="single" w:sz="8" w:space="0" w:color="000000"/>
              <w:right w:val="single" w:sz="8" w:space="0" w:color="000000"/>
            </w:tcBorders>
          </w:tcPr>
          <w:p w14:paraId="7F044F16" w14:textId="77777777" w:rsidR="0064554C" w:rsidRDefault="00B539AD">
            <w:pPr>
              <w:pStyle w:val="TableParagraph"/>
              <w:spacing w:before="110"/>
              <w:ind w:right="108"/>
              <w:jc w:val="center"/>
              <w:rPr>
                <w:sz w:val="20"/>
              </w:rPr>
            </w:pPr>
            <w:r>
              <w:rPr>
                <w:spacing w:val="-10"/>
                <w:sz w:val="20"/>
              </w:rPr>
              <w:t>X</w:t>
            </w:r>
          </w:p>
        </w:tc>
        <w:tc>
          <w:tcPr>
            <w:tcW w:w="1272" w:type="dxa"/>
            <w:tcBorders>
              <w:top w:val="single" w:sz="8" w:space="0" w:color="000000"/>
              <w:left w:val="single" w:sz="8" w:space="0" w:color="000000"/>
              <w:right w:val="single" w:sz="8" w:space="0" w:color="000000"/>
            </w:tcBorders>
          </w:tcPr>
          <w:p w14:paraId="635B0DA7" w14:textId="77777777" w:rsidR="0064554C" w:rsidRDefault="00B539AD">
            <w:pPr>
              <w:pStyle w:val="TableParagraph"/>
              <w:spacing w:before="110"/>
              <w:ind w:right="105"/>
              <w:jc w:val="center"/>
              <w:rPr>
                <w:sz w:val="20"/>
              </w:rPr>
            </w:pPr>
            <w:r>
              <w:rPr>
                <w:spacing w:val="-10"/>
                <w:sz w:val="20"/>
              </w:rPr>
              <w:t>X</w:t>
            </w:r>
          </w:p>
        </w:tc>
        <w:tc>
          <w:tcPr>
            <w:tcW w:w="1983" w:type="dxa"/>
            <w:tcBorders>
              <w:top w:val="single" w:sz="8" w:space="0" w:color="000000"/>
              <w:left w:val="single" w:sz="8" w:space="0" w:color="000000"/>
              <w:right w:val="single" w:sz="8" w:space="0" w:color="000000"/>
            </w:tcBorders>
          </w:tcPr>
          <w:p w14:paraId="3727B9E0" w14:textId="77777777" w:rsidR="0064554C" w:rsidRDefault="00B539AD">
            <w:pPr>
              <w:pStyle w:val="TableParagraph"/>
              <w:spacing w:before="110"/>
              <w:ind w:right="106"/>
              <w:jc w:val="center"/>
              <w:rPr>
                <w:sz w:val="20"/>
              </w:rPr>
            </w:pPr>
            <w:r>
              <w:rPr>
                <w:spacing w:val="-10"/>
                <w:sz w:val="20"/>
              </w:rPr>
              <w:t>X</w:t>
            </w:r>
          </w:p>
        </w:tc>
        <w:tc>
          <w:tcPr>
            <w:tcW w:w="1274" w:type="dxa"/>
            <w:tcBorders>
              <w:top w:val="single" w:sz="8" w:space="0" w:color="000000"/>
              <w:left w:val="single" w:sz="8" w:space="0" w:color="000000"/>
            </w:tcBorders>
          </w:tcPr>
          <w:p w14:paraId="0A12AA09" w14:textId="77777777" w:rsidR="0064554C" w:rsidRDefault="00B539AD">
            <w:pPr>
              <w:pStyle w:val="TableParagraph"/>
              <w:spacing w:before="110"/>
              <w:ind w:left="1" w:right="108"/>
              <w:jc w:val="center"/>
              <w:rPr>
                <w:sz w:val="20"/>
              </w:rPr>
            </w:pPr>
            <w:r>
              <w:rPr>
                <w:spacing w:val="-10"/>
                <w:sz w:val="20"/>
              </w:rPr>
              <w:t>X</w:t>
            </w:r>
          </w:p>
        </w:tc>
      </w:tr>
    </w:tbl>
    <w:p w14:paraId="08CE22BD" w14:textId="77777777" w:rsidR="0064554C" w:rsidRDefault="00B539AD">
      <w:pPr>
        <w:pStyle w:val="Textoindependiente"/>
        <w:ind w:left="2462"/>
      </w:pPr>
      <w:r>
        <w:t>Tabla</w:t>
      </w:r>
      <w:r>
        <w:rPr>
          <w:spacing w:val="-6"/>
        </w:rPr>
        <w:t xml:space="preserve"> </w:t>
      </w:r>
      <w:r>
        <w:t>3.</w:t>
      </w:r>
      <w:r>
        <w:rPr>
          <w:spacing w:val="-8"/>
        </w:rPr>
        <w:t xml:space="preserve"> </w:t>
      </w:r>
      <w:r>
        <w:t>Determinación</w:t>
      </w:r>
      <w:r>
        <w:rPr>
          <w:spacing w:val="-4"/>
        </w:rPr>
        <w:t xml:space="preserve"> </w:t>
      </w:r>
      <w:r>
        <w:t>del</w:t>
      </w:r>
      <w:r>
        <w:rPr>
          <w:spacing w:val="-4"/>
        </w:rPr>
        <w:t xml:space="preserve"> </w:t>
      </w:r>
      <w:r>
        <w:t>Riesgo</w:t>
      </w:r>
      <w:r>
        <w:rPr>
          <w:spacing w:val="-7"/>
        </w:rPr>
        <w:t xml:space="preserve"> </w:t>
      </w:r>
      <w:r>
        <w:t>de</w:t>
      </w:r>
      <w:r>
        <w:rPr>
          <w:spacing w:val="-8"/>
        </w:rPr>
        <w:t xml:space="preserve"> </w:t>
      </w:r>
      <w:r>
        <w:rPr>
          <w:spacing w:val="-2"/>
        </w:rPr>
        <w:t>Corrupción</w:t>
      </w:r>
    </w:p>
    <w:p w14:paraId="67175F3C" w14:textId="77777777" w:rsidR="0064554C" w:rsidRDefault="0064554C">
      <w:pPr>
        <w:pStyle w:val="Textoindependiente"/>
        <w:spacing w:before="181"/>
      </w:pPr>
    </w:p>
    <w:p w14:paraId="06AD71F1" w14:textId="77777777" w:rsidR="0064554C" w:rsidRDefault="00B539AD">
      <w:pPr>
        <w:pStyle w:val="Ttulo3"/>
        <w:numPr>
          <w:ilvl w:val="1"/>
          <w:numId w:val="35"/>
        </w:numPr>
        <w:tabs>
          <w:tab w:val="left" w:pos="709"/>
        </w:tabs>
        <w:ind w:left="709" w:hanging="424"/>
      </w:pPr>
      <w:bookmarkStart w:id="14" w:name="_bookmark14"/>
      <w:bookmarkEnd w:id="14"/>
      <w:r>
        <w:t>Riesgos</w:t>
      </w:r>
      <w:r>
        <w:rPr>
          <w:spacing w:val="-8"/>
        </w:rPr>
        <w:t xml:space="preserve"> </w:t>
      </w:r>
      <w:r>
        <w:rPr>
          <w:spacing w:val="-2"/>
        </w:rPr>
        <w:t>Fiscales</w:t>
      </w:r>
    </w:p>
    <w:p w14:paraId="46F8E8AB" w14:textId="77777777" w:rsidR="0064554C" w:rsidRDefault="00B539AD">
      <w:pPr>
        <w:pStyle w:val="Textoindependiente"/>
        <w:spacing w:before="242" w:line="278" w:lineRule="auto"/>
        <w:ind w:left="285" w:right="710"/>
        <w:jc w:val="both"/>
      </w:pPr>
      <w:r>
        <w:t>Según</w:t>
      </w:r>
      <w:r>
        <w:rPr>
          <w:spacing w:val="-18"/>
        </w:rPr>
        <w:t xml:space="preserve"> </w:t>
      </w:r>
      <w:r>
        <w:t>lo</w:t>
      </w:r>
      <w:r>
        <w:rPr>
          <w:spacing w:val="-18"/>
        </w:rPr>
        <w:t xml:space="preserve"> </w:t>
      </w:r>
      <w:r>
        <w:t>descrito</w:t>
      </w:r>
      <w:r>
        <w:rPr>
          <w:spacing w:val="-17"/>
        </w:rPr>
        <w:t xml:space="preserve"> </w:t>
      </w:r>
      <w:r>
        <w:t>en</w:t>
      </w:r>
      <w:r>
        <w:rPr>
          <w:spacing w:val="-18"/>
        </w:rPr>
        <w:t xml:space="preserve"> </w:t>
      </w:r>
      <w:r>
        <w:t>la</w:t>
      </w:r>
      <w:r>
        <w:rPr>
          <w:spacing w:val="-17"/>
        </w:rPr>
        <w:t xml:space="preserve"> </w:t>
      </w:r>
      <w:r>
        <w:t>guía</w:t>
      </w:r>
      <w:r>
        <w:rPr>
          <w:spacing w:val="-18"/>
        </w:rPr>
        <w:t xml:space="preserve"> </w:t>
      </w:r>
      <w:r>
        <w:t>para</w:t>
      </w:r>
      <w:r>
        <w:rPr>
          <w:spacing w:val="-18"/>
        </w:rPr>
        <w:t xml:space="preserve"> </w:t>
      </w:r>
      <w:r>
        <w:t>la</w:t>
      </w:r>
      <w:r>
        <w:rPr>
          <w:spacing w:val="-17"/>
        </w:rPr>
        <w:t xml:space="preserve"> </w:t>
      </w:r>
      <w:r>
        <w:t>administración</w:t>
      </w:r>
      <w:r>
        <w:rPr>
          <w:spacing w:val="-18"/>
        </w:rPr>
        <w:t xml:space="preserve"> </w:t>
      </w:r>
      <w:r>
        <w:t>del</w:t>
      </w:r>
      <w:r>
        <w:rPr>
          <w:spacing w:val="-17"/>
        </w:rPr>
        <w:t xml:space="preserve"> </w:t>
      </w:r>
      <w:r>
        <w:t>riesgo</w:t>
      </w:r>
      <w:r>
        <w:rPr>
          <w:spacing w:val="-18"/>
        </w:rPr>
        <w:t xml:space="preserve"> </w:t>
      </w:r>
      <w:r>
        <w:t>y</w:t>
      </w:r>
      <w:r>
        <w:rPr>
          <w:spacing w:val="-17"/>
        </w:rPr>
        <w:t xml:space="preserve"> </w:t>
      </w:r>
      <w:r>
        <w:t>el</w:t>
      </w:r>
      <w:r>
        <w:rPr>
          <w:spacing w:val="-18"/>
        </w:rPr>
        <w:t xml:space="preserve"> </w:t>
      </w:r>
      <w:r>
        <w:t>diseño</w:t>
      </w:r>
      <w:r>
        <w:rPr>
          <w:spacing w:val="-18"/>
        </w:rPr>
        <w:t xml:space="preserve"> </w:t>
      </w:r>
      <w:r>
        <w:t>de</w:t>
      </w:r>
      <w:r>
        <w:rPr>
          <w:spacing w:val="-17"/>
        </w:rPr>
        <w:t xml:space="preserve"> </w:t>
      </w:r>
      <w:r>
        <w:t>controles</w:t>
      </w:r>
      <w:r>
        <w:rPr>
          <w:spacing w:val="-18"/>
        </w:rPr>
        <w:t xml:space="preserve"> </w:t>
      </w:r>
      <w:r>
        <w:t>en</w:t>
      </w:r>
      <w:r>
        <w:rPr>
          <w:spacing w:val="-17"/>
        </w:rPr>
        <w:t xml:space="preserve"> </w:t>
      </w:r>
      <w:r>
        <w:t>entidades públicas, V6, define y describe la composición del riesgo fiscal en sus siguientes elementos:</w:t>
      </w:r>
    </w:p>
    <w:p w14:paraId="5602B1D9" w14:textId="77777777" w:rsidR="0064554C" w:rsidRDefault="00B539AD">
      <w:pPr>
        <w:pStyle w:val="Textoindependiente"/>
        <w:spacing w:before="156" w:line="276" w:lineRule="auto"/>
        <w:ind w:left="285" w:right="720"/>
        <w:jc w:val="both"/>
      </w:pPr>
      <w:r>
        <w:rPr>
          <w:b/>
          <w:i/>
        </w:rPr>
        <w:t xml:space="preserve">Efecto: </w:t>
      </w:r>
      <w:r>
        <w:t>es el daño que se generaría sobre los recursos públicos y/o los bienes y/o intereses patrimoniales de naturaleza pública, en caso de ocurrir el evento potencial.</w:t>
      </w:r>
    </w:p>
    <w:p w14:paraId="406DC7D8" w14:textId="77777777" w:rsidR="0064554C" w:rsidRDefault="00B539AD">
      <w:pPr>
        <w:pStyle w:val="Textoindependiente"/>
        <w:spacing w:before="159" w:line="276" w:lineRule="auto"/>
        <w:ind w:left="285" w:right="704"/>
        <w:jc w:val="both"/>
      </w:pPr>
      <w:r>
        <w:rPr>
          <w:b/>
          <w:i/>
        </w:rPr>
        <w:t>Evento</w:t>
      </w:r>
      <w:r>
        <w:rPr>
          <w:b/>
          <w:i/>
          <w:spacing w:val="-1"/>
        </w:rPr>
        <w:t xml:space="preserve"> </w:t>
      </w:r>
      <w:r>
        <w:rPr>
          <w:b/>
          <w:i/>
        </w:rPr>
        <w:t xml:space="preserve">Potencial: </w:t>
      </w:r>
      <w:r>
        <w:t>Hechos</w:t>
      </w:r>
      <w:r>
        <w:rPr>
          <w:spacing w:val="-4"/>
        </w:rPr>
        <w:t xml:space="preserve"> </w:t>
      </w:r>
      <w:r>
        <w:t>inciertos</w:t>
      </w:r>
      <w:r>
        <w:rPr>
          <w:spacing w:val="-2"/>
        </w:rPr>
        <w:t xml:space="preserve"> </w:t>
      </w:r>
      <w:r>
        <w:t>o</w:t>
      </w:r>
      <w:r>
        <w:rPr>
          <w:spacing w:val="-3"/>
        </w:rPr>
        <w:t xml:space="preserve"> </w:t>
      </w:r>
      <w:r>
        <w:t>incertidumbres,</w:t>
      </w:r>
      <w:r>
        <w:rPr>
          <w:spacing w:val="-3"/>
        </w:rPr>
        <w:t xml:space="preserve"> </w:t>
      </w:r>
      <w:r>
        <w:t>refiriéndonos</w:t>
      </w:r>
      <w:r>
        <w:rPr>
          <w:spacing w:val="-4"/>
        </w:rPr>
        <w:t xml:space="preserve"> </w:t>
      </w:r>
      <w:r>
        <w:t>a</w:t>
      </w:r>
      <w:r>
        <w:rPr>
          <w:spacing w:val="-1"/>
        </w:rPr>
        <w:t xml:space="preserve"> </w:t>
      </w:r>
      <w:r>
        <w:t>riesgo</w:t>
      </w:r>
      <w:r>
        <w:rPr>
          <w:spacing w:val="-3"/>
        </w:rPr>
        <w:t xml:space="preserve"> </w:t>
      </w:r>
      <w:r>
        <w:t>fiscal,</w:t>
      </w:r>
      <w:r>
        <w:rPr>
          <w:spacing w:val="-4"/>
        </w:rPr>
        <w:t xml:space="preserve"> </w:t>
      </w:r>
      <w:r>
        <w:t>se</w:t>
      </w:r>
      <w:r>
        <w:rPr>
          <w:spacing w:val="-3"/>
        </w:rPr>
        <w:t xml:space="preserve"> </w:t>
      </w:r>
      <w:r>
        <w:t>relaciona con una potencial acción u omisión que podría generar daño sobre los recursos públicos y/o los bienes y/o intereses patrimoniales de naturaleza pública. En esta guía, el evento potencial es equivalente a la causa raíz.</w:t>
      </w:r>
    </w:p>
    <w:p w14:paraId="4E988687" w14:textId="77777777" w:rsidR="0064554C" w:rsidRDefault="00B539AD">
      <w:pPr>
        <w:pStyle w:val="Textoindependiente"/>
        <w:spacing w:before="161"/>
        <w:ind w:left="285"/>
        <w:jc w:val="both"/>
      </w:pPr>
      <w:r>
        <w:t>Es</w:t>
      </w:r>
      <w:r>
        <w:rPr>
          <w:spacing w:val="-7"/>
        </w:rPr>
        <w:t xml:space="preserve"> </w:t>
      </w:r>
      <w:r>
        <w:t>decir</w:t>
      </w:r>
      <w:r>
        <w:rPr>
          <w:spacing w:val="-7"/>
        </w:rPr>
        <w:t xml:space="preserve"> </w:t>
      </w:r>
      <w:r>
        <w:t>que</w:t>
      </w:r>
      <w:r>
        <w:rPr>
          <w:spacing w:val="-4"/>
        </w:rPr>
        <w:t xml:space="preserve"> </w:t>
      </w:r>
      <w:r>
        <w:t>para</w:t>
      </w:r>
      <w:r>
        <w:rPr>
          <w:spacing w:val="-3"/>
        </w:rPr>
        <w:t xml:space="preserve"> </w:t>
      </w:r>
      <w:r>
        <w:t>describir</w:t>
      </w:r>
      <w:r>
        <w:rPr>
          <w:spacing w:val="-7"/>
        </w:rPr>
        <w:t xml:space="preserve"> </w:t>
      </w:r>
      <w:r>
        <w:t>el</w:t>
      </w:r>
      <w:r>
        <w:rPr>
          <w:spacing w:val="-3"/>
        </w:rPr>
        <w:t xml:space="preserve"> </w:t>
      </w:r>
      <w:r>
        <w:t>riesgo</w:t>
      </w:r>
      <w:r>
        <w:rPr>
          <w:spacing w:val="-6"/>
        </w:rPr>
        <w:t xml:space="preserve"> </w:t>
      </w:r>
      <w:r>
        <w:t>se</w:t>
      </w:r>
      <w:r>
        <w:rPr>
          <w:spacing w:val="-6"/>
        </w:rPr>
        <w:t xml:space="preserve"> </w:t>
      </w:r>
      <w:r>
        <w:t>deben</w:t>
      </w:r>
      <w:r>
        <w:rPr>
          <w:spacing w:val="-5"/>
        </w:rPr>
        <w:t xml:space="preserve"> </w:t>
      </w:r>
      <w:r>
        <w:t>tener</w:t>
      </w:r>
      <w:r>
        <w:rPr>
          <w:spacing w:val="-7"/>
        </w:rPr>
        <w:t xml:space="preserve"> </w:t>
      </w:r>
      <w:r>
        <w:t>implícitos</w:t>
      </w:r>
      <w:r>
        <w:rPr>
          <w:spacing w:val="-6"/>
        </w:rPr>
        <w:t xml:space="preserve"> </w:t>
      </w:r>
      <w:r>
        <w:t>los</w:t>
      </w:r>
      <w:r>
        <w:rPr>
          <w:spacing w:val="-7"/>
        </w:rPr>
        <w:t xml:space="preserve"> </w:t>
      </w:r>
      <w:r>
        <w:t>siguientes</w:t>
      </w:r>
      <w:r>
        <w:rPr>
          <w:spacing w:val="-6"/>
        </w:rPr>
        <w:t xml:space="preserve"> </w:t>
      </w:r>
      <w:r>
        <w:rPr>
          <w:spacing w:val="-2"/>
        </w:rPr>
        <w:t>aspectos:</w:t>
      </w:r>
    </w:p>
    <w:p w14:paraId="4C6DD9CF" w14:textId="77777777" w:rsidR="0064554C" w:rsidRDefault="00B539AD">
      <w:pPr>
        <w:pStyle w:val="Textoindependiente"/>
        <w:rPr>
          <w:sz w:val="14"/>
        </w:rPr>
      </w:pPr>
      <w:r>
        <w:rPr>
          <w:noProof/>
          <w:sz w:val="14"/>
        </w:rPr>
        <w:drawing>
          <wp:anchor distT="0" distB="0" distL="0" distR="0" simplePos="0" relativeHeight="487596032" behindDoc="1" locked="0" layoutInCell="1" allowOverlap="1" wp14:anchorId="418FCA17" wp14:editId="4448A880">
            <wp:simplePos x="0" y="0"/>
            <wp:positionH relativeFrom="page">
              <wp:posOffset>2272726</wp:posOffset>
            </wp:positionH>
            <wp:positionV relativeFrom="paragraph">
              <wp:posOffset>123483</wp:posOffset>
            </wp:positionV>
            <wp:extent cx="3278193" cy="153304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8" cstate="print"/>
                    <a:stretch>
                      <a:fillRect/>
                    </a:stretch>
                  </pic:blipFill>
                  <pic:spPr>
                    <a:xfrm>
                      <a:off x="0" y="0"/>
                      <a:ext cx="3278193" cy="1533048"/>
                    </a:xfrm>
                    <a:prstGeom prst="rect">
                      <a:avLst/>
                    </a:prstGeom>
                  </pic:spPr>
                </pic:pic>
              </a:graphicData>
            </a:graphic>
          </wp:anchor>
        </w:drawing>
      </w:r>
    </w:p>
    <w:p w14:paraId="2D49C233" w14:textId="77777777" w:rsidR="0064554C" w:rsidRDefault="0064554C">
      <w:pPr>
        <w:pStyle w:val="Textoindependiente"/>
        <w:rPr>
          <w:sz w:val="14"/>
        </w:rPr>
        <w:sectPr w:rsidR="0064554C">
          <w:pgSz w:w="12250" w:h="15850"/>
          <w:pgMar w:top="1380" w:right="425" w:bottom="1160" w:left="1133" w:header="175" w:footer="975" w:gutter="0"/>
          <w:cols w:space="720"/>
        </w:sectPr>
      </w:pPr>
    </w:p>
    <w:p w14:paraId="01ABFCDE" w14:textId="77777777" w:rsidR="0064554C" w:rsidRDefault="0064554C">
      <w:pPr>
        <w:pStyle w:val="Textoindependiente"/>
      </w:pPr>
    </w:p>
    <w:p w14:paraId="563F5CC9" w14:textId="77777777" w:rsidR="0064554C" w:rsidRDefault="0064554C">
      <w:pPr>
        <w:pStyle w:val="Textoindependiente"/>
        <w:spacing w:before="72"/>
      </w:pPr>
    </w:p>
    <w:p w14:paraId="57D75FB0" w14:textId="77777777" w:rsidR="0064554C" w:rsidRDefault="00B539AD">
      <w:pPr>
        <w:ind w:left="285"/>
        <w:jc w:val="both"/>
        <w:rPr>
          <w:b/>
          <w:i/>
          <w:sz w:val="20"/>
        </w:rPr>
      </w:pPr>
      <w:r>
        <w:rPr>
          <w:b/>
          <w:i/>
          <w:sz w:val="20"/>
        </w:rPr>
        <w:t>Ejemplo</w:t>
      </w:r>
      <w:r>
        <w:rPr>
          <w:b/>
          <w:i/>
          <w:spacing w:val="-7"/>
          <w:sz w:val="20"/>
        </w:rPr>
        <w:t xml:space="preserve"> </w:t>
      </w:r>
      <w:r>
        <w:rPr>
          <w:b/>
          <w:i/>
          <w:sz w:val="20"/>
        </w:rPr>
        <w:t>de</w:t>
      </w:r>
      <w:r>
        <w:rPr>
          <w:b/>
          <w:i/>
          <w:spacing w:val="-7"/>
          <w:sz w:val="20"/>
        </w:rPr>
        <w:t xml:space="preserve"> </w:t>
      </w:r>
      <w:r>
        <w:rPr>
          <w:b/>
          <w:i/>
          <w:sz w:val="20"/>
        </w:rPr>
        <w:t>redacción</w:t>
      </w:r>
      <w:r>
        <w:rPr>
          <w:b/>
          <w:i/>
          <w:spacing w:val="-8"/>
          <w:sz w:val="20"/>
        </w:rPr>
        <w:t xml:space="preserve"> </w:t>
      </w:r>
      <w:r>
        <w:rPr>
          <w:b/>
          <w:i/>
          <w:sz w:val="20"/>
        </w:rPr>
        <w:t>del</w:t>
      </w:r>
      <w:r>
        <w:rPr>
          <w:b/>
          <w:i/>
          <w:spacing w:val="-10"/>
          <w:sz w:val="20"/>
        </w:rPr>
        <w:t xml:space="preserve"> </w:t>
      </w:r>
      <w:r>
        <w:rPr>
          <w:b/>
          <w:i/>
          <w:sz w:val="20"/>
        </w:rPr>
        <w:t>Riesgo</w:t>
      </w:r>
      <w:r>
        <w:rPr>
          <w:b/>
          <w:i/>
          <w:spacing w:val="-7"/>
          <w:sz w:val="20"/>
        </w:rPr>
        <w:t xml:space="preserve"> </w:t>
      </w:r>
      <w:r>
        <w:rPr>
          <w:b/>
          <w:i/>
          <w:spacing w:val="-2"/>
          <w:sz w:val="20"/>
        </w:rPr>
        <w:t>Fiscal:</w:t>
      </w:r>
    </w:p>
    <w:p w14:paraId="7C7EC684" w14:textId="77777777" w:rsidR="0064554C" w:rsidRDefault="00B539AD">
      <w:pPr>
        <w:pStyle w:val="Textoindependiente"/>
        <w:spacing w:before="1"/>
        <w:rPr>
          <w:b/>
          <w:i/>
          <w:sz w:val="14"/>
        </w:rPr>
      </w:pPr>
      <w:r>
        <w:rPr>
          <w:b/>
          <w:i/>
          <w:noProof/>
          <w:sz w:val="14"/>
        </w:rPr>
        <w:drawing>
          <wp:anchor distT="0" distB="0" distL="0" distR="0" simplePos="0" relativeHeight="487596544" behindDoc="1" locked="0" layoutInCell="1" allowOverlap="1" wp14:anchorId="32750FAA" wp14:editId="4FE6CC71">
            <wp:simplePos x="0" y="0"/>
            <wp:positionH relativeFrom="page">
              <wp:posOffset>1789068</wp:posOffset>
            </wp:positionH>
            <wp:positionV relativeFrom="paragraph">
              <wp:posOffset>124207</wp:posOffset>
            </wp:positionV>
            <wp:extent cx="4426103" cy="224218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cstate="print"/>
                    <a:stretch>
                      <a:fillRect/>
                    </a:stretch>
                  </pic:blipFill>
                  <pic:spPr>
                    <a:xfrm>
                      <a:off x="0" y="0"/>
                      <a:ext cx="4426103" cy="2242185"/>
                    </a:xfrm>
                    <a:prstGeom prst="rect">
                      <a:avLst/>
                    </a:prstGeom>
                  </pic:spPr>
                </pic:pic>
              </a:graphicData>
            </a:graphic>
          </wp:anchor>
        </w:drawing>
      </w:r>
    </w:p>
    <w:p w14:paraId="26929F28" w14:textId="77777777" w:rsidR="0064554C" w:rsidRDefault="0064554C">
      <w:pPr>
        <w:pStyle w:val="Textoindependiente"/>
        <w:spacing w:before="77"/>
        <w:rPr>
          <w:b/>
          <w:i/>
        </w:rPr>
      </w:pPr>
    </w:p>
    <w:p w14:paraId="61F075E8" w14:textId="77777777" w:rsidR="0064554C" w:rsidRDefault="00B539AD">
      <w:pPr>
        <w:pStyle w:val="Ttulo3"/>
        <w:numPr>
          <w:ilvl w:val="1"/>
          <w:numId w:val="35"/>
        </w:numPr>
        <w:tabs>
          <w:tab w:val="left" w:pos="709"/>
        </w:tabs>
        <w:ind w:left="709" w:hanging="424"/>
      </w:pPr>
      <w:bookmarkStart w:id="15" w:name="_bookmark15"/>
      <w:bookmarkEnd w:id="15"/>
      <w:r>
        <w:t>Riesgos</w:t>
      </w:r>
      <w:r>
        <w:rPr>
          <w:spacing w:val="-6"/>
        </w:rPr>
        <w:t xml:space="preserve"> </w:t>
      </w:r>
      <w:r>
        <w:t>de</w:t>
      </w:r>
      <w:r>
        <w:rPr>
          <w:spacing w:val="-6"/>
        </w:rPr>
        <w:t xml:space="preserve"> </w:t>
      </w:r>
      <w:r>
        <w:t>Seguridad</w:t>
      </w:r>
      <w:r>
        <w:rPr>
          <w:spacing w:val="-6"/>
        </w:rPr>
        <w:t xml:space="preserve"> </w:t>
      </w:r>
      <w:r>
        <w:t>y</w:t>
      </w:r>
      <w:r>
        <w:rPr>
          <w:spacing w:val="-6"/>
        </w:rPr>
        <w:t xml:space="preserve"> </w:t>
      </w:r>
      <w:r>
        <w:t>privacidad</w:t>
      </w:r>
      <w:r>
        <w:rPr>
          <w:spacing w:val="-5"/>
        </w:rPr>
        <w:t xml:space="preserve"> </w:t>
      </w:r>
      <w:r>
        <w:t>de</w:t>
      </w:r>
      <w:r>
        <w:rPr>
          <w:spacing w:val="-6"/>
        </w:rPr>
        <w:t xml:space="preserve"> </w:t>
      </w:r>
      <w:r>
        <w:t>la</w:t>
      </w:r>
      <w:r>
        <w:rPr>
          <w:spacing w:val="-7"/>
        </w:rPr>
        <w:t xml:space="preserve"> </w:t>
      </w:r>
      <w:r>
        <w:rPr>
          <w:spacing w:val="-2"/>
        </w:rPr>
        <w:t>Información</w:t>
      </w:r>
    </w:p>
    <w:p w14:paraId="60E81DD8" w14:textId="77777777" w:rsidR="0064554C" w:rsidRDefault="0064554C">
      <w:pPr>
        <w:pStyle w:val="Textoindependiente"/>
        <w:spacing w:before="1"/>
        <w:rPr>
          <w:b/>
        </w:rPr>
      </w:pPr>
    </w:p>
    <w:p w14:paraId="43CDDC22" w14:textId="77777777" w:rsidR="0064554C" w:rsidRDefault="00B539AD">
      <w:pPr>
        <w:pStyle w:val="Textoindependiente"/>
        <w:ind w:left="285" w:right="712"/>
        <w:jc w:val="both"/>
      </w:pPr>
      <w:r>
        <w:t>Pérdida de confidencialidad – privacidad, Integridad y/o disponibilidad de los activos de información institucionales por la combinación de amenazas y vulnerabilidades en el entorno físico</w:t>
      </w:r>
      <w:r>
        <w:rPr>
          <w:spacing w:val="-4"/>
        </w:rPr>
        <w:t xml:space="preserve"> </w:t>
      </w:r>
      <w:r>
        <w:t>y/o</w:t>
      </w:r>
      <w:r>
        <w:rPr>
          <w:spacing w:val="-4"/>
        </w:rPr>
        <w:t xml:space="preserve"> </w:t>
      </w:r>
      <w:r>
        <w:t>digital que</w:t>
      </w:r>
      <w:r>
        <w:rPr>
          <w:spacing w:val="-4"/>
        </w:rPr>
        <w:t xml:space="preserve"> </w:t>
      </w:r>
      <w:r>
        <w:t>pueden afectar</w:t>
      </w:r>
      <w:r>
        <w:rPr>
          <w:spacing w:val="-1"/>
        </w:rPr>
        <w:t xml:space="preserve"> </w:t>
      </w:r>
      <w:r>
        <w:t>a</w:t>
      </w:r>
      <w:r>
        <w:rPr>
          <w:spacing w:val="-1"/>
        </w:rPr>
        <w:t xml:space="preserve"> </w:t>
      </w:r>
      <w:r>
        <w:t>las</w:t>
      </w:r>
      <w:r>
        <w:rPr>
          <w:spacing w:val="-3"/>
        </w:rPr>
        <w:t xml:space="preserve"> </w:t>
      </w:r>
      <w:r>
        <w:t>personas,</w:t>
      </w:r>
      <w:r>
        <w:rPr>
          <w:spacing w:val="-2"/>
        </w:rPr>
        <w:t xml:space="preserve"> </w:t>
      </w:r>
      <w:r>
        <w:t>el logro</w:t>
      </w:r>
      <w:r>
        <w:rPr>
          <w:spacing w:val="-4"/>
        </w:rPr>
        <w:t xml:space="preserve"> </w:t>
      </w:r>
      <w:r>
        <w:t>de</w:t>
      </w:r>
      <w:r>
        <w:rPr>
          <w:spacing w:val="-2"/>
        </w:rPr>
        <w:t xml:space="preserve"> </w:t>
      </w:r>
      <w:r>
        <w:t>objetivos</w:t>
      </w:r>
      <w:r>
        <w:rPr>
          <w:spacing w:val="-1"/>
        </w:rPr>
        <w:t xml:space="preserve"> </w:t>
      </w:r>
      <w:r>
        <w:t>económicos,</w:t>
      </w:r>
      <w:r>
        <w:rPr>
          <w:spacing w:val="-1"/>
        </w:rPr>
        <w:t xml:space="preserve"> </w:t>
      </w:r>
      <w:r>
        <w:t>sociales</w:t>
      </w:r>
      <w:r>
        <w:rPr>
          <w:spacing w:val="-1"/>
        </w:rPr>
        <w:t xml:space="preserve"> </w:t>
      </w:r>
      <w:r>
        <w:t>o ambientales, o la relación con otros sectores a nivel nacional.</w:t>
      </w:r>
    </w:p>
    <w:p w14:paraId="4B82D712" w14:textId="77777777" w:rsidR="0064554C" w:rsidRDefault="00B539AD">
      <w:pPr>
        <w:pStyle w:val="Textoindependiente"/>
        <w:spacing w:before="242"/>
        <w:ind w:left="285" w:right="711"/>
        <w:jc w:val="both"/>
      </w:pPr>
      <w:r>
        <w:t>Corresponde al Líder de Seguridad y Privacidad de la Información y al Líder del Proceso, identificar los activos de información en los que su confidencialidad, integridad o disponibilidad se vean afectadas por causa de amenazas y vulnerabilidades del entorno físico o digital que en la operación puedan materializar el riesgo.</w:t>
      </w:r>
    </w:p>
    <w:p w14:paraId="7581BBC1" w14:textId="0DEC088E" w:rsidR="0064554C" w:rsidRPr="00561312" w:rsidRDefault="00B539AD">
      <w:pPr>
        <w:pStyle w:val="Textoindependiente"/>
        <w:spacing w:before="242"/>
        <w:ind w:left="285" w:right="702"/>
        <w:jc w:val="both"/>
      </w:pPr>
      <w:r>
        <w:t>En</w:t>
      </w:r>
      <w:r>
        <w:rPr>
          <w:spacing w:val="-6"/>
        </w:rPr>
        <w:t xml:space="preserve"> </w:t>
      </w:r>
      <w:r>
        <w:t>la</w:t>
      </w:r>
      <w:r>
        <w:rPr>
          <w:spacing w:val="-7"/>
        </w:rPr>
        <w:t xml:space="preserve"> </w:t>
      </w:r>
      <w:r>
        <w:t>identificación</w:t>
      </w:r>
      <w:r>
        <w:rPr>
          <w:spacing w:val="-6"/>
        </w:rPr>
        <w:t xml:space="preserve"> </w:t>
      </w:r>
      <w:r>
        <w:t>de</w:t>
      </w:r>
      <w:r>
        <w:rPr>
          <w:spacing w:val="-6"/>
        </w:rPr>
        <w:t xml:space="preserve"> </w:t>
      </w:r>
      <w:r>
        <w:t>activos</w:t>
      </w:r>
      <w:r>
        <w:rPr>
          <w:spacing w:val="-8"/>
        </w:rPr>
        <w:t xml:space="preserve"> </w:t>
      </w:r>
      <w:r>
        <w:t>de</w:t>
      </w:r>
      <w:r>
        <w:rPr>
          <w:spacing w:val="-8"/>
        </w:rPr>
        <w:t xml:space="preserve"> </w:t>
      </w:r>
      <w:r>
        <w:t>información</w:t>
      </w:r>
      <w:r>
        <w:rPr>
          <w:spacing w:val="-6"/>
        </w:rPr>
        <w:t xml:space="preserve"> </w:t>
      </w:r>
      <w:r>
        <w:t>se</w:t>
      </w:r>
      <w:r>
        <w:rPr>
          <w:spacing w:val="-6"/>
        </w:rPr>
        <w:t xml:space="preserve"> </w:t>
      </w:r>
      <w:r>
        <w:t>aplican</w:t>
      </w:r>
      <w:r>
        <w:rPr>
          <w:spacing w:val="-6"/>
        </w:rPr>
        <w:t xml:space="preserve"> </w:t>
      </w:r>
      <w:r>
        <w:t>la</w:t>
      </w:r>
      <w:r>
        <w:rPr>
          <w:spacing w:val="-7"/>
        </w:rPr>
        <w:t xml:space="preserve"> </w:t>
      </w:r>
      <w:r>
        <w:t>Guía</w:t>
      </w:r>
      <w:r>
        <w:rPr>
          <w:spacing w:val="-7"/>
        </w:rPr>
        <w:t xml:space="preserve"> </w:t>
      </w:r>
      <w:r>
        <w:t>Activos</w:t>
      </w:r>
      <w:r>
        <w:rPr>
          <w:spacing w:val="-5"/>
        </w:rPr>
        <w:t xml:space="preserve"> </w:t>
      </w:r>
      <w:r>
        <w:t>de</w:t>
      </w:r>
      <w:r>
        <w:rPr>
          <w:spacing w:val="-6"/>
        </w:rPr>
        <w:t xml:space="preserve"> </w:t>
      </w:r>
      <w:r>
        <w:t>Información</w:t>
      </w:r>
      <w:r>
        <w:rPr>
          <w:spacing w:val="-6"/>
        </w:rPr>
        <w:t xml:space="preserve"> </w:t>
      </w:r>
      <w:r w:rsidRPr="00561312">
        <w:t>(</w:t>
      </w:r>
      <w:r w:rsidR="00B51CA0">
        <w:t>TE</w:t>
      </w:r>
      <w:r w:rsidR="00FA7E69">
        <w:t>-DR-005)</w:t>
      </w:r>
      <w:r w:rsidRPr="00561312">
        <w:t xml:space="preserve"> que orienta sobre los tipos de activos - información, hardware, personas, software, servicios,</w:t>
      </w:r>
      <w:r w:rsidRPr="00561312">
        <w:rPr>
          <w:spacing w:val="-8"/>
        </w:rPr>
        <w:t xml:space="preserve"> </w:t>
      </w:r>
      <w:r w:rsidRPr="00561312">
        <w:t>Intangible</w:t>
      </w:r>
      <w:r w:rsidRPr="00561312">
        <w:rPr>
          <w:spacing w:val="-10"/>
        </w:rPr>
        <w:t xml:space="preserve"> </w:t>
      </w:r>
      <w:r w:rsidRPr="00561312">
        <w:t>e</w:t>
      </w:r>
      <w:r w:rsidRPr="00561312">
        <w:rPr>
          <w:spacing w:val="-10"/>
        </w:rPr>
        <w:t xml:space="preserve"> </w:t>
      </w:r>
      <w:r w:rsidRPr="00561312">
        <w:t>Infraestructura</w:t>
      </w:r>
      <w:r w:rsidRPr="00561312">
        <w:rPr>
          <w:spacing w:val="-6"/>
        </w:rPr>
        <w:t xml:space="preserve"> </w:t>
      </w:r>
      <w:r w:rsidRPr="00561312">
        <w:t>física</w:t>
      </w:r>
      <w:r w:rsidRPr="00561312">
        <w:rPr>
          <w:spacing w:val="-9"/>
        </w:rPr>
        <w:t xml:space="preserve"> </w:t>
      </w:r>
      <w:r w:rsidRPr="00561312">
        <w:t>o</w:t>
      </w:r>
      <w:r w:rsidRPr="00561312">
        <w:rPr>
          <w:spacing w:val="-10"/>
        </w:rPr>
        <w:t xml:space="preserve"> </w:t>
      </w:r>
      <w:r w:rsidRPr="00561312">
        <w:t>Tecnológica</w:t>
      </w:r>
      <w:r w:rsidRPr="00561312">
        <w:rPr>
          <w:spacing w:val="-2"/>
        </w:rPr>
        <w:t xml:space="preserve"> </w:t>
      </w:r>
      <w:r w:rsidRPr="00561312">
        <w:t>–</w:t>
      </w:r>
      <w:r w:rsidRPr="00561312">
        <w:rPr>
          <w:spacing w:val="-8"/>
        </w:rPr>
        <w:t xml:space="preserve"> </w:t>
      </w:r>
      <w:r w:rsidRPr="00561312">
        <w:t>y</w:t>
      </w:r>
      <w:r w:rsidRPr="00561312">
        <w:rPr>
          <w:spacing w:val="-9"/>
        </w:rPr>
        <w:t xml:space="preserve"> </w:t>
      </w:r>
      <w:r w:rsidRPr="00561312">
        <w:t>su</w:t>
      </w:r>
      <w:r w:rsidRPr="00561312">
        <w:rPr>
          <w:spacing w:val="-8"/>
        </w:rPr>
        <w:t xml:space="preserve"> </w:t>
      </w:r>
      <w:r w:rsidRPr="00561312">
        <w:t>documentación</w:t>
      </w:r>
      <w:r w:rsidRPr="00561312">
        <w:rPr>
          <w:spacing w:val="-8"/>
        </w:rPr>
        <w:t xml:space="preserve"> </w:t>
      </w:r>
      <w:r w:rsidRPr="00561312">
        <w:t>en</w:t>
      </w:r>
      <w:r w:rsidRPr="00561312">
        <w:rPr>
          <w:spacing w:val="-8"/>
        </w:rPr>
        <w:t xml:space="preserve"> </w:t>
      </w:r>
      <w:r w:rsidRPr="00561312">
        <w:t>el</w:t>
      </w:r>
      <w:r w:rsidRPr="00561312">
        <w:rPr>
          <w:spacing w:val="-6"/>
        </w:rPr>
        <w:t xml:space="preserve"> </w:t>
      </w:r>
      <w:r w:rsidRPr="00561312">
        <w:t>Inventario de Activos de Información (</w:t>
      </w:r>
      <w:r w:rsidR="00A17352">
        <w:t>TE</w:t>
      </w:r>
      <w:r w:rsidRPr="00561312">
        <w:t>-FM-01</w:t>
      </w:r>
      <w:r w:rsidR="00A17352">
        <w:t>7</w:t>
      </w:r>
      <w:r w:rsidRPr="00561312">
        <w:t>).</w:t>
      </w:r>
    </w:p>
    <w:p w14:paraId="0D0CE2BD" w14:textId="77777777" w:rsidR="0064554C" w:rsidRPr="00561312" w:rsidRDefault="0064554C">
      <w:pPr>
        <w:pStyle w:val="Textoindependiente"/>
        <w:spacing w:before="2"/>
      </w:pPr>
    </w:p>
    <w:p w14:paraId="42631772" w14:textId="6B22C690" w:rsidR="0064554C" w:rsidRDefault="00B539AD">
      <w:pPr>
        <w:pStyle w:val="Textoindependiente"/>
        <w:spacing w:before="1" w:line="256" w:lineRule="auto"/>
        <w:ind w:left="285" w:right="707"/>
        <w:jc w:val="both"/>
      </w:pPr>
      <w:r w:rsidRPr="00561312">
        <w:t>Para</w:t>
      </w:r>
      <w:r w:rsidRPr="00561312">
        <w:rPr>
          <w:spacing w:val="-1"/>
        </w:rPr>
        <w:t xml:space="preserve"> </w:t>
      </w:r>
      <w:r w:rsidRPr="00561312">
        <w:t>la</w:t>
      </w:r>
      <w:r w:rsidRPr="00561312">
        <w:rPr>
          <w:spacing w:val="-4"/>
        </w:rPr>
        <w:t xml:space="preserve"> </w:t>
      </w:r>
      <w:r w:rsidRPr="00561312">
        <w:t>gestión</w:t>
      </w:r>
      <w:r w:rsidRPr="00561312">
        <w:rPr>
          <w:spacing w:val="-3"/>
        </w:rPr>
        <w:t xml:space="preserve"> </w:t>
      </w:r>
      <w:r w:rsidRPr="00561312">
        <w:t>y</w:t>
      </w:r>
      <w:r w:rsidRPr="00561312">
        <w:rPr>
          <w:spacing w:val="-2"/>
        </w:rPr>
        <w:t xml:space="preserve"> </w:t>
      </w:r>
      <w:r w:rsidRPr="00561312">
        <w:t>administración</w:t>
      </w:r>
      <w:r w:rsidRPr="00561312">
        <w:rPr>
          <w:spacing w:val="-3"/>
        </w:rPr>
        <w:t xml:space="preserve"> </w:t>
      </w:r>
      <w:r w:rsidRPr="00561312">
        <w:t>de</w:t>
      </w:r>
      <w:r w:rsidRPr="00561312">
        <w:rPr>
          <w:spacing w:val="-5"/>
        </w:rPr>
        <w:t xml:space="preserve"> </w:t>
      </w:r>
      <w:r w:rsidRPr="00561312">
        <w:t>los</w:t>
      </w:r>
      <w:r w:rsidRPr="00561312">
        <w:rPr>
          <w:spacing w:val="-2"/>
        </w:rPr>
        <w:t xml:space="preserve"> </w:t>
      </w:r>
      <w:r w:rsidRPr="00561312">
        <w:t>riesgos,</w:t>
      </w:r>
      <w:r w:rsidRPr="00561312">
        <w:rPr>
          <w:spacing w:val="-1"/>
        </w:rPr>
        <w:t xml:space="preserve"> </w:t>
      </w:r>
      <w:r w:rsidRPr="00561312">
        <w:t>se</w:t>
      </w:r>
      <w:r w:rsidRPr="00561312">
        <w:rPr>
          <w:spacing w:val="-3"/>
        </w:rPr>
        <w:t xml:space="preserve"> </w:t>
      </w:r>
      <w:r w:rsidRPr="00561312">
        <w:t>cuenta</w:t>
      </w:r>
      <w:r w:rsidRPr="00561312">
        <w:rPr>
          <w:spacing w:val="-1"/>
        </w:rPr>
        <w:t xml:space="preserve"> </w:t>
      </w:r>
      <w:r w:rsidRPr="00561312">
        <w:t>con</w:t>
      </w:r>
      <w:r w:rsidRPr="00561312">
        <w:rPr>
          <w:spacing w:val="-1"/>
        </w:rPr>
        <w:t xml:space="preserve"> </w:t>
      </w:r>
      <w:r w:rsidRPr="00561312">
        <w:t>el</w:t>
      </w:r>
      <w:r w:rsidRPr="00561312">
        <w:rPr>
          <w:spacing w:val="-1"/>
        </w:rPr>
        <w:t xml:space="preserve"> </w:t>
      </w:r>
      <w:r w:rsidRPr="00561312">
        <w:t xml:space="preserve">formato </w:t>
      </w:r>
      <w:r w:rsidR="00B76E8B">
        <w:t>TE</w:t>
      </w:r>
      <w:r w:rsidRPr="00561312">
        <w:t>-FM-0</w:t>
      </w:r>
      <w:r w:rsidR="002F0946">
        <w:t>19</w:t>
      </w:r>
      <w:r w:rsidRPr="00561312">
        <w:rPr>
          <w:spacing w:val="-1"/>
        </w:rPr>
        <w:t xml:space="preserve"> </w:t>
      </w:r>
      <w:r w:rsidRPr="00561312">
        <w:t>Matriz</w:t>
      </w:r>
      <w:r w:rsidRPr="00561312">
        <w:rPr>
          <w:spacing w:val="-3"/>
        </w:rPr>
        <w:t xml:space="preserve"> </w:t>
      </w:r>
      <w:r w:rsidRPr="00561312">
        <w:t>de Riesgos de Seguridad y Privacidad de la Información.</w:t>
      </w:r>
    </w:p>
    <w:p w14:paraId="2FE33BFE" w14:textId="77777777" w:rsidR="0064554C" w:rsidRDefault="0064554C">
      <w:pPr>
        <w:pStyle w:val="Textoindependiente"/>
        <w:spacing w:line="256" w:lineRule="auto"/>
        <w:jc w:val="both"/>
      </w:pPr>
    </w:p>
    <w:p w14:paraId="5597A409" w14:textId="77777777" w:rsidR="0064554C" w:rsidRDefault="0064554C">
      <w:pPr>
        <w:pStyle w:val="Textoindependiente"/>
        <w:spacing w:before="14"/>
      </w:pPr>
    </w:p>
    <w:p w14:paraId="25B0665A" w14:textId="77777777" w:rsidR="00184549" w:rsidRDefault="00184549">
      <w:pPr>
        <w:pStyle w:val="Textoindependiente"/>
        <w:spacing w:before="14"/>
      </w:pPr>
    </w:p>
    <w:p w14:paraId="473984FB" w14:textId="77777777" w:rsidR="00184549" w:rsidRDefault="00184549">
      <w:pPr>
        <w:pStyle w:val="Textoindependiente"/>
        <w:spacing w:before="14"/>
      </w:pPr>
    </w:p>
    <w:p w14:paraId="5603355F" w14:textId="77777777" w:rsidR="00184549" w:rsidRDefault="00184549">
      <w:pPr>
        <w:pStyle w:val="Textoindependiente"/>
        <w:spacing w:before="14"/>
      </w:pPr>
    </w:p>
    <w:p w14:paraId="6CCF12DD" w14:textId="77777777" w:rsidR="00184549" w:rsidRDefault="00184549">
      <w:pPr>
        <w:pStyle w:val="Textoindependiente"/>
        <w:spacing w:before="14"/>
      </w:pPr>
    </w:p>
    <w:p w14:paraId="0C28C3B8" w14:textId="77777777" w:rsidR="00184549" w:rsidRDefault="00184549">
      <w:pPr>
        <w:pStyle w:val="Textoindependiente"/>
        <w:spacing w:before="14"/>
      </w:pPr>
    </w:p>
    <w:p w14:paraId="132DCEF0" w14:textId="77777777" w:rsidR="00184549" w:rsidRDefault="00184549">
      <w:pPr>
        <w:pStyle w:val="Textoindependiente"/>
        <w:spacing w:before="14"/>
      </w:pPr>
    </w:p>
    <w:p w14:paraId="4B137DC7" w14:textId="77777777" w:rsidR="00184549" w:rsidRDefault="00184549">
      <w:pPr>
        <w:pStyle w:val="Textoindependiente"/>
        <w:spacing w:before="14"/>
      </w:pPr>
    </w:p>
    <w:p w14:paraId="6815267F" w14:textId="77777777" w:rsidR="00184549" w:rsidRDefault="00184549">
      <w:pPr>
        <w:pStyle w:val="Textoindependiente"/>
        <w:spacing w:before="14"/>
      </w:pPr>
    </w:p>
    <w:p w14:paraId="62262C5C" w14:textId="77777777" w:rsidR="00184549" w:rsidRDefault="00184549">
      <w:pPr>
        <w:pStyle w:val="Textoindependiente"/>
        <w:spacing w:before="14"/>
      </w:pPr>
    </w:p>
    <w:p w14:paraId="7CD4A334" w14:textId="77777777" w:rsidR="00184549" w:rsidRDefault="00184549">
      <w:pPr>
        <w:pStyle w:val="Textoindependiente"/>
        <w:spacing w:before="14"/>
      </w:pPr>
    </w:p>
    <w:p w14:paraId="236FEB74" w14:textId="77777777" w:rsidR="00184549" w:rsidRDefault="00184549">
      <w:pPr>
        <w:pStyle w:val="Textoindependiente"/>
        <w:spacing w:before="14"/>
      </w:pPr>
    </w:p>
    <w:p w14:paraId="34638503" w14:textId="77777777" w:rsidR="00184549" w:rsidRDefault="00184549">
      <w:pPr>
        <w:pStyle w:val="Textoindependiente"/>
        <w:spacing w:before="14"/>
      </w:pPr>
    </w:p>
    <w:p w14:paraId="357CDCD7" w14:textId="77777777" w:rsidR="0064554C" w:rsidRDefault="00B539AD">
      <w:pPr>
        <w:pStyle w:val="Ttulo2"/>
        <w:ind w:right="723"/>
        <w:jc w:val="center"/>
      </w:pPr>
      <w:bookmarkStart w:id="16" w:name="_bookmark16"/>
      <w:bookmarkEnd w:id="16"/>
      <w:r>
        <w:lastRenderedPageBreak/>
        <w:t>TITULO</w:t>
      </w:r>
      <w:r>
        <w:rPr>
          <w:spacing w:val="-8"/>
        </w:rPr>
        <w:t xml:space="preserve"> </w:t>
      </w:r>
      <w:r>
        <w:t>III.</w:t>
      </w:r>
      <w:r>
        <w:rPr>
          <w:spacing w:val="-8"/>
        </w:rPr>
        <w:t xml:space="preserve"> </w:t>
      </w:r>
      <w:r>
        <w:t>VALORACIÓN</w:t>
      </w:r>
      <w:r>
        <w:rPr>
          <w:spacing w:val="-9"/>
        </w:rPr>
        <w:t xml:space="preserve"> </w:t>
      </w:r>
      <w:r>
        <w:t>DEL</w:t>
      </w:r>
      <w:r>
        <w:rPr>
          <w:spacing w:val="-10"/>
        </w:rPr>
        <w:t xml:space="preserve"> </w:t>
      </w:r>
      <w:r>
        <w:rPr>
          <w:spacing w:val="-2"/>
        </w:rPr>
        <w:t>RIESGO</w:t>
      </w:r>
    </w:p>
    <w:p w14:paraId="1230E958" w14:textId="77777777" w:rsidR="0064554C" w:rsidRDefault="0064554C">
      <w:pPr>
        <w:pStyle w:val="Textoindependiente"/>
        <w:rPr>
          <w:b/>
        </w:rPr>
      </w:pPr>
    </w:p>
    <w:p w14:paraId="79748226" w14:textId="77777777" w:rsidR="0064554C" w:rsidRDefault="0064554C">
      <w:pPr>
        <w:pStyle w:val="Textoindependiente"/>
        <w:spacing w:before="1"/>
        <w:rPr>
          <w:b/>
        </w:rPr>
      </w:pPr>
    </w:p>
    <w:p w14:paraId="05B1D9F4" w14:textId="77777777" w:rsidR="0064554C" w:rsidRDefault="00B539AD">
      <w:pPr>
        <w:pStyle w:val="Textoindependiente"/>
        <w:ind w:left="285" w:right="709"/>
        <w:jc w:val="both"/>
      </w:pPr>
      <w:r>
        <w:t>La</w:t>
      </w:r>
      <w:r>
        <w:rPr>
          <w:spacing w:val="-4"/>
        </w:rPr>
        <w:t xml:space="preserve"> </w:t>
      </w:r>
      <w:r>
        <w:t>valoración</w:t>
      </w:r>
      <w:r>
        <w:rPr>
          <w:spacing w:val="-3"/>
        </w:rPr>
        <w:t xml:space="preserve"> </w:t>
      </w:r>
      <w:r>
        <w:t>del</w:t>
      </w:r>
      <w:r>
        <w:rPr>
          <w:spacing w:val="-1"/>
        </w:rPr>
        <w:t xml:space="preserve"> </w:t>
      </w:r>
      <w:r>
        <w:t>riesgo</w:t>
      </w:r>
      <w:r>
        <w:rPr>
          <w:spacing w:val="-1"/>
        </w:rPr>
        <w:t xml:space="preserve"> </w:t>
      </w:r>
      <w:r>
        <w:t>consiste</w:t>
      </w:r>
      <w:r>
        <w:rPr>
          <w:spacing w:val="-3"/>
        </w:rPr>
        <w:t xml:space="preserve"> </w:t>
      </w:r>
      <w:r>
        <w:t>en establecer</w:t>
      </w:r>
      <w:r>
        <w:rPr>
          <w:spacing w:val="-2"/>
        </w:rPr>
        <w:t xml:space="preserve"> </w:t>
      </w:r>
      <w:r>
        <w:t>la</w:t>
      </w:r>
      <w:r>
        <w:rPr>
          <w:spacing w:val="-3"/>
        </w:rPr>
        <w:t xml:space="preserve"> </w:t>
      </w:r>
      <w:r>
        <w:t>probabilidad</w:t>
      </w:r>
      <w:r>
        <w:rPr>
          <w:spacing w:val="-3"/>
        </w:rPr>
        <w:t xml:space="preserve"> </w:t>
      </w:r>
      <w:r>
        <w:t>de</w:t>
      </w:r>
      <w:r>
        <w:rPr>
          <w:spacing w:val="-5"/>
        </w:rPr>
        <w:t xml:space="preserve"> </w:t>
      </w:r>
      <w:r>
        <w:t>ocurrencia</w:t>
      </w:r>
      <w:r>
        <w:rPr>
          <w:spacing w:val="-4"/>
        </w:rPr>
        <w:t xml:space="preserve"> </w:t>
      </w:r>
      <w:r>
        <w:t>del</w:t>
      </w:r>
      <w:r>
        <w:rPr>
          <w:spacing w:val="-1"/>
        </w:rPr>
        <w:t xml:space="preserve"> </w:t>
      </w:r>
      <w:r>
        <w:t>riesgo</w:t>
      </w:r>
      <w:r>
        <w:rPr>
          <w:spacing w:val="-4"/>
        </w:rPr>
        <w:t xml:space="preserve"> </w:t>
      </w:r>
      <w:r>
        <w:t>y</w:t>
      </w:r>
      <w:r>
        <w:rPr>
          <w:spacing w:val="-2"/>
        </w:rPr>
        <w:t xml:space="preserve"> </w:t>
      </w:r>
      <w:r>
        <w:t>el</w:t>
      </w:r>
      <w:r>
        <w:rPr>
          <w:spacing w:val="-1"/>
        </w:rPr>
        <w:t xml:space="preserve"> </w:t>
      </w:r>
      <w:r>
        <w:t>nivel de</w:t>
      </w:r>
      <w:r>
        <w:rPr>
          <w:spacing w:val="-16"/>
        </w:rPr>
        <w:t xml:space="preserve"> </w:t>
      </w:r>
      <w:r>
        <w:t>impacto,</w:t>
      </w:r>
      <w:r>
        <w:rPr>
          <w:spacing w:val="-16"/>
        </w:rPr>
        <w:t xml:space="preserve"> </w:t>
      </w:r>
      <w:r>
        <w:t>con</w:t>
      </w:r>
      <w:r>
        <w:rPr>
          <w:spacing w:val="-14"/>
        </w:rPr>
        <w:t xml:space="preserve"> </w:t>
      </w:r>
      <w:r>
        <w:t>el</w:t>
      </w:r>
      <w:r>
        <w:rPr>
          <w:spacing w:val="-13"/>
        </w:rPr>
        <w:t xml:space="preserve"> </w:t>
      </w:r>
      <w:r>
        <w:t>fin</w:t>
      </w:r>
      <w:r>
        <w:rPr>
          <w:spacing w:val="-14"/>
        </w:rPr>
        <w:t xml:space="preserve"> </w:t>
      </w:r>
      <w:r>
        <w:t>de</w:t>
      </w:r>
      <w:r>
        <w:rPr>
          <w:spacing w:val="-16"/>
        </w:rPr>
        <w:t xml:space="preserve"> </w:t>
      </w:r>
      <w:r>
        <w:t>estimar</w:t>
      </w:r>
      <w:r>
        <w:rPr>
          <w:spacing w:val="-16"/>
        </w:rPr>
        <w:t xml:space="preserve"> </w:t>
      </w:r>
      <w:r>
        <w:t>la</w:t>
      </w:r>
      <w:r>
        <w:rPr>
          <w:spacing w:val="-15"/>
        </w:rPr>
        <w:t xml:space="preserve"> </w:t>
      </w:r>
      <w:r>
        <w:t>zona</w:t>
      </w:r>
      <w:r>
        <w:rPr>
          <w:spacing w:val="-15"/>
        </w:rPr>
        <w:t xml:space="preserve"> </w:t>
      </w:r>
      <w:r>
        <w:t>de</w:t>
      </w:r>
      <w:r>
        <w:rPr>
          <w:spacing w:val="-16"/>
        </w:rPr>
        <w:t xml:space="preserve"> </w:t>
      </w:r>
      <w:r>
        <w:t>riesgo</w:t>
      </w:r>
      <w:r>
        <w:rPr>
          <w:spacing w:val="-16"/>
        </w:rPr>
        <w:t xml:space="preserve"> </w:t>
      </w:r>
      <w:r>
        <w:t>inicial</w:t>
      </w:r>
      <w:r>
        <w:rPr>
          <w:spacing w:val="-6"/>
        </w:rPr>
        <w:t xml:space="preserve"> </w:t>
      </w:r>
      <w:r>
        <w:t>o</w:t>
      </w:r>
      <w:r>
        <w:rPr>
          <w:spacing w:val="-16"/>
        </w:rPr>
        <w:t xml:space="preserve"> </w:t>
      </w:r>
      <w:r>
        <w:t>propio</w:t>
      </w:r>
      <w:r>
        <w:rPr>
          <w:spacing w:val="-16"/>
        </w:rPr>
        <w:t xml:space="preserve"> </w:t>
      </w:r>
      <w:r>
        <w:t>de</w:t>
      </w:r>
      <w:r>
        <w:rPr>
          <w:spacing w:val="-14"/>
        </w:rPr>
        <w:t xml:space="preserve"> </w:t>
      </w:r>
      <w:r>
        <w:t>la</w:t>
      </w:r>
      <w:r>
        <w:rPr>
          <w:spacing w:val="-15"/>
        </w:rPr>
        <w:t xml:space="preserve"> </w:t>
      </w:r>
      <w:r>
        <w:t>actividad</w:t>
      </w:r>
      <w:r>
        <w:rPr>
          <w:spacing w:val="-14"/>
        </w:rPr>
        <w:t xml:space="preserve"> </w:t>
      </w:r>
      <w:r>
        <w:t>también</w:t>
      </w:r>
      <w:r>
        <w:rPr>
          <w:spacing w:val="-17"/>
        </w:rPr>
        <w:t xml:space="preserve"> </w:t>
      </w:r>
      <w:r>
        <w:t xml:space="preserve">llamado </w:t>
      </w:r>
      <w:r>
        <w:rPr>
          <w:i/>
        </w:rPr>
        <w:t>“RIESGO INHERENTE”</w:t>
      </w:r>
      <w:r>
        <w:t>.</w:t>
      </w:r>
    </w:p>
    <w:p w14:paraId="130319B8" w14:textId="77777777" w:rsidR="0064554C" w:rsidRDefault="0064554C">
      <w:pPr>
        <w:pStyle w:val="Textoindependiente"/>
      </w:pPr>
    </w:p>
    <w:p w14:paraId="78FE6488" w14:textId="77777777" w:rsidR="0064554C" w:rsidRDefault="0064554C">
      <w:pPr>
        <w:pStyle w:val="Textoindependiente"/>
        <w:spacing w:before="1"/>
      </w:pPr>
    </w:p>
    <w:p w14:paraId="5263BA8E" w14:textId="77777777" w:rsidR="0064554C" w:rsidRDefault="00B539AD">
      <w:pPr>
        <w:pStyle w:val="Ttulo2"/>
        <w:numPr>
          <w:ilvl w:val="0"/>
          <w:numId w:val="32"/>
        </w:numPr>
        <w:tabs>
          <w:tab w:val="left" w:pos="566"/>
        </w:tabs>
        <w:ind w:left="566" w:hanging="281"/>
        <w:jc w:val="both"/>
      </w:pPr>
      <w:bookmarkStart w:id="17" w:name="_bookmark17"/>
      <w:bookmarkEnd w:id="17"/>
      <w:r>
        <w:t>ANÁLISIS</w:t>
      </w:r>
      <w:r>
        <w:rPr>
          <w:spacing w:val="-9"/>
        </w:rPr>
        <w:t xml:space="preserve"> </w:t>
      </w:r>
      <w:r>
        <w:t>DE</w:t>
      </w:r>
      <w:r>
        <w:rPr>
          <w:spacing w:val="-9"/>
        </w:rPr>
        <w:t xml:space="preserve"> </w:t>
      </w:r>
      <w:r>
        <w:rPr>
          <w:spacing w:val="-2"/>
        </w:rPr>
        <w:t>RIESGO</w:t>
      </w:r>
    </w:p>
    <w:p w14:paraId="56F8AAE2" w14:textId="77777777" w:rsidR="0064554C" w:rsidRDefault="00B539AD">
      <w:pPr>
        <w:pStyle w:val="Textoindependiente"/>
        <w:spacing w:before="242"/>
        <w:ind w:left="285" w:right="762"/>
        <w:jc w:val="both"/>
      </w:pPr>
      <w:r>
        <w:t>Consiste en establecer la probabilidad de ocurrencia y el nivel de impacto del riesgo, con el fin de estimar su severidad (RIESGO INHERENTE).</w:t>
      </w:r>
    </w:p>
    <w:p w14:paraId="17AA5B5C" w14:textId="77777777" w:rsidR="009506A0" w:rsidRDefault="009506A0">
      <w:pPr>
        <w:pStyle w:val="Textoindependiente"/>
        <w:spacing w:before="242"/>
        <w:ind w:left="285" w:right="762"/>
        <w:jc w:val="both"/>
      </w:pPr>
    </w:p>
    <w:p w14:paraId="1CC07D04" w14:textId="77777777" w:rsidR="0064554C" w:rsidRDefault="0064554C">
      <w:pPr>
        <w:pStyle w:val="Textoindependiente"/>
        <w:spacing w:before="1"/>
      </w:pPr>
    </w:p>
    <w:p w14:paraId="1F88BEEC" w14:textId="77777777" w:rsidR="0064554C" w:rsidRDefault="00B539AD">
      <w:pPr>
        <w:pStyle w:val="Prrafodelista"/>
        <w:numPr>
          <w:ilvl w:val="1"/>
          <w:numId w:val="32"/>
        </w:numPr>
        <w:tabs>
          <w:tab w:val="left" w:pos="989"/>
        </w:tabs>
        <w:ind w:right="753" w:firstLine="0"/>
        <w:jc w:val="both"/>
        <w:rPr>
          <w:sz w:val="20"/>
        </w:rPr>
      </w:pPr>
      <w:r>
        <w:rPr>
          <w:b/>
          <w:sz w:val="20"/>
        </w:rPr>
        <w:t xml:space="preserve">Determinar la PROBABILIDAD: </w:t>
      </w:r>
      <w:r>
        <w:rPr>
          <w:sz w:val="20"/>
        </w:rPr>
        <w:t>se analiza a partir</w:t>
      </w:r>
      <w:r>
        <w:rPr>
          <w:spacing w:val="-1"/>
          <w:sz w:val="20"/>
        </w:rPr>
        <w:t xml:space="preserve"> </w:t>
      </w:r>
      <w:r>
        <w:rPr>
          <w:sz w:val="20"/>
        </w:rPr>
        <w:t>de la pregunta ¿qué</w:t>
      </w:r>
      <w:r>
        <w:rPr>
          <w:spacing w:val="-1"/>
          <w:sz w:val="20"/>
        </w:rPr>
        <w:t xml:space="preserve"> </w:t>
      </w:r>
      <w:r>
        <w:rPr>
          <w:sz w:val="20"/>
        </w:rPr>
        <w:t>tan posible</w:t>
      </w:r>
      <w:r>
        <w:rPr>
          <w:spacing w:val="-1"/>
          <w:sz w:val="20"/>
        </w:rPr>
        <w:t xml:space="preserve"> </w:t>
      </w:r>
      <w:r>
        <w:rPr>
          <w:sz w:val="20"/>
        </w:rPr>
        <w:t>es que</w:t>
      </w:r>
      <w:r>
        <w:rPr>
          <w:spacing w:val="-4"/>
          <w:sz w:val="20"/>
        </w:rPr>
        <w:t xml:space="preserve"> </w:t>
      </w:r>
      <w:r>
        <w:rPr>
          <w:sz w:val="20"/>
        </w:rPr>
        <w:t>ocurra</w:t>
      </w:r>
      <w:r>
        <w:rPr>
          <w:spacing w:val="-1"/>
          <w:sz w:val="20"/>
        </w:rPr>
        <w:t xml:space="preserve"> </w:t>
      </w:r>
      <w:r>
        <w:rPr>
          <w:sz w:val="20"/>
        </w:rPr>
        <w:t>el riesgo?</w:t>
      </w:r>
      <w:r>
        <w:rPr>
          <w:spacing w:val="-4"/>
          <w:sz w:val="20"/>
        </w:rPr>
        <w:t xml:space="preserve"> </w:t>
      </w:r>
      <w:r>
        <w:rPr>
          <w:sz w:val="20"/>
        </w:rPr>
        <w:t>Está</w:t>
      </w:r>
      <w:r>
        <w:rPr>
          <w:spacing w:val="-2"/>
          <w:sz w:val="20"/>
        </w:rPr>
        <w:t xml:space="preserve"> </w:t>
      </w:r>
      <w:r>
        <w:rPr>
          <w:sz w:val="20"/>
        </w:rPr>
        <w:t>asociada</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exposición</w:t>
      </w:r>
      <w:r>
        <w:rPr>
          <w:spacing w:val="-2"/>
          <w:sz w:val="20"/>
        </w:rPr>
        <w:t xml:space="preserve"> </w:t>
      </w:r>
      <w:r>
        <w:rPr>
          <w:sz w:val="20"/>
        </w:rPr>
        <w:t>al riesgo</w:t>
      </w:r>
      <w:r>
        <w:rPr>
          <w:spacing w:val="-1"/>
          <w:sz w:val="20"/>
        </w:rPr>
        <w:t xml:space="preserve"> </w:t>
      </w:r>
      <w:r>
        <w:rPr>
          <w:sz w:val="20"/>
        </w:rPr>
        <w:t>del proceso</w:t>
      </w:r>
      <w:r>
        <w:rPr>
          <w:spacing w:val="-1"/>
          <w:sz w:val="20"/>
        </w:rPr>
        <w:t xml:space="preserve"> </w:t>
      </w:r>
      <w:r>
        <w:rPr>
          <w:sz w:val="20"/>
        </w:rPr>
        <w:t>o</w:t>
      </w:r>
      <w:r>
        <w:rPr>
          <w:spacing w:val="-4"/>
          <w:sz w:val="20"/>
        </w:rPr>
        <w:t xml:space="preserve"> </w:t>
      </w:r>
      <w:r>
        <w:rPr>
          <w:sz w:val="20"/>
        </w:rPr>
        <w:t>actividad que</w:t>
      </w:r>
      <w:r>
        <w:rPr>
          <w:spacing w:val="-4"/>
          <w:sz w:val="20"/>
        </w:rPr>
        <w:t xml:space="preserve"> </w:t>
      </w:r>
      <w:r>
        <w:rPr>
          <w:sz w:val="20"/>
        </w:rPr>
        <w:t>se</w:t>
      </w:r>
      <w:r>
        <w:rPr>
          <w:spacing w:val="-4"/>
          <w:sz w:val="20"/>
        </w:rPr>
        <w:t xml:space="preserve"> </w:t>
      </w:r>
      <w:r>
        <w:rPr>
          <w:sz w:val="20"/>
        </w:rPr>
        <w:t>está analizando,</w:t>
      </w:r>
      <w:r>
        <w:rPr>
          <w:spacing w:val="-13"/>
          <w:sz w:val="20"/>
        </w:rPr>
        <w:t xml:space="preserve"> </w:t>
      </w:r>
      <w:r>
        <w:rPr>
          <w:sz w:val="20"/>
        </w:rPr>
        <w:t>se</w:t>
      </w:r>
      <w:r>
        <w:rPr>
          <w:spacing w:val="-14"/>
          <w:sz w:val="20"/>
        </w:rPr>
        <w:t xml:space="preserve"> </w:t>
      </w:r>
      <w:r>
        <w:rPr>
          <w:sz w:val="20"/>
        </w:rPr>
        <w:t>trata</w:t>
      </w:r>
      <w:r>
        <w:rPr>
          <w:spacing w:val="-12"/>
          <w:sz w:val="20"/>
        </w:rPr>
        <w:t xml:space="preserve"> </w:t>
      </w:r>
      <w:r>
        <w:rPr>
          <w:sz w:val="20"/>
        </w:rPr>
        <w:t>en</w:t>
      </w:r>
      <w:r>
        <w:rPr>
          <w:spacing w:val="-12"/>
          <w:sz w:val="20"/>
        </w:rPr>
        <w:t xml:space="preserve"> </w:t>
      </w:r>
      <w:r>
        <w:rPr>
          <w:sz w:val="20"/>
        </w:rPr>
        <w:t>este</w:t>
      </w:r>
      <w:r>
        <w:rPr>
          <w:spacing w:val="-13"/>
          <w:sz w:val="20"/>
        </w:rPr>
        <w:t xml:space="preserve"> </w:t>
      </w:r>
      <w:r>
        <w:rPr>
          <w:sz w:val="20"/>
        </w:rPr>
        <w:t>caso</w:t>
      </w:r>
      <w:r>
        <w:rPr>
          <w:spacing w:val="-15"/>
          <w:sz w:val="20"/>
        </w:rPr>
        <w:t xml:space="preserve"> </w:t>
      </w:r>
      <w:r>
        <w:rPr>
          <w:sz w:val="20"/>
        </w:rPr>
        <w:t>de</w:t>
      </w:r>
      <w:r>
        <w:rPr>
          <w:spacing w:val="-15"/>
          <w:sz w:val="20"/>
        </w:rPr>
        <w:t xml:space="preserve"> </w:t>
      </w:r>
      <w:r>
        <w:rPr>
          <w:sz w:val="20"/>
        </w:rPr>
        <w:t>un</w:t>
      </w:r>
      <w:r>
        <w:rPr>
          <w:spacing w:val="-13"/>
          <w:sz w:val="20"/>
        </w:rPr>
        <w:t xml:space="preserve"> </w:t>
      </w:r>
      <w:r>
        <w:rPr>
          <w:sz w:val="20"/>
        </w:rPr>
        <w:t>hecho</w:t>
      </w:r>
      <w:r>
        <w:rPr>
          <w:spacing w:val="-12"/>
          <w:sz w:val="20"/>
        </w:rPr>
        <w:t xml:space="preserve"> </w:t>
      </w:r>
      <w:r>
        <w:rPr>
          <w:sz w:val="20"/>
        </w:rPr>
        <w:t>que</w:t>
      </w:r>
      <w:r>
        <w:rPr>
          <w:spacing w:val="-15"/>
          <w:sz w:val="20"/>
        </w:rPr>
        <w:t xml:space="preserve"> </w:t>
      </w:r>
      <w:r>
        <w:rPr>
          <w:sz w:val="20"/>
        </w:rPr>
        <w:t>no</w:t>
      </w:r>
      <w:r>
        <w:rPr>
          <w:spacing w:val="-13"/>
          <w:sz w:val="20"/>
        </w:rPr>
        <w:t xml:space="preserve"> </w:t>
      </w:r>
      <w:r>
        <w:rPr>
          <w:sz w:val="20"/>
        </w:rPr>
        <w:t>se</w:t>
      </w:r>
      <w:r>
        <w:rPr>
          <w:spacing w:val="-15"/>
          <w:sz w:val="20"/>
        </w:rPr>
        <w:t xml:space="preserve"> </w:t>
      </w:r>
      <w:r>
        <w:rPr>
          <w:sz w:val="20"/>
        </w:rPr>
        <w:t>ha</w:t>
      </w:r>
      <w:r>
        <w:rPr>
          <w:spacing w:val="-10"/>
          <w:sz w:val="20"/>
        </w:rPr>
        <w:t xml:space="preserve"> </w:t>
      </w:r>
      <w:r>
        <w:rPr>
          <w:sz w:val="20"/>
        </w:rPr>
        <w:t>presentado,</w:t>
      </w:r>
      <w:r>
        <w:rPr>
          <w:spacing w:val="-12"/>
          <w:sz w:val="20"/>
        </w:rPr>
        <w:t xml:space="preserve"> </w:t>
      </w:r>
      <w:r>
        <w:rPr>
          <w:sz w:val="20"/>
        </w:rPr>
        <w:t>pero</w:t>
      </w:r>
      <w:r>
        <w:rPr>
          <w:spacing w:val="-13"/>
          <w:sz w:val="20"/>
        </w:rPr>
        <w:t xml:space="preserve"> </w:t>
      </w:r>
      <w:r>
        <w:rPr>
          <w:sz w:val="20"/>
        </w:rPr>
        <w:t>es</w:t>
      </w:r>
      <w:r>
        <w:rPr>
          <w:spacing w:val="-13"/>
          <w:sz w:val="20"/>
        </w:rPr>
        <w:t xml:space="preserve"> </w:t>
      </w:r>
      <w:r>
        <w:rPr>
          <w:sz w:val="20"/>
        </w:rPr>
        <w:t>posible,</w:t>
      </w:r>
      <w:r>
        <w:rPr>
          <w:spacing w:val="-15"/>
          <w:sz w:val="20"/>
        </w:rPr>
        <w:t xml:space="preserve"> </w:t>
      </w:r>
      <w:r>
        <w:rPr>
          <w:sz w:val="20"/>
        </w:rPr>
        <w:t>es</w:t>
      </w:r>
      <w:r>
        <w:rPr>
          <w:spacing w:val="-15"/>
          <w:sz w:val="20"/>
        </w:rPr>
        <w:t xml:space="preserve"> </w:t>
      </w:r>
      <w:r>
        <w:rPr>
          <w:sz w:val="20"/>
        </w:rPr>
        <w:t>decir, al número de veces que se pasa por el punto</w:t>
      </w:r>
      <w:r>
        <w:rPr>
          <w:spacing w:val="-1"/>
          <w:sz w:val="20"/>
        </w:rPr>
        <w:t xml:space="preserve"> </w:t>
      </w:r>
      <w:r>
        <w:rPr>
          <w:sz w:val="20"/>
        </w:rPr>
        <w:t>de</w:t>
      </w:r>
      <w:r>
        <w:rPr>
          <w:spacing w:val="-1"/>
          <w:sz w:val="20"/>
        </w:rPr>
        <w:t xml:space="preserve"> </w:t>
      </w:r>
      <w:r>
        <w:rPr>
          <w:sz w:val="20"/>
        </w:rPr>
        <w:t>riesgo en el periodo de 1 año, o tratándose de hechos que se han materializado o frente a los cuales se cuenta con un historial de situaciones o eventos asociados al riesgo.</w:t>
      </w:r>
    </w:p>
    <w:p w14:paraId="5C112D9D" w14:textId="77777777" w:rsidR="0064554C" w:rsidRDefault="0064554C">
      <w:pPr>
        <w:pStyle w:val="Textoindependiente"/>
      </w:pPr>
    </w:p>
    <w:p w14:paraId="1A0FBDA0" w14:textId="77777777" w:rsidR="0064554C" w:rsidRDefault="00B539AD">
      <w:pPr>
        <w:pStyle w:val="Textoindependiente"/>
        <w:ind w:left="285" w:right="755"/>
        <w:jc w:val="both"/>
      </w:pPr>
      <w:r>
        <w:t>A continuación, se establecen los criterios para definir el nivel de probabilidad, tanto para los riesgos de gestión, fiscales, de corrupción y de seguridad en la información:</w:t>
      </w:r>
    </w:p>
    <w:p w14:paraId="68EA5194" w14:textId="77777777" w:rsidR="0064554C" w:rsidRDefault="0064554C">
      <w:pPr>
        <w:pStyle w:val="Textoindependiente"/>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173"/>
        <w:gridCol w:w="2588"/>
        <w:gridCol w:w="2035"/>
      </w:tblGrid>
      <w:tr w:rsidR="0064554C" w14:paraId="73BC27D5" w14:textId="77777777">
        <w:trPr>
          <w:trHeight w:val="729"/>
        </w:trPr>
        <w:tc>
          <w:tcPr>
            <w:tcW w:w="1272" w:type="dxa"/>
            <w:shd w:val="clear" w:color="auto" w:fill="D9D9D9"/>
          </w:tcPr>
          <w:p w14:paraId="00488C49" w14:textId="77777777" w:rsidR="0064554C" w:rsidRDefault="00B539AD">
            <w:pPr>
              <w:pStyle w:val="TableParagraph"/>
              <w:spacing w:before="242"/>
              <w:ind w:right="44"/>
              <w:jc w:val="center"/>
              <w:rPr>
                <w:b/>
                <w:sz w:val="20"/>
              </w:rPr>
            </w:pPr>
            <w:r>
              <w:rPr>
                <w:b/>
                <w:spacing w:val="-2"/>
                <w:sz w:val="20"/>
              </w:rPr>
              <w:t>NIVEL</w:t>
            </w:r>
          </w:p>
        </w:tc>
        <w:tc>
          <w:tcPr>
            <w:tcW w:w="3173" w:type="dxa"/>
            <w:shd w:val="clear" w:color="auto" w:fill="D9D9D9"/>
          </w:tcPr>
          <w:p w14:paraId="7A3A871C" w14:textId="77777777" w:rsidR="0064554C" w:rsidRDefault="00B539AD">
            <w:pPr>
              <w:pStyle w:val="TableParagraph"/>
              <w:spacing w:before="122"/>
              <w:ind w:left="912" w:hanging="435"/>
              <w:rPr>
                <w:b/>
                <w:sz w:val="20"/>
              </w:rPr>
            </w:pPr>
            <w:r>
              <w:rPr>
                <w:b/>
                <w:sz w:val="20"/>
              </w:rPr>
              <w:t>FRECUENCIA</w:t>
            </w:r>
            <w:r>
              <w:rPr>
                <w:b/>
                <w:spacing w:val="-18"/>
                <w:sz w:val="20"/>
              </w:rPr>
              <w:t xml:space="preserve"> </w:t>
            </w:r>
            <w:r>
              <w:rPr>
                <w:b/>
                <w:sz w:val="20"/>
              </w:rPr>
              <w:t>DE</w:t>
            </w:r>
            <w:r>
              <w:rPr>
                <w:b/>
                <w:spacing w:val="-17"/>
                <w:sz w:val="20"/>
              </w:rPr>
              <w:t xml:space="preserve"> </w:t>
            </w:r>
            <w:r>
              <w:rPr>
                <w:b/>
                <w:sz w:val="20"/>
              </w:rPr>
              <w:t xml:space="preserve">LA </w:t>
            </w:r>
            <w:r>
              <w:rPr>
                <w:b/>
                <w:spacing w:val="-2"/>
                <w:sz w:val="20"/>
              </w:rPr>
              <w:t>ACTIVIDAD</w:t>
            </w:r>
          </w:p>
        </w:tc>
        <w:tc>
          <w:tcPr>
            <w:tcW w:w="2588" w:type="dxa"/>
            <w:shd w:val="clear" w:color="auto" w:fill="D9D9D9"/>
          </w:tcPr>
          <w:p w14:paraId="325E3F06" w14:textId="77777777" w:rsidR="0064554C" w:rsidRDefault="00B539AD">
            <w:pPr>
              <w:pStyle w:val="TableParagraph"/>
              <w:ind w:left="78" w:right="68"/>
              <w:jc w:val="center"/>
              <w:rPr>
                <w:b/>
                <w:sz w:val="20"/>
              </w:rPr>
            </w:pPr>
            <w:r>
              <w:rPr>
                <w:b/>
                <w:sz w:val="20"/>
              </w:rPr>
              <w:t>FRECUENCIA</w:t>
            </w:r>
            <w:r>
              <w:rPr>
                <w:b/>
                <w:spacing w:val="-18"/>
                <w:sz w:val="20"/>
              </w:rPr>
              <w:t xml:space="preserve"> </w:t>
            </w:r>
            <w:r>
              <w:rPr>
                <w:b/>
                <w:sz w:val="20"/>
              </w:rPr>
              <w:t xml:space="preserve">DE </w:t>
            </w:r>
            <w:r>
              <w:rPr>
                <w:b/>
                <w:spacing w:val="-2"/>
                <w:sz w:val="20"/>
              </w:rPr>
              <w:t>EVENTOS*</w:t>
            </w:r>
          </w:p>
          <w:p w14:paraId="64A4A929" w14:textId="77777777" w:rsidR="0064554C" w:rsidRDefault="00B539AD">
            <w:pPr>
              <w:pStyle w:val="TableParagraph"/>
              <w:spacing w:line="223" w:lineRule="exact"/>
              <w:ind w:left="78" w:right="71"/>
              <w:jc w:val="center"/>
              <w:rPr>
                <w:b/>
                <w:sz w:val="20"/>
              </w:rPr>
            </w:pPr>
            <w:r>
              <w:rPr>
                <w:b/>
                <w:spacing w:val="-2"/>
                <w:sz w:val="20"/>
              </w:rPr>
              <w:t>Interpretación</w:t>
            </w:r>
          </w:p>
        </w:tc>
        <w:tc>
          <w:tcPr>
            <w:tcW w:w="2035" w:type="dxa"/>
            <w:shd w:val="clear" w:color="auto" w:fill="D9D9D9"/>
          </w:tcPr>
          <w:p w14:paraId="1BFA7DE3" w14:textId="77777777" w:rsidR="0064554C" w:rsidRDefault="00B539AD">
            <w:pPr>
              <w:pStyle w:val="TableParagraph"/>
              <w:spacing w:before="242"/>
              <w:ind w:right="44"/>
              <w:jc w:val="center"/>
              <w:rPr>
                <w:b/>
                <w:sz w:val="20"/>
              </w:rPr>
            </w:pPr>
            <w:r>
              <w:rPr>
                <w:b/>
                <w:spacing w:val="-2"/>
                <w:sz w:val="20"/>
              </w:rPr>
              <w:t>PROBABILIDAD</w:t>
            </w:r>
          </w:p>
        </w:tc>
      </w:tr>
      <w:tr w:rsidR="0064554C" w14:paraId="52B2F052" w14:textId="77777777">
        <w:trPr>
          <w:trHeight w:val="1944"/>
        </w:trPr>
        <w:tc>
          <w:tcPr>
            <w:tcW w:w="1272" w:type="dxa"/>
            <w:shd w:val="clear" w:color="auto" w:fill="92D050"/>
          </w:tcPr>
          <w:p w14:paraId="14510354" w14:textId="77777777" w:rsidR="0064554C" w:rsidRDefault="0064554C">
            <w:pPr>
              <w:pStyle w:val="TableParagraph"/>
              <w:rPr>
                <w:sz w:val="20"/>
              </w:rPr>
            </w:pPr>
          </w:p>
          <w:p w14:paraId="02F96531" w14:textId="77777777" w:rsidR="0064554C" w:rsidRDefault="0064554C">
            <w:pPr>
              <w:pStyle w:val="TableParagraph"/>
              <w:rPr>
                <w:sz w:val="20"/>
              </w:rPr>
            </w:pPr>
          </w:p>
          <w:p w14:paraId="34ABBAB4" w14:textId="77777777" w:rsidR="0064554C" w:rsidRDefault="0064554C">
            <w:pPr>
              <w:pStyle w:val="TableParagraph"/>
              <w:spacing w:before="1"/>
              <w:rPr>
                <w:sz w:val="20"/>
              </w:rPr>
            </w:pPr>
          </w:p>
          <w:p w14:paraId="3B26642F" w14:textId="77777777" w:rsidR="0064554C" w:rsidRDefault="00B539AD">
            <w:pPr>
              <w:pStyle w:val="TableParagraph"/>
              <w:ind w:left="323" w:right="361" w:firstLine="36"/>
              <w:rPr>
                <w:b/>
                <w:sz w:val="20"/>
              </w:rPr>
            </w:pPr>
            <w:r>
              <w:rPr>
                <w:b/>
                <w:spacing w:val="-4"/>
                <w:sz w:val="20"/>
              </w:rPr>
              <w:t>MUY BAJA</w:t>
            </w:r>
          </w:p>
        </w:tc>
        <w:tc>
          <w:tcPr>
            <w:tcW w:w="3173" w:type="dxa"/>
          </w:tcPr>
          <w:p w14:paraId="4ADE32EB" w14:textId="77777777" w:rsidR="0064554C" w:rsidRDefault="0064554C">
            <w:pPr>
              <w:pStyle w:val="TableParagraph"/>
              <w:rPr>
                <w:sz w:val="20"/>
              </w:rPr>
            </w:pPr>
          </w:p>
          <w:p w14:paraId="49544507" w14:textId="77777777" w:rsidR="0064554C" w:rsidRDefault="0064554C">
            <w:pPr>
              <w:pStyle w:val="TableParagraph"/>
              <w:spacing w:before="121"/>
              <w:rPr>
                <w:sz w:val="20"/>
              </w:rPr>
            </w:pPr>
          </w:p>
          <w:p w14:paraId="40E8E759" w14:textId="77777777" w:rsidR="0064554C" w:rsidRDefault="00B539AD">
            <w:pPr>
              <w:pStyle w:val="TableParagraph"/>
              <w:ind w:left="107" w:right="150"/>
              <w:jc w:val="both"/>
              <w:rPr>
                <w:sz w:val="20"/>
              </w:rPr>
            </w:pPr>
            <w:r>
              <w:rPr>
                <w:sz w:val="20"/>
              </w:rPr>
              <w:t>La actividad que conlleva el riesgo se ejecuta como máximo 2 veces por año.</w:t>
            </w:r>
          </w:p>
        </w:tc>
        <w:tc>
          <w:tcPr>
            <w:tcW w:w="2588" w:type="dxa"/>
          </w:tcPr>
          <w:p w14:paraId="420017F3" w14:textId="77777777" w:rsidR="0064554C" w:rsidRDefault="0064554C">
            <w:pPr>
              <w:pStyle w:val="TableParagraph"/>
              <w:rPr>
                <w:sz w:val="20"/>
              </w:rPr>
            </w:pPr>
          </w:p>
          <w:p w14:paraId="18A39E38" w14:textId="77777777" w:rsidR="0064554C" w:rsidRDefault="00B539AD">
            <w:pPr>
              <w:pStyle w:val="TableParagraph"/>
              <w:ind w:left="144" w:right="135" w:firstLine="1"/>
              <w:jc w:val="center"/>
              <w:rPr>
                <w:sz w:val="20"/>
              </w:rPr>
            </w:pPr>
            <w:r>
              <w:rPr>
                <w:sz w:val="20"/>
              </w:rPr>
              <w:t>El evento no ha ocurrido</w:t>
            </w:r>
            <w:r>
              <w:rPr>
                <w:spacing w:val="-13"/>
                <w:sz w:val="20"/>
              </w:rPr>
              <w:t xml:space="preserve"> </w:t>
            </w:r>
            <w:r>
              <w:rPr>
                <w:sz w:val="20"/>
              </w:rPr>
              <w:t>en</w:t>
            </w:r>
            <w:r>
              <w:rPr>
                <w:spacing w:val="-12"/>
                <w:sz w:val="20"/>
              </w:rPr>
              <w:t xml:space="preserve"> </w:t>
            </w:r>
            <w:r>
              <w:rPr>
                <w:sz w:val="20"/>
              </w:rPr>
              <w:t>los</w:t>
            </w:r>
            <w:r>
              <w:rPr>
                <w:spacing w:val="-13"/>
                <w:sz w:val="20"/>
              </w:rPr>
              <w:t xml:space="preserve"> </w:t>
            </w:r>
            <w:r>
              <w:rPr>
                <w:sz w:val="20"/>
              </w:rPr>
              <w:t xml:space="preserve">últimos </w:t>
            </w:r>
            <w:r>
              <w:rPr>
                <w:b/>
                <w:sz w:val="20"/>
              </w:rPr>
              <w:t>10 años o más</w:t>
            </w:r>
            <w:r>
              <w:rPr>
                <w:sz w:val="20"/>
              </w:rPr>
              <w:t xml:space="preserve">, y las circunstancias que lo harían posible son </w:t>
            </w:r>
            <w:r>
              <w:rPr>
                <w:spacing w:val="-2"/>
                <w:sz w:val="20"/>
              </w:rPr>
              <w:t>extremadamente</w:t>
            </w:r>
          </w:p>
          <w:p w14:paraId="57F9951F" w14:textId="77777777" w:rsidR="0064554C" w:rsidRDefault="00B539AD">
            <w:pPr>
              <w:pStyle w:val="TableParagraph"/>
              <w:spacing w:before="1" w:line="222" w:lineRule="exact"/>
              <w:ind w:left="78" w:right="69"/>
              <w:jc w:val="center"/>
              <w:rPr>
                <w:sz w:val="20"/>
              </w:rPr>
            </w:pPr>
            <w:r>
              <w:rPr>
                <w:spacing w:val="-2"/>
                <w:sz w:val="20"/>
              </w:rPr>
              <w:t>improbables</w:t>
            </w:r>
          </w:p>
        </w:tc>
        <w:tc>
          <w:tcPr>
            <w:tcW w:w="2035" w:type="dxa"/>
          </w:tcPr>
          <w:p w14:paraId="1CDAAABE" w14:textId="77777777" w:rsidR="0064554C" w:rsidRDefault="0064554C">
            <w:pPr>
              <w:pStyle w:val="TableParagraph"/>
              <w:rPr>
                <w:sz w:val="20"/>
              </w:rPr>
            </w:pPr>
          </w:p>
          <w:p w14:paraId="0BD504C2" w14:textId="77777777" w:rsidR="0064554C" w:rsidRDefault="0064554C">
            <w:pPr>
              <w:pStyle w:val="TableParagraph"/>
              <w:rPr>
                <w:sz w:val="20"/>
              </w:rPr>
            </w:pPr>
          </w:p>
          <w:p w14:paraId="06242FC4" w14:textId="77777777" w:rsidR="0064554C" w:rsidRDefault="0064554C">
            <w:pPr>
              <w:pStyle w:val="TableParagraph"/>
              <w:spacing w:before="121"/>
              <w:rPr>
                <w:sz w:val="20"/>
              </w:rPr>
            </w:pPr>
          </w:p>
          <w:p w14:paraId="354928E7" w14:textId="77777777" w:rsidR="0064554C" w:rsidRDefault="00B539AD">
            <w:pPr>
              <w:pStyle w:val="TableParagraph"/>
              <w:ind w:left="3" w:right="44"/>
              <w:jc w:val="center"/>
              <w:rPr>
                <w:sz w:val="20"/>
              </w:rPr>
            </w:pPr>
            <w:r>
              <w:rPr>
                <w:spacing w:val="-5"/>
                <w:sz w:val="20"/>
              </w:rPr>
              <w:t>20%</w:t>
            </w:r>
          </w:p>
        </w:tc>
      </w:tr>
      <w:tr w:rsidR="0064554C" w14:paraId="33F7E486" w14:textId="77777777">
        <w:trPr>
          <w:trHeight w:val="1701"/>
        </w:trPr>
        <w:tc>
          <w:tcPr>
            <w:tcW w:w="1272" w:type="dxa"/>
            <w:shd w:val="clear" w:color="auto" w:fill="00AF50"/>
          </w:tcPr>
          <w:p w14:paraId="35BA61CA" w14:textId="77777777" w:rsidR="0064554C" w:rsidRDefault="0064554C">
            <w:pPr>
              <w:pStyle w:val="TableParagraph"/>
              <w:rPr>
                <w:sz w:val="20"/>
              </w:rPr>
            </w:pPr>
          </w:p>
          <w:p w14:paraId="4A4660B8" w14:textId="77777777" w:rsidR="0064554C" w:rsidRDefault="0064554C">
            <w:pPr>
              <w:pStyle w:val="TableParagraph"/>
              <w:rPr>
                <w:sz w:val="20"/>
              </w:rPr>
            </w:pPr>
          </w:p>
          <w:p w14:paraId="08F9409F" w14:textId="77777777" w:rsidR="0064554C" w:rsidRDefault="0064554C">
            <w:pPr>
              <w:pStyle w:val="TableParagraph"/>
              <w:rPr>
                <w:sz w:val="20"/>
              </w:rPr>
            </w:pPr>
          </w:p>
          <w:p w14:paraId="5D30DC11" w14:textId="77777777" w:rsidR="0064554C" w:rsidRDefault="00B539AD">
            <w:pPr>
              <w:pStyle w:val="TableParagraph"/>
              <w:ind w:left="4" w:right="44"/>
              <w:jc w:val="center"/>
              <w:rPr>
                <w:b/>
                <w:sz w:val="20"/>
              </w:rPr>
            </w:pPr>
            <w:r>
              <w:rPr>
                <w:b/>
                <w:spacing w:val="-4"/>
                <w:sz w:val="20"/>
              </w:rPr>
              <w:t>BAJA</w:t>
            </w:r>
          </w:p>
        </w:tc>
        <w:tc>
          <w:tcPr>
            <w:tcW w:w="3173" w:type="dxa"/>
          </w:tcPr>
          <w:p w14:paraId="36775CE1" w14:textId="77777777" w:rsidR="0064554C" w:rsidRDefault="0064554C">
            <w:pPr>
              <w:pStyle w:val="TableParagraph"/>
              <w:rPr>
                <w:sz w:val="20"/>
              </w:rPr>
            </w:pPr>
          </w:p>
          <w:p w14:paraId="1C330260" w14:textId="77777777" w:rsidR="0064554C" w:rsidRDefault="0064554C">
            <w:pPr>
              <w:pStyle w:val="TableParagraph"/>
              <w:spacing w:before="1"/>
              <w:rPr>
                <w:sz w:val="20"/>
              </w:rPr>
            </w:pPr>
          </w:p>
          <w:p w14:paraId="6BEEE029" w14:textId="77777777" w:rsidR="0064554C" w:rsidRDefault="00B539AD">
            <w:pPr>
              <w:pStyle w:val="TableParagraph"/>
              <w:ind w:left="107" w:right="150"/>
              <w:jc w:val="both"/>
              <w:rPr>
                <w:sz w:val="20"/>
              </w:rPr>
            </w:pPr>
            <w:r>
              <w:rPr>
                <w:sz w:val="20"/>
              </w:rPr>
              <w:t>La actividad que conlleva el riesgo se ejecuta de 3 a 24 veces por año.</w:t>
            </w:r>
          </w:p>
        </w:tc>
        <w:tc>
          <w:tcPr>
            <w:tcW w:w="2588" w:type="dxa"/>
          </w:tcPr>
          <w:p w14:paraId="461A6314" w14:textId="77777777" w:rsidR="0064554C" w:rsidRDefault="0064554C">
            <w:pPr>
              <w:pStyle w:val="TableParagraph"/>
              <w:spacing w:before="2"/>
              <w:rPr>
                <w:sz w:val="20"/>
              </w:rPr>
            </w:pPr>
          </w:p>
          <w:p w14:paraId="7D57DC8A" w14:textId="77777777" w:rsidR="0064554C" w:rsidRDefault="00B539AD">
            <w:pPr>
              <w:pStyle w:val="TableParagraph"/>
              <w:ind w:left="144" w:right="135" w:firstLine="1"/>
              <w:jc w:val="center"/>
              <w:rPr>
                <w:sz w:val="20"/>
              </w:rPr>
            </w:pPr>
            <w:r>
              <w:rPr>
                <w:sz w:val="20"/>
              </w:rPr>
              <w:t>El evento no ha ocurrido</w:t>
            </w:r>
            <w:r>
              <w:rPr>
                <w:spacing w:val="-13"/>
                <w:sz w:val="20"/>
              </w:rPr>
              <w:t xml:space="preserve"> </w:t>
            </w:r>
            <w:r>
              <w:rPr>
                <w:sz w:val="20"/>
              </w:rPr>
              <w:t>en</w:t>
            </w:r>
            <w:r>
              <w:rPr>
                <w:spacing w:val="-12"/>
                <w:sz w:val="20"/>
              </w:rPr>
              <w:t xml:space="preserve"> </w:t>
            </w:r>
            <w:r>
              <w:rPr>
                <w:sz w:val="20"/>
              </w:rPr>
              <w:t>los</w:t>
            </w:r>
            <w:r>
              <w:rPr>
                <w:spacing w:val="-13"/>
                <w:sz w:val="20"/>
              </w:rPr>
              <w:t xml:space="preserve"> </w:t>
            </w:r>
            <w:r>
              <w:rPr>
                <w:sz w:val="20"/>
              </w:rPr>
              <w:t xml:space="preserve">últimos </w:t>
            </w:r>
            <w:r>
              <w:rPr>
                <w:b/>
                <w:sz w:val="20"/>
              </w:rPr>
              <w:t>5 a 10 años</w:t>
            </w:r>
            <w:r>
              <w:rPr>
                <w:sz w:val="20"/>
              </w:rPr>
              <w:t>, pero podría materializarse</w:t>
            </w:r>
          </w:p>
          <w:p w14:paraId="2EB49804" w14:textId="77777777" w:rsidR="0064554C" w:rsidRDefault="00B539AD">
            <w:pPr>
              <w:pStyle w:val="TableParagraph"/>
              <w:spacing w:line="242" w:lineRule="exact"/>
              <w:ind w:left="78" w:right="68"/>
              <w:jc w:val="center"/>
              <w:rPr>
                <w:sz w:val="20"/>
              </w:rPr>
            </w:pPr>
            <w:r>
              <w:rPr>
                <w:sz w:val="20"/>
              </w:rPr>
              <w:t>en</w:t>
            </w:r>
            <w:r>
              <w:rPr>
                <w:spacing w:val="-18"/>
                <w:sz w:val="20"/>
              </w:rPr>
              <w:t xml:space="preserve"> </w:t>
            </w:r>
            <w:r>
              <w:rPr>
                <w:sz w:val="20"/>
              </w:rPr>
              <w:t xml:space="preserve">situaciones </w:t>
            </w:r>
            <w:r>
              <w:rPr>
                <w:spacing w:val="-2"/>
                <w:sz w:val="20"/>
              </w:rPr>
              <w:t>específicas</w:t>
            </w:r>
          </w:p>
        </w:tc>
        <w:tc>
          <w:tcPr>
            <w:tcW w:w="2035" w:type="dxa"/>
          </w:tcPr>
          <w:p w14:paraId="61388AEC" w14:textId="77777777" w:rsidR="0064554C" w:rsidRDefault="0064554C">
            <w:pPr>
              <w:pStyle w:val="TableParagraph"/>
              <w:rPr>
                <w:sz w:val="20"/>
              </w:rPr>
            </w:pPr>
          </w:p>
          <w:p w14:paraId="513665C9" w14:textId="77777777" w:rsidR="0064554C" w:rsidRDefault="0064554C">
            <w:pPr>
              <w:pStyle w:val="TableParagraph"/>
              <w:rPr>
                <w:sz w:val="20"/>
              </w:rPr>
            </w:pPr>
          </w:p>
          <w:p w14:paraId="2EEBB8FF" w14:textId="77777777" w:rsidR="0064554C" w:rsidRDefault="0064554C">
            <w:pPr>
              <w:pStyle w:val="TableParagraph"/>
              <w:rPr>
                <w:sz w:val="20"/>
              </w:rPr>
            </w:pPr>
          </w:p>
          <w:p w14:paraId="2424D479" w14:textId="77777777" w:rsidR="0064554C" w:rsidRDefault="00B539AD">
            <w:pPr>
              <w:pStyle w:val="TableParagraph"/>
              <w:ind w:left="3" w:right="44"/>
              <w:jc w:val="center"/>
              <w:rPr>
                <w:sz w:val="20"/>
              </w:rPr>
            </w:pPr>
            <w:r>
              <w:rPr>
                <w:spacing w:val="-5"/>
                <w:sz w:val="20"/>
              </w:rPr>
              <w:t>40%</w:t>
            </w:r>
          </w:p>
        </w:tc>
      </w:tr>
      <w:tr w:rsidR="0064554C" w14:paraId="6DE995E8" w14:textId="77777777">
        <w:trPr>
          <w:trHeight w:val="1946"/>
        </w:trPr>
        <w:tc>
          <w:tcPr>
            <w:tcW w:w="1272" w:type="dxa"/>
            <w:shd w:val="clear" w:color="auto" w:fill="FFFF99"/>
          </w:tcPr>
          <w:p w14:paraId="4806B5DB" w14:textId="77777777" w:rsidR="0064554C" w:rsidRDefault="0064554C">
            <w:pPr>
              <w:pStyle w:val="TableParagraph"/>
              <w:rPr>
                <w:sz w:val="20"/>
              </w:rPr>
            </w:pPr>
          </w:p>
          <w:p w14:paraId="447B6FD8" w14:textId="77777777" w:rsidR="0064554C" w:rsidRDefault="0064554C">
            <w:pPr>
              <w:pStyle w:val="TableParagraph"/>
              <w:rPr>
                <w:sz w:val="20"/>
              </w:rPr>
            </w:pPr>
          </w:p>
          <w:p w14:paraId="4E7E90C7" w14:textId="77777777" w:rsidR="0064554C" w:rsidRDefault="0064554C">
            <w:pPr>
              <w:pStyle w:val="TableParagraph"/>
              <w:spacing w:before="123"/>
              <w:rPr>
                <w:sz w:val="20"/>
              </w:rPr>
            </w:pPr>
          </w:p>
          <w:p w14:paraId="6884FDEE" w14:textId="77777777" w:rsidR="0064554C" w:rsidRDefault="00B539AD">
            <w:pPr>
              <w:pStyle w:val="TableParagraph"/>
              <w:ind w:left="4" w:right="44"/>
              <w:jc w:val="center"/>
              <w:rPr>
                <w:b/>
                <w:sz w:val="20"/>
              </w:rPr>
            </w:pPr>
            <w:r>
              <w:rPr>
                <w:b/>
                <w:spacing w:val="-2"/>
                <w:sz w:val="20"/>
              </w:rPr>
              <w:t>MEDIA</w:t>
            </w:r>
          </w:p>
        </w:tc>
        <w:tc>
          <w:tcPr>
            <w:tcW w:w="3173" w:type="dxa"/>
          </w:tcPr>
          <w:p w14:paraId="510E72EB" w14:textId="77777777" w:rsidR="0064554C" w:rsidRDefault="0064554C">
            <w:pPr>
              <w:pStyle w:val="TableParagraph"/>
              <w:rPr>
                <w:sz w:val="20"/>
              </w:rPr>
            </w:pPr>
          </w:p>
          <w:p w14:paraId="325B8AF2" w14:textId="77777777" w:rsidR="0064554C" w:rsidRDefault="0064554C">
            <w:pPr>
              <w:pStyle w:val="TableParagraph"/>
              <w:spacing w:before="123"/>
              <w:rPr>
                <w:sz w:val="20"/>
              </w:rPr>
            </w:pPr>
          </w:p>
          <w:p w14:paraId="7CEE3D21" w14:textId="77777777" w:rsidR="0064554C" w:rsidRDefault="00B539AD">
            <w:pPr>
              <w:pStyle w:val="TableParagraph"/>
              <w:ind w:left="107" w:right="149"/>
              <w:jc w:val="both"/>
              <w:rPr>
                <w:sz w:val="20"/>
              </w:rPr>
            </w:pPr>
            <w:r>
              <w:rPr>
                <w:sz w:val="20"/>
              </w:rPr>
              <w:t>La actividad que conlleva el riesgo</w:t>
            </w:r>
            <w:r>
              <w:rPr>
                <w:spacing w:val="-18"/>
                <w:sz w:val="20"/>
              </w:rPr>
              <w:t xml:space="preserve"> </w:t>
            </w:r>
            <w:r>
              <w:rPr>
                <w:sz w:val="20"/>
              </w:rPr>
              <w:t>se</w:t>
            </w:r>
            <w:r>
              <w:rPr>
                <w:spacing w:val="-18"/>
                <w:sz w:val="20"/>
              </w:rPr>
              <w:t xml:space="preserve"> </w:t>
            </w:r>
            <w:r>
              <w:rPr>
                <w:sz w:val="20"/>
              </w:rPr>
              <w:t>ejecuta</w:t>
            </w:r>
            <w:r>
              <w:rPr>
                <w:spacing w:val="-17"/>
                <w:sz w:val="20"/>
              </w:rPr>
              <w:t xml:space="preserve"> </w:t>
            </w:r>
            <w:r>
              <w:rPr>
                <w:sz w:val="20"/>
              </w:rPr>
              <w:t>de</w:t>
            </w:r>
            <w:r>
              <w:rPr>
                <w:spacing w:val="-18"/>
                <w:sz w:val="20"/>
              </w:rPr>
              <w:t xml:space="preserve"> </w:t>
            </w:r>
            <w:r>
              <w:rPr>
                <w:sz w:val="20"/>
              </w:rPr>
              <w:t>24</w:t>
            </w:r>
            <w:r>
              <w:rPr>
                <w:spacing w:val="-17"/>
                <w:sz w:val="20"/>
              </w:rPr>
              <w:t xml:space="preserve"> </w:t>
            </w:r>
            <w:r>
              <w:rPr>
                <w:sz w:val="20"/>
              </w:rPr>
              <w:t>a</w:t>
            </w:r>
            <w:r>
              <w:rPr>
                <w:spacing w:val="-18"/>
                <w:sz w:val="20"/>
              </w:rPr>
              <w:t xml:space="preserve"> </w:t>
            </w:r>
            <w:r>
              <w:rPr>
                <w:sz w:val="20"/>
              </w:rPr>
              <w:t>500 veces por año.</w:t>
            </w:r>
          </w:p>
        </w:tc>
        <w:tc>
          <w:tcPr>
            <w:tcW w:w="2588" w:type="dxa"/>
          </w:tcPr>
          <w:p w14:paraId="5AAC054F" w14:textId="77777777" w:rsidR="0064554C" w:rsidRDefault="00B539AD">
            <w:pPr>
              <w:pStyle w:val="TableParagraph"/>
              <w:ind w:left="173" w:right="162" w:firstLine="59"/>
              <w:jc w:val="center"/>
              <w:rPr>
                <w:sz w:val="20"/>
              </w:rPr>
            </w:pPr>
            <w:r>
              <w:rPr>
                <w:sz w:val="20"/>
              </w:rPr>
              <w:t>El evento se ha presentado</w:t>
            </w:r>
            <w:r>
              <w:rPr>
                <w:spacing w:val="-1"/>
                <w:sz w:val="20"/>
              </w:rPr>
              <w:t xml:space="preserve"> </w:t>
            </w:r>
            <w:r>
              <w:rPr>
                <w:b/>
                <w:sz w:val="20"/>
              </w:rPr>
              <w:t>al</w:t>
            </w:r>
            <w:r>
              <w:rPr>
                <w:b/>
                <w:spacing w:val="-5"/>
                <w:sz w:val="20"/>
              </w:rPr>
              <w:t xml:space="preserve"> </w:t>
            </w:r>
            <w:r>
              <w:rPr>
                <w:b/>
                <w:sz w:val="20"/>
              </w:rPr>
              <w:t>menos una vez cada 2 a 5 años</w:t>
            </w:r>
            <w:r>
              <w:rPr>
                <w:sz w:val="20"/>
              </w:rPr>
              <w:t>.</w:t>
            </w:r>
            <w:r>
              <w:rPr>
                <w:spacing w:val="-18"/>
                <w:sz w:val="20"/>
              </w:rPr>
              <w:t xml:space="preserve"> </w:t>
            </w:r>
            <w:r>
              <w:rPr>
                <w:sz w:val="20"/>
              </w:rPr>
              <w:t>Las</w:t>
            </w:r>
            <w:r>
              <w:rPr>
                <w:spacing w:val="-18"/>
                <w:sz w:val="20"/>
              </w:rPr>
              <w:t xml:space="preserve"> </w:t>
            </w:r>
            <w:r>
              <w:rPr>
                <w:sz w:val="20"/>
              </w:rPr>
              <w:t>condiciones actuales sugieren que podría repetirse bajo</w:t>
            </w:r>
          </w:p>
          <w:p w14:paraId="14549E50" w14:textId="77777777" w:rsidR="0064554C" w:rsidRDefault="00B539AD">
            <w:pPr>
              <w:pStyle w:val="TableParagraph"/>
              <w:spacing w:line="242" w:lineRule="exact"/>
              <w:ind w:left="79" w:right="68"/>
              <w:jc w:val="center"/>
              <w:rPr>
                <w:sz w:val="20"/>
              </w:rPr>
            </w:pPr>
            <w:r>
              <w:rPr>
                <w:spacing w:val="-2"/>
                <w:sz w:val="20"/>
              </w:rPr>
              <w:t>circunstancias desfavorables</w:t>
            </w:r>
          </w:p>
        </w:tc>
        <w:tc>
          <w:tcPr>
            <w:tcW w:w="2035" w:type="dxa"/>
          </w:tcPr>
          <w:p w14:paraId="0D4A2B26" w14:textId="77777777" w:rsidR="0064554C" w:rsidRDefault="0064554C">
            <w:pPr>
              <w:pStyle w:val="TableParagraph"/>
              <w:rPr>
                <w:sz w:val="20"/>
              </w:rPr>
            </w:pPr>
          </w:p>
          <w:p w14:paraId="7165FA3D" w14:textId="77777777" w:rsidR="0064554C" w:rsidRDefault="0064554C">
            <w:pPr>
              <w:pStyle w:val="TableParagraph"/>
              <w:rPr>
                <w:sz w:val="20"/>
              </w:rPr>
            </w:pPr>
          </w:p>
          <w:p w14:paraId="703DE128" w14:textId="77777777" w:rsidR="0064554C" w:rsidRDefault="0064554C">
            <w:pPr>
              <w:pStyle w:val="TableParagraph"/>
              <w:spacing w:before="123"/>
              <w:rPr>
                <w:sz w:val="20"/>
              </w:rPr>
            </w:pPr>
          </w:p>
          <w:p w14:paraId="10F3A40F" w14:textId="77777777" w:rsidR="0064554C" w:rsidRDefault="00B539AD">
            <w:pPr>
              <w:pStyle w:val="TableParagraph"/>
              <w:ind w:left="3" w:right="44"/>
              <w:jc w:val="center"/>
              <w:rPr>
                <w:sz w:val="20"/>
              </w:rPr>
            </w:pPr>
            <w:r>
              <w:rPr>
                <w:spacing w:val="-5"/>
                <w:sz w:val="20"/>
              </w:rPr>
              <w:t>60%</w:t>
            </w:r>
          </w:p>
        </w:tc>
      </w:tr>
      <w:tr w:rsidR="0064554C" w14:paraId="163C8FDA" w14:textId="77777777">
        <w:trPr>
          <w:trHeight w:val="729"/>
        </w:trPr>
        <w:tc>
          <w:tcPr>
            <w:tcW w:w="1272" w:type="dxa"/>
            <w:shd w:val="clear" w:color="auto" w:fill="FFC000"/>
          </w:tcPr>
          <w:p w14:paraId="3528E9E8" w14:textId="77777777" w:rsidR="0064554C" w:rsidRDefault="00B539AD">
            <w:pPr>
              <w:pStyle w:val="TableParagraph"/>
              <w:spacing w:before="242"/>
              <w:ind w:left="4" w:right="44"/>
              <w:jc w:val="center"/>
              <w:rPr>
                <w:b/>
                <w:sz w:val="20"/>
              </w:rPr>
            </w:pPr>
            <w:r>
              <w:rPr>
                <w:b/>
                <w:spacing w:val="-4"/>
                <w:sz w:val="20"/>
              </w:rPr>
              <w:t>ALTA</w:t>
            </w:r>
          </w:p>
        </w:tc>
        <w:tc>
          <w:tcPr>
            <w:tcW w:w="3173" w:type="dxa"/>
          </w:tcPr>
          <w:p w14:paraId="7DA2303C" w14:textId="77777777" w:rsidR="0064554C" w:rsidRDefault="00B539AD">
            <w:pPr>
              <w:pStyle w:val="TableParagraph"/>
              <w:spacing w:before="120"/>
              <w:ind w:left="107"/>
              <w:rPr>
                <w:sz w:val="20"/>
              </w:rPr>
            </w:pPr>
            <w:r>
              <w:rPr>
                <w:sz w:val="20"/>
              </w:rPr>
              <w:t>La actividad que conlleva el riesgo</w:t>
            </w:r>
            <w:r>
              <w:rPr>
                <w:spacing w:val="67"/>
                <w:w w:val="150"/>
                <w:sz w:val="20"/>
              </w:rPr>
              <w:t xml:space="preserve"> </w:t>
            </w:r>
            <w:r>
              <w:rPr>
                <w:sz w:val="20"/>
              </w:rPr>
              <w:t>se</w:t>
            </w:r>
            <w:r>
              <w:rPr>
                <w:spacing w:val="67"/>
                <w:w w:val="150"/>
                <w:sz w:val="20"/>
              </w:rPr>
              <w:t xml:space="preserve"> </w:t>
            </w:r>
            <w:r>
              <w:rPr>
                <w:sz w:val="20"/>
              </w:rPr>
              <w:t>ejecuta</w:t>
            </w:r>
            <w:r>
              <w:rPr>
                <w:spacing w:val="66"/>
                <w:w w:val="150"/>
                <w:sz w:val="20"/>
              </w:rPr>
              <w:t xml:space="preserve"> </w:t>
            </w:r>
            <w:r>
              <w:rPr>
                <w:sz w:val="20"/>
              </w:rPr>
              <w:t>de</w:t>
            </w:r>
            <w:r>
              <w:rPr>
                <w:spacing w:val="67"/>
                <w:w w:val="150"/>
                <w:sz w:val="20"/>
              </w:rPr>
              <w:t xml:space="preserve"> </w:t>
            </w:r>
            <w:r>
              <w:rPr>
                <w:spacing w:val="-5"/>
                <w:sz w:val="20"/>
              </w:rPr>
              <w:t>500</w:t>
            </w:r>
          </w:p>
        </w:tc>
        <w:tc>
          <w:tcPr>
            <w:tcW w:w="2588" w:type="dxa"/>
          </w:tcPr>
          <w:p w14:paraId="52216E86" w14:textId="77777777" w:rsidR="0064554C" w:rsidRDefault="00B539AD">
            <w:pPr>
              <w:pStyle w:val="TableParagraph"/>
              <w:spacing w:before="225" w:line="242" w:lineRule="exact"/>
              <w:ind w:left="274" w:hanging="15"/>
              <w:rPr>
                <w:b/>
                <w:sz w:val="20"/>
              </w:rPr>
            </w:pPr>
            <w:r>
              <w:rPr>
                <w:sz w:val="20"/>
              </w:rPr>
              <w:t>El</w:t>
            </w:r>
            <w:r>
              <w:rPr>
                <w:spacing w:val="-13"/>
                <w:sz w:val="20"/>
              </w:rPr>
              <w:t xml:space="preserve"> </w:t>
            </w:r>
            <w:r>
              <w:rPr>
                <w:sz w:val="20"/>
              </w:rPr>
              <w:t>evento</w:t>
            </w:r>
            <w:r>
              <w:rPr>
                <w:spacing w:val="-14"/>
                <w:sz w:val="20"/>
              </w:rPr>
              <w:t xml:space="preserve"> </w:t>
            </w:r>
            <w:r>
              <w:rPr>
                <w:sz w:val="20"/>
              </w:rPr>
              <w:t>ocurre</w:t>
            </w:r>
            <w:r>
              <w:rPr>
                <w:spacing w:val="-14"/>
                <w:sz w:val="20"/>
              </w:rPr>
              <w:t xml:space="preserve"> </w:t>
            </w:r>
            <w:r>
              <w:rPr>
                <w:sz w:val="20"/>
              </w:rPr>
              <w:t>con frecuencia</w:t>
            </w:r>
            <w:r>
              <w:rPr>
                <w:spacing w:val="-6"/>
                <w:sz w:val="20"/>
              </w:rPr>
              <w:t xml:space="preserve"> </w:t>
            </w:r>
            <w:r>
              <w:rPr>
                <w:b/>
                <w:sz w:val="20"/>
              </w:rPr>
              <w:t>cada</w:t>
            </w:r>
            <w:r>
              <w:rPr>
                <w:b/>
                <w:spacing w:val="-7"/>
                <w:sz w:val="20"/>
              </w:rPr>
              <w:t xml:space="preserve"> </w:t>
            </w:r>
            <w:r>
              <w:rPr>
                <w:b/>
                <w:sz w:val="20"/>
              </w:rPr>
              <w:t>6</w:t>
            </w:r>
            <w:r>
              <w:rPr>
                <w:b/>
                <w:spacing w:val="-5"/>
                <w:sz w:val="20"/>
              </w:rPr>
              <w:t xml:space="preserve"> </w:t>
            </w:r>
            <w:r>
              <w:rPr>
                <w:b/>
                <w:spacing w:val="-10"/>
                <w:sz w:val="20"/>
              </w:rPr>
              <w:t>a</w:t>
            </w:r>
          </w:p>
        </w:tc>
        <w:tc>
          <w:tcPr>
            <w:tcW w:w="2035" w:type="dxa"/>
          </w:tcPr>
          <w:p w14:paraId="6799E6EA" w14:textId="77777777" w:rsidR="0064554C" w:rsidRDefault="00B539AD">
            <w:pPr>
              <w:pStyle w:val="TableParagraph"/>
              <w:spacing w:before="242"/>
              <w:ind w:left="3" w:right="44"/>
              <w:jc w:val="center"/>
              <w:rPr>
                <w:sz w:val="20"/>
              </w:rPr>
            </w:pPr>
            <w:r>
              <w:rPr>
                <w:spacing w:val="-5"/>
                <w:sz w:val="20"/>
              </w:rPr>
              <w:t>80%</w:t>
            </w:r>
          </w:p>
        </w:tc>
      </w:tr>
    </w:tbl>
    <w:p w14:paraId="2C6766CD" w14:textId="77777777" w:rsidR="0064554C" w:rsidRDefault="0064554C">
      <w:pPr>
        <w:pStyle w:val="TableParagraph"/>
        <w:jc w:val="center"/>
        <w:rPr>
          <w:sz w:val="20"/>
        </w:rPr>
        <w:sectPr w:rsidR="0064554C">
          <w:pgSz w:w="12250" w:h="15850"/>
          <w:pgMar w:top="1380" w:right="425" w:bottom="1160" w:left="1133" w:header="175" w:footer="975" w:gutter="0"/>
          <w:cols w:space="720"/>
        </w:sectPr>
      </w:pPr>
    </w:p>
    <w:p w14:paraId="15DFA0B0" w14:textId="77777777" w:rsidR="0064554C" w:rsidRDefault="0064554C">
      <w:pPr>
        <w:pStyle w:val="Textoindependiente"/>
        <w:spacing w:before="14"/>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173"/>
        <w:gridCol w:w="2588"/>
        <w:gridCol w:w="2035"/>
      </w:tblGrid>
      <w:tr w:rsidR="0064554C" w14:paraId="4E7FBB4C" w14:textId="77777777">
        <w:trPr>
          <w:trHeight w:val="729"/>
        </w:trPr>
        <w:tc>
          <w:tcPr>
            <w:tcW w:w="1272" w:type="dxa"/>
            <w:shd w:val="clear" w:color="auto" w:fill="D9D9D9"/>
          </w:tcPr>
          <w:p w14:paraId="3F244E17" w14:textId="77777777" w:rsidR="0064554C" w:rsidRDefault="0064554C">
            <w:pPr>
              <w:pStyle w:val="TableParagraph"/>
              <w:spacing w:before="2"/>
              <w:rPr>
                <w:sz w:val="20"/>
              </w:rPr>
            </w:pPr>
          </w:p>
          <w:p w14:paraId="6ED48D23" w14:textId="77777777" w:rsidR="0064554C" w:rsidRDefault="00B539AD">
            <w:pPr>
              <w:pStyle w:val="TableParagraph"/>
              <w:ind w:left="261"/>
              <w:rPr>
                <w:b/>
                <w:sz w:val="20"/>
              </w:rPr>
            </w:pPr>
            <w:r>
              <w:rPr>
                <w:b/>
                <w:spacing w:val="-2"/>
                <w:sz w:val="20"/>
              </w:rPr>
              <w:t>NIVEL</w:t>
            </w:r>
          </w:p>
        </w:tc>
        <w:tc>
          <w:tcPr>
            <w:tcW w:w="3173" w:type="dxa"/>
            <w:shd w:val="clear" w:color="auto" w:fill="D9D9D9"/>
          </w:tcPr>
          <w:p w14:paraId="6B376E2D" w14:textId="77777777" w:rsidR="0064554C" w:rsidRDefault="00B539AD">
            <w:pPr>
              <w:pStyle w:val="TableParagraph"/>
              <w:spacing w:before="122"/>
              <w:ind w:left="912" w:hanging="435"/>
              <w:rPr>
                <w:b/>
                <w:sz w:val="20"/>
              </w:rPr>
            </w:pPr>
            <w:r>
              <w:rPr>
                <w:b/>
                <w:sz w:val="20"/>
              </w:rPr>
              <w:t>FRECUENCIA</w:t>
            </w:r>
            <w:r>
              <w:rPr>
                <w:b/>
                <w:spacing w:val="-18"/>
                <w:sz w:val="20"/>
              </w:rPr>
              <w:t xml:space="preserve"> </w:t>
            </w:r>
            <w:r>
              <w:rPr>
                <w:b/>
                <w:sz w:val="20"/>
              </w:rPr>
              <w:t>DE</w:t>
            </w:r>
            <w:r>
              <w:rPr>
                <w:b/>
                <w:spacing w:val="-17"/>
                <w:sz w:val="20"/>
              </w:rPr>
              <w:t xml:space="preserve"> </w:t>
            </w:r>
            <w:r>
              <w:rPr>
                <w:b/>
                <w:sz w:val="20"/>
              </w:rPr>
              <w:t xml:space="preserve">LA </w:t>
            </w:r>
            <w:r>
              <w:rPr>
                <w:b/>
                <w:spacing w:val="-2"/>
                <w:sz w:val="20"/>
              </w:rPr>
              <w:t>ACTIVIDAD</w:t>
            </w:r>
          </w:p>
        </w:tc>
        <w:tc>
          <w:tcPr>
            <w:tcW w:w="2588" w:type="dxa"/>
            <w:shd w:val="clear" w:color="auto" w:fill="D9D9D9"/>
          </w:tcPr>
          <w:p w14:paraId="488A94EE" w14:textId="77777777" w:rsidR="0064554C" w:rsidRDefault="00B539AD">
            <w:pPr>
              <w:pStyle w:val="TableParagraph"/>
              <w:ind w:left="78" w:right="68"/>
              <w:jc w:val="center"/>
              <w:rPr>
                <w:b/>
                <w:sz w:val="20"/>
              </w:rPr>
            </w:pPr>
            <w:r>
              <w:rPr>
                <w:b/>
                <w:sz w:val="20"/>
              </w:rPr>
              <w:t>FRECUENCIA</w:t>
            </w:r>
            <w:r>
              <w:rPr>
                <w:b/>
                <w:spacing w:val="-18"/>
                <w:sz w:val="20"/>
              </w:rPr>
              <w:t xml:space="preserve"> </w:t>
            </w:r>
            <w:r>
              <w:rPr>
                <w:b/>
                <w:sz w:val="20"/>
              </w:rPr>
              <w:t xml:space="preserve">DE </w:t>
            </w:r>
            <w:r>
              <w:rPr>
                <w:b/>
                <w:spacing w:val="-2"/>
                <w:sz w:val="20"/>
              </w:rPr>
              <w:t>EVENTOS*</w:t>
            </w:r>
          </w:p>
          <w:p w14:paraId="07804D8C" w14:textId="77777777" w:rsidR="0064554C" w:rsidRDefault="00B539AD">
            <w:pPr>
              <w:pStyle w:val="TableParagraph"/>
              <w:spacing w:before="1" w:line="222" w:lineRule="exact"/>
              <w:ind w:left="78" w:right="71"/>
              <w:jc w:val="center"/>
              <w:rPr>
                <w:b/>
                <w:sz w:val="20"/>
              </w:rPr>
            </w:pPr>
            <w:r>
              <w:rPr>
                <w:b/>
                <w:spacing w:val="-2"/>
                <w:sz w:val="20"/>
              </w:rPr>
              <w:t>Interpretación</w:t>
            </w:r>
          </w:p>
        </w:tc>
        <w:tc>
          <w:tcPr>
            <w:tcW w:w="2035" w:type="dxa"/>
            <w:shd w:val="clear" w:color="auto" w:fill="D9D9D9"/>
          </w:tcPr>
          <w:p w14:paraId="602BBA97" w14:textId="77777777" w:rsidR="0064554C" w:rsidRDefault="0064554C">
            <w:pPr>
              <w:pStyle w:val="TableParagraph"/>
              <w:spacing w:before="2"/>
              <w:rPr>
                <w:sz w:val="20"/>
              </w:rPr>
            </w:pPr>
          </w:p>
          <w:p w14:paraId="08A21EAE" w14:textId="77777777" w:rsidR="0064554C" w:rsidRDefault="00B539AD">
            <w:pPr>
              <w:pStyle w:val="TableParagraph"/>
              <w:ind w:right="44"/>
              <w:jc w:val="center"/>
              <w:rPr>
                <w:b/>
                <w:sz w:val="20"/>
              </w:rPr>
            </w:pPr>
            <w:r>
              <w:rPr>
                <w:b/>
                <w:spacing w:val="-2"/>
                <w:sz w:val="20"/>
              </w:rPr>
              <w:t>PROBABILIDAD</w:t>
            </w:r>
          </w:p>
        </w:tc>
      </w:tr>
      <w:tr w:rsidR="0064554C" w14:paraId="4C900FC4" w14:textId="77777777">
        <w:trPr>
          <w:trHeight w:val="1458"/>
        </w:trPr>
        <w:tc>
          <w:tcPr>
            <w:tcW w:w="1272" w:type="dxa"/>
            <w:shd w:val="clear" w:color="auto" w:fill="FFC000"/>
          </w:tcPr>
          <w:p w14:paraId="15413465" w14:textId="77777777" w:rsidR="0064554C" w:rsidRDefault="0064554C">
            <w:pPr>
              <w:pStyle w:val="TableParagraph"/>
              <w:rPr>
                <w:rFonts w:ascii="Times New Roman"/>
                <w:sz w:val="18"/>
              </w:rPr>
            </w:pPr>
          </w:p>
        </w:tc>
        <w:tc>
          <w:tcPr>
            <w:tcW w:w="3173" w:type="dxa"/>
          </w:tcPr>
          <w:p w14:paraId="0183BBBF" w14:textId="77777777" w:rsidR="0064554C" w:rsidRDefault="00B539AD">
            <w:pPr>
              <w:pStyle w:val="TableParagraph"/>
              <w:ind w:left="107"/>
              <w:rPr>
                <w:sz w:val="20"/>
              </w:rPr>
            </w:pPr>
            <w:r>
              <w:rPr>
                <w:sz w:val="20"/>
              </w:rPr>
              <w:t>veces</w:t>
            </w:r>
            <w:r>
              <w:rPr>
                <w:spacing w:val="-18"/>
                <w:sz w:val="20"/>
              </w:rPr>
              <w:t xml:space="preserve"> </w:t>
            </w:r>
            <w:r>
              <w:rPr>
                <w:sz w:val="20"/>
              </w:rPr>
              <w:t>al</w:t>
            </w:r>
            <w:r>
              <w:rPr>
                <w:spacing w:val="-18"/>
                <w:sz w:val="20"/>
              </w:rPr>
              <w:t xml:space="preserve"> </w:t>
            </w:r>
            <w:r>
              <w:rPr>
                <w:sz w:val="20"/>
              </w:rPr>
              <w:t>año</w:t>
            </w:r>
            <w:r>
              <w:rPr>
                <w:spacing w:val="-17"/>
                <w:sz w:val="20"/>
              </w:rPr>
              <w:t xml:space="preserve"> </w:t>
            </w:r>
            <w:r>
              <w:rPr>
                <w:sz w:val="20"/>
              </w:rPr>
              <w:t>y</w:t>
            </w:r>
            <w:r>
              <w:rPr>
                <w:spacing w:val="-18"/>
                <w:sz w:val="20"/>
              </w:rPr>
              <w:t xml:space="preserve"> </w:t>
            </w:r>
            <w:r>
              <w:rPr>
                <w:sz w:val="20"/>
              </w:rPr>
              <w:t>máximo</w:t>
            </w:r>
            <w:r>
              <w:rPr>
                <w:spacing w:val="-17"/>
                <w:sz w:val="20"/>
              </w:rPr>
              <w:t xml:space="preserve"> </w:t>
            </w:r>
            <w:r>
              <w:rPr>
                <w:sz w:val="20"/>
              </w:rPr>
              <w:t>5.000 veces por año.</w:t>
            </w:r>
          </w:p>
        </w:tc>
        <w:tc>
          <w:tcPr>
            <w:tcW w:w="2588" w:type="dxa"/>
          </w:tcPr>
          <w:p w14:paraId="35C63294" w14:textId="77777777" w:rsidR="0064554C" w:rsidRDefault="00B539AD">
            <w:pPr>
              <w:pStyle w:val="TableParagraph"/>
              <w:ind w:left="79" w:right="68"/>
              <w:jc w:val="center"/>
              <w:rPr>
                <w:sz w:val="20"/>
              </w:rPr>
            </w:pPr>
            <w:r>
              <w:rPr>
                <w:b/>
                <w:sz w:val="20"/>
              </w:rPr>
              <w:t>12</w:t>
            </w:r>
            <w:r>
              <w:rPr>
                <w:b/>
                <w:spacing w:val="-13"/>
                <w:sz w:val="20"/>
              </w:rPr>
              <w:t xml:space="preserve"> </w:t>
            </w:r>
            <w:r>
              <w:rPr>
                <w:b/>
                <w:sz w:val="20"/>
              </w:rPr>
              <w:t>meses</w:t>
            </w:r>
            <w:r>
              <w:rPr>
                <w:sz w:val="20"/>
              </w:rPr>
              <w:t>,</w:t>
            </w:r>
            <w:r>
              <w:rPr>
                <w:spacing w:val="-14"/>
                <w:sz w:val="20"/>
              </w:rPr>
              <w:t xml:space="preserve"> </w:t>
            </w:r>
            <w:r>
              <w:rPr>
                <w:sz w:val="20"/>
              </w:rPr>
              <w:t>asociado</w:t>
            </w:r>
            <w:r>
              <w:rPr>
                <w:spacing w:val="-14"/>
                <w:sz w:val="20"/>
              </w:rPr>
              <w:t xml:space="preserve"> </w:t>
            </w:r>
            <w:r>
              <w:rPr>
                <w:sz w:val="20"/>
              </w:rPr>
              <w:t xml:space="preserve">a </w:t>
            </w:r>
            <w:r>
              <w:rPr>
                <w:spacing w:val="-2"/>
                <w:sz w:val="20"/>
              </w:rPr>
              <w:t xml:space="preserve">vulnerabilidades </w:t>
            </w:r>
            <w:r>
              <w:rPr>
                <w:sz w:val="20"/>
              </w:rPr>
              <w:t>conocidas, procesos críticos o alta</w:t>
            </w:r>
          </w:p>
          <w:p w14:paraId="0F8F2758" w14:textId="77777777" w:rsidR="0064554C" w:rsidRDefault="00B539AD">
            <w:pPr>
              <w:pStyle w:val="TableParagraph"/>
              <w:spacing w:line="242" w:lineRule="exact"/>
              <w:ind w:left="78" w:right="68"/>
              <w:jc w:val="center"/>
              <w:rPr>
                <w:sz w:val="20"/>
              </w:rPr>
            </w:pPr>
            <w:r>
              <w:rPr>
                <w:sz w:val="20"/>
              </w:rPr>
              <w:t>exposición</w:t>
            </w:r>
            <w:r>
              <w:rPr>
                <w:spacing w:val="-18"/>
                <w:sz w:val="20"/>
              </w:rPr>
              <w:t xml:space="preserve"> </w:t>
            </w:r>
            <w:r>
              <w:rPr>
                <w:sz w:val="20"/>
              </w:rPr>
              <w:t>de</w:t>
            </w:r>
            <w:r>
              <w:rPr>
                <w:spacing w:val="-18"/>
                <w:sz w:val="20"/>
              </w:rPr>
              <w:t xml:space="preserve"> </w:t>
            </w:r>
            <w:r>
              <w:rPr>
                <w:sz w:val="20"/>
              </w:rPr>
              <w:t>actores clave en la gestión.</w:t>
            </w:r>
          </w:p>
        </w:tc>
        <w:tc>
          <w:tcPr>
            <w:tcW w:w="2035" w:type="dxa"/>
          </w:tcPr>
          <w:p w14:paraId="01E5162B" w14:textId="77777777" w:rsidR="0064554C" w:rsidRDefault="0064554C">
            <w:pPr>
              <w:pStyle w:val="TableParagraph"/>
              <w:rPr>
                <w:rFonts w:ascii="Times New Roman"/>
                <w:sz w:val="18"/>
              </w:rPr>
            </w:pPr>
          </w:p>
        </w:tc>
      </w:tr>
      <w:tr w:rsidR="0064554C" w14:paraId="73F7B40A" w14:textId="77777777">
        <w:trPr>
          <w:trHeight w:val="2189"/>
        </w:trPr>
        <w:tc>
          <w:tcPr>
            <w:tcW w:w="1272" w:type="dxa"/>
            <w:shd w:val="clear" w:color="auto" w:fill="FF0000"/>
          </w:tcPr>
          <w:p w14:paraId="4DB9A91F" w14:textId="77777777" w:rsidR="0064554C" w:rsidRDefault="0064554C">
            <w:pPr>
              <w:pStyle w:val="TableParagraph"/>
              <w:rPr>
                <w:sz w:val="20"/>
              </w:rPr>
            </w:pPr>
          </w:p>
          <w:p w14:paraId="6699EFB6" w14:textId="77777777" w:rsidR="0064554C" w:rsidRDefault="0064554C">
            <w:pPr>
              <w:pStyle w:val="TableParagraph"/>
              <w:rPr>
                <w:sz w:val="20"/>
              </w:rPr>
            </w:pPr>
          </w:p>
          <w:p w14:paraId="3A8E1713" w14:textId="77777777" w:rsidR="0064554C" w:rsidRDefault="0064554C">
            <w:pPr>
              <w:pStyle w:val="TableParagraph"/>
              <w:spacing w:before="123"/>
              <w:rPr>
                <w:sz w:val="20"/>
              </w:rPr>
            </w:pPr>
          </w:p>
          <w:p w14:paraId="7817F456" w14:textId="77777777" w:rsidR="0064554C" w:rsidRDefault="00B539AD">
            <w:pPr>
              <w:pStyle w:val="TableParagraph"/>
              <w:ind w:left="323" w:right="360" w:firstLine="36"/>
              <w:rPr>
                <w:b/>
                <w:sz w:val="20"/>
              </w:rPr>
            </w:pPr>
            <w:r>
              <w:rPr>
                <w:b/>
                <w:color w:val="FFFFFF"/>
                <w:spacing w:val="-4"/>
                <w:sz w:val="20"/>
              </w:rPr>
              <w:t>MUY ALTA</w:t>
            </w:r>
          </w:p>
        </w:tc>
        <w:tc>
          <w:tcPr>
            <w:tcW w:w="3173" w:type="dxa"/>
          </w:tcPr>
          <w:p w14:paraId="4A058F89" w14:textId="77777777" w:rsidR="0064554C" w:rsidRDefault="0064554C">
            <w:pPr>
              <w:pStyle w:val="TableParagraph"/>
              <w:rPr>
                <w:sz w:val="20"/>
              </w:rPr>
            </w:pPr>
          </w:p>
          <w:p w14:paraId="52606431" w14:textId="77777777" w:rsidR="0064554C" w:rsidRDefault="0064554C">
            <w:pPr>
              <w:pStyle w:val="TableParagraph"/>
              <w:rPr>
                <w:sz w:val="20"/>
              </w:rPr>
            </w:pPr>
          </w:p>
          <w:p w14:paraId="56F09B71" w14:textId="77777777" w:rsidR="0064554C" w:rsidRDefault="0064554C">
            <w:pPr>
              <w:pStyle w:val="TableParagraph"/>
              <w:spacing w:before="1"/>
              <w:rPr>
                <w:sz w:val="20"/>
              </w:rPr>
            </w:pPr>
          </w:p>
          <w:p w14:paraId="6788309D" w14:textId="77777777" w:rsidR="0064554C" w:rsidRDefault="00B539AD">
            <w:pPr>
              <w:pStyle w:val="TableParagraph"/>
              <w:ind w:left="107"/>
              <w:rPr>
                <w:sz w:val="20"/>
              </w:rPr>
            </w:pPr>
            <w:r>
              <w:rPr>
                <w:sz w:val="20"/>
              </w:rPr>
              <w:t>La actividad que conlleva el riesgo</w:t>
            </w:r>
            <w:r>
              <w:rPr>
                <w:spacing w:val="58"/>
                <w:w w:val="150"/>
                <w:sz w:val="20"/>
              </w:rPr>
              <w:t xml:space="preserve"> </w:t>
            </w:r>
            <w:r>
              <w:rPr>
                <w:sz w:val="20"/>
              </w:rPr>
              <w:t>se</w:t>
            </w:r>
            <w:r>
              <w:rPr>
                <w:spacing w:val="57"/>
                <w:w w:val="150"/>
                <w:sz w:val="20"/>
              </w:rPr>
              <w:t xml:space="preserve"> </w:t>
            </w:r>
            <w:r>
              <w:rPr>
                <w:sz w:val="20"/>
              </w:rPr>
              <w:t>ejecuta</w:t>
            </w:r>
            <w:r>
              <w:rPr>
                <w:spacing w:val="57"/>
                <w:w w:val="150"/>
                <w:sz w:val="20"/>
              </w:rPr>
              <w:t xml:space="preserve"> </w:t>
            </w:r>
            <w:r>
              <w:rPr>
                <w:sz w:val="20"/>
              </w:rPr>
              <w:t>más</w:t>
            </w:r>
            <w:r>
              <w:rPr>
                <w:spacing w:val="56"/>
                <w:w w:val="150"/>
                <w:sz w:val="20"/>
              </w:rPr>
              <w:t xml:space="preserve"> </w:t>
            </w:r>
            <w:r>
              <w:rPr>
                <w:spacing w:val="-5"/>
                <w:sz w:val="20"/>
              </w:rPr>
              <w:t>de</w:t>
            </w:r>
          </w:p>
          <w:p w14:paraId="6EBDECD2" w14:textId="77777777" w:rsidR="0064554C" w:rsidRDefault="00B539AD">
            <w:pPr>
              <w:pStyle w:val="TableParagraph"/>
              <w:spacing w:before="1"/>
              <w:ind w:left="107"/>
              <w:rPr>
                <w:sz w:val="20"/>
              </w:rPr>
            </w:pPr>
            <w:r>
              <w:rPr>
                <w:sz w:val="20"/>
              </w:rPr>
              <w:t>5.000</w:t>
            </w:r>
            <w:r>
              <w:rPr>
                <w:spacing w:val="-7"/>
                <w:sz w:val="20"/>
              </w:rPr>
              <w:t xml:space="preserve"> </w:t>
            </w:r>
            <w:r>
              <w:rPr>
                <w:sz w:val="20"/>
              </w:rPr>
              <w:t>veces</w:t>
            </w:r>
            <w:r>
              <w:rPr>
                <w:spacing w:val="-7"/>
                <w:sz w:val="20"/>
              </w:rPr>
              <w:t xml:space="preserve"> </w:t>
            </w:r>
            <w:r>
              <w:rPr>
                <w:sz w:val="20"/>
              </w:rPr>
              <w:t>por</w:t>
            </w:r>
            <w:r>
              <w:rPr>
                <w:spacing w:val="-4"/>
                <w:sz w:val="20"/>
              </w:rPr>
              <w:t xml:space="preserve"> año.</w:t>
            </w:r>
          </w:p>
        </w:tc>
        <w:tc>
          <w:tcPr>
            <w:tcW w:w="2588" w:type="dxa"/>
          </w:tcPr>
          <w:p w14:paraId="073322D0" w14:textId="77777777" w:rsidR="0064554C" w:rsidRDefault="00B539AD">
            <w:pPr>
              <w:pStyle w:val="TableParagraph"/>
              <w:ind w:left="170" w:right="159" w:firstLine="58"/>
              <w:jc w:val="center"/>
              <w:rPr>
                <w:sz w:val="20"/>
              </w:rPr>
            </w:pPr>
            <w:r>
              <w:rPr>
                <w:sz w:val="20"/>
              </w:rPr>
              <w:t>El evento ocurre con frecuencia</w:t>
            </w:r>
            <w:r>
              <w:rPr>
                <w:spacing w:val="-10"/>
                <w:sz w:val="20"/>
              </w:rPr>
              <w:t xml:space="preserve"> </w:t>
            </w:r>
            <w:r>
              <w:rPr>
                <w:b/>
                <w:sz w:val="20"/>
              </w:rPr>
              <w:t>cada</w:t>
            </w:r>
            <w:r>
              <w:rPr>
                <w:b/>
                <w:spacing w:val="-11"/>
                <w:sz w:val="20"/>
              </w:rPr>
              <w:t xml:space="preserve"> </w:t>
            </w:r>
            <w:r>
              <w:rPr>
                <w:b/>
                <w:sz w:val="20"/>
              </w:rPr>
              <w:t>3</w:t>
            </w:r>
            <w:r>
              <w:rPr>
                <w:b/>
                <w:spacing w:val="-10"/>
                <w:sz w:val="20"/>
              </w:rPr>
              <w:t xml:space="preserve"> </w:t>
            </w:r>
            <w:r>
              <w:rPr>
                <w:b/>
                <w:sz w:val="20"/>
              </w:rPr>
              <w:t>a</w:t>
            </w:r>
            <w:r>
              <w:rPr>
                <w:b/>
                <w:spacing w:val="-11"/>
                <w:sz w:val="20"/>
              </w:rPr>
              <w:t xml:space="preserve"> </w:t>
            </w:r>
            <w:r>
              <w:rPr>
                <w:b/>
                <w:sz w:val="20"/>
              </w:rPr>
              <w:t>6 meses</w:t>
            </w:r>
            <w:r>
              <w:rPr>
                <w:sz w:val="20"/>
              </w:rPr>
              <w:t xml:space="preserve">, evidenciando </w:t>
            </w:r>
            <w:r>
              <w:rPr>
                <w:spacing w:val="-2"/>
                <w:sz w:val="20"/>
              </w:rPr>
              <w:t xml:space="preserve">procesos recurrentemente </w:t>
            </w:r>
            <w:r>
              <w:rPr>
                <w:sz w:val="20"/>
              </w:rPr>
              <w:t>vulnerables o actores clave implicados con alta probabilidad de</w:t>
            </w:r>
          </w:p>
          <w:p w14:paraId="4FCB360A" w14:textId="77777777" w:rsidR="0064554C" w:rsidRDefault="00B539AD">
            <w:pPr>
              <w:pStyle w:val="TableParagraph"/>
              <w:spacing w:before="2" w:line="222" w:lineRule="exact"/>
              <w:ind w:left="78" w:right="72"/>
              <w:jc w:val="center"/>
              <w:rPr>
                <w:sz w:val="20"/>
              </w:rPr>
            </w:pPr>
            <w:r>
              <w:rPr>
                <w:spacing w:val="-2"/>
                <w:sz w:val="20"/>
              </w:rPr>
              <w:t>recurrencia</w:t>
            </w:r>
          </w:p>
        </w:tc>
        <w:tc>
          <w:tcPr>
            <w:tcW w:w="2035" w:type="dxa"/>
          </w:tcPr>
          <w:p w14:paraId="41E50B7A" w14:textId="77777777" w:rsidR="0064554C" w:rsidRDefault="0064554C">
            <w:pPr>
              <w:pStyle w:val="TableParagraph"/>
              <w:rPr>
                <w:sz w:val="20"/>
              </w:rPr>
            </w:pPr>
          </w:p>
          <w:p w14:paraId="0AF62C1A" w14:textId="77777777" w:rsidR="0064554C" w:rsidRDefault="0064554C">
            <w:pPr>
              <w:pStyle w:val="TableParagraph"/>
              <w:rPr>
                <w:sz w:val="20"/>
              </w:rPr>
            </w:pPr>
          </w:p>
          <w:p w14:paraId="2106A0B0" w14:textId="77777777" w:rsidR="0064554C" w:rsidRDefault="0064554C">
            <w:pPr>
              <w:pStyle w:val="TableParagraph"/>
              <w:rPr>
                <w:sz w:val="20"/>
              </w:rPr>
            </w:pPr>
          </w:p>
          <w:p w14:paraId="164F3F1B" w14:textId="77777777" w:rsidR="0064554C" w:rsidRDefault="0064554C">
            <w:pPr>
              <w:pStyle w:val="TableParagraph"/>
              <w:rPr>
                <w:sz w:val="20"/>
              </w:rPr>
            </w:pPr>
          </w:p>
          <w:p w14:paraId="7934A700" w14:textId="77777777" w:rsidR="0064554C" w:rsidRDefault="00B539AD">
            <w:pPr>
              <w:pStyle w:val="TableParagraph"/>
              <w:ind w:left="1" w:right="44"/>
              <w:jc w:val="center"/>
              <w:rPr>
                <w:sz w:val="20"/>
              </w:rPr>
            </w:pPr>
            <w:r>
              <w:rPr>
                <w:spacing w:val="-4"/>
                <w:sz w:val="20"/>
              </w:rPr>
              <w:t>100%</w:t>
            </w:r>
          </w:p>
        </w:tc>
      </w:tr>
    </w:tbl>
    <w:p w14:paraId="00C2EC62" w14:textId="77777777" w:rsidR="0064554C" w:rsidRDefault="00B539AD">
      <w:pPr>
        <w:spacing w:before="2"/>
        <w:ind w:left="4553" w:right="655" w:hanging="4230"/>
        <w:rPr>
          <w:sz w:val="18"/>
        </w:rPr>
      </w:pPr>
      <w:r>
        <w:rPr>
          <w:sz w:val="18"/>
        </w:rPr>
        <w:t>Tabla</w:t>
      </w:r>
      <w:r>
        <w:rPr>
          <w:spacing w:val="-2"/>
          <w:sz w:val="18"/>
        </w:rPr>
        <w:t xml:space="preserve"> </w:t>
      </w:r>
      <w:r>
        <w:rPr>
          <w:sz w:val="18"/>
        </w:rPr>
        <w:t>4.</w:t>
      </w:r>
      <w:r>
        <w:rPr>
          <w:spacing w:val="-3"/>
          <w:sz w:val="18"/>
        </w:rPr>
        <w:t xml:space="preserve"> </w:t>
      </w:r>
      <w:r>
        <w:rPr>
          <w:sz w:val="18"/>
        </w:rPr>
        <w:t>Criterios</w:t>
      </w:r>
      <w:r>
        <w:rPr>
          <w:spacing w:val="-2"/>
          <w:sz w:val="18"/>
        </w:rPr>
        <w:t xml:space="preserve"> </w:t>
      </w:r>
      <w:r>
        <w:rPr>
          <w:sz w:val="18"/>
        </w:rPr>
        <w:t>para</w:t>
      </w:r>
      <w:r>
        <w:rPr>
          <w:spacing w:val="-3"/>
          <w:sz w:val="18"/>
        </w:rPr>
        <w:t xml:space="preserve"> </w:t>
      </w:r>
      <w:r>
        <w:rPr>
          <w:sz w:val="18"/>
        </w:rPr>
        <w:t>definir</w:t>
      </w:r>
      <w:r>
        <w:rPr>
          <w:spacing w:val="-1"/>
          <w:sz w:val="18"/>
        </w:rPr>
        <w:t xml:space="preserve"> </w:t>
      </w:r>
      <w:r>
        <w:rPr>
          <w:sz w:val="18"/>
          <w:u w:val="single"/>
        </w:rPr>
        <w:t>la</w:t>
      </w:r>
      <w:r>
        <w:rPr>
          <w:spacing w:val="-2"/>
          <w:sz w:val="18"/>
          <w:u w:val="single"/>
        </w:rPr>
        <w:t xml:space="preserve"> </w:t>
      </w:r>
      <w:r>
        <w:rPr>
          <w:sz w:val="18"/>
          <w:u w:val="single"/>
        </w:rPr>
        <w:t>frecuencia</w:t>
      </w:r>
      <w:r>
        <w:rPr>
          <w:spacing w:val="-2"/>
          <w:sz w:val="18"/>
          <w:u w:val="single"/>
        </w:rPr>
        <w:t xml:space="preserve"> </w:t>
      </w:r>
      <w:r>
        <w:rPr>
          <w:sz w:val="18"/>
          <w:u w:val="single"/>
        </w:rPr>
        <w:t>de</w:t>
      </w:r>
      <w:r>
        <w:rPr>
          <w:spacing w:val="-3"/>
          <w:sz w:val="18"/>
          <w:u w:val="single"/>
        </w:rPr>
        <w:t xml:space="preserve"> </w:t>
      </w:r>
      <w:r>
        <w:rPr>
          <w:sz w:val="18"/>
          <w:u w:val="single"/>
        </w:rPr>
        <w:t>la</w:t>
      </w:r>
      <w:r>
        <w:rPr>
          <w:spacing w:val="-2"/>
          <w:sz w:val="18"/>
          <w:u w:val="single"/>
        </w:rPr>
        <w:t xml:space="preserve"> </w:t>
      </w:r>
      <w:r>
        <w:rPr>
          <w:sz w:val="18"/>
          <w:u w:val="single"/>
        </w:rPr>
        <w:t>actividad</w:t>
      </w:r>
      <w:r>
        <w:rPr>
          <w:sz w:val="18"/>
        </w:rPr>
        <w:t xml:space="preserve"> en</w:t>
      </w:r>
      <w:r>
        <w:rPr>
          <w:spacing w:val="-3"/>
          <w:sz w:val="18"/>
        </w:rPr>
        <w:t xml:space="preserve"> </w:t>
      </w:r>
      <w:r>
        <w:rPr>
          <w:sz w:val="18"/>
        </w:rPr>
        <w:t>el</w:t>
      </w:r>
      <w:r>
        <w:rPr>
          <w:spacing w:val="-2"/>
          <w:sz w:val="18"/>
        </w:rPr>
        <w:t xml:space="preserve"> </w:t>
      </w:r>
      <w:r>
        <w:rPr>
          <w:sz w:val="18"/>
        </w:rPr>
        <w:t>nivel</w:t>
      </w:r>
      <w:r>
        <w:rPr>
          <w:spacing w:val="-2"/>
          <w:sz w:val="18"/>
        </w:rPr>
        <w:t xml:space="preserve"> </w:t>
      </w:r>
      <w:r>
        <w:rPr>
          <w:sz w:val="18"/>
        </w:rPr>
        <w:t>de</w:t>
      </w:r>
      <w:r>
        <w:rPr>
          <w:spacing w:val="-2"/>
          <w:sz w:val="18"/>
        </w:rPr>
        <w:t xml:space="preserve"> </w:t>
      </w:r>
      <w:r>
        <w:rPr>
          <w:sz w:val="18"/>
          <w:u w:val="single"/>
        </w:rPr>
        <w:t xml:space="preserve">PROBABILIDAD </w:t>
      </w:r>
      <w:r>
        <w:rPr>
          <w:sz w:val="18"/>
        </w:rPr>
        <w:t>de</w:t>
      </w:r>
      <w:r>
        <w:rPr>
          <w:spacing w:val="-2"/>
          <w:sz w:val="18"/>
        </w:rPr>
        <w:t xml:space="preserve"> </w:t>
      </w:r>
      <w:r>
        <w:rPr>
          <w:sz w:val="18"/>
        </w:rPr>
        <w:t>ocurrencia</w:t>
      </w:r>
      <w:r>
        <w:rPr>
          <w:spacing w:val="-2"/>
          <w:sz w:val="18"/>
        </w:rPr>
        <w:t xml:space="preserve"> </w:t>
      </w:r>
      <w:r>
        <w:rPr>
          <w:sz w:val="18"/>
        </w:rPr>
        <w:t>de los riesgos</w:t>
      </w:r>
      <w:r>
        <w:rPr>
          <w:position w:val="6"/>
          <w:sz w:val="12"/>
        </w:rPr>
        <w:t>8</w:t>
      </w:r>
      <w:r>
        <w:rPr>
          <w:sz w:val="18"/>
        </w:rPr>
        <w:t>.</w:t>
      </w:r>
    </w:p>
    <w:p w14:paraId="50F30BBF" w14:textId="77777777" w:rsidR="0064554C" w:rsidRDefault="00B539AD">
      <w:pPr>
        <w:ind w:left="1005" w:right="655" w:firstLine="62"/>
        <w:rPr>
          <w:sz w:val="18"/>
        </w:rPr>
      </w:pPr>
      <w:r>
        <w:rPr>
          <w:sz w:val="18"/>
        </w:rPr>
        <w:t>*Tomarlo como referencia para análisis de probabilidad en riesgos de corrupción</w:t>
      </w:r>
      <w:r>
        <w:rPr>
          <w:spacing w:val="36"/>
          <w:sz w:val="18"/>
        </w:rPr>
        <w:t xml:space="preserve"> </w:t>
      </w:r>
      <w:r>
        <w:rPr>
          <w:sz w:val="18"/>
        </w:rPr>
        <w:t>(construcción</w:t>
      </w:r>
      <w:r>
        <w:rPr>
          <w:spacing w:val="40"/>
          <w:sz w:val="18"/>
        </w:rPr>
        <w:t xml:space="preserve"> </w:t>
      </w:r>
      <w:r>
        <w:rPr>
          <w:spacing w:val="-2"/>
          <w:sz w:val="18"/>
        </w:rPr>
        <w:t>propia)</w:t>
      </w:r>
    </w:p>
    <w:p w14:paraId="1716754F" w14:textId="77777777" w:rsidR="0064554C" w:rsidRDefault="0064554C">
      <w:pPr>
        <w:pStyle w:val="Textoindependiente"/>
        <w:spacing w:before="25"/>
        <w:rPr>
          <w:sz w:val="18"/>
        </w:rPr>
      </w:pPr>
    </w:p>
    <w:p w14:paraId="539F0B40" w14:textId="77777777" w:rsidR="0064554C" w:rsidRDefault="00B539AD">
      <w:pPr>
        <w:pStyle w:val="Prrafodelista"/>
        <w:numPr>
          <w:ilvl w:val="2"/>
          <w:numId w:val="32"/>
        </w:numPr>
        <w:tabs>
          <w:tab w:val="left" w:pos="425"/>
          <w:tab w:val="left" w:pos="427"/>
        </w:tabs>
        <w:spacing w:line="237" w:lineRule="auto"/>
        <w:ind w:right="718"/>
        <w:rPr>
          <w:sz w:val="20"/>
        </w:rPr>
      </w:pPr>
      <w:r>
        <w:rPr>
          <w:b/>
          <w:sz w:val="20"/>
        </w:rPr>
        <w:t>Nota:</w:t>
      </w:r>
      <w:r>
        <w:rPr>
          <w:b/>
          <w:spacing w:val="-9"/>
          <w:sz w:val="20"/>
        </w:rPr>
        <w:t xml:space="preserve"> </w:t>
      </w:r>
      <w:r>
        <w:rPr>
          <w:sz w:val="20"/>
        </w:rPr>
        <w:t>En</w:t>
      </w:r>
      <w:r>
        <w:rPr>
          <w:spacing w:val="-9"/>
          <w:sz w:val="20"/>
        </w:rPr>
        <w:t xml:space="preserve"> </w:t>
      </w:r>
      <w:r>
        <w:rPr>
          <w:sz w:val="20"/>
        </w:rPr>
        <w:t>materia</w:t>
      </w:r>
      <w:r>
        <w:rPr>
          <w:spacing w:val="-12"/>
          <w:sz w:val="20"/>
        </w:rPr>
        <w:t xml:space="preserve"> </w:t>
      </w:r>
      <w:r>
        <w:rPr>
          <w:sz w:val="20"/>
        </w:rPr>
        <w:t>de</w:t>
      </w:r>
      <w:r>
        <w:rPr>
          <w:spacing w:val="-12"/>
          <w:sz w:val="20"/>
        </w:rPr>
        <w:t xml:space="preserve"> </w:t>
      </w:r>
      <w:r>
        <w:rPr>
          <w:sz w:val="20"/>
        </w:rPr>
        <w:t>tecnología</w:t>
      </w:r>
      <w:r>
        <w:rPr>
          <w:spacing w:val="-12"/>
          <w:sz w:val="20"/>
        </w:rPr>
        <w:t xml:space="preserve"> </w:t>
      </w:r>
      <w:r>
        <w:rPr>
          <w:sz w:val="20"/>
        </w:rPr>
        <w:t>(incluye</w:t>
      </w:r>
      <w:r>
        <w:rPr>
          <w:spacing w:val="-14"/>
          <w:sz w:val="20"/>
        </w:rPr>
        <w:t xml:space="preserve"> </w:t>
      </w:r>
      <w:r>
        <w:rPr>
          <w:sz w:val="20"/>
        </w:rPr>
        <w:t>disponibilidad</w:t>
      </w:r>
      <w:r>
        <w:rPr>
          <w:spacing w:val="-12"/>
          <w:sz w:val="20"/>
        </w:rPr>
        <w:t xml:space="preserve"> </w:t>
      </w:r>
      <w:r>
        <w:rPr>
          <w:sz w:val="20"/>
        </w:rPr>
        <w:t>de</w:t>
      </w:r>
      <w:r>
        <w:rPr>
          <w:spacing w:val="-14"/>
          <w:sz w:val="20"/>
        </w:rPr>
        <w:t xml:space="preserve"> </w:t>
      </w:r>
      <w:r>
        <w:rPr>
          <w:sz w:val="20"/>
        </w:rPr>
        <w:t>aplicativos)</w:t>
      </w:r>
      <w:r>
        <w:rPr>
          <w:spacing w:val="-13"/>
          <w:sz w:val="20"/>
        </w:rPr>
        <w:t xml:space="preserve"> </w:t>
      </w:r>
      <w:r>
        <w:rPr>
          <w:sz w:val="20"/>
        </w:rPr>
        <w:t>se</w:t>
      </w:r>
      <w:r>
        <w:rPr>
          <w:spacing w:val="-14"/>
          <w:sz w:val="20"/>
        </w:rPr>
        <w:t xml:space="preserve"> </w:t>
      </w:r>
      <w:r>
        <w:rPr>
          <w:sz w:val="20"/>
        </w:rPr>
        <w:t>tiene</w:t>
      </w:r>
      <w:r>
        <w:rPr>
          <w:spacing w:val="-12"/>
          <w:sz w:val="20"/>
        </w:rPr>
        <w:t xml:space="preserve"> </w:t>
      </w:r>
      <w:r>
        <w:rPr>
          <w:sz w:val="20"/>
        </w:rPr>
        <w:t>en</w:t>
      </w:r>
      <w:r>
        <w:rPr>
          <w:spacing w:val="-9"/>
          <w:sz w:val="20"/>
        </w:rPr>
        <w:t xml:space="preserve"> </w:t>
      </w:r>
      <w:r>
        <w:rPr>
          <w:sz w:val="20"/>
        </w:rPr>
        <w:t>cuenta</w:t>
      </w:r>
      <w:r>
        <w:rPr>
          <w:spacing w:val="-10"/>
          <w:sz w:val="20"/>
        </w:rPr>
        <w:t xml:space="preserve"> </w:t>
      </w:r>
      <w:r>
        <w:rPr>
          <w:sz w:val="20"/>
        </w:rPr>
        <w:t>1</w:t>
      </w:r>
      <w:r>
        <w:rPr>
          <w:spacing w:val="-12"/>
          <w:sz w:val="20"/>
        </w:rPr>
        <w:t xml:space="preserve"> </w:t>
      </w:r>
      <w:r>
        <w:rPr>
          <w:sz w:val="20"/>
        </w:rPr>
        <w:t>hora de funcionamiento = 1 vez.</w:t>
      </w:r>
    </w:p>
    <w:p w14:paraId="177F6EE5" w14:textId="77777777" w:rsidR="0064554C" w:rsidRDefault="0064554C">
      <w:pPr>
        <w:pStyle w:val="Textoindependiente"/>
      </w:pPr>
    </w:p>
    <w:p w14:paraId="0ECDF61A" w14:textId="77777777" w:rsidR="0064554C" w:rsidRDefault="0064554C">
      <w:pPr>
        <w:pStyle w:val="Textoindependiente"/>
        <w:spacing w:before="1"/>
      </w:pPr>
    </w:p>
    <w:p w14:paraId="0E66EBAF" w14:textId="77777777" w:rsidR="0064554C" w:rsidRDefault="00B539AD">
      <w:pPr>
        <w:pStyle w:val="Prrafodelista"/>
        <w:numPr>
          <w:ilvl w:val="1"/>
          <w:numId w:val="32"/>
        </w:numPr>
        <w:tabs>
          <w:tab w:val="left" w:pos="989"/>
        </w:tabs>
        <w:ind w:right="757" w:firstLine="0"/>
        <w:jc w:val="both"/>
        <w:rPr>
          <w:sz w:val="20"/>
        </w:rPr>
      </w:pPr>
      <w:r>
        <w:rPr>
          <w:b/>
          <w:sz w:val="20"/>
        </w:rPr>
        <w:t xml:space="preserve">Determinar el IMPACTO: </w:t>
      </w:r>
      <w:r>
        <w:rPr>
          <w:sz w:val="20"/>
        </w:rPr>
        <w:t>este se determina para establecer lo que la entidad podría llegar a perder, con el fin de estimar la zona de riesgo en caso de no controlarse (RIESGO INHERENTE). Para definir</w:t>
      </w:r>
      <w:r>
        <w:rPr>
          <w:spacing w:val="-1"/>
          <w:sz w:val="20"/>
        </w:rPr>
        <w:t xml:space="preserve"> </w:t>
      </w:r>
      <w:r>
        <w:rPr>
          <w:sz w:val="20"/>
        </w:rPr>
        <w:t>la tabla de</w:t>
      </w:r>
      <w:r>
        <w:rPr>
          <w:spacing w:val="-1"/>
          <w:sz w:val="20"/>
        </w:rPr>
        <w:t xml:space="preserve"> </w:t>
      </w:r>
      <w:r>
        <w:rPr>
          <w:sz w:val="20"/>
        </w:rPr>
        <w:t>criterios, las variables principales que</w:t>
      </w:r>
      <w:r>
        <w:rPr>
          <w:spacing w:val="-1"/>
          <w:sz w:val="20"/>
        </w:rPr>
        <w:t xml:space="preserve"> </w:t>
      </w:r>
      <w:r>
        <w:rPr>
          <w:sz w:val="20"/>
        </w:rPr>
        <w:t>se</w:t>
      </w:r>
      <w:r>
        <w:rPr>
          <w:spacing w:val="-1"/>
          <w:sz w:val="20"/>
        </w:rPr>
        <w:t xml:space="preserve"> </w:t>
      </w:r>
      <w:r>
        <w:rPr>
          <w:sz w:val="20"/>
        </w:rPr>
        <w:t>tienen en cuenta son impactos económicos y reputacionales, pero pueden adicionarse más variables que permitirán tener más opciones al momento de valorar el riesgo.</w:t>
      </w:r>
    </w:p>
    <w:p w14:paraId="1D6C60CF" w14:textId="77777777" w:rsidR="0064554C" w:rsidRDefault="0064554C">
      <w:pPr>
        <w:pStyle w:val="Textoindependiente"/>
        <w:spacing w:before="1"/>
      </w:pPr>
    </w:p>
    <w:p w14:paraId="61CA9C92" w14:textId="77777777" w:rsidR="0064554C" w:rsidRDefault="00B539AD">
      <w:pPr>
        <w:pStyle w:val="Textoindependiente"/>
        <w:ind w:left="285" w:right="755"/>
        <w:jc w:val="both"/>
      </w:pPr>
      <w:r>
        <w:t>En caso de que un riesgo de gestión pueda ser valorado en términos de impacto económico y reputacional,</w:t>
      </w:r>
      <w:r>
        <w:rPr>
          <w:spacing w:val="-11"/>
        </w:rPr>
        <w:t xml:space="preserve"> </w:t>
      </w:r>
      <w:r>
        <w:t>y</w:t>
      </w:r>
      <w:r>
        <w:rPr>
          <w:spacing w:val="-11"/>
        </w:rPr>
        <w:t xml:space="preserve"> </w:t>
      </w:r>
      <w:r>
        <w:t>su</w:t>
      </w:r>
      <w:r>
        <w:rPr>
          <w:spacing w:val="-10"/>
        </w:rPr>
        <w:t xml:space="preserve"> </w:t>
      </w:r>
      <w:r>
        <w:t>calificación</w:t>
      </w:r>
      <w:r>
        <w:rPr>
          <w:spacing w:val="-9"/>
        </w:rPr>
        <w:t xml:space="preserve"> </w:t>
      </w:r>
      <w:r>
        <w:t>se</w:t>
      </w:r>
      <w:r>
        <w:rPr>
          <w:spacing w:val="-12"/>
        </w:rPr>
        <w:t xml:space="preserve"> </w:t>
      </w:r>
      <w:r>
        <w:t>encuentre</w:t>
      </w:r>
      <w:r>
        <w:rPr>
          <w:spacing w:val="-12"/>
        </w:rPr>
        <w:t xml:space="preserve"> </w:t>
      </w:r>
      <w:r>
        <w:t>en</w:t>
      </w:r>
      <w:r>
        <w:rPr>
          <w:spacing w:val="-9"/>
        </w:rPr>
        <w:t xml:space="preserve"> </w:t>
      </w:r>
      <w:r>
        <w:t>distintos</w:t>
      </w:r>
      <w:r>
        <w:rPr>
          <w:spacing w:val="-11"/>
        </w:rPr>
        <w:t xml:space="preserve"> </w:t>
      </w:r>
      <w:r>
        <w:t>niveles,</w:t>
      </w:r>
      <w:r>
        <w:rPr>
          <w:spacing w:val="-11"/>
        </w:rPr>
        <w:t xml:space="preserve"> </w:t>
      </w:r>
      <w:r>
        <w:t>se</w:t>
      </w:r>
      <w:r>
        <w:rPr>
          <w:spacing w:val="-12"/>
        </w:rPr>
        <w:t xml:space="preserve"> </w:t>
      </w:r>
      <w:r>
        <w:t>tomará</w:t>
      </w:r>
      <w:r>
        <w:rPr>
          <w:spacing w:val="-10"/>
        </w:rPr>
        <w:t xml:space="preserve"> </w:t>
      </w:r>
      <w:r>
        <w:t>el</w:t>
      </w:r>
      <w:r>
        <w:rPr>
          <w:spacing w:val="-8"/>
        </w:rPr>
        <w:t xml:space="preserve"> </w:t>
      </w:r>
      <w:r>
        <w:t>nivel</w:t>
      </w:r>
      <w:r>
        <w:rPr>
          <w:spacing w:val="-8"/>
        </w:rPr>
        <w:t xml:space="preserve"> </w:t>
      </w:r>
      <w:r>
        <w:t>de</w:t>
      </w:r>
      <w:r>
        <w:rPr>
          <w:spacing w:val="-12"/>
        </w:rPr>
        <w:t xml:space="preserve"> </w:t>
      </w:r>
      <w:r>
        <w:t>calificación más alto para hallar el riesgo inherente.</w:t>
      </w:r>
    </w:p>
    <w:p w14:paraId="34E56FCC" w14:textId="77777777" w:rsidR="0064554C" w:rsidRDefault="0064554C">
      <w:pPr>
        <w:pStyle w:val="Textoindependiente"/>
      </w:pPr>
    </w:p>
    <w:p w14:paraId="60FEA805" w14:textId="77777777" w:rsidR="0064554C" w:rsidRDefault="00B539AD">
      <w:pPr>
        <w:pStyle w:val="Textoindependiente"/>
        <w:ind w:left="285" w:right="757"/>
        <w:jc w:val="both"/>
      </w:pPr>
      <w:r>
        <w:t xml:space="preserve">Para los riesgos de </w:t>
      </w:r>
      <w:r>
        <w:rPr>
          <w:b/>
        </w:rPr>
        <w:t xml:space="preserve">Corrupción </w:t>
      </w:r>
      <w:r>
        <w:t>se tiene en cuenta solamente los niveles “moderado”, “mayor” y</w:t>
      </w:r>
      <w:r>
        <w:rPr>
          <w:spacing w:val="-7"/>
        </w:rPr>
        <w:t xml:space="preserve"> </w:t>
      </w:r>
      <w:r>
        <w:t>“catastrófico”,</w:t>
      </w:r>
      <w:r>
        <w:rPr>
          <w:spacing w:val="-7"/>
        </w:rPr>
        <w:t xml:space="preserve"> </w:t>
      </w:r>
      <w:r>
        <w:t>dado</w:t>
      </w:r>
      <w:r>
        <w:rPr>
          <w:spacing w:val="-8"/>
        </w:rPr>
        <w:t xml:space="preserve"> </w:t>
      </w:r>
      <w:r>
        <w:t>que</w:t>
      </w:r>
      <w:r>
        <w:rPr>
          <w:spacing w:val="-8"/>
        </w:rPr>
        <w:t xml:space="preserve"> </w:t>
      </w:r>
      <w:r>
        <w:t>estos</w:t>
      </w:r>
      <w:r>
        <w:rPr>
          <w:spacing w:val="-5"/>
        </w:rPr>
        <w:t xml:space="preserve"> </w:t>
      </w:r>
      <w:r>
        <w:t>riesgos</w:t>
      </w:r>
      <w:r>
        <w:rPr>
          <w:spacing w:val="-5"/>
        </w:rPr>
        <w:t xml:space="preserve"> </w:t>
      </w:r>
      <w:r>
        <w:t>siempre</w:t>
      </w:r>
      <w:r>
        <w:rPr>
          <w:spacing w:val="-8"/>
        </w:rPr>
        <w:t xml:space="preserve"> </w:t>
      </w:r>
      <w:r>
        <w:t>serán</w:t>
      </w:r>
      <w:r>
        <w:rPr>
          <w:spacing w:val="-5"/>
        </w:rPr>
        <w:t xml:space="preserve"> </w:t>
      </w:r>
      <w:r>
        <w:t>significativos.</w:t>
      </w:r>
      <w:r>
        <w:rPr>
          <w:spacing w:val="-3"/>
        </w:rPr>
        <w:t xml:space="preserve"> </w:t>
      </w:r>
      <w:r>
        <w:t>En</w:t>
      </w:r>
      <w:r>
        <w:rPr>
          <w:spacing w:val="-6"/>
        </w:rPr>
        <w:t xml:space="preserve"> </w:t>
      </w:r>
      <w:r>
        <w:t>este</w:t>
      </w:r>
      <w:r>
        <w:rPr>
          <w:spacing w:val="-5"/>
        </w:rPr>
        <w:t xml:space="preserve"> </w:t>
      </w:r>
      <w:r>
        <w:t>orden</w:t>
      </w:r>
      <w:r>
        <w:rPr>
          <w:spacing w:val="-6"/>
        </w:rPr>
        <w:t xml:space="preserve"> </w:t>
      </w:r>
      <w:r>
        <w:t>de</w:t>
      </w:r>
      <w:r>
        <w:rPr>
          <w:spacing w:val="-8"/>
        </w:rPr>
        <w:t xml:space="preserve"> </w:t>
      </w:r>
      <w:r>
        <w:t>ideas,</w:t>
      </w:r>
      <w:r>
        <w:rPr>
          <w:spacing w:val="-7"/>
        </w:rPr>
        <w:t xml:space="preserve"> </w:t>
      </w:r>
      <w:r>
        <w:t xml:space="preserve">no se contemplan los niveles de impacto insignificante y menor, que sí aplican para los demás </w:t>
      </w:r>
      <w:r>
        <w:rPr>
          <w:spacing w:val="-2"/>
        </w:rPr>
        <w:t>riesgos.</w:t>
      </w:r>
    </w:p>
    <w:p w14:paraId="2480A986" w14:textId="77777777" w:rsidR="0064554C" w:rsidRDefault="0064554C">
      <w:pPr>
        <w:pStyle w:val="Textoindependiente"/>
        <w:spacing w:before="11"/>
        <w:rPr>
          <w:sz w:val="19"/>
        </w:rPr>
      </w:pPr>
    </w:p>
    <w:tbl>
      <w:tblPr>
        <w:tblStyle w:val="TableNormal"/>
        <w:tblW w:w="0" w:type="auto"/>
        <w:tblInd w:w="761"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firstRow="1" w:lastRow="1" w:firstColumn="1" w:lastColumn="1" w:noHBand="0" w:noVBand="0"/>
      </w:tblPr>
      <w:tblGrid>
        <w:gridCol w:w="2261"/>
        <w:gridCol w:w="4822"/>
        <w:gridCol w:w="1670"/>
      </w:tblGrid>
      <w:tr w:rsidR="0064554C" w14:paraId="2F60F657" w14:textId="77777777">
        <w:trPr>
          <w:trHeight w:val="486"/>
        </w:trPr>
        <w:tc>
          <w:tcPr>
            <w:tcW w:w="2261" w:type="dxa"/>
            <w:vMerge w:val="restart"/>
            <w:shd w:val="clear" w:color="auto" w:fill="D9D9D9"/>
          </w:tcPr>
          <w:p w14:paraId="76F44E1F" w14:textId="77777777" w:rsidR="0064554C" w:rsidRDefault="0064554C">
            <w:pPr>
              <w:pStyle w:val="TableParagraph"/>
              <w:spacing w:before="129"/>
              <w:rPr>
                <w:sz w:val="20"/>
              </w:rPr>
            </w:pPr>
          </w:p>
          <w:p w14:paraId="1565F04D" w14:textId="77777777" w:rsidR="0064554C" w:rsidRDefault="00B539AD">
            <w:pPr>
              <w:pStyle w:val="TableParagraph"/>
              <w:ind w:left="15" w:right="5"/>
              <w:jc w:val="center"/>
              <w:rPr>
                <w:b/>
                <w:sz w:val="20"/>
              </w:rPr>
            </w:pPr>
            <w:r>
              <w:rPr>
                <w:b/>
                <w:spacing w:val="-2"/>
                <w:sz w:val="20"/>
              </w:rPr>
              <w:t>NIVEL</w:t>
            </w:r>
          </w:p>
        </w:tc>
        <w:tc>
          <w:tcPr>
            <w:tcW w:w="6492" w:type="dxa"/>
            <w:gridSpan w:val="2"/>
            <w:shd w:val="clear" w:color="auto" w:fill="D9D9D9"/>
          </w:tcPr>
          <w:p w14:paraId="02C08953" w14:textId="77777777" w:rsidR="0064554C" w:rsidRDefault="00B539AD">
            <w:pPr>
              <w:pStyle w:val="TableParagraph"/>
              <w:spacing w:line="244" w:lineRule="exact"/>
              <w:ind w:left="2074" w:right="1837" w:firstLine="792"/>
              <w:rPr>
                <w:b/>
                <w:sz w:val="20"/>
              </w:rPr>
            </w:pPr>
            <w:r>
              <w:rPr>
                <w:b/>
                <w:spacing w:val="-4"/>
                <w:sz w:val="20"/>
              </w:rPr>
              <w:t xml:space="preserve">VALOR </w:t>
            </w:r>
            <w:r>
              <w:rPr>
                <w:b/>
                <w:sz w:val="20"/>
              </w:rPr>
              <w:t>IMPACTO</w:t>
            </w:r>
            <w:r>
              <w:rPr>
                <w:b/>
                <w:spacing w:val="-18"/>
                <w:sz w:val="20"/>
              </w:rPr>
              <w:t xml:space="preserve"> </w:t>
            </w:r>
            <w:r>
              <w:rPr>
                <w:b/>
                <w:sz w:val="20"/>
              </w:rPr>
              <w:t>/</w:t>
            </w:r>
            <w:r>
              <w:rPr>
                <w:b/>
                <w:spacing w:val="-17"/>
                <w:sz w:val="20"/>
              </w:rPr>
              <w:t xml:space="preserve"> </w:t>
            </w:r>
            <w:r>
              <w:rPr>
                <w:b/>
                <w:sz w:val="20"/>
              </w:rPr>
              <w:t>RIESGOS</w:t>
            </w:r>
          </w:p>
        </w:tc>
      </w:tr>
      <w:tr w:rsidR="0064554C" w14:paraId="4415F219" w14:textId="77777777">
        <w:trPr>
          <w:trHeight w:val="485"/>
        </w:trPr>
        <w:tc>
          <w:tcPr>
            <w:tcW w:w="2261" w:type="dxa"/>
            <w:vMerge/>
            <w:tcBorders>
              <w:top w:val="nil"/>
            </w:tcBorders>
            <w:shd w:val="clear" w:color="auto" w:fill="D9D9D9"/>
          </w:tcPr>
          <w:p w14:paraId="35D7427F" w14:textId="77777777" w:rsidR="0064554C" w:rsidRDefault="0064554C">
            <w:pPr>
              <w:rPr>
                <w:sz w:val="2"/>
                <w:szCs w:val="2"/>
              </w:rPr>
            </w:pPr>
          </w:p>
        </w:tc>
        <w:tc>
          <w:tcPr>
            <w:tcW w:w="4822" w:type="dxa"/>
            <w:shd w:val="clear" w:color="auto" w:fill="D9D9D9"/>
          </w:tcPr>
          <w:p w14:paraId="1E1ED948" w14:textId="77777777" w:rsidR="0064554C" w:rsidRDefault="00B539AD">
            <w:pPr>
              <w:pStyle w:val="TableParagraph"/>
              <w:spacing w:line="242" w:lineRule="exact"/>
              <w:ind w:left="91" w:firstLine="468"/>
              <w:rPr>
                <w:b/>
                <w:sz w:val="20"/>
              </w:rPr>
            </w:pPr>
            <w:r>
              <w:rPr>
                <w:b/>
                <w:sz w:val="20"/>
              </w:rPr>
              <w:t>Riesgos de Gestión, Fiscales y de Seguridad</w:t>
            </w:r>
            <w:r>
              <w:rPr>
                <w:b/>
                <w:spacing w:val="-8"/>
                <w:sz w:val="20"/>
              </w:rPr>
              <w:t xml:space="preserve"> </w:t>
            </w:r>
            <w:r>
              <w:rPr>
                <w:b/>
                <w:sz w:val="20"/>
              </w:rPr>
              <w:t>y</w:t>
            </w:r>
            <w:r>
              <w:rPr>
                <w:b/>
                <w:spacing w:val="-9"/>
                <w:sz w:val="20"/>
              </w:rPr>
              <w:t xml:space="preserve"> </w:t>
            </w:r>
            <w:r>
              <w:rPr>
                <w:b/>
                <w:sz w:val="20"/>
              </w:rPr>
              <w:t>privacidad</w:t>
            </w:r>
            <w:r>
              <w:rPr>
                <w:b/>
                <w:spacing w:val="-9"/>
                <w:sz w:val="20"/>
              </w:rPr>
              <w:t xml:space="preserve"> </w:t>
            </w:r>
            <w:r>
              <w:rPr>
                <w:b/>
                <w:sz w:val="20"/>
              </w:rPr>
              <w:t>de</w:t>
            </w:r>
            <w:r>
              <w:rPr>
                <w:b/>
                <w:spacing w:val="-9"/>
                <w:sz w:val="20"/>
              </w:rPr>
              <w:t xml:space="preserve"> </w:t>
            </w:r>
            <w:r>
              <w:rPr>
                <w:b/>
                <w:sz w:val="20"/>
              </w:rPr>
              <w:t>la</w:t>
            </w:r>
            <w:r>
              <w:rPr>
                <w:b/>
                <w:spacing w:val="-9"/>
                <w:sz w:val="20"/>
              </w:rPr>
              <w:t xml:space="preserve"> </w:t>
            </w:r>
            <w:r>
              <w:rPr>
                <w:b/>
                <w:sz w:val="20"/>
              </w:rPr>
              <w:t>Información</w:t>
            </w:r>
          </w:p>
        </w:tc>
        <w:tc>
          <w:tcPr>
            <w:tcW w:w="1670" w:type="dxa"/>
            <w:shd w:val="clear" w:color="auto" w:fill="D9D9D9"/>
          </w:tcPr>
          <w:p w14:paraId="20825C26" w14:textId="77777777" w:rsidR="0064554C" w:rsidRDefault="00B539AD">
            <w:pPr>
              <w:pStyle w:val="TableParagraph"/>
              <w:spacing w:line="242" w:lineRule="exact"/>
              <w:ind w:left="221" w:right="205" w:firstLine="7"/>
              <w:rPr>
                <w:b/>
                <w:sz w:val="20"/>
              </w:rPr>
            </w:pPr>
            <w:r>
              <w:rPr>
                <w:b/>
                <w:sz w:val="20"/>
              </w:rPr>
              <w:t>Riesgos</w:t>
            </w:r>
            <w:r>
              <w:rPr>
                <w:b/>
                <w:spacing w:val="-18"/>
                <w:sz w:val="20"/>
              </w:rPr>
              <w:t xml:space="preserve"> </w:t>
            </w:r>
            <w:r>
              <w:rPr>
                <w:b/>
                <w:sz w:val="20"/>
              </w:rPr>
              <w:t xml:space="preserve">de </w:t>
            </w:r>
            <w:r>
              <w:rPr>
                <w:b/>
                <w:spacing w:val="-2"/>
                <w:sz w:val="20"/>
              </w:rPr>
              <w:t>Corrupción</w:t>
            </w:r>
          </w:p>
        </w:tc>
      </w:tr>
      <w:tr w:rsidR="0064554C" w14:paraId="51260DAE" w14:textId="77777777">
        <w:trPr>
          <w:trHeight w:val="368"/>
        </w:trPr>
        <w:tc>
          <w:tcPr>
            <w:tcW w:w="2261" w:type="dxa"/>
          </w:tcPr>
          <w:p w14:paraId="18F59030" w14:textId="77777777" w:rsidR="0064554C" w:rsidRDefault="00B539AD">
            <w:pPr>
              <w:pStyle w:val="TableParagraph"/>
              <w:spacing w:before="62"/>
              <w:ind w:left="15" w:right="2"/>
              <w:jc w:val="center"/>
              <w:rPr>
                <w:b/>
                <w:sz w:val="20"/>
              </w:rPr>
            </w:pPr>
            <w:r>
              <w:rPr>
                <w:b/>
                <w:spacing w:val="-4"/>
                <w:sz w:val="20"/>
              </w:rPr>
              <w:t>LEVE</w:t>
            </w:r>
          </w:p>
        </w:tc>
        <w:tc>
          <w:tcPr>
            <w:tcW w:w="4822" w:type="dxa"/>
          </w:tcPr>
          <w:p w14:paraId="1FA93285" w14:textId="77777777" w:rsidR="0064554C" w:rsidRDefault="00B539AD">
            <w:pPr>
              <w:pStyle w:val="TableParagraph"/>
              <w:spacing w:before="62"/>
              <w:ind w:left="14" w:right="3"/>
              <w:jc w:val="center"/>
              <w:rPr>
                <w:sz w:val="20"/>
              </w:rPr>
            </w:pPr>
            <w:r>
              <w:rPr>
                <w:spacing w:val="-5"/>
                <w:sz w:val="20"/>
              </w:rPr>
              <w:t>20%</w:t>
            </w:r>
          </w:p>
        </w:tc>
        <w:tc>
          <w:tcPr>
            <w:tcW w:w="1670" w:type="dxa"/>
            <w:vMerge w:val="restart"/>
          </w:tcPr>
          <w:p w14:paraId="3903CAD2" w14:textId="77777777" w:rsidR="0064554C" w:rsidRDefault="0064554C">
            <w:pPr>
              <w:pStyle w:val="TableParagraph"/>
              <w:spacing w:before="11"/>
              <w:rPr>
                <w:sz w:val="20"/>
              </w:rPr>
            </w:pPr>
          </w:p>
          <w:p w14:paraId="61889E19" w14:textId="77777777" w:rsidR="0064554C" w:rsidRDefault="00B539AD">
            <w:pPr>
              <w:pStyle w:val="TableParagraph"/>
              <w:ind w:left="15" w:right="2"/>
              <w:jc w:val="center"/>
              <w:rPr>
                <w:sz w:val="20"/>
              </w:rPr>
            </w:pPr>
            <w:r>
              <w:rPr>
                <w:spacing w:val="-5"/>
                <w:sz w:val="20"/>
              </w:rPr>
              <w:t>N/A</w:t>
            </w:r>
          </w:p>
        </w:tc>
      </w:tr>
      <w:tr w:rsidR="0064554C" w14:paraId="37301D10" w14:textId="77777777">
        <w:trPr>
          <w:trHeight w:val="368"/>
        </w:trPr>
        <w:tc>
          <w:tcPr>
            <w:tcW w:w="2261" w:type="dxa"/>
          </w:tcPr>
          <w:p w14:paraId="3BE7BBEE" w14:textId="77777777" w:rsidR="0064554C" w:rsidRDefault="00B539AD">
            <w:pPr>
              <w:pStyle w:val="TableParagraph"/>
              <w:spacing w:before="62"/>
              <w:ind w:left="15" w:right="2"/>
              <w:jc w:val="center"/>
              <w:rPr>
                <w:b/>
                <w:sz w:val="20"/>
              </w:rPr>
            </w:pPr>
            <w:r>
              <w:rPr>
                <w:b/>
                <w:spacing w:val="-2"/>
                <w:sz w:val="20"/>
              </w:rPr>
              <w:t>MENOR</w:t>
            </w:r>
          </w:p>
        </w:tc>
        <w:tc>
          <w:tcPr>
            <w:tcW w:w="4822" w:type="dxa"/>
          </w:tcPr>
          <w:p w14:paraId="44216CA2" w14:textId="77777777" w:rsidR="0064554C" w:rsidRDefault="00B539AD">
            <w:pPr>
              <w:pStyle w:val="TableParagraph"/>
              <w:spacing w:before="62"/>
              <w:ind w:left="14" w:right="3"/>
              <w:jc w:val="center"/>
              <w:rPr>
                <w:sz w:val="20"/>
              </w:rPr>
            </w:pPr>
            <w:r>
              <w:rPr>
                <w:spacing w:val="-5"/>
                <w:sz w:val="20"/>
              </w:rPr>
              <w:t>40%</w:t>
            </w:r>
          </w:p>
        </w:tc>
        <w:tc>
          <w:tcPr>
            <w:tcW w:w="1670" w:type="dxa"/>
            <w:vMerge/>
            <w:tcBorders>
              <w:top w:val="nil"/>
            </w:tcBorders>
          </w:tcPr>
          <w:p w14:paraId="51514E27" w14:textId="77777777" w:rsidR="0064554C" w:rsidRDefault="0064554C">
            <w:pPr>
              <w:rPr>
                <w:sz w:val="2"/>
                <w:szCs w:val="2"/>
              </w:rPr>
            </w:pPr>
          </w:p>
        </w:tc>
      </w:tr>
    </w:tbl>
    <w:p w14:paraId="4BD7C20F" w14:textId="77777777" w:rsidR="0064554C" w:rsidRDefault="00B539AD">
      <w:pPr>
        <w:pStyle w:val="Textoindependiente"/>
        <w:spacing w:before="165"/>
      </w:pPr>
      <w:r>
        <w:rPr>
          <w:noProof/>
        </w:rPr>
        <mc:AlternateContent>
          <mc:Choice Requires="wps">
            <w:drawing>
              <wp:anchor distT="0" distB="0" distL="0" distR="0" simplePos="0" relativeHeight="487597056" behindDoc="1" locked="0" layoutInCell="1" allowOverlap="1" wp14:anchorId="643DE32A" wp14:editId="3540B37A">
                <wp:simplePos x="0" y="0"/>
                <wp:positionH relativeFrom="page">
                  <wp:posOffset>900988</wp:posOffset>
                </wp:positionH>
                <wp:positionV relativeFrom="paragraph">
                  <wp:posOffset>274396</wp:posOffset>
                </wp:positionV>
                <wp:extent cx="1829435" cy="762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8C0A91" id="Graphic 37" o:spid="_x0000_s1026" style="position:absolute;margin-left:70.95pt;margin-top:21.6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" path="m1829053,l,,,7620r1829053,l1829053,xe" fillcolor="black" stroked="f">
                <v:path arrowok="t"/>
                <w10:wrap type="topAndBottom" anchorx="page"/>
              </v:shape>
            </w:pict>
          </mc:Fallback>
        </mc:AlternateContent>
      </w:r>
    </w:p>
    <w:p w14:paraId="2F3C8BB9" w14:textId="77777777" w:rsidR="0064554C" w:rsidRDefault="00B539AD">
      <w:pPr>
        <w:spacing w:before="89"/>
        <w:ind w:left="285" w:right="702"/>
        <w:jc w:val="both"/>
        <w:rPr>
          <w:rFonts w:ascii="Arial MT" w:hAnsi="Arial MT"/>
          <w:sz w:val="18"/>
        </w:rPr>
      </w:pPr>
      <w:r>
        <w:rPr>
          <w:rFonts w:ascii="Arial MT" w:hAnsi="Arial MT"/>
          <w:position w:val="6"/>
          <w:sz w:val="12"/>
        </w:rPr>
        <w:t>8</w:t>
      </w:r>
      <w:r>
        <w:rPr>
          <w:rFonts w:ascii="Arial MT" w:hAnsi="Arial MT"/>
          <w:spacing w:val="27"/>
          <w:position w:val="6"/>
          <w:sz w:val="12"/>
        </w:rPr>
        <w:t xml:space="preserve"> </w:t>
      </w:r>
      <w:r>
        <w:rPr>
          <w:rFonts w:ascii="Arial MT" w:hAnsi="Arial MT"/>
          <w:sz w:val="18"/>
        </w:rPr>
        <w:t>Fuente: Guía para la Administración del Riesgo y el Diseño de Controles en Entidades Públicas, DAFP, Versión 6, de Noviembre de 2022.</w:t>
      </w:r>
    </w:p>
    <w:p w14:paraId="40C8FC9E" w14:textId="77777777" w:rsidR="0064554C" w:rsidRDefault="0064554C">
      <w:pPr>
        <w:jc w:val="both"/>
        <w:rPr>
          <w:rFonts w:ascii="Arial MT" w:hAnsi="Arial MT"/>
          <w:sz w:val="18"/>
        </w:rPr>
        <w:sectPr w:rsidR="0064554C">
          <w:pgSz w:w="12250" w:h="15850"/>
          <w:pgMar w:top="1380" w:right="425" w:bottom="1160" w:left="1133" w:header="175" w:footer="975" w:gutter="0"/>
          <w:cols w:space="720"/>
        </w:sectPr>
      </w:pPr>
    </w:p>
    <w:p w14:paraId="79900D04" w14:textId="77777777" w:rsidR="0064554C" w:rsidRDefault="0064554C">
      <w:pPr>
        <w:pStyle w:val="Textoindependiente"/>
        <w:spacing w:before="27"/>
        <w:rPr>
          <w:rFonts w:ascii="Arial MT"/>
        </w:rPr>
      </w:pPr>
    </w:p>
    <w:tbl>
      <w:tblPr>
        <w:tblStyle w:val="TableNormal"/>
        <w:tblW w:w="0" w:type="auto"/>
        <w:tblInd w:w="761"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firstRow="1" w:lastRow="1" w:firstColumn="1" w:lastColumn="1" w:noHBand="0" w:noVBand="0"/>
      </w:tblPr>
      <w:tblGrid>
        <w:gridCol w:w="2261"/>
        <w:gridCol w:w="4822"/>
        <w:gridCol w:w="1670"/>
      </w:tblGrid>
      <w:tr w:rsidR="0064554C" w14:paraId="5CF224E9" w14:textId="77777777">
        <w:trPr>
          <w:trHeight w:val="486"/>
        </w:trPr>
        <w:tc>
          <w:tcPr>
            <w:tcW w:w="2261" w:type="dxa"/>
            <w:vMerge w:val="restart"/>
            <w:shd w:val="clear" w:color="auto" w:fill="D9D9D9"/>
          </w:tcPr>
          <w:p w14:paraId="26504791" w14:textId="77777777" w:rsidR="0064554C" w:rsidRDefault="0064554C">
            <w:pPr>
              <w:pStyle w:val="TableParagraph"/>
              <w:spacing w:before="144"/>
              <w:rPr>
                <w:rFonts w:ascii="Arial MT"/>
                <w:sz w:val="20"/>
              </w:rPr>
            </w:pPr>
          </w:p>
          <w:p w14:paraId="70D65BEA" w14:textId="77777777" w:rsidR="0064554C" w:rsidRDefault="00B539AD">
            <w:pPr>
              <w:pStyle w:val="TableParagraph"/>
              <w:ind w:left="15" w:right="5"/>
              <w:jc w:val="center"/>
              <w:rPr>
                <w:b/>
                <w:sz w:val="20"/>
              </w:rPr>
            </w:pPr>
            <w:r>
              <w:rPr>
                <w:b/>
                <w:spacing w:val="-2"/>
                <w:sz w:val="20"/>
              </w:rPr>
              <w:t>NIVEL</w:t>
            </w:r>
          </w:p>
        </w:tc>
        <w:tc>
          <w:tcPr>
            <w:tcW w:w="6492" w:type="dxa"/>
            <w:gridSpan w:val="2"/>
            <w:shd w:val="clear" w:color="auto" w:fill="D9D9D9"/>
          </w:tcPr>
          <w:p w14:paraId="6A9122D5" w14:textId="77777777" w:rsidR="0064554C" w:rsidRDefault="00B539AD">
            <w:pPr>
              <w:pStyle w:val="TableParagraph"/>
              <w:spacing w:line="242" w:lineRule="exact"/>
              <w:ind w:left="2074" w:right="1837" w:firstLine="792"/>
              <w:rPr>
                <w:b/>
                <w:sz w:val="20"/>
              </w:rPr>
            </w:pPr>
            <w:r>
              <w:rPr>
                <w:b/>
                <w:spacing w:val="-4"/>
                <w:sz w:val="20"/>
              </w:rPr>
              <w:t xml:space="preserve">VALOR </w:t>
            </w:r>
            <w:r>
              <w:rPr>
                <w:b/>
                <w:sz w:val="20"/>
              </w:rPr>
              <w:t>IMPACTO</w:t>
            </w:r>
            <w:r>
              <w:rPr>
                <w:b/>
                <w:spacing w:val="-18"/>
                <w:sz w:val="20"/>
              </w:rPr>
              <w:t xml:space="preserve"> </w:t>
            </w:r>
            <w:r>
              <w:rPr>
                <w:b/>
                <w:sz w:val="20"/>
              </w:rPr>
              <w:t>/</w:t>
            </w:r>
            <w:r>
              <w:rPr>
                <w:b/>
                <w:spacing w:val="-17"/>
                <w:sz w:val="20"/>
              </w:rPr>
              <w:t xml:space="preserve"> </w:t>
            </w:r>
            <w:r>
              <w:rPr>
                <w:b/>
                <w:sz w:val="20"/>
              </w:rPr>
              <w:t>RIESGOS</w:t>
            </w:r>
          </w:p>
        </w:tc>
      </w:tr>
      <w:tr w:rsidR="0064554C" w14:paraId="274F4376" w14:textId="77777777">
        <w:trPr>
          <w:trHeight w:val="486"/>
        </w:trPr>
        <w:tc>
          <w:tcPr>
            <w:tcW w:w="2261" w:type="dxa"/>
            <w:vMerge/>
            <w:tcBorders>
              <w:top w:val="nil"/>
            </w:tcBorders>
            <w:shd w:val="clear" w:color="auto" w:fill="D9D9D9"/>
          </w:tcPr>
          <w:p w14:paraId="507EEF30" w14:textId="77777777" w:rsidR="0064554C" w:rsidRDefault="0064554C">
            <w:pPr>
              <w:rPr>
                <w:sz w:val="2"/>
                <w:szCs w:val="2"/>
              </w:rPr>
            </w:pPr>
          </w:p>
        </w:tc>
        <w:tc>
          <w:tcPr>
            <w:tcW w:w="4822" w:type="dxa"/>
            <w:shd w:val="clear" w:color="auto" w:fill="D9D9D9"/>
          </w:tcPr>
          <w:p w14:paraId="30AAD789" w14:textId="77777777" w:rsidR="0064554C" w:rsidRDefault="00B539AD">
            <w:pPr>
              <w:pStyle w:val="TableParagraph"/>
              <w:spacing w:line="244" w:lineRule="exact"/>
              <w:ind w:left="91" w:firstLine="468"/>
              <w:rPr>
                <w:b/>
                <w:sz w:val="20"/>
              </w:rPr>
            </w:pPr>
            <w:r>
              <w:rPr>
                <w:b/>
                <w:sz w:val="20"/>
              </w:rPr>
              <w:t>Riesgos de Gestión, Fiscales y de Seguridad</w:t>
            </w:r>
            <w:r>
              <w:rPr>
                <w:b/>
                <w:spacing w:val="-8"/>
                <w:sz w:val="20"/>
              </w:rPr>
              <w:t xml:space="preserve"> </w:t>
            </w:r>
            <w:r>
              <w:rPr>
                <w:b/>
                <w:sz w:val="20"/>
              </w:rPr>
              <w:t>y</w:t>
            </w:r>
            <w:r>
              <w:rPr>
                <w:b/>
                <w:spacing w:val="-9"/>
                <w:sz w:val="20"/>
              </w:rPr>
              <w:t xml:space="preserve"> </w:t>
            </w:r>
            <w:r>
              <w:rPr>
                <w:b/>
                <w:sz w:val="20"/>
              </w:rPr>
              <w:t>privacidad</w:t>
            </w:r>
            <w:r>
              <w:rPr>
                <w:b/>
                <w:spacing w:val="-9"/>
                <w:sz w:val="20"/>
              </w:rPr>
              <w:t xml:space="preserve"> </w:t>
            </w:r>
            <w:r>
              <w:rPr>
                <w:b/>
                <w:sz w:val="20"/>
              </w:rPr>
              <w:t>de</w:t>
            </w:r>
            <w:r>
              <w:rPr>
                <w:b/>
                <w:spacing w:val="-9"/>
                <w:sz w:val="20"/>
              </w:rPr>
              <w:t xml:space="preserve"> </w:t>
            </w:r>
            <w:r>
              <w:rPr>
                <w:b/>
                <w:sz w:val="20"/>
              </w:rPr>
              <w:t>la</w:t>
            </w:r>
            <w:r>
              <w:rPr>
                <w:b/>
                <w:spacing w:val="-9"/>
                <w:sz w:val="20"/>
              </w:rPr>
              <w:t xml:space="preserve"> </w:t>
            </w:r>
            <w:r>
              <w:rPr>
                <w:b/>
                <w:sz w:val="20"/>
              </w:rPr>
              <w:t>Información</w:t>
            </w:r>
          </w:p>
        </w:tc>
        <w:tc>
          <w:tcPr>
            <w:tcW w:w="1670" w:type="dxa"/>
            <w:shd w:val="clear" w:color="auto" w:fill="D9D9D9"/>
          </w:tcPr>
          <w:p w14:paraId="251B671B" w14:textId="77777777" w:rsidR="0064554C" w:rsidRDefault="00B539AD">
            <w:pPr>
              <w:pStyle w:val="TableParagraph"/>
              <w:spacing w:line="244" w:lineRule="exact"/>
              <w:ind w:left="221" w:right="205" w:firstLine="7"/>
              <w:rPr>
                <w:b/>
                <w:sz w:val="20"/>
              </w:rPr>
            </w:pPr>
            <w:r>
              <w:rPr>
                <w:b/>
                <w:sz w:val="20"/>
              </w:rPr>
              <w:t>Riesgos</w:t>
            </w:r>
            <w:r>
              <w:rPr>
                <w:b/>
                <w:spacing w:val="-18"/>
                <w:sz w:val="20"/>
              </w:rPr>
              <w:t xml:space="preserve"> </w:t>
            </w:r>
            <w:r>
              <w:rPr>
                <w:b/>
                <w:sz w:val="20"/>
              </w:rPr>
              <w:t xml:space="preserve">de </w:t>
            </w:r>
            <w:r>
              <w:rPr>
                <w:b/>
                <w:spacing w:val="-2"/>
                <w:sz w:val="20"/>
              </w:rPr>
              <w:t>Corrupción</w:t>
            </w:r>
          </w:p>
        </w:tc>
      </w:tr>
      <w:tr w:rsidR="0064554C" w14:paraId="0AB3DF48" w14:textId="77777777">
        <w:trPr>
          <w:trHeight w:val="367"/>
        </w:trPr>
        <w:tc>
          <w:tcPr>
            <w:tcW w:w="2261" w:type="dxa"/>
          </w:tcPr>
          <w:p w14:paraId="26DBD8BD" w14:textId="77777777" w:rsidR="0064554C" w:rsidRDefault="00B539AD">
            <w:pPr>
              <w:pStyle w:val="TableParagraph"/>
              <w:spacing w:before="61"/>
              <w:ind w:left="15" w:right="6"/>
              <w:jc w:val="center"/>
              <w:rPr>
                <w:b/>
                <w:sz w:val="20"/>
              </w:rPr>
            </w:pPr>
            <w:r>
              <w:rPr>
                <w:b/>
                <w:spacing w:val="-2"/>
                <w:sz w:val="20"/>
              </w:rPr>
              <w:t>MODERADO</w:t>
            </w:r>
          </w:p>
        </w:tc>
        <w:tc>
          <w:tcPr>
            <w:tcW w:w="4822" w:type="dxa"/>
          </w:tcPr>
          <w:p w14:paraId="5B16A074" w14:textId="77777777" w:rsidR="0064554C" w:rsidRDefault="00B539AD">
            <w:pPr>
              <w:pStyle w:val="TableParagraph"/>
              <w:spacing w:before="61"/>
              <w:ind w:left="14" w:right="3"/>
              <w:jc w:val="center"/>
              <w:rPr>
                <w:sz w:val="20"/>
              </w:rPr>
            </w:pPr>
            <w:r>
              <w:rPr>
                <w:spacing w:val="-5"/>
                <w:sz w:val="20"/>
              </w:rPr>
              <w:t>60%</w:t>
            </w:r>
          </w:p>
        </w:tc>
        <w:tc>
          <w:tcPr>
            <w:tcW w:w="1670" w:type="dxa"/>
          </w:tcPr>
          <w:p w14:paraId="0E165B29" w14:textId="77777777" w:rsidR="0064554C" w:rsidRDefault="00B539AD">
            <w:pPr>
              <w:pStyle w:val="TableParagraph"/>
              <w:spacing w:before="61"/>
              <w:ind w:left="15"/>
              <w:jc w:val="center"/>
              <w:rPr>
                <w:sz w:val="20"/>
              </w:rPr>
            </w:pPr>
            <w:r>
              <w:rPr>
                <w:spacing w:val="-5"/>
                <w:sz w:val="20"/>
              </w:rPr>
              <w:t>60%</w:t>
            </w:r>
          </w:p>
        </w:tc>
      </w:tr>
      <w:tr w:rsidR="0064554C" w14:paraId="76D09067" w14:textId="77777777">
        <w:trPr>
          <w:trHeight w:val="369"/>
        </w:trPr>
        <w:tc>
          <w:tcPr>
            <w:tcW w:w="2261" w:type="dxa"/>
          </w:tcPr>
          <w:p w14:paraId="31898727" w14:textId="77777777" w:rsidR="0064554C" w:rsidRDefault="00B539AD">
            <w:pPr>
              <w:pStyle w:val="TableParagraph"/>
              <w:spacing w:before="62"/>
              <w:ind w:left="15" w:right="2"/>
              <w:jc w:val="center"/>
              <w:rPr>
                <w:b/>
                <w:sz w:val="20"/>
              </w:rPr>
            </w:pPr>
            <w:r>
              <w:rPr>
                <w:b/>
                <w:spacing w:val="-2"/>
                <w:sz w:val="20"/>
              </w:rPr>
              <w:t>MAYOR</w:t>
            </w:r>
          </w:p>
        </w:tc>
        <w:tc>
          <w:tcPr>
            <w:tcW w:w="4822" w:type="dxa"/>
          </w:tcPr>
          <w:p w14:paraId="0412AD47" w14:textId="77777777" w:rsidR="0064554C" w:rsidRDefault="00B539AD">
            <w:pPr>
              <w:pStyle w:val="TableParagraph"/>
              <w:spacing w:before="62"/>
              <w:ind w:left="14" w:right="3"/>
              <w:jc w:val="center"/>
              <w:rPr>
                <w:sz w:val="20"/>
              </w:rPr>
            </w:pPr>
            <w:r>
              <w:rPr>
                <w:spacing w:val="-5"/>
                <w:sz w:val="20"/>
              </w:rPr>
              <w:t>80%</w:t>
            </w:r>
          </w:p>
        </w:tc>
        <w:tc>
          <w:tcPr>
            <w:tcW w:w="1670" w:type="dxa"/>
          </w:tcPr>
          <w:p w14:paraId="5B8E228E" w14:textId="77777777" w:rsidR="0064554C" w:rsidRDefault="00B539AD">
            <w:pPr>
              <w:pStyle w:val="TableParagraph"/>
              <w:spacing w:before="62"/>
              <w:ind w:left="15"/>
              <w:jc w:val="center"/>
              <w:rPr>
                <w:sz w:val="20"/>
              </w:rPr>
            </w:pPr>
            <w:r>
              <w:rPr>
                <w:spacing w:val="-5"/>
                <w:sz w:val="20"/>
              </w:rPr>
              <w:t>80%</w:t>
            </w:r>
          </w:p>
        </w:tc>
      </w:tr>
      <w:tr w:rsidR="0064554C" w14:paraId="7ACA50C8" w14:textId="77777777">
        <w:trPr>
          <w:trHeight w:val="369"/>
        </w:trPr>
        <w:tc>
          <w:tcPr>
            <w:tcW w:w="2261" w:type="dxa"/>
          </w:tcPr>
          <w:p w14:paraId="3A40B20F" w14:textId="77777777" w:rsidR="0064554C" w:rsidRDefault="00B539AD">
            <w:pPr>
              <w:pStyle w:val="TableParagraph"/>
              <w:spacing w:before="62"/>
              <w:ind w:left="15"/>
              <w:jc w:val="center"/>
              <w:rPr>
                <w:b/>
                <w:sz w:val="20"/>
              </w:rPr>
            </w:pPr>
            <w:r>
              <w:rPr>
                <w:b/>
                <w:spacing w:val="-2"/>
                <w:sz w:val="20"/>
              </w:rPr>
              <w:t>CATASTRÓFICO</w:t>
            </w:r>
          </w:p>
        </w:tc>
        <w:tc>
          <w:tcPr>
            <w:tcW w:w="4822" w:type="dxa"/>
          </w:tcPr>
          <w:p w14:paraId="5EFBBFFD" w14:textId="77777777" w:rsidR="0064554C" w:rsidRDefault="00B539AD">
            <w:pPr>
              <w:pStyle w:val="TableParagraph"/>
              <w:spacing w:before="62"/>
              <w:ind w:left="14"/>
              <w:jc w:val="center"/>
              <w:rPr>
                <w:sz w:val="20"/>
              </w:rPr>
            </w:pPr>
            <w:r>
              <w:rPr>
                <w:spacing w:val="-4"/>
                <w:sz w:val="20"/>
              </w:rPr>
              <w:t>100%</w:t>
            </w:r>
          </w:p>
        </w:tc>
        <w:tc>
          <w:tcPr>
            <w:tcW w:w="1670" w:type="dxa"/>
          </w:tcPr>
          <w:p w14:paraId="7B01453E" w14:textId="77777777" w:rsidR="0064554C" w:rsidRDefault="00B539AD">
            <w:pPr>
              <w:pStyle w:val="TableParagraph"/>
              <w:spacing w:before="62"/>
              <w:ind w:left="15" w:right="3"/>
              <w:jc w:val="center"/>
              <w:rPr>
                <w:sz w:val="20"/>
              </w:rPr>
            </w:pPr>
            <w:r>
              <w:rPr>
                <w:spacing w:val="-4"/>
                <w:sz w:val="20"/>
              </w:rPr>
              <w:t>100%</w:t>
            </w:r>
          </w:p>
        </w:tc>
      </w:tr>
    </w:tbl>
    <w:p w14:paraId="3E8A1333" w14:textId="77777777" w:rsidR="0064554C" w:rsidRDefault="00B539AD">
      <w:pPr>
        <w:pStyle w:val="Textoindependiente"/>
        <w:spacing w:before="2"/>
        <w:ind w:left="329"/>
      </w:pPr>
      <w:r>
        <w:t>Tabla</w:t>
      </w:r>
      <w:r>
        <w:rPr>
          <w:spacing w:val="-5"/>
        </w:rPr>
        <w:t xml:space="preserve"> </w:t>
      </w:r>
      <w:r>
        <w:t>5.</w:t>
      </w:r>
      <w:r>
        <w:rPr>
          <w:spacing w:val="-7"/>
        </w:rPr>
        <w:t xml:space="preserve"> </w:t>
      </w:r>
      <w:r>
        <w:t>Criterios</w:t>
      </w:r>
      <w:r>
        <w:rPr>
          <w:spacing w:val="-6"/>
        </w:rPr>
        <w:t xml:space="preserve"> </w:t>
      </w:r>
      <w:r>
        <w:t>para</w:t>
      </w:r>
      <w:r>
        <w:rPr>
          <w:spacing w:val="-5"/>
        </w:rPr>
        <w:t xml:space="preserve"> </w:t>
      </w:r>
      <w:r>
        <w:t>definir</w:t>
      </w:r>
      <w:r>
        <w:rPr>
          <w:spacing w:val="-7"/>
        </w:rPr>
        <w:t xml:space="preserve"> </w:t>
      </w:r>
      <w:r>
        <w:t>el</w:t>
      </w:r>
      <w:r>
        <w:rPr>
          <w:spacing w:val="-3"/>
        </w:rPr>
        <w:t xml:space="preserve"> </w:t>
      </w:r>
      <w:r>
        <w:t>nivel</w:t>
      </w:r>
      <w:r>
        <w:rPr>
          <w:spacing w:val="-2"/>
        </w:rPr>
        <w:t xml:space="preserve"> </w:t>
      </w:r>
      <w:r>
        <w:t>de</w:t>
      </w:r>
      <w:r>
        <w:rPr>
          <w:spacing w:val="-3"/>
        </w:rPr>
        <w:t xml:space="preserve"> </w:t>
      </w:r>
      <w:r>
        <w:rPr>
          <w:u w:val="single"/>
        </w:rPr>
        <w:t>impacto</w:t>
      </w:r>
      <w:r>
        <w:rPr>
          <w:spacing w:val="-6"/>
        </w:rPr>
        <w:t xml:space="preserve"> </w:t>
      </w:r>
      <w:r>
        <w:t>riesgos</w:t>
      </w:r>
      <w:r>
        <w:rPr>
          <w:spacing w:val="-3"/>
        </w:rPr>
        <w:t xml:space="preserve"> </w:t>
      </w:r>
      <w:r>
        <w:t>de</w:t>
      </w:r>
      <w:r>
        <w:rPr>
          <w:spacing w:val="-7"/>
        </w:rPr>
        <w:t xml:space="preserve"> </w:t>
      </w:r>
      <w:r>
        <w:t>la</w:t>
      </w:r>
      <w:r>
        <w:rPr>
          <w:spacing w:val="-5"/>
        </w:rPr>
        <w:t xml:space="preserve"> </w:t>
      </w:r>
      <w:r>
        <w:t>entidad</w:t>
      </w:r>
      <w:r>
        <w:rPr>
          <w:spacing w:val="-5"/>
        </w:rPr>
        <w:t xml:space="preserve"> </w:t>
      </w:r>
      <w:r>
        <w:t>vs</w:t>
      </w:r>
      <w:r>
        <w:rPr>
          <w:spacing w:val="-3"/>
        </w:rPr>
        <w:t xml:space="preserve"> </w:t>
      </w:r>
      <w:r>
        <w:t>riesgos</w:t>
      </w:r>
      <w:r>
        <w:rPr>
          <w:spacing w:val="-4"/>
        </w:rPr>
        <w:t xml:space="preserve"> </w:t>
      </w:r>
      <w:r>
        <w:t>de</w:t>
      </w:r>
      <w:r>
        <w:rPr>
          <w:spacing w:val="-4"/>
        </w:rPr>
        <w:t xml:space="preserve"> </w:t>
      </w:r>
      <w:r>
        <w:rPr>
          <w:spacing w:val="-2"/>
        </w:rPr>
        <w:t>corrupción</w:t>
      </w:r>
    </w:p>
    <w:p w14:paraId="520F5FD2" w14:textId="77777777" w:rsidR="0064554C" w:rsidRDefault="0064554C">
      <w:pPr>
        <w:pStyle w:val="Textoindependiente"/>
      </w:pPr>
    </w:p>
    <w:p w14:paraId="32DBE264" w14:textId="77777777" w:rsidR="0064554C" w:rsidRDefault="0064554C">
      <w:pPr>
        <w:pStyle w:val="Textoindependiente"/>
      </w:pPr>
    </w:p>
    <w:p w14:paraId="3888EDC5" w14:textId="77777777" w:rsidR="0064554C" w:rsidRDefault="00B539AD">
      <w:pPr>
        <w:pStyle w:val="Textoindependiente"/>
        <w:ind w:left="569" w:right="755"/>
        <w:jc w:val="both"/>
      </w:pPr>
      <w:r>
        <w:t xml:space="preserve">La calificación del impacto de los </w:t>
      </w:r>
      <w:r>
        <w:rPr>
          <w:b/>
        </w:rPr>
        <w:t xml:space="preserve">riesgos de Gestión y Fiscales </w:t>
      </w:r>
      <w:r>
        <w:t>en la parte económica se estima de</w:t>
      </w:r>
      <w:r>
        <w:rPr>
          <w:spacing w:val="-1"/>
        </w:rPr>
        <w:t xml:space="preserve"> </w:t>
      </w:r>
      <w:r>
        <w:t>acuerdo</w:t>
      </w:r>
      <w:r>
        <w:rPr>
          <w:spacing w:val="-1"/>
        </w:rPr>
        <w:t xml:space="preserve"> </w:t>
      </w:r>
      <w:r>
        <w:t>con el presupuesto</w:t>
      </w:r>
      <w:r>
        <w:rPr>
          <w:spacing w:val="-3"/>
        </w:rPr>
        <w:t xml:space="preserve"> </w:t>
      </w:r>
      <w:r>
        <w:t>de</w:t>
      </w:r>
      <w:r>
        <w:rPr>
          <w:spacing w:val="-1"/>
        </w:rPr>
        <w:t xml:space="preserve"> </w:t>
      </w:r>
      <w:r>
        <w:t>funcionamiento asignado</w:t>
      </w:r>
      <w:r>
        <w:rPr>
          <w:spacing w:val="-3"/>
        </w:rPr>
        <w:t xml:space="preserve"> </w:t>
      </w:r>
      <w:r>
        <w:t>al ministerio,</w:t>
      </w:r>
      <w:r>
        <w:rPr>
          <w:spacing w:val="-2"/>
        </w:rPr>
        <w:t xml:space="preserve"> </w:t>
      </w:r>
      <w:r>
        <w:t>después de realizadas las transferencias a las entidades:</w:t>
      </w:r>
    </w:p>
    <w:p w14:paraId="7816776E" w14:textId="77777777" w:rsidR="0064554C" w:rsidRDefault="0064554C">
      <w:pPr>
        <w:pStyle w:val="Textoindependiente"/>
        <w:spacing w:before="36"/>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410"/>
        <w:gridCol w:w="4400"/>
      </w:tblGrid>
      <w:tr w:rsidR="0064554C" w14:paraId="5C745FC3" w14:textId="77777777">
        <w:trPr>
          <w:trHeight w:val="558"/>
        </w:trPr>
        <w:tc>
          <w:tcPr>
            <w:tcW w:w="2122" w:type="dxa"/>
            <w:shd w:val="clear" w:color="auto" w:fill="D9D9D9"/>
          </w:tcPr>
          <w:p w14:paraId="10F0A123" w14:textId="77777777" w:rsidR="0064554C" w:rsidRDefault="00B539AD">
            <w:pPr>
              <w:pStyle w:val="TableParagraph"/>
              <w:spacing w:before="142"/>
              <w:ind w:left="1" w:right="45"/>
              <w:jc w:val="center"/>
              <w:rPr>
                <w:b/>
                <w:sz w:val="20"/>
              </w:rPr>
            </w:pPr>
            <w:r>
              <w:rPr>
                <w:b/>
                <w:spacing w:val="-2"/>
                <w:sz w:val="20"/>
              </w:rPr>
              <w:t>NIVEL</w:t>
            </w:r>
          </w:p>
        </w:tc>
        <w:tc>
          <w:tcPr>
            <w:tcW w:w="2410" w:type="dxa"/>
            <w:shd w:val="clear" w:color="auto" w:fill="D9D9D9"/>
          </w:tcPr>
          <w:p w14:paraId="7A627E06" w14:textId="77777777" w:rsidR="0064554C" w:rsidRDefault="00B539AD">
            <w:pPr>
              <w:pStyle w:val="TableParagraph"/>
              <w:ind w:left="455"/>
              <w:rPr>
                <w:b/>
                <w:sz w:val="20"/>
              </w:rPr>
            </w:pPr>
            <w:r>
              <w:rPr>
                <w:b/>
                <w:spacing w:val="-2"/>
                <w:sz w:val="20"/>
              </w:rPr>
              <w:t>AFECTACIÓN</w:t>
            </w:r>
          </w:p>
          <w:p w14:paraId="2F89A2DE" w14:textId="77777777" w:rsidR="0064554C" w:rsidRDefault="00B539AD">
            <w:pPr>
              <w:pStyle w:val="TableParagraph"/>
              <w:spacing w:before="38"/>
              <w:ind w:left="484"/>
              <w:rPr>
                <w:b/>
                <w:sz w:val="20"/>
              </w:rPr>
            </w:pPr>
            <w:r>
              <w:rPr>
                <w:b/>
                <w:spacing w:val="-2"/>
                <w:sz w:val="20"/>
              </w:rPr>
              <w:t>ECONÓMICA</w:t>
            </w:r>
          </w:p>
        </w:tc>
        <w:tc>
          <w:tcPr>
            <w:tcW w:w="4400" w:type="dxa"/>
            <w:shd w:val="clear" w:color="auto" w:fill="D9D9D9"/>
          </w:tcPr>
          <w:p w14:paraId="4E39EDB2" w14:textId="77777777" w:rsidR="0064554C" w:rsidRDefault="00B539AD">
            <w:pPr>
              <w:pStyle w:val="TableParagraph"/>
              <w:ind w:left="1" w:right="45"/>
              <w:jc w:val="center"/>
              <w:rPr>
                <w:b/>
                <w:sz w:val="20"/>
              </w:rPr>
            </w:pPr>
            <w:r>
              <w:rPr>
                <w:b/>
                <w:spacing w:val="-2"/>
                <w:sz w:val="20"/>
              </w:rPr>
              <w:t>AFECTACIÓN</w:t>
            </w:r>
          </w:p>
          <w:p w14:paraId="1F60B7B5" w14:textId="77777777" w:rsidR="0064554C" w:rsidRDefault="00B539AD">
            <w:pPr>
              <w:pStyle w:val="TableParagraph"/>
              <w:spacing w:before="38"/>
              <w:ind w:right="45"/>
              <w:jc w:val="center"/>
              <w:rPr>
                <w:b/>
                <w:sz w:val="20"/>
              </w:rPr>
            </w:pPr>
            <w:r>
              <w:rPr>
                <w:b/>
                <w:spacing w:val="-2"/>
                <w:sz w:val="20"/>
              </w:rPr>
              <w:t>REPUTACIONAL</w:t>
            </w:r>
          </w:p>
        </w:tc>
      </w:tr>
      <w:tr w:rsidR="0064554C" w14:paraId="5FA9905A" w14:textId="77777777">
        <w:trPr>
          <w:trHeight w:val="1118"/>
        </w:trPr>
        <w:tc>
          <w:tcPr>
            <w:tcW w:w="2122" w:type="dxa"/>
            <w:shd w:val="clear" w:color="auto" w:fill="92D050"/>
          </w:tcPr>
          <w:p w14:paraId="778AA0D7" w14:textId="77777777" w:rsidR="0064554C" w:rsidRDefault="0064554C">
            <w:pPr>
              <w:pStyle w:val="TableParagraph"/>
              <w:spacing w:before="177"/>
              <w:rPr>
                <w:sz w:val="20"/>
              </w:rPr>
            </w:pPr>
          </w:p>
          <w:p w14:paraId="1C49529E" w14:textId="77777777" w:rsidR="0064554C" w:rsidRDefault="00B539AD">
            <w:pPr>
              <w:pStyle w:val="TableParagraph"/>
              <w:ind w:left="3" w:right="45"/>
              <w:jc w:val="center"/>
              <w:rPr>
                <w:b/>
                <w:sz w:val="20"/>
              </w:rPr>
            </w:pPr>
            <w:r>
              <w:rPr>
                <w:b/>
                <w:spacing w:val="-4"/>
                <w:sz w:val="20"/>
              </w:rPr>
              <w:t>LEVE</w:t>
            </w:r>
          </w:p>
        </w:tc>
        <w:tc>
          <w:tcPr>
            <w:tcW w:w="2410" w:type="dxa"/>
          </w:tcPr>
          <w:p w14:paraId="43F32A46" w14:textId="3C4C6448" w:rsidR="0064554C" w:rsidRDefault="00B539AD">
            <w:pPr>
              <w:pStyle w:val="TableParagraph"/>
              <w:spacing w:before="2" w:line="276" w:lineRule="auto"/>
              <w:ind w:left="110" w:right="145"/>
              <w:jc w:val="both"/>
              <w:rPr>
                <w:sz w:val="20"/>
              </w:rPr>
            </w:pPr>
            <w:r>
              <w:rPr>
                <w:sz w:val="20"/>
              </w:rPr>
              <w:t>Afectación menor al 1% del presupuesto de</w:t>
            </w:r>
            <w:r>
              <w:rPr>
                <w:spacing w:val="68"/>
                <w:w w:val="150"/>
                <w:sz w:val="20"/>
              </w:rPr>
              <w:t xml:space="preserve"> </w:t>
            </w:r>
            <w:r>
              <w:rPr>
                <w:spacing w:val="-2"/>
                <w:sz w:val="20"/>
              </w:rPr>
              <w:t>funcionamiento</w:t>
            </w:r>
          </w:p>
          <w:p w14:paraId="62A9A614" w14:textId="77777777" w:rsidR="0064554C" w:rsidRDefault="00B539AD">
            <w:pPr>
              <w:pStyle w:val="TableParagraph"/>
              <w:spacing w:line="242" w:lineRule="exact"/>
              <w:ind w:left="110"/>
              <w:jc w:val="both"/>
              <w:rPr>
                <w:sz w:val="20"/>
              </w:rPr>
            </w:pPr>
            <w:r>
              <w:rPr>
                <w:sz w:val="20"/>
              </w:rPr>
              <w:t>del</w:t>
            </w:r>
            <w:r>
              <w:rPr>
                <w:spacing w:val="-3"/>
                <w:sz w:val="20"/>
              </w:rPr>
              <w:t xml:space="preserve"> </w:t>
            </w:r>
            <w:r>
              <w:rPr>
                <w:spacing w:val="-2"/>
                <w:sz w:val="20"/>
              </w:rPr>
              <w:t>ministerio</w:t>
            </w:r>
          </w:p>
        </w:tc>
        <w:tc>
          <w:tcPr>
            <w:tcW w:w="4400" w:type="dxa"/>
          </w:tcPr>
          <w:p w14:paraId="215547A0" w14:textId="77777777" w:rsidR="0064554C" w:rsidRDefault="00B539AD">
            <w:pPr>
              <w:pStyle w:val="TableParagraph"/>
              <w:spacing w:before="142" w:line="276" w:lineRule="auto"/>
              <w:ind w:left="107" w:right="148"/>
              <w:jc w:val="both"/>
              <w:rPr>
                <w:sz w:val="20"/>
              </w:rPr>
            </w:pPr>
            <w:r>
              <w:rPr>
                <w:sz w:val="20"/>
              </w:rPr>
              <w:t xml:space="preserve">El riesgo afecta la imagen de una dirección, coordinación u oficina de la </w:t>
            </w:r>
            <w:r>
              <w:rPr>
                <w:spacing w:val="-2"/>
                <w:sz w:val="20"/>
              </w:rPr>
              <w:t>entidad</w:t>
            </w:r>
          </w:p>
        </w:tc>
      </w:tr>
      <w:tr w:rsidR="0064554C" w14:paraId="5A15EA85" w14:textId="77777777">
        <w:trPr>
          <w:trHeight w:val="1399"/>
        </w:trPr>
        <w:tc>
          <w:tcPr>
            <w:tcW w:w="2122" w:type="dxa"/>
            <w:shd w:val="clear" w:color="auto" w:fill="00AF50"/>
          </w:tcPr>
          <w:p w14:paraId="0713B4A0" w14:textId="77777777" w:rsidR="0064554C" w:rsidRDefault="0064554C">
            <w:pPr>
              <w:pStyle w:val="TableParagraph"/>
              <w:rPr>
                <w:sz w:val="20"/>
              </w:rPr>
            </w:pPr>
          </w:p>
          <w:p w14:paraId="1A050F21" w14:textId="77777777" w:rsidR="0064554C" w:rsidRDefault="0064554C">
            <w:pPr>
              <w:pStyle w:val="TableParagraph"/>
              <w:spacing w:before="75"/>
              <w:rPr>
                <w:sz w:val="20"/>
              </w:rPr>
            </w:pPr>
          </w:p>
          <w:p w14:paraId="4F2236E2" w14:textId="77777777" w:rsidR="0064554C" w:rsidRDefault="00B539AD">
            <w:pPr>
              <w:pStyle w:val="TableParagraph"/>
              <w:ind w:left="2" w:right="45"/>
              <w:jc w:val="center"/>
              <w:rPr>
                <w:b/>
                <w:sz w:val="20"/>
              </w:rPr>
            </w:pPr>
            <w:r>
              <w:rPr>
                <w:b/>
                <w:sz w:val="20"/>
              </w:rPr>
              <w:t>MENOR</w:t>
            </w:r>
            <w:r>
              <w:rPr>
                <w:b/>
                <w:spacing w:val="-12"/>
                <w:sz w:val="20"/>
              </w:rPr>
              <w:t xml:space="preserve"> </w:t>
            </w:r>
            <w:r>
              <w:rPr>
                <w:b/>
                <w:spacing w:val="-10"/>
                <w:sz w:val="20"/>
              </w:rPr>
              <w:t>%</w:t>
            </w:r>
          </w:p>
        </w:tc>
        <w:tc>
          <w:tcPr>
            <w:tcW w:w="2410" w:type="dxa"/>
          </w:tcPr>
          <w:p w14:paraId="6EA06A65" w14:textId="77777777" w:rsidR="0064554C" w:rsidRDefault="00B539AD">
            <w:pPr>
              <w:pStyle w:val="TableParagraph"/>
              <w:tabs>
                <w:tab w:val="left" w:pos="949"/>
                <w:tab w:val="left" w:pos="1952"/>
              </w:tabs>
              <w:spacing w:before="2" w:line="276" w:lineRule="auto"/>
              <w:ind w:left="110" w:right="148"/>
              <w:rPr>
                <w:sz w:val="20"/>
              </w:rPr>
            </w:pPr>
            <w:r>
              <w:rPr>
                <w:sz w:val="20"/>
              </w:rPr>
              <w:t>Entre el 1%</w:t>
            </w:r>
            <w:r>
              <w:rPr>
                <w:spacing w:val="-1"/>
                <w:sz w:val="20"/>
              </w:rPr>
              <w:t xml:space="preserve"> </w:t>
            </w:r>
            <w:r>
              <w:rPr>
                <w:sz w:val="20"/>
              </w:rPr>
              <w:t>y</w:t>
            </w:r>
            <w:r>
              <w:rPr>
                <w:spacing w:val="-1"/>
                <w:sz w:val="20"/>
              </w:rPr>
              <w:t xml:space="preserve"> </w:t>
            </w:r>
            <w:r>
              <w:rPr>
                <w:sz w:val="20"/>
              </w:rPr>
              <w:t xml:space="preserve">menor </w:t>
            </w:r>
            <w:r>
              <w:rPr>
                <w:spacing w:val="-5"/>
                <w:sz w:val="20"/>
              </w:rPr>
              <w:t>al</w:t>
            </w:r>
            <w:r>
              <w:rPr>
                <w:sz w:val="20"/>
              </w:rPr>
              <w:tab/>
            </w:r>
            <w:r>
              <w:rPr>
                <w:spacing w:val="-5"/>
                <w:sz w:val="20"/>
              </w:rPr>
              <w:t>3%</w:t>
            </w:r>
            <w:r>
              <w:rPr>
                <w:sz w:val="20"/>
              </w:rPr>
              <w:tab/>
            </w:r>
            <w:r>
              <w:rPr>
                <w:spacing w:val="-5"/>
                <w:sz w:val="20"/>
              </w:rPr>
              <w:t>del</w:t>
            </w:r>
          </w:p>
          <w:p w14:paraId="1B1E8CEB" w14:textId="77777777" w:rsidR="0064554C" w:rsidRDefault="00B539AD">
            <w:pPr>
              <w:pStyle w:val="TableParagraph"/>
              <w:tabs>
                <w:tab w:val="left" w:pos="1953"/>
                <w:tab w:val="left" w:pos="2004"/>
              </w:tabs>
              <w:spacing w:before="1" w:line="276" w:lineRule="auto"/>
              <w:ind w:left="110" w:right="147"/>
              <w:rPr>
                <w:sz w:val="20"/>
              </w:rPr>
            </w:pPr>
            <w:r>
              <w:rPr>
                <w:spacing w:val="-2"/>
                <w:sz w:val="20"/>
              </w:rPr>
              <w:t>presupuesto</w:t>
            </w:r>
            <w:r>
              <w:rPr>
                <w:sz w:val="20"/>
              </w:rPr>
              <w:tab/>
            </w:r>
            <w:r>
              <w:rPr>
                <w:sz w:val="20"/>
              </w:rPr>
              <w:tab/>
            </w:r>
            <w:r>
              <w:rPr>
                <w:spacing w:val="-6"/>
                <w:sz w:val="20"/>
              </w:rPr>
              <w:t xml:space="preserve">de </w:t>
            </w:r>
            <w:r>
              <w:rPr>
                <w:spacing w:val="-2"/>
                <w:sz w:val="20"/>
              </w:rPr>
              <w:t>funcionamiento</w:t>
            </w:r>
            <w:r>
              <w:rPr>
                <w:sz w:val="20"/>
              </w:rPr>
              <w:tab/>
            </w:r>
            <w:r>
              <w:rPr>
                <w:spacing w:val="-5"/>
                <w:sz w:val="20"/>
              </w:rPr>
              <w:t>del</w:t>
            </w:r>
          </w:p>
          <w:p w14:paraId="7E10E052" w14:textId="77777777" w:rsidR="0064554C" w:rsidRDefault="00B539AD">
            <w:pPr>
              <w:pStyle w:val="TableParagraph"/>
              <w:ind w:left="110"/>
              <w:rPr>
                <w:sz w:val="20"/>
              </w:rPr>
            </w:pPr>
            <w:r>
              <w:rPr>
                <w:spacing w:val="-2"/>
                <w:sz w:val="20"/>
              </w:rPr>
              <w:t>ministerio</w:t>
            </w:r>
          </w:p>
        </w:tc>
        <w:tc>
          <w:tcPr>
            <w:tcW w:w="4400" w:type="dxa"/>
          </w:tcPr>
          <w:p w14:paraId="687A9888" w14:textId="77777777" w:rsidR="0064554C" w:rsidRDefault="0064554C">
            <w:pPr>
              <w:pStyle w:val="TableParagraph"/>
              <w:spacing w:before="38"/>
              <w:rPr>
                <w:sz w:val="20"/>
              </w:rPr>
            </w:pPr>
          </w:p>
          <w:p w14:paraId="423A853A" w14:textId="77777777" w:rsidR="0064554C" w:rsidRDefault="00B539AD">
            <w:pPr>
              <w:pStyle w:val="TableParagraph"/>
              <w:spacing w:line="276" w:lineRule="auto"/>
              <w:ind w:left="107" w:right="148"/>
              <w:jc w:val="both"/>
              <w:rPr>
                <w:sz w:val="20"/>
              </w:rPr>
            </w:pPr>
            <w:r>
              <w:rPr>
                <w:sz w:val="20"/>
              </w:rPr>
              <w:t>El riesgo afecta la imagen de un viceministerio, despacho del ministro, o Secretaría general de la entidad,</w:t>
            </w:r>
          </w:p>
        </w:tc>
      </w:tr>
      <w:tr w:rsidR="0064554C" w14:paraId="388CCE4D" w14:textId="77777777">
        <w:trPr>
          <w:trHeight w:val="1396"/>
        </w:trPr>
        <w:tc>
          <w:tcPr>
            <w:tcW w:w="2122" w:type="dxa"/>
            <w:shd w:val="clear" w:color="auto" w:fill="FFFF99"/>
          </w:tcPr>
          <w:p w14:paraId="15D2D21A" w14:textId="77777777" w:rsidR="0064554C" w:rsidRDefault="0064554C">
            <w:pPr>
              <w:pStyle w:val="TableParagraph"/>
              <w:rPr>
                <w:sz w:val="20"/>
              </w:rPr>
            </w:pPr>
          </w:p>
          <w:p w14:paraId="53D2E47E" w14:textId="77777777" w:rsidR="0064554C" w:rsidRDefault="0064554C">
            <w:pPr>
              <w:pStyle w:val="TableParagraph"/>
              <w:spacing w:before="73"/>
              <w:rPr>
                <w:sz w:val="20"/>
              </w:rPr>
            </w:pPr>
          </w:p>
          <w:p w14:paraId="5C94A6B0" w14:textId="77777777" w:rsidR="0064554C" w:rsidRDefault="00B539AD">
            <w:pPr>
              <w:pStyle w:val="TableParagraph"/>
              <w:ind w:left="4" w:right="45"/>
              <w:jc w:val="center"/>
              <w:rPr>
                <w:b/>
                <w:sz w:val="20"/>
              </w:rPr>
            </w:pPr>
            <w:r>
              <w:rPr>
                <w:b/>
                <w:spacing w:val="-2"/>
                <w:sz w:val="20"/>
              </w:rPr>
              <w:t>MODERADO</w:t>
            </w:r>
          </w:p>
        </w:tc>
        <w:tc>
          <w:tcPr>
            <w:tcW w:w="2410" w:type="dxa"/>
          </w:tcPr>
          <w:p w14:paraId="4DCBA3E0" w14:textId="77777777" w:rsidR="0064554C" w:rsidRDefault="00B539AD">
            <w:pPr>
              <w:pStyle w:val="TableParagraph"/>
              <w:tabs>
                <w:tab w:val="left" w:pos="949"/>
                <w:tab w:val="left" w:pos="1952"/>
              </w:tabs>
              <w:spacing w:line="278" w:lineRule="auto"/>
              <w:ind w:left="110" w:right="148"/>
              <w:rPr>
                <w:sz w:val="20"/>
              </w:rPr>
            </w:pPr>
            <w:r>
              <w:rPr>
                <w:sz w:val="20"/>
              </w:rPr>
              <w:t>Entre el 3%</w:t>
            </w:r>
            <w:r>
              <w:rPr>
                <w:spacing w:val="-1"/>
                <w:sz w:val="20"/>
              </w:rPr>
              <w:t xml:space="preserve"> </w:t>
            </w:r>
            <w:r>
              <w:rPr>
                <w:sz w:val="20"/>
              </w:rPr>
              <w:t>y</w:t>
            </w:r>
            <w:r>
              <w:rPr>
                <w:spacing w:val="-1"/>
                <w:sz w:val="20"/>
              </w:rPr>
              <w:t xml:space="preserve"> </w:t>
            </w:r>
            <w:r>
              <w:rPr>
                <w:sz w:val="20"/>
              </w:rPr>
              <w:t xml:space="preserve">menor </w:t>
            </w:r>
            <w:r>
              <w:rPr>
                <w:spacing w:val="-5"/>
                <w:sz w:val="20"/>
              </w:rPr>
              <w:t>al</w:t>
            </w:r>
            <w:r>
              <w:rPr>
                <w:sz w:val="20"/>
              </w:rPr>
              <w:tab/>
            </w:r>
            <w:r>
              <w:rPr>
                <w:spacing w:val="-5"/>
                <w:sz w:val="20"/>
              </w:rPr>
              <w:t>7%</w:t>
            </w:r>
            <w:r>
              <w:rPr>
                <w:sz w:val="20"/>
              </w:rPr>
              <w:tab/>
            </w:r>
            <w:r>
              <w:rPr>
                <w:spacing w:val="-5"/>
                <w:sz w:val="20"/>
              </w:rPr>
              <w:t>del</w:t>
            </w:r>
          </w:p>
          <w:p w14:paraId="185A9E78" w14:textId="77777777" w:rsidR="0064554C" w:rsidRDefault="00B539AD">
            <w:pPr>
              <w:pStyle w:val="TableParagraph"/>
              <w:tabs>
                <w:tab w:val="left" w:pos="2004"/>
              </w:tabs>
              <w:spacing w:line="238" w:lineRule="exact"/>
              <w:ind w:left="110"/>
              <w:rPr>
                <w:sz w:val="20"/>
              </w:rPr>
            </w:pPr>
            <w:r>
              <w:rPr>
                <w:spacing w:val="-2"/>
                <w:sz w:val="20"/>
              </w:rPr>
              <w:t>presupuesto</w:t>
            </w:r>
            <w:r>
              <w:rPr>
                <w:sz w:val="20"/>
              </w:rPr>
              <w:tab/>
            </w:r>
            <w:r>
              <w:rPr>
                <w:spacing w:val="-5"/>
                <w:sz w:val="20"/>
              </w:rPr>
              <w:t>de</w:t>
            </w:r>
          </w:p>
          <w:p w14:paraId="677E301E" w14:textId="77777777" w:rsidR="0064554C" w:rsidRDefault="00B539AD">
            <w:pPr>
              <w:pStyle w:val="TableParagraph"/>
              <w:tabs>
                <w:tab w:val="left" w:pos="1951"/>
              </w:tabs>
              <w:spacing w:before="1" w:line="280" w:lineRule="atLeast"/>
              <w:ind w:left="110" w:right="149"/>
              <w:rPr>
                <w:sz w:val="20"/>
              </w:rPr>
            </w:pPr>
            <w:r>
              <w:rPr>
                <w:spacing w:val="-2"/>
                <w:sz w:val="20"/>
              </w:rPr>
              <w:t>funcionamiento</w:t>
            </w:r>
            <w:r>
              <w:rPr>
                <w:sz w:val="20"/>
              </w:rPr>
              <w:tab/>
            </w:r>
            <w:r>
              <w:rPr>
                <w:spacing w:val="-4"/>
                <w:sz w:val="20"/>
              </w:rPr>
              <w:t xml:space="preserve">del </w:t>
            </w:r>
            <w:r>
              <w:rPr>
                <w:spacing w:val="-2"/>
                <w:sz w:val="20"/>
              </w:rPr>
              <w:t>ministerio</w:t>
            </w:r>
          </w:p>
        </w:tc>
        <w:tc>
          <w:tcPr>
            <w:tcW w:w="4400" w:type="dxa"/>
          </w:tcPr>
          <w:p w14:paraId="6F08D686" w14:textId="77777777" w:rsidR="0064554C" w:rsidRDefault="0064554C">
            <w:pPr>
              <w:pStyle w:val="TableParagraph"/>
              <w:spacing w:before="38"/>
              <w:rPr>
                <w:sz w:val="20"/>
              </w:rPr>
            </w:pPr>
          </w:p>
          <w:p w14:paraId="411AB489" w14:textId="77777777" w:rsidR="0064554C" w:rsidRDefault="00B539AD">
            <w:pPr>
              <w:pStyle w:val="TableParagraph"/>
              <w:spacing w:line="276" w:lineRule="auto"/>
              <w:ind w:left="107" w:right="152"/>
              <w:jc w:val="both"/>
              <w:rPr>
                <w:sz w:val="20"/>
              </w:rPr>
            </w:pPr>
            <w:r>
              <w:rPr>
                <w:sz w:val="20"/>
              </w:rPr>
              <w:t>El riesgo afecta la imagen de la entidad con</w:t>
            </w:r>
            <w:r>
              <w:rPr>
                <w:spacing w:val="-18"/>
                <w:sz w:val="20"/>
              </w:rPr>
              <w:t xml:space="preserve"> </w:t>
            </w:r>
            <w:r>
              <w:rPr>
                <w:sz w:val="20"/>
              </w:rPr>
              <w:t>algunos</w:t>
            </w:r>
            <w:r>
              <w:rPr>
                <w:spacing w:val="-18"/>
                <w:sz w:val="20"/>
              </w:rPr>
              <w:t xml:space="preserve"> </w:t>
            </w:r>
            <w:r>
              <w:rPr>
                <w:sz w:val="20"/>
              </w:rPr>
              <w:t>usuarios</w:t>
            </w:r>
            <w:r>
              <w:rPr>
                <w:spacing w:val="-17"/>
                <w:sz w:val="20"/>
              </w:rPr>
              <w:t xml:space="preserve"> </w:t>
            </w:r>
            <w:r>
              <w:rPr>
                <w:sz w:val="20"/>
              </w:rPr>
              <w:t>de</w:t>
            </w:r>
            <w:r>
              <w:rPr>
                <w:spacing w:val="-18"/>
                <w:sz w:val="20"/>
              </w:rPr>
              <w:t xml:space="preserve"> </w:t>
            </w:r>
            <w:r>
              <w:rPr>
                <w:sz w:val="20"/>
              </w:rPr>
              <w:t>relevancia</w:t>
            </w:r>
            <w:r>
              <w:rPr>
                <w:spacing w:val="-17"/>
                <w:sz w:val="20"/>
              </w:rPr>
              <w:t xml:space="preserve"> </w:t>
            </w:r>
            <w:r>
              <w:rPr>
                <w:sz w:val="20"/>
              </w:rPr>
              <w:t>frente al logro de los objetivos.</w:t>
            </w:r>
          </w:p>
        </w:tc>
      </w:tr>
      <w:tr w:rsidR="0064554C" w14:paraId="0E7C1900" w14:textId="77777777">
        <w:trPr>
          <w:trHeight w:val="1399"/>
        </w:trPr>
        <w:tc>
          <w:tcPr>
            <w:tcW w:w="2122" w:type="dxa"/>
            <w:shd w:val="clear" w:color="auto" w:fill="FFC000"/>
          </w:tcPr>
          <w:p w14:paraId="0CD33458" w14:textId="77777777" w:rsidR="0064554C" w:rsidRDefault="0064554C">
            <w:pPr>
              <w:pStyle w:val="TableParagraph"/>
              <w:rPr>
                <w:sz w:val="20"/>
              </w:rPr>
            </w:pPr>
          </w:p>
          <w:p w14:paraId="1D8BDBAD" w14:textId="77777777" w:rsidR="0064554C" w:rsidRDefault="0064554C">
            <w:pPr>
              <w:pStyle w:val="TableParagraph"/>
              <w:spacing w:before="75"/>
              <w:rPr>
                <w:sz w:val="20"/>
              </w:rPr>
            </w:pPr>
          </w:p>
          <w:p w14:paraId="19774F2C" w14:textId="77777777" w:rsidR="0064554C" w:rsidRDefault="00B539AD">
            <w:pPr>
              <w:pStyle w:val="TableParagraph"/>
              <w:ind w:right="45"/>
              <w:jc w:val="center"/>
              <w:rPr>
                <w:b/>
                <w:sz w:val="20"/>
              </w:rPr>
            </w:pPr>
            <w:r>
              <w:rPr>
                <w:b/>
                <w:sz w:val="20"/>
              </w:rPr>
              <w:t>MAYOR</w:t>
            </w:r>
            <w:r>
              <w:rPr>
                <w:b/>
                <w:spacing w:val="-11"/>
                <w:sz w:val="20"/>
              </w:rPr>
              <w:t xml:space="preserve"> </w:t>
            </w:r>
            <w:r>
              <w:rPr>
                <w:b/>
                <w:spacing w:val="-5"/>
                <w:sz w:val="20"/>
              </w:rPr>
              <w:t>80%</w:t>
            </w:r>
          </w:p>
        </w:tc>
        <w:tc>
          <w:tcPr>
            <w:tcW w:w="2410" w:type="dxa"/>
          </w:tcPr>
          <w:p w14:paraId="1124FDDD" w14:textId="77777777" w:rsidR="0064554C" w:rsidRDefault="00B539AD">
            <w:pPr>
              <w:pStyle w:val="TableParagraph"/>
              <w:tabs>
                <w:tab w:val="left" w:pos="884"/>
                <w:tab w:val="left" w:pos="1949"/>
              </w:tabs>
              <w:spacing w:before="2" w:line="276" w:lineRule="auto"/>
              <w:ind w:left="110" w:right="147"/>
              <w:rPr>
                <w:sz w:val="20"/>
              </w:rPr>
            </w:pPr>
            <w:r>
              <w:rPr>
                <w:sz w:val="20"/>
              </w:rPr>
              <w:t xml:space="preserve">Entre el 7% y menor </w:t>
            </w:r>
            <w:r>
              <w:rPr>
                <w:spacing w:val="-5"/>
                <w:sz w:val="20"/>
              </w:rPr>
              <w:t>al</w:t>
            </w:r>
            <w:r>
              <w:rPr>
                <w:sz w:val="20"/>
              </w:rPr>
              <w:tab/>
            </w:r>
            <w:r>
              <w:rPr>
                <w:spacing w:val="-5"/>
                <w:sz w:val="20"/>
              </w:rPr>
              <w:t>15%</w:t>
            </w:r>
            <w:r>
              <w:rPr>
                <w:sz w:val="20"/>
              </w:rPr>
              <w:tab/>
            </w:r>
            <w:r>
              <w:rPr>
                <w:spacing w:val="-5"/>
                <w:sz w:val="20"/>
              </w:rPr>
              <w:t>del</w:t>
            </w:r>
          </w:p>
          <w:p w14:paraId="532BC793" w14:textId="77777777" w:rsidR="0064554C" w:rsidRDefault="00B539AD">
            <w:pPr>
              <w:pStyle w:val="TableParagraph"/>
              <w:tabs>
                <w:tab w:val="left" w:pos="1951"/>
                <w:tab w:val="left" w:pos="2004"/>
              </w:tabs>
              <w:spacing w:before="1" w:line="276" w:lineRule="auto"/>
              <w:ind w:left="110" w:right="147"/>
              <w:rPr>
                <w:sz w:val="20"/>
              </w:rPr>
            </w:pPr>
            <w:r>
              <w:rPr>
                <w:spacing w:val="-2"/>
                <w:sz w:val="20"/>
              </w:rPr>
              <w:t>presupuesto</w:t>
            </w:r>
            <w:r>
              <w:rPr>
                <w:sz w:val="20"/>
              </w:rPr>
              <w:tab/>
            </w:r>
            <w:r>
              <w:rPr>
                <w:sz w:val="20"/>
              </w:rPr>
              <w:tab/>
            </w:r>
            <w:r>
              <w:rPr>
                <w:spacing w:val="-6"/>
                <w:sz w:val="20"/>
              </w:rPr>
              <w:t xml:space="preserve">de </w:t>
            </w:r>
            <w:r>
              <w:rPr>
                <w:spacing w:val="-2"/>
                <w:sz w:val="20"/>
              </w:rPr>
              <w:t>funcionamiento</w:t>
            </w:r>
            <w:r>
              <w:rPr>
                <w:sz w:val="20"/>
              </w:rPr>
              <w:tab/>
            </w:r>
            <w:r>
              <w:rPr>
                <w:spacing w:val="-5"/>
                <w:sz w:val="20"/>
              </w:rPr>
              <w:t>del</w:t>
            </w:r>
          </w:p>
          <w:p w14:paraId="51942665" w14:textId="77777777" w:rsidR="0064554C" w:rsidRDefault="00B539AD">
            <w:pPr>
              <w:pStyle w:val="TableParagraph"/>
              <w:ind w:left="110"/>
              <w:rPr>
                <w:sz w:val="20"/>
              </w:rPr>
            </w:pPr>
            <w:r>
              <w:rPr>
                <w:spacing w:val="-2"/>
                <w:sz w:val="20"/>
              </w:rPr>
              <w:t>ministerio</w:t>
            </w:r>
          </w:p>
        </w:tc>
        <w:tc>
          <w:tcPr>
            <w:tcW w:w="4400" w:type="dxa"/>
          </w:tcPr>
          <w:p w14:paraId="3B91E249" w14:textId="77777777" w:rsidR="0064554C" w:rsidRDefault="0064554C">
            <w:pPr>
              <w:pStyle w:val="TableParagraph"/>
              <w:spacing w:before="38"/>
              <w:rPr>
                <w:sz w:val="20"/>
              </w:rPr>
            </w:pPr>
          </w:p>
          <w:p w14:paraId="66A2CC14" w14:textId="77777777" w:rsidR="0064554C" w:rsidRDefault="00B539AD">
            <w:pPr>
              <w:pStyle w:val="TableParagraph"/>
              <w:spacing w:line="276" w:lineRule="auto"/>
              <w:ind w:left="107" w:right="152"/>
              <w:jc w:val="both"/>
              <w:rPr>
                <w:sz w:val="20"/>
              </w:rPr>
            </w:pPr>
            <w:r>
              <w:rPr>
                <w:sz w:val="20"/>
              </w:rPr>
              <w:t>El riesgo afecta la imagen de la entidad con efecto publicitario sostenido a nivel del sector administrativo.</w:t>
            </w:r>
          </w:p>
        </w:tc>
      </w:tr>
      <w:tr w:rsidR="0064554C" w14:paraId="6237BBB4" w14:textId="77777777">
        <w:trPr>
          <w:trHeight w:val="1117"/>
        </w:trPr>
        <w:tc>
          <w:tcPr>
            <w:tcW w:w="2122" w:type="dxa"/>
            <w:shd w:val="clear" w:color="auto" w:fill="FF0000"/>
          </w:tcPr>
          <w:p w14:paraId="49D7C088" w14:textId="77777777" w:rsidR="0064554C" w:rsidRDefault="0064554C">
            <w:pPr>
              <w:pStyle w:val="TableParagraph"/>
              <w:spacing w:before="38"/>
              <w:rPr>
                <w:sz w:val="20"/>
              </w:rPr>
            </w:pPr>
          </w:p>
          <w:p w14:paraId="75020FB3" w14:textId="77777777" w:rsidR="0064554C" w:rsidRDefault="00B539AD">
            <w:pPr>
              <w:pStyle w:val="TableParagraph"/>
              <w:spacing w:line="276" w:lineRule="auto"/>
              <w:ind w:left="693" w:hanging="533"/>
              <w:rPr>
                <w:b/>
                <w:sz w:val="20"/>
              </w:rPr>
            </w:pPr>
            <w:r>
              <w:rPr>
                <w:b/>
                <w:color w:val="FFFFFF"/>
                <w:spacing w:val="-2"/>
                <w:sz w:val="20"/>
              </w:rPr>
              <w:t xml:space="preserve">CATASTROFICO </w:t>
            </w:r>
            <w:r>
              <w:rPr>
                <w:b/>
                <w:color w:val="FFFFFF"/>
                <w:spacing w:val="-4"/>
                <w:sz w:val="20"/>
              </w:rPr>
              <w:t>100%</w:t>
            </w:r>
          </w:p>
        </w:tc>
        <w:tc>
          <w:tcPr>
            <w:tcW w:w="2410" w:type="dxa"/>
          </w:tcPr>
          <w:p w14:paraId="6B212E40" w14:textId="59AFF213" w:rsidR="0064554C" w:rsidRDefault="00B539AD">
            <w:pPr>
              <w:pStyle w:val="TableParagraph"/>
              <w:spacing w:line="276" w:lineRule="auto"/>
              <w:ind w:left="110" w:right="145"/>
              <w:jc w:val="both"/>
              <w:rPr>
                <w:sz w:val="20"/>
              </w:rPr>
            </w:pPr>
            <w:r>
              <w:rPr>
                <w:sz w:val="20"/>
              </w:rPr>
              <w:t>Afectación mayor al 15%</w:t>
            </w:r>
            <w:r>
              <w:rPr>
                <w:spacing w:val="-18"/>
                <w:sz w:val="20"/>
              </w:rPr>
              <w:t xml:space="preserve"> </w:t>
            </w:r>
            <w:r>
              <w:rPr>
                <w:sz w:val="20"/>
              </w:rPr>
              <w:t>del</w:t>
            </w:r>
            <w:r>
              <w:rPr>
                <w:spacing w:val="-18"/>
                <w:sz w:val="20"/>
              </w:rPr>
              <w:t xml:space="preserve"> </w:t>
            </w:r>
            <w:r>
              <w:rPr>
                <w:sz w:val="20"/>
              </w:rPr>
              <w:t>presupuesto de</w:t>
            </w:r>
            <w:r>
              <w:rPr>
                <w:spacing w:val="68"/>
                <w:w w:val="150"/>
                <w:sz w:val="20"/>
              </w:rPr>
              <w:t xml:space="preserve"> </w:t>
            </w:r>
            <w:r>
              <w:rPr>
                <w:spacing w:val="-2"/>
                <w:sz w:val="20"/>
              </w:rPr>
              <w:t>funcionamiento</w:t>
            </w:r>
          </w:p>
          <w:p w14:paraId="72F84090" w14:textId="77777777" w:rsidR="0064554C" w:rsidRDefault="00B539AD">
            <w:pPr>
              <w:pStyle w:val="TableParagraph"/>
              <w:spacing w:before="1"/>
              <w:ind w:left="110"/>
              <w:jc w:val="both"/>
              <w:rPr>
                <w:sz w:val="20"/>
              </w:rPr>
            </w:pPr>
            <w:r>
              <w:rPr>
                <w:sz w:val="20"/>
              </w:rPr>
              <w:t>del</w:t>
            </w:r>
            <w:r>
              <w:rPr>
                <w:spacing w:val="-3"/>
                <w:sz w:val="20"/>
              </w:rPr>
              <w:t xml:space="preserve"> </w:t>
            </w:r>
            <w:r>
              <w:rPr>
                <w:spacing w:val="-2"/>
                <w:sz w:val="20"/>
              </w:rPr>
              <w:t>ministerio</w:t>
            </w:r>
          </w:p>
        </w:tc>
        <w:tc>
          <w:tcPr>
            <w:tcW w:w="4400" w:type="dxa"/>
          </w:tcPr>
          <w:p w14:paraId="38D1C322" w14:textId="77777777" w:rsidR="0064554C" w:rsidRDefault="00B539AD">
            <w:pPr>
              <w:pStyle w:val="TableParagraph"/>
              <w:spacing w:before="139" w:line="276" w:lineRule="auto"/>
              <w:ind w:left="107" w:right="150"/>
              <w:jc w:val="both"/>
              <w:rPr>
                <w:sz w:val="20"/>
              </w:rPr>
            </w:pPr>
            <w:r>
              <w:rPr>
                <w:sz w:val="20"/>
              </w:rPr>
              <w:t>El</w:t>
            </w:r>
            <w:r>
              <w:rPr>
                <w:spacing w:val="-7"/>
                <w:sz w:val="20"/>
              </w:rPr>
              <w:t xml:space="preserve"> </w:t>
            </w:r>
            <w:r>
              <w:rPr>
                <w:sz w:val="20"/>
              </w:rPr>
              <w:t>riesgo</w:t>
            </w:r>
            <w:r>
              <w:rPr>
                <w:spacing w:val="-11"/>
                <w:sz w:val="20"/>
              </w:rPr>
              <w:t xml:space="preserve"> </w:t>
            </w:r>
            <w:r>
              <w:rPr>
                <w:sz w:val="20"/>
              </w:rPr>
              <w:t>afecta</w:t>
            </w:r>
            <w:r>
              <w:rPr>
                <w:spacing w:val="-10"/>
                <w:sz w:val="20"/>
              </w:rPr>
              <w:t xml:space="preserve"> </w:t>
            </w:r>
            <w:r>
              <w:rPr>
                <w:sz w:val="20"/>
              </w:rPr>
              <w:t>la</w:t>
            </w:r>
            <w:r>
              <w:rPr>
                <w:spacing w:val="-10"/>
                <w:sz w:val="20"/>
              </w:rPr>
              <w:t xml:space="preserve"> </w:t>
            </w:r>
            <w:r>
              <w:rPr>
                <w:sz w:val="20"/>
              </w:rPr>
              <w:t>imagen</w:t>
            </w:r>
            <w:r>
              <w:rPr>
                <w:spacing w:val="-9"/>
                <w:sz w:val="20"/>
              </w:rPr>
              <w:t xml:space="preserve"> </w:t>
            </w:r>
            <w:r>
              <w:rPr>
                <w:sz w:val="20"/>
              </w:rPr>
              <w:t>de</w:t>
            </w:r>
            <w:r>
              <w:rPr>
                <w:spacing w:val="-11"/>
                <w:sz w:val="20"/>
              </w:rPr>
              <w:t xml:space="preserve"> </w:t>
            </w:r>
            <w:r>
              <w:rPr>
                <w:sz w:val="20"/>
              </w:rPr>
              <w:t>la</w:t>
            </w:r>
            <w:r>
              <w:rPr>
                <w:spacing w:val="-10"/>
                <w:sz w:val="20"/>
              </w:rPr>
              <w:t xml:space="preserve"> </w:t>
            </w:r>
            <w:r>
              <w:rPr>
                <w:sz w:val="20"/>
              </w:rPr>
              <w:t>entidad</w:t>
            </w:r>
            <w:r>
              <w:rPr>
                <w:spacing w:val="-9"/>
                <w:sz w:val="20"/>
              </w:rPr>
              <w:t xml:space="preserve"> </w:t>
            </w:r>
            <w:r>
              <w:rPr>
                <w:sz w:val="20"/>
              </w:rPr>
              <w:t>a nivel nacional, con efecto publicitario sostenido a nivel país</w:t>
            </w:r>
          </w:p>
        </w:tc>
      </w:tr>
    </w:tbl>
    <w:p w14:paraId="0F28C5C1" w14:textId="77777777" w:rsidR="0064554C" w:rsidRDefault="00B539AD">
      <w:pPr>
        <w:pStyle w:val="Textoindependiente"/>
        <w:spacing w:before="3"/>
        <w:ind w:left="298" w:right="718"/>
        <w:jc w:val="center"/>
      </w:pPr>
      <w:r>
        <w:t>Tabla</w:t>
      </w:r>
      <w:r>
        <w:rPr>
          <w:spacing w:val="-5"/>
        </w:rPr>
        <w:t xml:space="preserve"> </w:t>
      </w:r>
      <w:r>
        <w:t>6.</w:t>
      </w:r>
      <w:r>
        <w:rPr>
          <w:spacing w:val="-7"/>
        </w:rPr>
        <w:t xml:space="preserve"> </w:t>
      </w:r>
      <w:r>
        <w:t>Criterios</w:t>
      </w:r>
      <w:r>
        <w:rPr>
          <w:spacing w:val="-6"/>
        </w:rPr>
        <w:t xml:space="preserve"> </w:t>
      </w:r>
      <w:r>
        <w:t>para</w:t>
      </w:r>
      <w:r>
        <w:rPr>
          <w:spacing w:val="-6"/>
        </w:rPr>
        <w:t xml:space="preserve"> </w:t>
      </w:r>
      <w:r>
        <w:t>definir</w:t>
      </w:r>
      <w:r>
        <w:rPr>
          <w:spacing w:val="-7"/>
        </w:rPr>
        <w:t xml:space="preserve"> </w:t>
      </w:r>
      <w:r>
        <w:t>el</w:t>
      </w:r>
      <w:r>
        <w:rPr>
          <w:spacing w:val="-3"/>
        </w:rPr>
        <w:t xml:space="preserve"> </w:t>
      </w:r>
      <w:r>
        <w:t>nivel</w:t>
      </w:r>
      <w:r>
        <w:rPr>
          <w:spacing w:val="-2"/>
        </w:rPr>
        <w:t xml:space="preserve"> </w:t>
      </w:r>
      <w:r>
        <w:t>de</w:t>
      </w:r>
      <w:r>
        <w:rPr>
          <w:spacing w:val="-4"/>
        </w:rPr>
        <w:t xml:space="preserve"> </w:t>
      </w:r>
      <w:r>
        <w:t>I</w:t>
      </w:r>
      <w:r>
        <w:rPr>
          <w:u w:val="single"/>
        </w:rPr>
        <w:t>mpacto</w:t>
      </w:r>
      <w:r>
        <w:rPr>
          <w:spacing w:val="-4"/>
        </w:rPr>
        <w:t xml:space="preserve"> </w:t>
      </w:r>
      <w:r>
        <w:t>en</w:t>
      </w:r>
      <w:r>
        <w:rPr>
          <w:spacing w:val="-5"/>
        </w:rPr>
        <w:t xml:space="preserve"> </w:t>
      </w:r>
      <w:r>
        <w:t>el</w:t>
      </w:r>
      <w:r>
        <w:rPr>
          <w:spacing w:val="-3"/>
        </w:rPr>
        <w:t xml:space="preserve"> </w:t>
      </w:r>
      <w:r>
        <w:rPr>
          <w:spacing w:val="-2"/>
        </w:rPr>
        <w:t>riego</w:t>
      </w:r>
    </w:p>
    <w:p w14:paraId="2A373D07" w14:textId="77777777" w:rsidR="0064554C" w:rsidRDefault="0064554C">
      <w:pPr>
        <w:pStyle w:val="Textoindependiente"/>
      </w:pPr>
    </w:p>
    <w:p w14:paraId="242D0D10" w14:textId="77777777" w:rsidR="0064554C" w:rsidRDefault="0064554C">
      <w:pPr>
        <w:pStyle w:val="Textoindependiente"/>
      </w:pPr>
    </w:p>
    <w:p w14:paraId="6F5AD848" w14:textId="77777777" w:rsidR="0064554C" w:rsidRDefault="00B539AD">
      <w:pPr>
        <w:ind w:left="285"/>
        <w:rPr>
          <w:sz w:val="20"/>
        </w:rPr>
      </w:pPr>
      <w:r>
        <w:rPr>
          <w:sz w:val="20"/>
        </w:rPr>
        <w:t>Para</w:t>
      </w:r>
      <w:r>
        <w:rPr>
          <w:spacing w:val="40"/>
          <w:sz w:val="20"/>
        </w:rPr>
        <w:t xml:space="preserve"> </w:t>
      </w:r>
      <w:r>
        <w:rPr>
          <w:sz w:val="20"/>
        </w:rPr>
        <w:t>calificar</w:t>
      </w:r>
      <w:r>
        <w:rPr>
          <w:spacing w:val="40"/>
          <w:sz w:val="20"/>
        </w:rPr>
        <w:t xml:space="preserve"> </w:t>
      </w:r>
      <w:r>
        <w:rPr>
          <w:sz w:val="20"/>
        </w:rPr>
        <w:t>el</w:t>
      </w:r>
      <w:r>
        <w:rPr>
          <w:spacing w:val="40"/>
          <w:sz w:val="20"/>
        </w:rPr>
        <w:t xml:space="preserve"> </w:t>
      </w:r>
      <w:r>
        <w:rPr>
          <w:b/>
          <w:sz w:val="20"/>
        </w:rPr>
        <w:t>impacto</w:t>
      </w:r>
      <w:r>
        <w:rPr>
          <w:b/>
          <w:spacing w:val="40"/>
          <w:sz w:val="20"/>
        </w:rPr>
        <w:t xml:space="preserve"> </w:t>
      </w:r>
      <w:r>
        <w:rPr>
          <w:b/>
          <w:sz w:val="20"/>
        </w:rPr>
        <w:t>de</w:t>
      </w:r>
      <w:r>
        <w:rPr>
          <w:b/>
          <w:spacing w:val="40"/>
          <w:sz w:val="20"/>
        </w:rPr>
        <w:t xml:space="preserve"> </w:t>
      </w:r>
      <w:r>
        <w:rPr>
          <w:b/>
          <w:sz w:val="20"/>
        </w:rPr>
        <w:t>los</w:t>
      </w:r>
      <w:r>
        <w:rPr>
          <w:b/>
          <w:spacing w:val="40"/>
          <w:sz w:val="20"/>
        </w:rPr>
        <w:t xml:space="preserve"> </w:t>
      </w:r>
      <w:r>
        <w:rPr>
          <w:b/>
          <w:sz w:val="20"/>
        </w:rPr>
        <w:t>riesgos</w:t>
      </w:r>
      <w:r>
        <w:rPr>
          <w:b/>
          <w:spacing w:val="40"/>
          <w:sz w:val="20"/>
        </w:rPr>
        <w:t xml:space="preserve"> </w:t>
      </w:r>
      <w:r>
        <w:rPr>
          <w:b/>
          <w:sz w:val="20"/>
        </w:rPr>
        <w:t>de</w:t>
      </w:r>
      <w:r>
        <w:rPr>
          <w:b/>
          <w:spacing w:val="40"/>
          <w:sz w:val="20"/>
        </w:rPr>
        <w:t xml:space="preserve"> </w:t>
      </w:r>
      <w:r>
        <w:rPr>
          <w:b/>
          <w:sz w:val="20"/>
        </w:rPr>
        <w:t>corrupción</w:t>
      </w:r>
      <w:r>
        <w:rPr>
          <w:b/>
          <w:spacing w:val="40"/>
          <w:sz w:val="20"/>
        </w:rPr>
        <w:t xml:space="preserve"> </w:t>
      </w:r>
      <w:r>
        <w:rPr>
          <w:sz w:val="20"/>
        </w:rPr>
        <w:t>se</w:t>
      </w:r>
      <w:r>
        <w:rPr>
          <w:spacing w:val="40"/>
          <w:sz w:val="20"/>
        </w:rPr>
        <w:t xml:space="preserve"> </w:t>
      </w:r>
      <w:r>
        <w:rPr>
          <w:sz w:val="20"/>
        </w:rPr>
        <w:t>debe</w:t>
      </w:r>
      <w:r>
        <w:rPr>
          <w:spacing w:val="40"/>
          <w:sz w:val="20"/>
        </w:rPr>
        <w:t xml:space="preserve"> </w:t>
      </w:r>
      <w:r>
        <w:rPr>
          <w:sz w:val="20"/>
        </w:rPr>
        <w:t>responder</w:t>
      </w:r>
      <w:r>
        <w:rPr>
          <w:spacing w:val="40"/>
          <w:sz w:val="20"/>
        </w:rPr>
        <w:t xml:space="preserve"> </w:t>
      </w:r>
      <w:r>
        <w:rPr>
          <w:sz w:val="20"/>
        </w:rPr>
        <w:t>el</w:t>
      </w:r>
      <w:r>
        <w:rPr>
          <w:spacing w:val="40"/>
          <w:sz w:val="20"/>
        </w:rPr>
        <w:t xml:space="preserve"> </w:t>
      </w:r>
      <w:r>
        <w:rPr>
          <w:sz w:val="20"/>
        </w:rPr>
        <w:t>siguiente</w:t>
      </w:r>
      <w:r>
        <w:rPr>
          <w:spacing w:val="40"/>
          <w:sz w:val="20"/>
        </w:rPr>
        <w:t xml:space="preserve"> </w:t>
      </w:r>
      <w:r>
        <w:rPr>
          <w:spacing w:val="-2"/>
          <w:sz w:val="20"/>
        </w:rPr>
        <w:t>cuestionario:</w:t>
      </w:r>
    </w:p>
    <w:p w14:paraId="0B282836" w14:textId="77777777" w:rsidR="0064554C" w:rsidRDefault="0064554C">
      <w:pPr>
        <w:rPr>
          <w:sz w:val="20"/>
        </w:rPr>
        <w:sectPr w:rsidR="0064554C">
          <w:pgSz w:w="12250" w:h="15850"/>
          <w:pgMar w:top="1380" w:right="425" w:bottom="1160" w:left="1133" w:header="175" w:footer="975" w:gutter="0"/>
          <w:cols w:space="720"/>
        </w:sectPr>
      </w:pPr>
    </w:p>
    <w:p w14:paraId="1E9B6261" w14:textId="77777777" w:rsidR="0064554C" w:rsidRDefault="0064554C">
      <w:pPr>
        <w:pStyle w:val="Textoindependiente"/>
        <w:spacing w:before="14"/>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7410"/>
        <w:gridCol w:w="823"/>
        <w:gridCol w:w="840"/>
      </w:tblGrid>
      <w:tr w:rsidR="0064554C" w14:paraId="12BD6C92" w14:textId="77777777">
        <w:trPr>
          <w:trHeight w:val="244"/>
        </w:trPr>
        <w:tc>
          <w:tcPr>
            <w:tcW w:w="607" w:type="dxa"/>
            <w:vMerge w:val="restart"/>
            <w:shd w:val="clear" w:color="auto" w:fill="D9D9D9"/>
          </w:tcPr>
          <w:p w14:paraId="4A19F702" w14:textId="46F1B718" w:rsidR="0064554C" w:rsidRDefault="00B539AD">
            <w:pPr>
              <w:pStyle w:val="TableParagraph"/>
              <w:spacing w:before="127"/>
              <w:ind w:left="112"/>
              <w:rPr>
                <w:b/>
                <w:sz w:val="20"/>
              </w:rPr>
            </w:pPr>
            <w:r>
              <w:rPr>
                <w:b/>
                <w:spacing w:val="-5"/>
                <w:sz w:val="20"/>
              </w:rPr>
              <w:t>No.</w:t>
            </w:r>
          </w:p>
        </w:tc>
        <w:tc>
          <w:tcPr>
            <w:tcW w:w="7410" w:type="dxa"/>
            <w:vMerge w:val="restart"/>
            <w:shd w:val="clear" w:color="auto" w:fill="D9D9D9"/>
          </w:tcPr>
          <w:p w14:paraId="6125E469" w14:textId="1DCC7002" w:rsidR="0064554C" w:rsidRDefault="00B539AD">
            <w:pPr>
              <w:pStyle w:val="TableParagraph"/>
              <w:spacing w:before="127"/>
              <w:ind w:left="287"/>
              <w:rPr>
                <w:b/>
                <w:sz w:val="20"/>
              </w:rPr>
            </w:pPr>
            <w:r>
              <w:rPr>
                <w:b/>
                <w:sz w:val="20"/>
              </w:rPr>
              <w:t>PREGUNTA:</w:t>
            </w:r>
            <w:r>
              <w:rPr>
                <w:b/>
                <w:spacing w:val="-7"/>
                <w:sz w:val="20"/>
              </w:rPr>
              <w:t xml:space="preserve"> </w:t>
            </w:r>
            <w:r>
              <w:rPr>
                <w:b/>
                <w:sz w:val="20"/>
              </w:rPr>
              <w:t>Si</w:t>
            </w:r>
            <w:r>
              <w:rPr>
                <w:b/>
                <w:spacing w:val="-7"/>
                <w:sz w:val="20"/>
              </w:rPr>
              <w:t xml:space="preserve"> </w:t>
            </w:r>
            <w:r>
              <w:rPr>
                <w:b/>
                <w:sz w:val="20"/>
              </w:rPr>
              <w:t>el</w:t>
            </w:r>
            <w:r>
              <w:rPr>
                <w:b/>
                <w:spacing w:val="-9"/>
                <w:sz w:val="20"/>
              </w:rPr>
              <w:t xml:space="preserve"> </w:t>
            </w:r>
            <w:r>
              <w:rPr>
                <w:b/>
                <w:sz w:val="20"/>
              </w:rPr>
              <w:t>Riesgo</w:t>
            </w:r>
            <w:r>
              <w:rPr>
                <w:b/>
                <w:spacing w:val="-9"/>
                <w:sz w:val="20"/>
              </w:rPr>
              <w:t xml:space="preserve"> </w:t>
            </w:r>
            <w:r>
              <w:rPr>
                <w:b/>
                <w:sz w:val="20"/>
              </w:rPr>
              <w:t>de</w:t>
            </w:r>
            <w:r>
              <w:rPr>
                <w:b/>
                <w:spacing w:val="-8"/>
                <w:sz w:val="20"/>
              </w:rPr>
              <w:t xml:space="preserve"> </w:t>
            </w:r>
            <w:r>
              <w:rPr>
                <w:b/>
                <w:sz w:val="20"/>
              </w:rPr>
              <w:t>Corrupción</w:t>
            </w:r>
            <w:r>
              <w:rPr>
                <w:b/>
                <w:spacing w:val="-7"/>
                <w:sz w:val="20"/>
              </w:rPr>
              <w:t xml:space="preserve"> </w:t>
            </w:r>
            <w:r>
              <w:rPr>
                <w:b/>
                <w:sz w:val="20"/>
              </w:rPr>
              <w:t>se</w:t>
            </w:r>
            <w:r>
              <w:rPr>
                <w:b/>
                <w:spacing w:val="-5"/>
                <w:sz w:val="20"/>
              </w:rPr>
              <w:t xml:space="preserve"> </w:t>
            </w:r>
            <w:r>
              <w:rPr>
                <w:b/>
                <w:sz w:val="20"/>
              </w:rPr>
              <w:t>materializa</w:t>
            </w:r>
            <w:r>
              <w:rPr>
                <w:b/>
                <w:spacing w:val="-7"/>
                <w:sz w:val="20"/>
              </w:rPr>
              <w:t xml:space="preserve"> </w:t>
            </w:r>
            <w:r>
              <w:rPr>
                <w:b/>
                <w:spacing w:val="-2"/>
                <w:sz w:val="20"/>
              </w:rPr>
              <w:t>podría:</w:t>
            </w:r>
          </w:p>
        </w:tc>
        <w:tc>
          <w:tcPr>
            <w:tcW w:w="1663" w:type="dxa"/>
            <w:gridSpan w:val="2"/>
            <w:shd w:val="clear" w:color="auto" w:fill="D9D9D9"/>
          </w:tcPr>
          <w:p w14:paraId="05B88470" w14:textId="274F0904" w:rsidR="0064554C" w:rsidRDefault="00B539AD">
            <w:pPr>
              <w:pStyle w:val="TableParagraph"/>
              <w:spacing w:line="224" w:lineRule="exact"/>
              <w:ind w:left="173"/>
              <w:rPr>
                <w:b/>
                <w:sz w:val="20"/>
              </w:rPr>
            </w:pPr>
            <w:r>
              <w:rPr>
                <w:b/>
                <w:spacing w:val="-2"/>
                <w:sz w:val="20"/>
              </w:rPr>
              <w:t>RESPUESTA</w:t>
            </w:r>
          </w:p>
        </w:tc>
      </w:tr>
      <w:tr w:rsidR="0064554C" w14:paraId="287B1874" w14:textId="77777777">
        <w:trPr>
          <w:trHeight w:val="242"/>
        </w:trPr>
        <w:tc>
          <w:tcPr>
            <w:tcW w:w="607" w:type="dxa"/>
            <w:vMerge/>
            <w:tcBorders>
              <w:top w:val="nil"/>
            </w:tcBorders>
            <w:shd w:val="clear" w:color="auto" w:fill="D9D9D9"/>
          </w:tcPr>
          <w:p w14:paraId="07FAD324" w14:textId="77777777" w:rsidR="0064554C" w:rsidRDefault="0064554C">
            <w:pPr>
              <w:rPr>
                <w:sz w:val="2"/>
                <w:szCs w:val="2"/>
              </w:rPr>
            </w:pPr>
          </w:p>
        </w:tc>
        <w:tc>
          <w:tcPr>
            <w:tcW w:w="7410" w:type="dxa"/>
            <w:vMerge/>
            <w:tcBorders>
              <w:top w:val="nil"/>
            </w:tcBorders>
            <w:shd w:val="clear" w:color="auto" w:fill="D9D9D9"/>
          </w:tcPr>
          <w:p w14:paraId="3C82C519" w14:textId="77777777" w:rsidR="0064554C" w:rsidRDefault="0064554C">
            <w:pPr>
              <w:rPr>
                <w:sz w:val="2"/>
                <w:szCs w:val="2"/>
              </w:rPr>
            </w:pPr>
          </w:p>
        </w:tc>
        <w:tc>
          <w:tcPr>
            <w:tcW w:w="823" w:type="dxa"/>
            <w:shd w:val="clear" w:color="auto" w:fill="D9D9D9"/>
          </w:tcPr>
          <w:p w14:paraId="7FD032AF" w14:textId="14C857A5" w:rsidR="0064554C" w:rsidRDefault="00B539AD">
            <w:pPr>
              <w:pStyle w:val="TableParagraph"/>
              <w:spacing w:line="222" w:lineRule="exact"/>
              <w:ind w:left="4"/>
              <w:jc w:val="center"/>
              <w:rPr>
                <w:b/>
                <w:sz w:val="20"/>
              </w:rPr>
            </w:pPr>
            <w:r>
              <w:rPr>
                <w:b/>
                <w:spacing w:val="-5"/>
                <w:sz w:val="20"/>
              </w:rPr>
              <w:t>SI</w:t>
            </w:r>
          </w:p>
        </w:tc>
        <w:tc>
          <w:tcPr>
            <w:tcW w:w="840" w:type="dxa"/>
            <w:shd w:val="clear" w:color="auto" w:fill="D9D9D9"/>
          </w:tcPr>
          <w:p w14:paraId="71356546" w14:textId="420A00AA" w:rsidR="0064554C" w:rsidRDefault="00B539AD">
            <w:pPr>
              <w:pStyle w:val="TableParagraph"/>
              <w:spacing w:line="222" w:lineRule="exact"/>
              <w:ind w:left="250"/>
              <w:rPr>
                <w:b/>
                <w:sz w:val="20"/>
              </w:rPr>
            </w:pPr>
            <w:r>
              <w:rPr>
                <w:b/>
                <w:spacing w:val="-5"/>
                <w:sz w:val="20"/>
              </w:rPr>
              <w:t>NO</w:t>
            </w:r>
          </w:p>
        </w:tc>
      </w:tr>
      <w:tr w:rsidR="0064554C" w14:paraId="7224940B" w14:textId="77777777">
        <w:trPr>
          <w:trHeight w:val="244"/>
        </w:trPr>
        <w:tc>
          <w:tcPr>
            <w:tcW w:w="607" w:type="dxa"/>
          </w:tcPr>
          <w:p w14:paraId="1565F4E2" w14:textId="2D218A4E" w:rsidR="0064554C" w:rsidRDefault="00B539AD">
            <w:pPr>
              <w:pStyle w:val="TableParagraph"/>
              <w:spacing w:line="224" w:lineRule="exact"/>
              <w:ind w:left="9"/>
              <w:jc w:val="center"/>
              <w:rPr>
                <w:b/>
                <w:sz w:val="20"/>
              </w:rPr>
            </w:pPr>
            <w:r>
              <w:rPr>
                <w:b/>
                <w:spacing w:val="-10"/>
                <w:sz w:val="20"/>
              </w:rPr>
              <w:t>1</w:t>
            </w:r>
          </w:p>
        </w:tc>
        <w:tc>
          <w:tcPr>
            <w:tcW w:w="7410" w:type="dxa"/>
          </w:tcPr>
          <w:p w14:paraId="0370344F" w14:textId="2AE4F897" w:rsidR="0064554C" w:rsidRDefault="00B539AD">
            <w:pPr>
              <w:pStyle w:val="TableParagraph"/>
              <w:spacing w:line="224" w:lineRule="exact"/>
              <w:ind w:left="107"/>
              <w:rPr>
                <w:sz w:val="20"/>
              </w:rPr>
            </w:pPr>
            <w:r>
              <w:rPr>
                <w:sz w:val="20"/>
              </w:rPr>
              <w:t>¿Afectar</w:t>
            </w:r>
            <w:r>
              <w:rPr>
                <w:spacing w:val="-5"/>
                <w:sz w:val="20"/>
              </w:rPr>
              <w:t xml:space="preserve"> </w:t>
            </w:r>
            <w:r>
              <w:rPr>
                <w:sz w:val="20"/>
              </w:rPr>
              <w:t>al</w:t>
            </w:r>
            <w:r>
              <w:rPr>
                <w:spacing w:val="-4"/>
                <w:sz w:val="20"/>
              </w:rPr>
              <w:t xml:space="preserve"> </w:t>
            </w:r>
            <w:r>
              <w:rPr>
                <w:sz w:val="20"/>
              </w:rPr>
              <w:t>grupo</w:t>
            </w:r>
            <w:r>
              <w:rPr>
                <w:spacing w:val="-8"/>
                <w:sz w:val="20"/>
              </w:rPr>
              <w:t xml:space="preserve"> </w:t>
            </w:r>
            <w:r>
              <w:rPr>
                <w:sz w:val="20"/>
              </w:rPr>
              <w:t>de</w:t>
            </w:r>
            <w:r>
              <w:rPr>
                <w:spacing w:val="-4"/>
                <w:sz w:val="20"/>
              </w:rPr>
              <w:t xml:space="preserve"> </w:t>
            </w:r>
            <w:r>
              <w:rPr>
                <w:sz w:val="20"/>
              </w:rPr>
              <w:t>funcionarios</w:t>
            </w:r>
            <w:r>
              <w:rPr>
                <w:spacing w:val="-8"/>
                <w:sz w:val="20"/>
              </w:rPr>
              <w:t xml:space="preserve"> </w:t>
            </w:r>
            <w:r>
              <w:rPr>
                <w:sz w:val="20"/>
              </w:rPr>
              <w:t>del</w:t>
            </w:r>
            <w:r>
              <w:rPr>
                <w:spacing w:val="-4"/>
                <w:sz w:val="20"/>
              </w:rPr>
              <w:t xml:space="preserve"> </w:t>
            </w:r>
            <w:r>
              <w:rPr>
                <w:spacing w:val="-2"/>
                <w:sz w:val="20"/>
              </w:rPr>
              <w:t>proceso?</w:t>
            </w:r>
          </w:p>
        </w:tc>
        <w:tc>
          <w:tcPr>
            <w:tcW w:w="823" w:type="dxa"/>
          </w:tcPr>
          <w:p w14:paraId="029362A4" w14:textId="77777777" w:rsidR="0064554C" w:rsidRDefault="0064554C">
            <w:pPr>
              <w:pStyle w:val="TableParagraph"/>
              <w:rPr>
                <w:rFonts w:ascii="Times New Roman"/>
                <w:sz w:val="16"/>
              </w:rPr>
            </w:pPr>
          </w:p>
        </w:tc>
        <w:tc>
          <w:tcPr>
            <w:tcW w:w="840" w:type="dxa"/>
          </w:tcPr>
          <w:p w14:paraId="6B3BD9EF" w14:textId="77777777" w:rsidR="0064554C" w:rsidRDefault="0064554C">
            <w:pPr>
              <w:pStyle w:val="TableParagraph"/>
              <w:rPr>
                <w:rFonts w:ascii="Times New Roman"/>
                <w:sz w:val="16"/>
              </w:rPr>
            </w:pPr>
          </w:p>
        </w:tc>
      </w:tr>
      <w:tr w:rsidR="0064554C" w14:paraId="2B709198" w14:textId="77777777">
        <w:trPr>
          <w:trHeight w:val="242"/>
        </w:trPr>
        <w:tc>
          <w:tcPr>
            <w:tcW w:w="607" w:type="dxa"/>
          </w:tcPr>
          <w:p w14:paraId="00506243" w14:textId="722DFEC5" w:rsidR="0064554C" w:rsidRDefault="00B539AD">
            <w:pPr>
              <w:pStyle w:val="TableParagraph"/>
              <w:spacing w:line="222" w:lineRule="exact"/>
              <w:ind w:left="9"/>
              <w:jc w:val="center"/>
              <w:rPr>
                <w:b/>
                <w:sz w:val="20"/>
              </w:rPr>
            </w:pPr>
            <w:r>
              <w:rPr>
                <w:b/>
                <w:spacing w:val="-10"/>
                <w:sz w:val="20"/>
              </w:rPr>
              <w:t>2</w:t>
            </w:r>
          </w:p>
        </w:tc>
        <w:tc>
          <w:tcPr>
            <w:tcW w:w="7410" w:type="dxa"/>
          </w:tcPr>
          <w:p w14:paraId="26D645FC" w14:textId="2EF46E08" w:rsidR="0064554C" w:rsidRDefault="00B539AD">
            <w:pPr>
              <w:pStyle w:val="TableParagraph"/>
              <w:spacing w:line="222" w:lineRule="exact"/>
              <w:ind w:left="107"/>
              <w:rPr>
                <w:sz w:val="20"/>
              </w:rPr>
            </w:pPr>
            <w:r>
              <w:rPr>
                <w:sz w:val="20"/>
              </w:rPr>
              <w:t>¿Afectar</w:t>
            </w:r>
            <w:r>
              <w:rPr>
                <w:spacing w:val="-5"/>
                <w:sz w:val="20"/>
              </w:rPr>
              <w:t xml:space="preserve"> </w:t>
            </w:r>
            <w:r>
              <w:rPr>
                <w:sz w:val="20"/>
              </w:rPr>
              <w:t>el</w:t>
            </w:r>
            <w:r>
              <w:rPr>
                <w:spacing w:val="-4"/>
                <w:sz w:val="20"/>
              </w:rPr>
              <w:t xml:space="preserve"> </w:t>
            </w:r>
            <w:r>
              <w:rPr>
                <w:sz w:val="20"/>
              </w:rPr>
              <w:t>cumplimiento</w:t>
            </w:r>
            <w:r>
              <w:rPr>
                <w:spacing w:val="-7"/>
                <w:sz w:val="20"/>
              </w:rPr>
              <w:t xml:space="preserve"> </w:t>
            </w:r>
            <w:r>
              <w:rPr>
                <w:sz w:val="20"/>
              </w:rPr>
              <w:t>de</w:t>
            </w:r>
            <w:r>
              <w:rPr>
                <w:spacing w:val="-4"/>
                <w:sz w:val="20"/>
              </w:rPr>
              <w:t xml:space="preserve"> </w:t>
            </w:r>
            <w:r>
              <w:rPr>
                <w:sz w:val="20"/>
              </w:rPr>
              <w:t>metas</w:t>
            </w:r>
            <w:r>
              <w:rPr>
                <w:spacing w:val="-8"/>
                <w:sz w:val="20"/>
              </w:rPr>
              <w:t xml:space="preserve"> </w:t>
            </w:r>
            <w:r>
              <w:rPr>
                <w:sz w:val="20"/>
              </w:rPr>
              <w:t>y</w:t>
            </w:r>
            <w:r>
              <w:rPr>
                <w:spacing w:val="-4"/>
                <w:sz w:val="20"/>
              </w:rPr>
              <w:t xml:space="preserve"> </w:t>
            </w:r>
            <w:r>
              <w:rPr>
                <w:sz w:val="20"/>
              </w:rPr>
              <w:t>objetivos</w:t>
            </w:r>
            <w:r>
              <w:rPr>
                <w:spacing w:val="-5"/>
                <w:sz w:val="20"/>
              </w:rPr>
              <w:t xml:space="preserve"> </w:t>
            </w:r>
            <w:r>
              <w:rPr>
                <w:sz w:val="20"/>
              </w:rPr>
              <w:t>de</w:t>
            </w:r>
            <w:r>
              <w:rPr>
                <w:spacing w:val="-7"/>
                <w:sz w:val="20"/>
              </w:rPr>
              <w:t xml:space="preserve"> </w:t>
            </w:r>
            <w:r>
              <w:rPr>
                <w:sz w:val="20"/>
              </w:rPr>
              <w:t>la</w:t>
            </w:r>
            <w:r>
              <w:rPr>
                <w:spacing w:val="-6"/>
                <w:sz w:val="20"/>
              </w:rPr>
              <w:t xml:space="preserve"> </w:t>
            </w:r>
            <w:r>
              <w:rPr>
                <w:spacing w:val="-2"/>
                <w:sz w:val="20"/>
              </w:rPr>
              <w:t>dependencia?</w:t>
            </w:r>
          </w:p>
        </w:tc>
        <w:tc>
          <w:tcPr>
            <w:tcW w:w="823" w:type="dxa"/>
          </w:tcPr>
          <w:p w14:paraId="05479D62" w14:textId="77777777" w:rsidR="0064554C" w:rsidRDefault="0064554C">
            <w:pPr>
              <w:pStyle w:val="TableParagraph"/>
              <w:rPr>
                <w:rFonts w:ascii="Times New Roman"/>
                <w:sz w:val="16"/>
              </w:rPr>
            </w:pPr>
          </w:p>
        </w:tc>
        <w:tc>
          <w:tcPr>
            <w:tcW w:w="840" w:type="dxa"/>
          </w:tcPr>
          <w:p w14:paraId="276D6962" w14:textId="77777777" w:rsidR="0064554C" w:rsidRDefault="0064554C">
            <w:pPr>
              <w:pStyle w:val="TableParagraph"/>
              <w:rPr>
                <w:rFonts w:ascii="Times New Roman"/>
                <w:sz w:val="16"/>
              </w:rPr>
            </w:pPr>
          </w:p>
        </w:tc>
      </w:tr>
      <w:tr w:rsidR="0064554C" w14:paraId="34CBD0A4" w14:textId="77777777">
        <w:trPr>
          <w:trHeight w:val="244"/>
        </w:trPr>
        <w:tc>
          <w:tcPr>
            <w:tcW w:w="607" w:type="dxa"/>
          </w:tcPr>
          <w:p w14:paraId="188E4884" w14:textId="2032F36C" w:rsidR="0064554C" w:rsidRDefault="00B539AD">
            <w:pPr>
              <w:pStyle w:val="TableParagraph"/>
              <w:spacing w:line="224" w:lineRule="exact"/>
              <w:ind w:left="9"/>
              <w:jc w:val="center"/>
              <w:rPr>
                <w:b/>
                <w:sz w:val="20"/>
              </w:rPr>
            </w:pPr>
            <w:r>
              <w:rPr>
                <w:b/>
                <w:spacing w:val="-10"/>
                <w:sz w:val="20"/>
              </w:rPr>
              <w:t>3</w:t>
            </w:r>
          </w:p>
        </w:tc>
        <w:tc>
          <w:tcPr>
            <w:tcW w:w="7410" w:type="dxa"/>
          </w:tcPr>
          <w:p w14:paraId="2580B0B1" w14:textId="62EC5983" w:rsidR="0064554C" w:rsidRDefault="00B539AD">
            <w:pPr>
              <w:pStyle w:val="TableParagraph"/>
              <w:spacing w:line="224" w:lineRule="exact"/>
              <w:ind w:left="107"/>
              <w:rPr>
                <w:sz w:val="20"/>
              </w:rPr>
            </w:pPr>
            <w:r>
              <w:rPr>
                <w:sz w:val="20"/>
              </w:rPr>
              <w:t>¿Afectar</w:t>
            </w:r>
            <w:r>
              <w:rPr>
                <w:spacing w:val="-5"/>
                <w:sz w:val="20"/>
              </w:rPr>
              <w:t xml:space="preserve"> </w:t>
            </w:r>
            <w:r>
              <w:rPr>
                <w:sz w:val="20"/>
              </w:rPr>
              <w:t>el</w:t>
            </w:r>
            <w:r>
              <w:rPr>
                <w:spacing w:val="-4"/>
                <w:sz w:val="20"/>
              </w:rPr>
              <w:t xml:space="preserve"> </w:t>
            </w:r>
            <w:r>
              <w:rPr>
                <w:sz w:val="20"/>
              </w:rPr>
              <w:t>cumplimiento</w:t>
            </w:r>
            <w:r>
              <w:rPr>
                <w:spacing w:val="-7"/>
                <w:sz w:val="20"/>
              </w:rPr>
              <w:t xml:space="preserve"> </w:t>
            </w:r>
            <w:r>
              <w:rPr>
                <w:sz w:val="20"/>
              </w:rPr>
              <w:t>de</w:t>
            </w:r>
            <w:r>
              <w:rPr>
                <w:spacing w:val="-4"/>
                <w:sz w:val="20"/>
              </w:rPr>
              <w:t xml:space="preserve"> </w:t>
            </w:r>
            <w:r>
              <w:rPr>
                <w:sz w:val="20"/>
              </w:rPr>
              <w:t>misión</w:t>
            </w:r>
            <w:r>
              <w:rPr>
                <w:spacing w:val="-6"/>
                <w:sz w:val="20"/>
              </w:rPr>
              <w:t xml:space="preserve"> </w:t>
            </w:r>
            <w:r>
              <w:rPr>
                <w:sz w:val="20"/>
              </w:rPr>
              <w:t>de</w:t>
            </w:r>
            <w:r>
              <w:rPr>
                <w:spacing w:val="-7"/>
                <w:sz w:val="20"/>
              </w:rPr>
              <w:t xml:space="preserve"> </w:t>
            </w:r>
            <w:r>
              <w:rPr>
                <w:sz w:val="20"/>
              </w:rPr>
              <w:t>la</w:t>
            </w:r>
            <w:r>
              <w:rPr>
                <w:spacing w:val="-6"/>
                <w:sz w:val="20"/>
              </w:rPr>
              <w:t xml:space="preserve"> </w:t>
            </w:r>
            <w:r>
              <w:rPr>
                <w:spacing w:val="-2"/>
                <w:sz w:val="20"/>
              </w:rPr>
              <w:t>entidad?</w:t>
            </w:r>
          </w:p>
        </w:tc>
        <w:tc>
          <w:tcPr>
            <w:tcW w:w="823" w:type="dxa"/>
          </w:tcPr>
          <w:p w14:paraId="55074DBE" w14:textId="77777777" w:rsidR="0064554C" w:rsidRDefault="0064554C">
            <w:pPr>
              <w:pStyle w:val="TableParagraph"/>
              <w:rPr>
                <w:rFonts w:ascii="Times New Roman"/>
                <w:sz w:val="16"/>
              </w:rPr>
            </w:pPr>
          </w:p>
        </w:tc>
        <w:tc>
          <w:tcPr>
            <w:tcW w:w="840" w:type="dxa"/>
          </w:tcPr>
          <w:p w14:paraId="143E4AE4" w14:textId="77777777" w:rsidR="0064554C" w:rsidRDefault="0064554C">
            <w:pPr>
              <w:pStyle w:val="TableParagraph"/>
              <w:rPr>
                <w:rFonts w:ascii="Times New Roman"/>
                <w:sz w:val="16"/>
              </w:rPr>
            </w:pPr>
          </w:p>
        </w:tc>
      </w:tr>
      <w:tr w:rsidR="0064554C" w14:paraId="094F3ED3" w14:textId="77777777">
        <w:trPr>
          <w:trHeight w:val="484"/>
        </w:trPr>
        <w:tc>
          <w:tcPr>
            <w:tcW w:w="607" w:type="dxa"/>
          </w:tcPr>
          <w:p w14:paraId="0A0FE5D1" w14:textId="5EE27E9E" w:rsidR="0064554C" w:rsidRDefault="00B539AD">
            <w:pPr>
              <w:pStyle w:val="TableParagraph"/>
              <w:spacing w:before="120"/>
              <w:ind w:left="9"/>
              <w:jc w:val="center"/>
              <w:rPr>
                <w:b/>
                <w:sz w:val="20"/>
              </w:rPr>
            </w:pPr>
            <w:r>
              <w:rPr>
                <w:b/>
                <w:spacing w:val="-10"/>
                <w:sz w:val="20"/>
              </w:rPr>
              <w:t>4</w:t>
            </w:r>
          </w:p>
        </w:tc>
        <w:tc>
          <w:tcPr>
            <w:tcW w:w="7410" w:type="dxa"/>
          </w:tcPr>
          <w:p w14:paraId="1EF04C48" w14:textId="5598B848" w:rsidR="0064554C" w:rsidRDefault="00B539AD">
            <w:pPr>
              <w:pStyle w:val="TableParagraph"/>
              <w:spacing w:line="242" w:lineRule="exact"/>
              <w:ind w:left="107"/>
              <w:rPr>
                <w:sz w:val="20"/>
              </w:rPr>
            </w:pPr>
            <w:r>
              <w:rPr>
                <w:sz w:val="20"/>
              </w:rPr>
              <w:t>¿Afectar</w:t>
            </w:r>
            <w:r>
              <w:rPr>
                <w:spacing w:val="-4"/>
                <w:sz w:val="20"/>
              </w:rPr>
              <w:t xml:space="preserve"> </w:t>
            </w:r>
            <w:r>
              <w:rPr>
                <w:sz w:val="20"/>
              </w:rPr>
              <w:t>el</w:t>
            </w:r>
            <w:r>
              <w:rPr>
                <w:spacing w:val="-3"/>
                <w:sz w:val="20"/>
              </w:rPr>
              <w:t xml:space="preserve"> </w:t>
            </w:r>
            <w:r>
              <w:rPr>
                <w:sz w:val="20"/>
              </w:rPr>
              <w:t>cumplimiento</w:t>
            </w:r>
            <w:r>
              <w:rPr>
                <w:spacing w:val="-6"/>
                <w:sz w:val="20"/>
              </w:rPr>
              <w:t xml:space="preserve"> </w:t>
            </w:r>
            <w:r>
              <w:rPr>
                <w:sz w:val="20"/>
              </w:rPr>
              <w:t>de</w:t>
            </w:r>
            <w:r>
              <w:rPr>
                <w:spacing w:val="-4"/>
                <w:sz w:val="20"/>
              </w:rPr>
              <w:t xml:space="preserve"> </w:t>
            </w:r>
            <w:r>
              <w:rPr>
                <w:sz w:val="20"/>
              </w:rPr>
              <w:t>la</w:t>
            </w:r>
            <w:r>
              <w:rPr>
                <w:spacing w:val="-5"/>
                <w:sz w:val="20"/>
              </w:rPr>
              <w:t xml:space="preserve"> </w:t>
            </w:r>
            <w:r>
              <w:rPr>
                <w:sz w:val="20"/>
              </w:rPr>
              <w:t>misión</w:t>
            </w:r>
            <w:r>
              <w:rPr>
                <w:spacing w:val="-4"/>
                <w:sz w:val="20"/>
              </w:rPr>
              <w:t xml:space="preserve"> </w:t>
            </w:r>
            <w:r>
              <w:rPr>
                <w:sz w:val="20"/>
              </w:rPr>
              <w:t>del</w:t>
            </w:r>
            <w:r>
              <w:rPr>
                <w:spacing w:val="-3"/>
                <w:sz w:val="20"/>
              </w:rPr>
              <w:t xml:space="preserve"> </w:t>
            </w:r>
            <w:r>
              <w:rPr>
                <w:sz w:val="20"/>
              </w:rPr>
              <w:t>sector</w:t>
            </w:r>
            <w:r>
              <w:rPr>
                <w:spacing w:val="-6"/>
                <w:sz w:val="20"/>
              </w:rPr>
              <w:t xml:space="preserve"> </w:t>
            </w:r>
            <w:r>
              <w:rPr>
                <w:sz w:val="20"/>
              </w:rPr>
              <w:t>al</w:t>
            </w:r>
            <w:r>
              <w:rPr>
                <w:spacing w:val="-3"/>
                <w:sz w:val="20"/>
              </w:rPr>
              <w:t xml:space="preserve"> </w:t>
            </w:r>
            <w:r>
              <w:rPr>
                <w:sz w:val="20"/>
              </w:rPr>
              <w:t>que</w:t>
            </w:r>
            <w:r>
              <w:rPr>
                <w:spacing w:val="-6"/>
                <w:sz w:val="20"/>
              </w:rPr>
              <w:t xml:space="preserve"> </w:t>
            </w:r>
            <w:r>
              <w:rPr>
                <w:sz w:val="20"/>
              </w:rPr>
              <w:t>pertenece</w:t>
            </w:r>
            <w:r>
              <w:rPr>
                <w:spacing w:val="-6"/>
                <w:sz w:val="20"/>
              </w:rPr>
              <w:t xml:space="preserve"> </w:t>
            </w:r>
            <w:r>
              <w:rPr>
                <w:sz w:val="20"/>
              </w:rPr>
              <w:t xml:space="preserve">la </w:t>
            </w:r>
            <w:r>
              <w:rPr>
                <w:spacing w:val="-2"/>
                <w:sz w:val="20"/>
              </w:rPr>
              <w:t>entidad?</w:t>
            </w:r>
          </w:p>
        </w:tc>
        <w:tc>
          <w:tcPr>
            <w:tcW w:w="823" w:type="dxa"/>
          </w:tcPr>
          <w:p w14:paraId="03AB3955" w14:textId="77777777" w:rsidR="0064554C" w:rsidRDefault="0064554C">
            <w:pPr>
              <w:pStyle w:val="TableParagraph"/>
              <w:rPr>
                <w:rFonts w:ascii="Times New Roman"/>
                <w:sz w:val="18"/>
              </w:rPr>
            </w:pPr>
          </w:p>
        </w:tc>
        <w:tc>
          <w:tcPr>
            <w:tcW w:w="840" w:type="dxa"/>
          </w:tcPr>
          <w:p w14:paraId="5AC316D1" w14:textId="77777777" w:rsidR="0064554C" w:rsidRDefault="0064554C">
            <w:pPr>
              <w:pStyle w:val="TableParagraph"/>
              <w:rPr>
                <w:rFonts w:ascii="Times New Roman"/>
                <w:sz w:val="18"/>
              </w:rPr>
            </w:pPr>
          </w:p>
        </w:tc>
      </w:tr>
      <w:tr w:rsidR="0064554C" w14:paraId="3DC9002B" w14:textId="77777777">
        <w:trPr>
          <w:trHeight w:val="244"/>
        </w:trPr>
        <w:tc>
          <w:tcPr>
            <w:tcW w:w="607" w:type="dxa"/>
          </w:tcPr>
          <w:p w14:paraId="4029D189" w14:textId="629013D0" w:rsidR="0064554C" w:rsidRDefault="00B539AD">
            <w:pPr>
              <w:pStyle w:val="TableParagraph"/>
              <w:spacing w:line="224" w:lineRule="exact"/>
              <w:ind w:left="9"/>
              <w:jc w:val="center"/>
              <w:rPr>
                <w:b/>
                <w:sz w:val="20"/>
              </w:rPr>
            </w:pPr>
            <w:r>
              <w:rPr>
                <w:b/>
                <w:spacing w:val="-10"/>
                <w:sz w:val="20"/>
              </w:rPr>
              <w:t>5</w:t>
            </w:r>
          </w:p>
        </w:tc>
        <w:tc>
          <w:tcPr>
            <w:tcW w:w="7410" w:type="dxa"/>
          </w:tcPr>
          <w:p w14:paraId="1F58470B" w14:textId="5CE89B06" w:rsidR="0064554C" w:rsidRDefault="00B539AD">
            <w:pPr>
              <w:pStyle w:val="TableParagraph"/>
              <w:spacing w:line="224" w:lineRule="exact"/>
              <w:ind w:left="107"/>
              <w:rPr>
                <w:sz w:val="20"/>
              </w:rPr>
            </w:pPr>
            <w:r>
              <w:rPr>
                <w:sz w:val="20"/>
              </w:rPr>
              <w:t>¿Generar</w:t>
            </w:r>
            <w:r>
              <w:rPr>
                <w:spacing w:val="-5"/>
                <w:sz w:val="20"/>
              </w:rPr>
              <w:t xml:space="preserve"> </w:t>
            </w:r>
            <w:r>
              <w:rPr>
                <w:sz w:val="20"/>
              </w:rPr>
              <w:t>pérdida</w:t>
            </w:r>
            <w:r>
              <w:rPr>
                <w:spacing w:val="-7"/>
                <w:sz w:val="20"/>
              </w:rPr>
              <w:t xml:space="preserve"> </w:t>
            </w:r>
            <w:r>
              <w:rPr>
                <w:sz w:val="20"/>
              </w:rPr>
              <w:t>de</w:t>
            </w:r>
            <w:r>
              <w:rPr>
                <w:spacing w:val="-6"/>
                <w:sz w:val="20"/>
              </w:rPr>
              <w:t xml:space="preserve"> </w:t>
            </w:r>
            <w:r>
              <w:rPr>
                <w:sz w:val="20"/>
              </w:rPr>
              <w:t>confianza</w:t>
            </w:r>
            <w:r>
              <w:rPr>
                <w:spacing w:val="-7"/>
                <w:sz w:val="20"/>
              </w:rPr>
              <w:t xml:space="preserve"> </w:t>
            </w:r>
            <w:r>
              <w:rPr>
                <w:sz w:val="20"/>
              </w:rPr>
              <w:t>de</w:t>
            </w:r>
            <w:r>
              <w:rPr>
                <w:spacing w:val="-6"/>
                <w:sz w:val="20"/>
              </w:rPr>
              <w:t xml:space="preserve"> </w:t>
            </w:r>
            <w:r>
              <w:rPr>
                <w:sz w:val="20"/>
              </w:rPr>
              <w:t>la</w:t>
            </w:r>
            <w:r>
              <w:rPr>
                <w:spacing w:val="-7"/>
                <w:sz w:val="20"/>
              </w:rPr>
              <w:t xml:space="preserve"> </w:t>
            </w:r>
            <w:r>
              <w:rPr>
                <w:sz w:val="20"/>
              </w:rPr>
              <w:t>entidad,</w:t>
            </w:r>
            <w:r>
              <w:rPr>
                <w:spacing w:val="-7"/>
                <w:sz w:val="20"/>
              </w:rPr>
              <w:t xml:space="preserve"> </w:t>
            </w:r>
            <w:r>
              <w:rPr>
                <w:sz w:val="20"/>
              </w:rPr>
              <w:t>afectando</w:t>
            </w:r>
            <w:r>
              <w:rPr>
                <w:spacing w:val="-5"/>
                <w:sz w:val="20"/>
              </w:rPr>
              <w:t xml:space="preserve"> </w:t>
            </w:r>
            <w:r>
              <w:rPr>
                <w:sz w:val="20"/>
              </w:rPr>
              <w:t>su</w:t>
            </w:r>
            <w:r>
              <w:rPr>
                <w:spacing w:val="-4"/>
                <w:sz w:val="20"/>
              </w:rPr>
              <w:t xml:space="preserve"> </w:t>
            </w:r>
            <w:r>
              <w:rPr>
                <w:spacing w:val="-2"/>
                <w:sz w:val="20"/>
              </w:rPr>
              <w:t>reputación?</w:t>
            </w:r>
          </w:p>
        </w:tc>
        <w:tc>
          <w:tcPr>
            <w:tcW w:w="823" w:type="dxa"/>
          </w:tcPr>
          <w:p w14:paraId="18AA3569" w14:textId="77777777" w:rsidR="0064554C" w:rsidRDefault="0064554C">
            <w:pPr>
              <w:pStyle w:val="TableParagraph"/>
              <w:rPr>
                <w:rFonts w:ascii="Times New Roman"/>
                <w:sz w:val="16"/>
              </w:rPr>
            </w:pPr>
          </w:p>
        </w:tc>
        <w:tc>
          <w:tcPr>
            <w:tcW w:w="840" w:type="dxa"/>
          </w:tcPr>
          <w:p w14:paraId="54CFAA66" w14:textId="77777777" w:rsidR="0064554C" w:rsidRDefault="0064554C">
            <w:pPr>
              <w:pStyle w:val="TableParagraph"/>
              <w:rPr>
                <w:rFonts w:ascii="Times New Roman"/>
                <w:sz w:val="16"/>
              </w:rPr>
            </w:pPr>
          </w:p>
        </w:tc>
      </w:tr>
      <w:tr w:rsidR="0064554C" w14:paraId="427D2AF4" w14:textId="77777777">
        <w:trPr>
          <w:trHeight w:val="242"/>
        </w:trPr>
        <w:tc>
          <w:tcPr>
            <w:tcW w:w="607" w:type="dxa"/>
          </w:tcPr>
          <w:p w14:paraId="631847C9" w14:textId="5615C37B" w:rsidR="0064554C" w:rsidRDefault="00B539AD">
            <w:pPr>
              <w:pStyle w:val="TableParagraph"/>
              <w:spacing w:line="222" w:lineRule="exact"/>
              <w:ind w:left="9"/>
              <w:jc w:val="center"/>
              <w:rPr>
                <w:b/>
                <w:sz w:val="20"/>
              </w:rPr>
            </w:pPr>
            <w:r>
              <w:rPr>
                <w:b/>
                <w:spacing w:val="-10"/>
                <w:sz w:val="20"/>
              </w:rPr>
              <w:t>6</w:t>
            </w:r>
          </w:p>
        </w:tc>
        <w:tc>
          <w:tcPr>
            <w:tcW w:w="7410" w:type="dxa"/>
          </w:tcPr>
          <w:p w14:paraId="3586E5E1" w14:textId="42912A6F" w:rsidR="0064554C" w:rsidRDefault="00B539AD">
            <w:pPr>
              <w:pStyle w:val="TableParagraph"/>
              <w:spacing w:line="222" w:lineRule="exact"/>
              <w:ind w:left="107"/>
              <w:rPr>
                <w:sz w:val="20"/>
              </w:rPr>
            </w:pPr>
            <w:r>
              <w:rPr>
                <w:sz w:val="20"/>
              </w:rPr>
              <w:t>¿Generar</w:t>
            </w:r>
            <w:r>
              <w:rPr>
                <w:spacing w:val="-7"/>
                <w:sz w:val="20"/>
              </w:rPr>
              <w:t xml:space="preserve"> </w:t>
            </w:r>
            <w:r>
              <w:rPr>
                <w:sz w:val="20"/>
              </w:rPr>
              <w:t>pérdida</w:t>
            </w:r>
            <w:r>
              <w:rPr>
                <w:spacing w:val="-8"/>
                <w:sz w:val="20"/>
              </w:rPr>
              <w:t xml:space="preserve"> </w:t>
            </w:r>
            <w:r>
              <w:rPr>
                <w:sz w:val="20"/>
              </w:rPr>
              <w:t>de</w:t>
            </w:r>
            <w:r>
              <w:rPr>
                <w:spacing w:val="-8"/>
                <w:sz w:val="20"/>
              </w:rPr>
              <w:t xml:space="preserve"> </w:t>
            </w:r>
            <w:r>
              <w:rPr>
                <w:sz w:val="20"/>
              </w:rPr>
              <w:t>recursos</w:t>
            </w:r>
            <w:r>
              <w:rPr>
                <w:spacing w:val="-6"/>
                <w:sz w:val="20"/>
              </w:rPr>
              <w:t xml:space="preserve"> </w:t>
            </w:r>
            <w:r>
              <w:rPr>
                <w:spacing w:val="-2"/>
                <w:sz w:val="20"/>
              </w:rPr>
              <w:t>económicos?</w:t>
            </w:r>
          </w:p>
        </w:tc>
        <w:tc>
          <w:tcPr>
            <w:tcW w:w="823" w:type="dxa"/>
          </w:tcPr>
          <w:p w14:paraId="132DA5E2" w14:textId="77777777" w:rsidR="0064554C" w:rsidRDefault="0064554C">
            <w:pPr>
              <w:pStyle w:val="TableParagraph"/>
              <w:rPr>
                <w:rFonts w:ascii="Times New Roman"/>
                <w:sz w:val="16"/>
              </w:rPr>
            </w:pPr>
          </w:p>
        </w:tc>
        <w:tc>
          <w:tcPr>
            <w:tcW w:w="840" w:type="dxa"/>
          </w:tcPr>
          <w:p w14:paraId="59418AF8" w14:textId="77777777" w:rsidR="0064554C" w:rsidRDefault="0064554C">
            <w:pPr>
              <w:pStyle w:val="TableParagraph"/>
              <w:rPr>
                <w:rFonts w:ascii="Times New Roman"/>
                <w:sz w:val="16"/>
              </w:rPr>
            </w:pPr>
          </w:p>
        </w:tc>
      </w:tr>
      <w:tr w:rsidR="0064554C" w14:paraId="3D491A00" w14:textId="77777777">
        <w:trPr>
          <w:trHeight w:val="244"/>
        </w:trPr>
        <w:tc>
          <w:tcPr>
            <w:tcW w:w="607" w:type="dxa"/>
          </w:tcPr>
          <w:p w14:paraId="56E5AAD5" w14:textId="391D6064" w:rsidR="0064554C" w:rsidRDefault="00B539AD">
            <w:pPr>
              <w:pStyle w:val="TableParagraph"/>
              <w:spacing w:line="224" w:lineRule="exact"/>
              <w:ind w:left="9"/>
              <w:jc w:val="center"/>
              <w:rPr>
                <w:b/>
                <w:sz w:val="20"/>
              </w:rPr>
            </w:pPr>
            <w:r>
              <w:rPr>
                <w:b/>
                <w:spacing w:val="-10"/>
                <w:sz w:val="20"/>
              </w:rPr>
              <w:t>7</w:t>
            </w:r>
          </w:p>
        </w:tc>
        <w:tc>
          <w:tcPr>
            <w:tcW w:w="7410" w:type="dxa"/>
          </w:tcPr>
          <w:p w14:paraId="43D77F33" w14:textId="54576DD5" w:rsidR="0064554C" w:rsidRDefault="00B539AD">
            <w:pPr>
              <w:pStyle w:val="TableParagraph"/>
              <w:spacing w:line="224" w:lineRule="exact"/>
              <w:ind w:left="107"/>
              <w:rPr>
                <w:sz w:val="20"/>
              </w:rPr>
            </w:pPr>
            <w:r>
              <w:rPr>
                <w:sz w:val="20"/>
              </w:rPr>
              <w:t>¿Afectar</w:t>
            </w:r>
            <w:r>
              <w:rPr>
                <w:spacing w:val="-4"/>
                <w:sz w:val="20"/>
              </w:rPr>
              <w:t xml:space="preserve"> </w:t>
            </w:r>
            <w:r>
              <w:rPr>
                <w:sz w:val="20"/>
              </w:rPr>
              <w:t>la</w:t>
            </w:r>
            <w:r>
              <w:rPr>
                <w:spacing w:val="-6"/>
                <w:sz w:val="20"/>
              </w:rPr>
              <w:t xml:space="preserve"> </w:t>
            </w:r>
            <w:r>
              <w:rPr>
                <w:sz w:val="20"/>
              </w:rPr>
              <w:t>generación</w:t>
            </w:r>
            <w:r>
              <w:rPr>
                <w:spacing w:val="-5"/>
                <w:sz w:val="20"/>
              </w:rPr>
              <w:t xml:space="preserve"> </w:t>
            </w:r>
            <w:r>
              <w:rPr>
                <w:sz w:val="20"/>
              </w:rPr>
              <w:t>de</w:t>
            </w:r>
            <w:r>
              <w:rPr>
                <w:spacing w:val="-6"/>
                <w:sz w:val="20"/>
              </w:rPr>
              <w:t xml:space="preserve"> </w:t>
            </w:r>
            <w:r>
              <w:rPr>
                <w:sz w:val="20"/>
              </w:rPr>
              <w:t>los</w:t>
            </w:r>
            <w:r>
              <w:rPr>
                <w:spacing w:val="-7"/>
                <w:sz w:val="20"/>
              </w:rPr>
              <w:t xml:space="preserve"> </w:t>
            </w:r>
            <w:r>
              <w:rPr>
                <w:sz w:val="20"/>
              </w:rPr>
              <w:t>productos</w:t>
            </w:r>
            <w:r>
              <w:rPr>
                <w:spacing w:val="-4"/>
                <w:sz w:val="20"/>
              </w:rPr>
              <w:t xml:space="preserve"> </w:t>
            </w:r>
            <w:r>
              <w:rPr>
                <w:sz w:val="20"/>
              </w:rPr>
              <w:t>o</w:t>
            </w:r>
            <w:r>
              <w:rPr>
                <w:spacing w:val="-6"/>
                <w:sz w:val="20"/>
              </w:rPr>
              <w:t xml:space="preserve"> </w:t>
            </w:r>
            <w:r>
              <w:rPr>
                <w:sz w:val="20"/>
              </w:rPr>
              <w:t>la</w:t>
            </w:r>
            <w:r>
              <w:rPr>
                <w:spacing w:val="-6"/>
                <w:sz w:val="20"/>
              </w:rPr>
              <w:t xml:space="preserve"> </w:t>
            </w:r>
            <w:r>
              <w:rPr>
                <w:sz w:val="20"/>
              </w:rPr>
              <w:t>prestación</w:t>
            </w:r>
            <w:r>
              <w:rPr>
                <w:spacing w:val="-5"/>
                <w:sz w:val="20"/>
              </w:rPr>
              <w:t xml:space="preserve"> </w:t>
            </w:r>
            <w:r>
              <w:rPr>
                <w:sz w:val="20"/>
              </w:rPr>
              <w:t>de</w:t>
            </w:r>
            <w:r>
              <w:rPr>
                <w:spacing w:val="-4"/>
                <w:sz w:val="20"/>
              </w:rPr>
              <w:t xml:space="preserve"> </w:t>
            </w:r>
            <w:r>
              <w:rPr>
                <w:spacing w:val="-2"/>
                <w:sz w:val="20"/>
              </w:rPr>
              <w:t>servicios?</w:t>
            </w:r>
          </w:p>
        </w:tc>
        <w:tc>
          <w:tcPr>
            <w:tcW w:w="823" w:type="dxa"/>
          </w:tcPr>
          <w:p w14:paraId="3D37AEDB" w14:textId="77777777" w:rsidR="0064554C" w:rsidRDefault="0064554C">
            <w:pPr>
              <w:pStyle w:val="TableParagraph"/>
              <w:rPr>
                <w:rFonts w:ascii="Times New Roman"/>
                <w:sz w:val="16"/>
              </w:rPr>
            </w:pPr>
          </w:p>
        </w:tc>
        <w:tc>
          <w:tcPr>
            <w:tcW w:w="840" w:type="dxa"/>
          </w:tcPr>
          <w:p w14:paraId="1C3BCD8B" w14:textId="77777777" w:rsidR="0064554C" w:rsidRDefault="0064554C">
            <w:pPr>
              <w:pStyle w:val="TableParagraph"/>
              <w:rPr>
                <w:rFonts w:ascii="Times New Roman"/>
                <w:sz w:val="16"/>
              </w:rPr>
            </w:pPr>
          </w:p>
        </w:tc>
      </w:tr>
      <w:tr w:rsidR="0064554C" w14:paraId="0E520247" w14:textId="77777777">
        <w:trPr>
          <w:trHeight w:val="484"/>
        </w:trPr>
        <w:tc>
          <w:tcPr>
            <w:tcW w:w="607" w:type="dxa"/>
          </w:tcPr>
          <w:p w14:paraId="387736EF" w14:textId="10663190" w:rsidR="0064554C" w:rsidRDefault="00B539AD">
            <w:pPr>
              <w:pStyle w:val="TableParagraph"/>
              <w:spacing w:before="120"/>
              <w:ind w:left="9"/>
              <w:jc w:val="center"/>
              <w:rPr>
                <w:b/>
                <w:sz w:val="20"/>
              </w:rPr>
            </w:pPr>
            <w:r>
              <w:rPr>
                <w:b/>
                <w:spacing w:val="-10"/>
                <w:sz w:val="20"/>
              </w:rPr>
              <w:t>8</w:t>
            </w:r>
          </w:p>
        </w:tc>
        <w:tc>
          <w:tcPr>
            <w:tcW w:w="7410" w:type="dxa"/>
          </w:tcPr>
          <w:p w14:paraId="50834CDC" w14:textId="58715F69" w:rsidR="0064554C" w:rsidRDefault="00B539AD">
            <w:pPr>
              <w:pStyle w:val="TableParagraph"/>
              <w:spacing w:line="242" w:lineRule="exact"/>
              <w:ind w:left="107"/>
              <w:rPr>
                <w:sz w:val="20"/>
              </w:rPr>
            </w:pPr>
            <w:r>
              <w:rPr>
                <w:sz w:val="20"/>
              </w:rPr>
              <w:t>¿Dar</w:t>
            </w:r>
            <w:r>
              <w:rPr>
                <w:spacing w:val="-4"/>
                <w:sz w:val="20"/>
              </w:rPr>
              <w:t xml:space="preserve"> </w:t>
            </w:r>
            <w:r>
              <w:rPr>
                <w:sz w:val="20"/>
              </w:rPr>
              <w:t>lugar</w:t>
            </w:r>
            <w:r>
              <w:rPr>
                <w:spacing w:val="-5"/>
                <w:sz w:val="20"/>
              </w:rPr>
              <w:t xml:space="preserve"> </w:t>
            </w:r>
            <w:r>
              <w:rPr>
                <w:sz w:val="20"/>
              </w:rPr>
              <w:t>al</w:t>
            </w:r>
            <w:r>
              <w:rPr>
                <w:spacing w:val="-2"/>
                <w:sz w:val="20"/>
              </w:rPr>
              <w:t xml:space="preserve"> </w:t>
            </w:r>
            <w:r>
              <w:rPr>
                <w:sz w:val="20"/>
              </w:rPr>
              <w:t>detrimento</w:t>
            </w:r>
            <w:r>
              <w:rPr>
                <w:spacing w:val="-6"/>
                <w:sz w:val="20"/>
              </w:rPr>
              <w:t xml:space="preserve"> </w:t>
            </w:r>
            <w:r>
              <w:rPr>
                <w:sz w:val="20"/>
              </w:rPr>
              <w:t>de</w:t>
            </w:r>
            <w:r>
              <w:rPr>
                <w:spacing w:val="-3"/>
                <w:sz w:val="20"/>
              </w:rPr>
              <w:t xml:space="preserve"> </w:t>
            </w:r>
            <w:r>
              <w:rPr>
                <w:sz w:val="20"/>
              </w:rPr>
              <w:t>calidad</w:t>
            </w:r>
            <w:r>
              <w:rPr>
                <w:spacing w:val="-4"/>
                <w:sz w:val="20"/>
              </w:rPr>
              <w:t xml:space="preserve"> </w:t>
            </w:r>
            <w:r>
              <w:rPr>
                <w:sz w:val="20"/>
              </w:rPr>
              <w:t>de</w:t>
            </w:r>
            <w:r>
              <w:rPr>
                <w:spacing w:val="-6"/>
                <w:sz w:val="20"/>
              </w:rPr>
              <w:t xml:space="preserve"> </w:t>
            </w:r>
            <w:r>
              <w:rPr>
                <w:sz w:val="20"/>
              </w:rPr>
              <w:t>vida</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comunidad</w:t>
            </w:r>
            <w:r>
              <w:rPr>
                <w:spacing w:val="-4"/>
                <w:sz w:val="20"/>
              </w:rPr>
              <w:t xml:space="preserve"> </w:t>
            </w:r>
            <w:r>
              <w:rPr>
                <w:sz w:val="20"/>
              </w:rPr>
              <w:t>por</w:t>
            </w:r>
            <w:r>
              <w:rPr>
                <w:spacing w:val="-6"/>
                <w:sz w:val="20"/>
              </w:rPr>
              <w:t xml:space="preserve"> </w:t>
            </w:r>
            <w:r>
              <w:rPr>
                <w:sz w:val="20"/>
              </w:rPr>
              <w:t>la pérdida del bien, servicios o recursos públicos?</w:t>
            </w:r>
          </w:p>
        </w:tc>
        <w:tc>
          <w:tcPr>
            <w:tcW w:w="823" w:type="dxa"/>
          </w:tcPr>
          <w:p w14:paraId="58286C30" w14:textId="77777777" w:rsidR="0064554C" w:rsidRDefault="0064554C">
            <w:pPr>
              <w:pStyle w:val="TableParagraph"/>
              <w:rPr>
                <w:rFonts w:ascii="Times New Roman"/>
                <w:sz w:val="18"/>
              </w:rPr>
            </w:pPr>
          </w:p>
        </w:tc>
        <w:tc>
          <w:tcPr>
            <w:tcW w:w="840" w:type="dxa"/>
          </w:tcPr>
          <w:p w14:paraId="21CB463B" w14:textId="77777777" w:rsidR="0064554C" w:rsidRDefault="0064554C">
            <w:pPr>
              <w:pStyle w:val="TableParagraph"/>
              <w:rPr>
                <w:rFonts w:ascii="Times New Roman"/>
                <w:sz w:val="18"/>
              </w:rPr>
            </w:pPr>
          </w:p>
        </w:tc>
      </w:tr>
      <w:tr w:rsidR="0064554C" w14:paraId="5FE3FFCC" w14:textId="77777777">
        <w:trPr>
          <w:trHeight w:val="245"/>
        </w:trPr>
        <w:tc>
          <w:tcPr>
            <w:tcW w:w="607" w:type="dxa"/>
          </w:tcPr>
          <w:p w14:paraId="7B2E2426" w14:textId="384C23D4" w:rsidR="0064554C" w:rsidRDefault="00B539AD">
            <w:pPr>
              <w:pStyle w:val="TableParagraph"/>
              <w:spacing w:before="1" w:line="224" w:lineRule="exact"/>
              <w:ind w:left="9"/>
              <w:jc w:val="center"/>
              <w:rPr>
                <w:b/>
                <w:sz w:val="20"/>
              </w:rPr>
            </w:pPr>
            <w:r>
              <w:rPr>
                <w:b/>
                <w:spacing w:val="-10"/>
                <w:sz w:val="20"/>
              </w:rPr>
              <w:t>9</w:t>
            </w:r>
          </w:p>
        </w:tc>
        <w:tc>
          <w:tcPr>
            <w:tcW w:w="7410" w:type="dxa"/>
          </w:tcPr>
          <w:p w14:paraId="342DB526" w14:textId="46AB64F0" w:rsidR="0064554C" w:rsidRDefault="00B539AD">
            <w:pPr>
              <w:pStyle w:val="TableParagraph"/>
              <w:spacing w:before="1" w:line="224" w:lineRule="exact"/>
              <w:ind w:left="107"/>
              <w:rPr>
                <w:sz w:val="20"/>
              </w:rPr>
            </w:pPr>
            <w:r>
              <w:rPr>
                <w:sz w:val="20"/>
              </w:rPr>
              <w:t>¿Generar</w:t>
            </w:r>
            <w:r>
              <w:rPr>
                <w:spacing w:val="-5"/>
                <w:sz w:val="20"/>
              </w:rPr>
              <w:t xml:space="preserve"> </w:t>
            </w:r>
            <w:r>
              <w:rPr>
                <w:sz w:val="20"/>
              </w:rPr>
              <w:t>pérdida</w:t>
            </w:r>
            <w:r>
              <w:rPr>
                <w:spacing w:val="-6"/>
                <w:sz w:val="20"/>
              </w:rPr>
              <w:t xml:space="preserve"> </w:t>
            </w:r>
            <w:r>
              <w:rPr>
                <w:sz w:val="20"/>
              </w:rPr>
              <w:t>de</w:t>
            </w:r>
            <w:r>
              <w:rPr>
                <w:spacing w:val="-6"/>
                <w:sz w:val="20"/>
              </w:rPr>
              <w:t xml:space="preserve"> </w:t>
            </w:r>
            <w:r>
              <w:rPr>
                <w:sz w:val="20"/>
              </w:rPr>
              <w:t>información</w:t>
            </w:r>
            <w:r>
              <w:rPr>
                <w:spacing w:val="-5"/>
                <w:sz w:val="20"/>
              </w:rPr>
              <w:t xml:space="preserve"> </w:t>
            </w:r>
            <w:r>
              <w:rPr>
                <w:sz w:val="20"/>
              </w:rPr>
              <w:t>de</w:t>
            </w:r>
            <w:r>
              <w:rPr>
                <w:spacing w:val="-7"/>
                <w:sz w:val="20"/>
              </w:rPr>
              <w:t xml:space="preserve"> </w:t>
            </w:r>
            <w:r>
              <w:rPr>
                <w:sz w:val="20"/>
              </w:rPr>
              <w:t>la</w:t>
            </w:r>
            <w:r>
              <w:rPr>
                <w:spacing w:val="-6"/>
                <w:sz w:val="20"/>
              </w:rPr>
              <w:t xml:space="preserve"> </w:t>
            </w:r>
            <w:r>
              <w:rPr>
                <w:spacing w:val="-2"/>
                <w:sz w:val="20"/>
              </w:rPr>
              <w:t>entidad?</w:t>
            </w:r>
          </w:p>
        </w:tc>
        <w:tc>
          <w:tcPr>
            <w:tcW w:w="823" w:type="dxa"/>
          </w:tcPr>
          <w:p w14:paraId="588B49A5" w14:textId="77777777" w:rsidR="0064554C" w:rsidRDefault="0064554C">
            <w:pPr>
              <w:pStyle w:val="TableParagraph"/>
              <w:rPr>
                <w:rFonts w:ascii="Times New Roman"/>
                <w:sz w:val="16"/>
              </w:rPr>
            </w:pPr>
          </w:p>
        </w:tc>
        <w:tc>
          <w:tcPr>
            <w:tcW w:w="840" w:type="dxa"/>
          </w:tcPr>
          <w:p w14:paraId="72952CC9" w14:textId="77777777" w:rsidR="0064554C" w:rsidRDefault="0064554C">
            <w:pPr>
              <w:pStyle w:val="TableParagraph"/>
              <w:rPr>
                <w:rFonts w:ascii="Times New Roman"/>
                <w:sz w:val="16"/>
              </w:rPr>
            </w:pPr>
          </w:p>
        </w:tc>
      </w:tr>
      <w:tr w:rsidR="0064554C" w14:paraId="25B23463" w14:textId="77777777">
        <w:trPr>
          <w:trHeight w:val="484"/>
        </w:trPr>
        <w:tc>
          <w:tcPr>
            <w:tcW w:w="607" w:type="dxa"/>
          </w:tcPr>
          <w:p w14:paraId="48D91AC9" w14:textId="34BC527B" w:rsidR="0064554C" w:rsidRDefault="00B539AD">
            <w:pPr>
              <w:pStyle w:val="TableParagraph"/>
              <w:spacing w:before="122"/>
              <w:ind w:left="9" w:right="2"/>
              <w:jc w:val="center"/>
              <w:rPr>
                <w:b/>
                <w:sz w:val="20"/>
              </w:rPr>
            </w:pPr>
            <w:r>
              <w:rPr>
                <w:b/>
                <w:spacing w:val="-5"/>
                <w:sz w:val="20"/>
              </w:rPr>
              <w:t>10</w:t>
            </w:r>
          </w:p>
        </w:tc>
        <w:tc>
          <w:tcPr>
            <w:tcW w:w="7410" w:type="dxa"/>
          </w:tcPr>
          <w:p w14:paraId="4BE57D84" w14:textId="52522759" w:rsidR="0064554C" w:rsidRDefault="00B539AD">
            <w:pPr>
              <w:pStyle w:val="TableParagraph"/>
              <w:spacing w:line="242" w:lineRule="exact"/>
              <w:ind w:left="107"/>
              <w:rPr>
                <w:sz w:val="20"/>
              </w:rPr>
            </w:pPr>
            <w:r>
              <w:rPr>
                <w:sz w:val="20"/>
              </w:rPr>
              <w:t>¿Generar</w:t>
            </w:r>
            <w:r>
              <w:rPr>
                <w:spacing w:val="-3"/>
                <w:sz w:val="20"/>
              </w:rPr>
              <w:t xml:space="preserve"> </w:t>
            </w:r>
            <w:r>
              <w:rPr>
                <w:sz w:val="20"/>
              </w:rPr>
              <w:t>intervención</w:t>
            </w:r>
            <w:r>
              <w:rPr>
                <w:spacing w:val="-4"/>
                <w:sz w:val="20"/>
              </w:rPr>
              <w:t xml:space="preserve"> </w:t>
            </w:r>
            <w:r>
              <w:rPr>
                <w:sz w:val="20"/>
              </w:rPr>
              <w:t>de</w:t>
            </w:r>
            <w:r>
              <w:rPr>
                <w:spacing w:val="-6"/>
                <w:sz w:val="20"/>
              </w:rPr>
              <w:t xml:space="preserve"> </w:t>
            </w:r>
            <w:r>
              <w:rPr>
                <w:sz w:val="20"/>
              </w:rPr>
              <w:t>los</w:t>
            </w:r>
            <w:r>
              <w:rPr>
                <w:spacing w:val="-3"/>
                <w:sz w:val="20"/>
              </w:rPr>
              <w:t xml:space="preserve"> </w:t>
            </w:r>
            <w:r>
              <w:rPr>
                <w:sz w:val="20"/>
              </w:rPr>
              <w:t>órganos</w:t>
            </w:r>
            <w:r>
              <w:rPr>
                <w:spacing w:val="-6"/>
                <w:sz w:val="20"/>
              </w:rPr>
              <w:t xml:space="preserve"> </w:t>
            </w:r>
            <w:r>
              <w:rPr>
                <w:sz w:val="20"/>
              </w:rPr>
              <w:t>de</w:t>
            </w:r>
            <w:r>
              <w:rPr>
                <w:spacing w:val="-4"/>
                <w:sz w:val="20"/>
              </w:rPr>
              <w:t xml:space="preserve"> </w:t>
            </w:r>
            <w:r>
              <w:rPr>
                <w:sz w:val="20"/>
              </w:rPr>
              <w:t>control,</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Fiscalía</w:t>
            </w:r>
            <w:r>
              <w:rPr>
                <w:spacing w:val="-5"/>
                <w:sz w:val="20"/>
              </w:rPr>
              <w:t xml:space="preserve"> </w:t>
            </w:r>
            <w:r>
              <w:rPr>
                <w:sz w:val="20"/>
              </w:rPr>
              <w:t>u</w:t>
            </w:r>
            <w:r>
              <w:rPr>
                <w:spacing w:val="-4"/>
                <w:sz w:val="20"/>
              </w:rPr>
              <w:t xml:space="preserve"> </w:t>
            </w:r>
            <w:r>
              <w:rPr>
                <w:sz w:val="20"/>
              </w:rPr>
              <w:t xml:space="preserve">otro </w:t>
            </w:r>
            <w:r>
              <w:rPr>
                <w:spacing w:val="-2"/>
                <w:sz w:val="20"/>
              </w:rPr>
              <w:t>ente?</w:t>
            </w:r>
          </w:p>
        </w:tc>
        <w:tc>
          <w:tcPr>
            <w:tcW w:w="823" w:type="dxa"/>
          </w:tcPr>
          <w:p w14:paraId="3E0D0B64" w14:textId="77777777" w:rsidR="0064554C" w:rsidRDefault="0064554C">
            <w:pPr>
              <w:pStyle w:val="TableParagraph"/>
              <w:rPr>
                <w:rFonts w:ascii="Times New Roman"/>
                <w:sz w:val="18"/>
              </w:rPr>
            </w:pPr>
          </w:p>
        </w:tc>
        <w:tc>
          <w:tcPr>
            <w:tcW w:w="840" w:type="dxa"/>
          </w:tcPr>
          <w:p w14:paraId="157ADE63" w14:textId="77777777" w:rsidR="0064554C" w:rsidRDefault="0064554C">
            <w:pPr>
              <w:pStyle w:val="TableParagraph"/>
              <w:rPr>
                <w:rFonts w:ascii="Times New Roman"/>
                <w:sz w:val="18"/>
              </w:rPr>
            </w:pPr>
          </w:p>
        </w:tc>
      </w:tr>
      <w:tr w:rsidR="0064554C" w14:paraId="38541C72" w14:textId="77777777">
        <w:trPr>
          <w:trHeight w:val="244"/>
        </w:trPr>
        <w:tc>
          <w:tcPr>
            <w:tcW w:w="607" w:type="dxa"/>
          </w:tcPr>
          <w:p w14:paraId="40908B30" w14:textId="1B4DFF0C" w:rsidR="0064554C" w:rsidRDefault="00B539AD">
            <w:pPr>
              <w:pStyle w:val="TableParagraph"/>
              <w:spacing w:before="2" w:line="222" w:lineRule="exact"/>
              <w:ind w:left="9" w:right="2"/>
              <w:jc w:val="center"/>
              <w:rPr>
                <w:b/>
                <w:sz w:val="20"/>
              </w:rPr>
            </w:pPr>
            <w:r>
              <w:rPr>
                <w:b/>
                <w:spacing w:val="-5"/>
                <w:sz w:val="20"/>
              </w:rPr>
              <w:t>11</w:t>
            </w:r>
          </w:p>
        </w:tc>
        <w:tc>
          <w:tcPr>
            <w:tcW w:w="7410" w:type="dxa"/>
          </w:tcPr>
          <w:p w14:paraId="04388662" w14:textId="1C845217" w:rsidR="0064554C" w:rsidRDefault="00B539AD">
            <w:pPr>
              <w:pStyle w:val="TableParagraph"/>
              <w:spacing w:before="2" w:line="222" w:lineRule="exact"/>
              <w:ind w:left="107"/>
              <w:rPr>
                <w:sz w:val="20"/>
              </w:rPr>
            </w:pPr>
            <w:r>
              <w:rPr>
                <w:sz w:val="20"/>
              </w:rPr>
              <w:t>¿Dar</w:t>
            </w:r>
            <w:r>
              <w:rPr>
                <w:spacing w:val="-5"/>
                <w:sz w:val="20"/>
              </w:rPr>
              <w:t xml:space="preserve"> </w:t>
            </w:r>
            <w:r>
              <w:rPr>
                <w:sz w:val="20"/>
              </w:rPr>
              <w:t>lugar</w:t>
            </w:r>
            <w:r>
              <w:rPr>
                <w:spacing w:val="-5"/>
                <w:sz w:val="20"/>
              </w:rPr>
              <w:t xml:space="preserve"> </w:t>
            </w:r>
            <w:r>
              <w:rPr>
                <w:sz w:val="20"/>
              </w:rPr>
              <w:t>a</w:t>
            </w:r>
            <w:r>
              <w:rPr>
                <w:spacing w:val="-6"/>
                <w:sz w:val="20"/>
              </w:rPr>
              <w:t xml:space="preserve"> </w:t>
            </w:r>
            <w:r>
              <w:rPr>
                <w:sz w:val="20"/>
              </w:rPr>
              <w:t>procesos</w:t>
            </w:r>
            <w:r>
              <w:rPr>
                <w:spacing w:val="-3"/>
                <w:sz w:val="20"/>
              </w:rPr>
              <w:t xml:space="preserve"> </w:t>
            </w:r>
            <w:r>
              <w:rPr>
                <w:spacing w:val="-2"/>
                <w:sz w:val="20"/>
              </w:rPr>
              <w:t>sancionatorios?</w:t>
            </w:r>
          </w:p>
        </w:tc>
        <w:tc>
          <w:tcPr>
            <w:tcW w:w="823" w:type="dxa"/>
          </w:tcPr>
          <w:p w14:paraId="07881E32" w14:textId="77777777" w:rsidR="0064554C" w:rsidRDefault="0064554C">
            <w:pPr>
              <w:pStyle w:val="TableParagraph"/>
              <w:rPr>
                <w:rFonts w:ascii="Times New Roman"/>
                <w:sz w:val="16"/>
              </w:rPr>
            </w:pPr>
          </w:p>
        </w:tc>
        <w:tc>
          <w:tcPr>
            <w:tcW w:w="840" w:type="dxa"/>
          </w:tcPr>
          <w:p w14:paraId="0BFB074F" w14:textId="77777777" w:rsidR="0064554C" w:rsidRDefault="0064554C">
            <w:pPr>
              <w:pStyle w:val="TableParagraph"/>
              <w:rPr>
                <w:rFonts w:ascii="Times New Roman"/>
                <w:sz w:val="16"/>
              </w:rPr>
            </w:pPr>
          </w:p>
        </w:tc>
      </w:tr>
      <w:tr w:rsidR="0064554C" w14:paraId="0315F598" w14:textId="77777777">
        <w:trPr>
          <w:trHeight w:val="242"/>
        </w:trPr>
        <w:tc>
          <w:tcPr>
            <w:tcW w:w="607" w:type="dxa"/>
          </w:tcPr>
          <w:p w14:paraId="0DD4047A" w14:textId="4746E780" w:rsidR="0064554C" w:rsidRDefault="00B539AD">
            <w:pPr>
              <w:pStyle w:val="TableParagraph"/>
              <w:spacing w:line="222" w:lineRule="exact"/>
              <w:ind w:left="9" w:right="2"/>
              <w:jc w:val="center"/>
              <w:rPr>
                <w:b/>
                <w:sz w:val="20"/>
              </w:rPr>
            </w:pPr>
            <w:r>
              <w:rPr>
                <w:b/>
                <w:spacing w:val="-5"/>
                <w:sz w:val="20"/>
              </w:rPr>
              <w:t>12</w:t>
            </w:r>
          </w:p>
        </w:tc>
        <w:tc>
          <w:tcPr>
            <w:tcW w:w="7410" w:type="dxa"/>
          </w:tcPr>
          <w:p w14:paraId="19BC859A" w14:textId="13ABF79C" w:rsidR="0064554C" w:rsidRDefault="00B539AD">
            <w:pPr>
              <w:pStyle w:val="TableParagraph"/>
              <w:spacing w:line="222" w:lineRule="exact"/>
              <w:ind w:left="107"/>
              <w:rPr>
                <w:sz w:val="20"/>
              </w:rPr>
            </w:pPr>
            <w:r>
              <w:rPr>
                <w:sz w:val="20"/>
              </w:rPr>
              <w:t>¿Dar</w:t>
            </w:r>
            <w:r>
              <w:rPr>
                <w:spacing w:val="-5"/>
                <w:sz w:val="20"/>
              </w:rPr>
              <w:t xml:space="preserve"> </w:t>
            </w:r>
            <w:r>
              <w:rPr>
                <w:sz w:val="20"/>
              </w:rPr>
              <w:t>lugar</w:t>
            </w:r>
            <w:r>
              <w:rPr>
                <w:spacing w:val="-5"/>
                <w:sz w:val="20"/>
              </w:rPr>
              <w:t xml:space="preserve"> </w:t>
            </w:r>
            <w:r>
              <w:rPr>
                <w:sz w:val="20"/>
              </w:rPr>
              <w:t>a</w:t>
            </w:r>
            <w:r>
              <w:rPr>
                <w:spacing w:val="-6"/>
                <w:sz w:val="20"/>
              </w:rPr>
              <w:t xml:space="preserve"> </w:t>
            </w:r>
            <w:r>
              <w:rPr>
                <w:sz w:val="20"/>
              </w:rPr>
              <w:t>procesos</w:t>
            </w:r>
            <w:r>
              <w:rPr>
                <w:spacing w:val="-6"/>
                <w:sz w:val="20"/>
              </w:rPr>
              <w:t xml:space="preserve"> </w:t>
            </w:r>
            <w:r>
              <w:rPr>
                <w:spacing w:val="-2"/>
                <w:sz w:val="20"/>
              </w:rPr>
              <w:t>disciplinarios?</w:t>
            </w:r>
          </w:p>
        </w:tc>
        <w:tc>
          <w:tcPr>
            <w:tcW w:w="823" w:type="dxa"/>
          </w:tcPr>
          <w:p w14:paraId="705E3125" w14:textId="77777777" w:rsidR="0064554C" w:rsidRDefault="0064554C">
            <w:pPr>
              <w:pStyle w:val="TableParagraph"/>
              <w:rPr>
                <w:rFonts w:ascii="Times New Roman"/>
                <w:sz w:val="16"/>
              </w:rPr>
            </w:pPr>
          </w:p>
        </w:tc>
        <w:tc>
          <w:tcPr>
            <w:tcW w:w="840" w:type="dxa"/>
          </w:tcPr>
          <w:p w14:paraId="68904E3A" w14:textId="77777777" w:rsidR="0064554C" w:rsidRDefault="0064554C">
            <w:pPr>
              <w:pStyle w:val="TableParagraph"/>
              <w:rPr>
                <w:rFonts w:ascii="Times New Roman"/>
                <w:sz w:val="16"/>
              </w:rPr>
            </w:pPr>
          </w:p>
        </w:tc>
      </w:tr>
      <w:tr w:rsidR="0064554C" w14:paraId="1DD76753" w14:textId="77777777">
        <w:trPr>
          <w:trHeight w:val="244"/>
        </w:trPr>
        <w:tc>
          <w:tcPr>
            <w:tcW w:w="607" w:type="dxa"/>
          </w:tcPr>
          <w:p w14:paraId="7C7B789E" w14:textId="3C0F5DEC" w:rsidR="0064554C" w:rsidRDefault="00B539AD">
            <w:pPr>
              <w:pStyle w:val="TableParagraph"/>
              <w:spacing w:before="2" w:line="222" w:lineRule="exact"/>
              <w:ind w:left="9" w:right="2"/>
              <w:jc w:val="center"/>
              <w:rPr>
                <w:b/>
                <w:sz w:val="20"/>
              </w:rPr>
            </w:pPr>
            <w:r>
              <w:rPr>
                <w:b/>
                <w:spacing w:val="-5"/>
                <w:sz w:val="20"/>
              </w:rPr>
              <w:t>13</w:t>
            </w:r>
          </w:p>
        </w:tc>
        <w:tc>
          <w:tcPr>
            <w:tcW w:w="7410" w:type="dxa"/>
          </w:tcPr>
          <w:p w14:paraId="27CF52A4" w14:textId="45DCA0BD" w:rsidR="0064554C" w:rsidRDefault="00B539AD">
            <w:pPr>
              <w:pStyle w:val="TableParagraph"/>
              <w:spacing w:before="2" w:line="222" w:lineRule="exact"/>
              <w:ind w:left="107"/>
              <w:rPr>
                <w:sz w:val="20"/>
              </w:rPr>
            </w:pPr>
            <w:r>
              <w:rPr>
                <w:sz w:val="20"/>
              </w:rPr>
              <w:t>¿Dar</w:t>
            </w:r>
            <w:r>
              <w:rPr>
                <w:spacing w:val="-5"/>
                <w:sz w:val="20"/>
              </w:rPr>
              <w:t xml:space="preserve"> </w:t>
            </w:r>
            <w:r>
              <w:rPr>
                <w:sz w:val="20"/>
              </w:rPr>
              <w:t>lugar</w:t>
            </w:r>
            <w:r>
              <w:rPr>
                <w:spacing w:val="-5"/>
                <w:sz w:val="20"/>
              </w:rPr>
              <w:t xml:space="preserve"> </w:t>
            </w:r>
            <w:r>
              <w:rPr>
                <w:sz w:val="20"/>
              </w:rPr>
              <w:t>a</w:t>
            </w:r>
            <w:r>
              <w:rPr>
                <w:spacing w:val="-6"/>
                <w:sz w:val="20"/>
              </w:rPr>
              <w:t xml:space="preserve"> </w:t>
            </w:r>
            <w:r>
              <w:rPr>
                <w:sz w:val="20"/>
              </w:rPr>
              <w:t>procesos</w:t>
            </w:r>
            <w:r>
              <w:rPr>
                <w:spacing w:val="-3"/>
                <w:sz w:val="20"/>
              </w:rPr>
              <w:t xml:space="preserve"> </w:t>
            </w:r>
            <w:r>
              <w:rPr>
                <w:spacing w:val="-2"/>
                <w:sz w:val="20"/>
              </w:rPr>
              <w:t>fiscales?</w:t>
            </w:r>
          </w:p>
        </w:tc>
        <w:tc>
          <w:tcPr>
            <w:tcW w:w="823" w:type="dxa"/>
          </w:tcPr>
          <w:p w14:paraId="57A2371E" w14:textId="77777777" w:rsidR="0064554C" w:rsidRDefault="0064554C">
            <w:pPr>
              <w:pStyle w:val="TableParagraph"/>
              <w:rPr>
                <w:rFonts w:ascii="Times New Roman"/>
                <w:sz w:val="16"/>
              </w:rPr>
            </w:pPr>
          </w:p>
        </w:tc>
        <w:tc>
          <w:tcPr>
            <w:tcW w:w="840" w:type="dxa"/>
          </w:tcPr>
          <w:p w14:paraId="05295610" w14:textId="77777777" w:rsidR="0064554C" w:rsidRDefault="0064554C">
            <w:pPr>
              <w:pStyle w:val="TableParagraph"/>
              <w:rPr>
                <w:rFonts w:ascii="Times New Roman"/>
                <w:sz w:val="16"/>
              </w:rPr>
            </w:pPr>
          </w:p>
        </w:tc>
      </w:tr>
      <w:tr w:rsidR="0064554C" w14:paraId="33E07FD9" w14:textId="77777777">
        <w:trPr>
          <w:trHeight w:val="241"/>
        </w:trPr>
        <w:tc>
          <w:tcPr>
            <w:tcW w:w="607" w:type="dxa"/>
          </w:tcPr>
          <w:p w14:paraId="6BA3A7E0" w14:textId="3C0DAB0C" w:rsidR="0064554C" w:rsidRDefault="00B539AD">
            <w:pPr>
              <w:pStyle w:val="TableParagraph"/>
              <w:spacing w:line="222" w:lineRule="exact"/>
              <w:ind w:left="9" w:right="2"/>
              <w:jc w:val="center"/>
              <w:rPr>
                <w:b/>
                <w:sz w:val="20"/>
              </w:rPr>
            </w:pPr>
            <w:r>
              <w:rPr>
                <w:b/>
                <w:spacing w:val="-5"/>
                <w:sz w:val="20"/>
              </w:rPr>
              <w:t>14</w:t>
            </w:r>
          </w:p>
        </w:tc>
        <w:tc>
          <w:tcPr>
            <w:tcW w:w="7410" w:type="dxa"/>
          </w:tcPr>
          <w:p w14:paraId="006C3C95" w14:textId="73B9DAD9" w:rsidR="0064554C" w:rsidRDefault="00B539AD">
            <w:pPr>
              <w:pStyle w:val="TableParagraph"/>
              <w:spacing w:line="222" w:lineRule="exact"/>
              <w:ind w:left="107"/>
              <w:rPr>
                <w:sz w:val="20"/>
              </w:rPr>
            </w:pPr>
            <w:r>
              <w:rPr>
                <w:sz w:val="20"/>
              </w:rPr>
              <w:t>¿Dar</w:t>
            </w:r>
            <w:r>
              <w:rPr>
                <w:spacing w:val="-5"/>
                <w:sz w:val="20"/>
              </w:rPr>
              <w:t xml:space="preserve"> </w:t>
            </w:r>
            <w:r>
              <w:rPr>
                <w:sz w:val="20"/>
              </w:rPr>
              <w:t>lugar</w:t>
            </w:r>
            <w:r>
              <w:rPr>
                <w:spacing w:val="-5"/>
                <w:sz w:val="20"/>
              </w:rPr>
              <w:t xml:space="preserve"> </w:t>
            </w:r>
            <w:r>
              <w:rPr>
                <w:sz w:val="20"/>
              </w:rPr>
              <w:t>a</w:t>
            </w:r>
            <w:r>
              <w:rPr>
                <w:spacing w:val="-6"/>
                <w:sz w:val="20"/>
              </w:rPr>
              <w:t xml:space="preserve"> </w:t>
            </w:r>
            <w:r>
              <w:rPr>
                <w:sz w:val="20"/>
              </w:rPr>
              <w:t>procesos</w:t>
            </w:r>
            <w:r>
              <w:rPr>
                <w:spacing w:val="-6"/>
                <w:sz w:val="20"/>
              </w:rPr>
              <w:t xml:space="preserve"> </w:t>
            </w:r>
            <w:r>
              <w:rPr>
                <w:spacing w:val="-2"/>
                <w:sz w:val="20"/>
              </w:rPr>
              <w:t>penales?</w:t>
            </w:r>
          </w:p>
        </w:tc>
        <w:tc>
          <w:tcPr>
            <w:tcW w:w="823" w:type="dxa"/>
          </w:tcPr>
          <w:p w14:paraId="535CCB83" w14:textId="77777777" w:rsidR="0064554C" w:rsidRDefault="0064554C">
            <w:pPr>
              <w:pStyle w:val="TableParagraph"/>
              <w:rPr>
                <w:rFonts w:ascii="Times New Roman"/>
                <w:sz w:val="16"/>
              </w:rPr>
            </w:pPr>
          </w:p>
        </w:tc>
        <w:tc>
          <w:tcPr>
            <w:tcW w:w="840" w:type="dxa"/>
          </w:tcPr>
          <w:p w14:paraId="29F840F3" w14:textId="77777777" w:rsidR="0064554C" w:rsidRDefault="0064554C">
            <w:pPr>
              <w:pStyle w:val="TableParagraph"/>
              <w:rPr>
                <w:rFonts w:ascii="Times New Roman"/>
                <w:sz w:val="16"/>
              </w:rPr>
            </w:pPr>
          </w:p>
        </w:tc>
      </w:tr>
      <w:tr w:rsidR="0064554C" w14:paraId="10DE46FC" w14:textId="77777777">
        <w:trPr>
          <w:trHeight w:val="244"/>
        </w:trPr>
        <w:tc>
          <w:tcPr>
            <w:tcW w:w="607" w:type="dxa"/>
          </w:tcPr>
          <w:p w14:paraId="46956BF1" w14:textId="6B28F30D" w:rsidR="0064554C" w:rsidRDefault="00B539AD">
            <w:pPr>
              <w:pStyle w:val="TableParagraph"/>
              <w:spacing w:line="224" w:lineRule="exact"/>
              <w:ind w:left="9" w:right="2"/>
              <w:jc w:val="center"/>
              <w:rPr>
                <w:b/>
                <w:sz w:val="20"/>
              </w:rPr>
            </w:pPr>
            <w:r>
              <w:rPr>
                <w:b/>
                <w:spacing w:val="-5"/>
                <w:sz w:val="20"/>
              </w:rPr>
              <w:t>15</w:t>
            </w:r>
          </w:p>
        </w:tc>
        <w:tc>
          <w:tcPr>
            <w:tcW w:w="7410" w:type="dxa"/>
          </w:tcPr>
          <w:p w14:paraId="6D5ADAA9" w14:textId="495F616A" w:rsidR="0064554C" w:rsidRDefault="00B539AD">
            <w:pPr>
              <w:pStyle w:val="TableParagraph"/>
              <w:spacing w:line="224" w:lineRule="exact"/>
              <w:ind w:left="107"/>
              <w:rPr>
                <w:sz w:val="20"/>
              </w:rPr>
            </w:pPr>
            <w:r>
              <w:rPr>
                <w:sz w:val="20"/>
              </w:rPr>
              <w:t>¿Generar</w:t>
            </w:r>
            <w:r>
              <w:rPr>
                <w:spacing w:val="-6"/>
                <w:sz w:val="20"/>
              </w:rPr>
              <w:t xml:space="preserve"> </w:t>
            </w:r>
            <w:r>
              <w:rPr>
                <w:sz w:val="20"/>
              </w:rPr>
              <w:t>pérdida</w:t>
            </w:r>
            <w:r>
              <w:rPr>
                <w:spacing w:val="-8"/>
                <w:sz w:val="20"/>
              </w:rPr>
              <w:t xml:space="preserve"> </w:t>
            </w:r>
            <w:r>
              <w:rPr>
                <w:sz w:val="20"/>
              </w:rPr>
              <w:t>de</w:t>
            </w:r>
            <w:r>
              <w:rPr>
                <w:spacing w:val="-8"/>
                <w:sz w:val="20"/>
              </w:rPr>
              <w:t xml:space="preserve"> </w:t>
            </w:r>
            <w:r>
              <w:rPr>
                <w:sz w:val="20"/>
              </w:rPr>
              <w:t>credibilidad</w:t>
            </w:r>
            <w:r>
              <w:rPr>
                <w:spacing w:val="-6"/>
                <w:sz w:val="20"/>
              </w:rPr>
              <w:t xml:space="preserve"> </w:t>
            </w:r>
            <w:r>
              <w:rPr>
                <w:sz w:val="20"/>
              </w:rPr>
              <w:t>del</w:t>
            </w:r>
            <w:r>
              <w:rPr>
                <w:spacing w:val="-5"/>
                <w:sz w:val="20"/>
              </w:rPr>
              <w:t xml:space="preserve"> </w:t>
            </w:r>
            <w:r>
              <w:rPr>
                <w:spacing w:val="-2"/>
                <w:sz w:val="20"/>
              </w:rPr>
              <w:t>sector?</w:t>
            </w:r>
          </w:p>
        </w:tc>
        <w:tc>
          <w:tcPr>
            <w:tcW w:w="823" w:type="dxa"/>
          </w:tcPr>
          <w:p w14:paraId="518364A1" w14:textId="77777777" w:rsidR="0064554C" w:rsidRDefault="0064554C">
            <w:pPr>
              <w:pStyle w:val="TableParagraph"/>
              <w:rPr>
                <w:rFonts w:ascii="Times New Roman"/>
                <w:sz w:val="16"/>
              </w:rPr>
            </w:pPr>
          </w:p>
        </w:tc>
        <w:tc>
          <w:tcPr>
            <w:tcW w:w="840" w:type="dxa"/>
          </w:tcPr>
          <w:p w14:paraId="38B8493C" w14:textId="77777777" w:rsidR="0064554C" w:rsidRDefault="0064554C">
            <w:pPr>
              <w:pStyle w:val="TableParagraph"/>
              <w:rPr>
                <w:rFonts w:ascii="Times New Roman"/>
                <w:sz w:val="16"/>
              </w:rPr>
            </w:pPr>
          </w:p>
        </w:tc>
      </w:tr>
      <w:tr w:rsidR="0064554C" w14:paraId="6597E3F2" w14:textId="77777777">
        <w:trPr>
          <w:trHeight w:val="241"/>
        </w:trPr>
        <w:tc>
          <w:tcPr>
            <w:tcW w:w="607" w:type="dxa"/>
          </w:tcPr>
          <w:p w14:paraId="3A55F043" w14:textId="2C72CA93" w:rsidR="0064554C" w:rsidRDefault="00B539AD">
            <w:pPr>
              <w:pStyle w:val="TableParagraph"/>
              <w:spacing w:line="222" w:lineRule="exact"/>
              <w:ind w:left="9" w:right="2"/>
              <w:jc w:val="center"/>
              <w:rPr>
                <w:b/>
                <w:sz w:val="20"/>
              </w:rPr>
            </w:pPr>
            <w:r>
              <w:rPr>
                <w:b/>
                <w:spacing w:val="-5"/>
                <w:sz w:val="20"/>
              </w:rPr>
              <w:t>16</w:t>
            </w:r>
          </w:p>
        </w:tc>
        <w:tc>
          <w:tcPr>
            <w:tcW w:w="7410" w:type="dxa"/>
          </w:tcPr>
          <w:p w14:paraId="0DEF1575" w14:textId="10411943" w:rsidR="0064554C" w:rsidRDefault="00B539AD">
            <w:pPr>
              <w:pStyle w:val="TableParagraph"/>
              <w:spacing w:line="222" w:lineRule="exact"/>
              <w:ind w:left="107"/>
              <w:rPr>
                <w:sz w:val="20"/>
              </w:rPr>
            </w:pPr>
            <w:r>
              <w:rPr>
                <w:sz w:val="20"/>
              </w:rPr>
              <w:t>¿Ocasionar</w:t>
            </w:r>
            <w:r>
              <w:rPr>
                <w:spacing w:val="-8"/>
                <w:sz w:val="20"/>
              </w:rPr>
              <w:t xml:space="preserve"> </w:t>
            </w:r>
            <w:r>
              <w:rPr>
                <w:sz w:val="20"/>
              </w:rPr>
              <w:t>lesiones</w:t>
            </w:r>
            <w:r>
              <w:rPr>
                <w:spacing w:val="-5"/>
                <w:sz w:val="20"/>
              </w:rPr>
              <w:t xml:space="preserve"> </w:t>
            </w:r>
            <w:r>
              <w:rPr>
                <w:sz w:val="20"/>
              </w:rPr>
              <w:t>físicas</w:t>
            </w:r>
            <w:r>
              <w:rPr>
                <w:spacing w:val="-7"/>
                <w:sz w:val="20"/>
              </w:rPr>
              <w:t xml:space="preserve"> </w:t>
            </w:r>
            <w:r>
              <w:rPr>
                <w:sz w:val="20"/>
              </w:rPr>
              <w:t>o</w:t>
            </w:r>
            <w:r>
              <w:rPr>
                <w:spacing w:val="-5"/>
                <w:sz w:val="20"/>
              </w:rPr>
              <w:t xml:space="preserve"> </w:t>
            </w:r>
            <w:r>
              <w:rPr>
                <w:sz w:val="20"/>
              </w:rPr>
              <w:t>pérdida</w:t>
            </w:r>
            <w:r>
              <w:rPr>
                <w:spacing w:val="-7"/>
                <w:sz w:val="20"/>
              </w:rPr>
              <w:t xml:space="preserve"> </w:t>
            </w:r>
            <w:r>
              <w:rPr>
                <w:sz w:val="20"/>
              </w:rPr>
              <w:t>de</w:t>
            </w:r>
            <w:r>
              <w:rPr>
                <w:spacing w:val="-7"/>
                <w:sz w:val="20"/>
              </w:rPr>
              <w:t xml:space="preserve"> </w:t>
            </w:r>
            <w:r>
              <w:rPr>
                <w:sz w:val="20"/>
              </w:rPr>
              <w:t>vidas</w:t>
            </w:r>
            <w:r>
              <w:rPr>
                <w:spacing w:val="-7"/>
                <w:sz w:val="20"/>
              </w:rPr>
              <w:t xml:space="preserve"> </w:t>
            </w:r>
            <w:r>
              <w:rPr>
                <w:spacing w:val="-2"/>
                <w:sz w:val="20"/>
              </w:rPr>
              <w:t>humanas?</w:t>
            </w:r>
          </w:p>
        </w:tc>
        <w:tc>
          <w:tcPr>
            <w:tcW w:w="823" w:type="dxa"/>
          </w:tcPr>
          <w:p w14:paraId="2816D830" w14:textId="77777777" w:rsidR="0064554C" w:rsidRDefault="0064554C">
            <w:pPr>
              <w:pStyle w:val="TableParagraph"/>
              <w:rPr>
                <w:rFonts w:ascii="Times New Roman"/>
                <w:sz w:val="16"/>
              </w:rPr>
            </w:pPr>
          </w:p>
        </w:tc>
        <w:tc>
          <w:tcPr>
            <w:tcW w:w="840" w:type="dxa"/>
          </w:tcPr>
          <w:p w14:paraId="0F706323" w14:textId="77777777" w:rsidR="0064554C" w:rsidRDefault="0064554C">
            <w:pPr>
              <w:pStyle w:val="TableParagraph"/>
              <w:rPr>
                <w:rFonts w:ascii="Times New Roman"/>
                <w:sz w:val="16"/>
              </w:rPr>
            </w:pPr>
          </w:p>
        </w:tc>
      </w:tr>
      <w:tr w:rsidR="0064554C" w14:paraId="1E9687EB" w14:textId="77777777">
        <w:trPr>
          <w:trHeight w:val="244"/>
        </w:trPr>
        <w:tc>
          <w:tcPr>
            <w:tcW w:w="607" w:type="dxa"/>
          </w:tcPr>
          <w:p w14:paraId="0F109787" w14:textId="7321A2D7" w:rsidR="0064554C" w:rsidRDefault="00B539AD">
            <w:pPr>
              <w:pStyle w:val="TableParagraph"/>
              <w:spacing w:line="224" w:lineRule="exact"/>
              <w:ind w:left="9" w:right="2"/>
              <w:jc w:val="center"/>
              <w:rPr>
                <w:b/>
                <w:sz w:val="20"/>
              </w:rPr>
            </w:pPr>
            <w:r>
              <w:rPr>
                <w:b/>
                <w:spacing w:val="-5"/>
                <w:sz w:val="20"/>
              </w:rPr>
              <w:t>17</w:t>
            </w:r>
          </w:p>
        </w:tc>
        <w:tc>
          <w:tcPr>
            <w:tcW w:w="7410" w:type="dxa"/>
          </w:tcPr>
          <w:p w14:paraId="0A91DD01" w14:textId="15C64A6B" w:rsidR="0064554C" w:rsidRDefault="00B539AD">
            <w:pPr>
              <w:pStyle w:val="TableParagraph"/>
              <w:spacing w:line="224" w:lineRule="exact"/>
              <w:ind w:left="107"/>
              <w:rPr>
                <w:sz w:val="20"/>
              </w:rPr>
            </w:pPr>
            <w:r>
              <w:rPr>
                <w:sz w:val="20"/>
              </w:rPr>
              <w:t>¿Afectar</w:t>
            </w:r>
            <w:r>
              <w:rPr>
                <w:spacing w:val="-5"/>
                <w:sz w:val="20"/>
              </w:rPr>
              <w:t xml:space="preserve"> </w:t>
            </w:r>
            <w:r>
              <w:rPr>
                <w:sz w:val="20"/>
              </w:rPr>
              <w:t>la</w:t>
            </w:r>
            <w:r>
              <w:rPr>
                <w:spacing w:val="-6"/>
                <w:sz w:val="20"/>
              </w:rPr>
              <w:t xml:space="preserve"> </w:t>
            </w:r>
            <w:r>
              <w:rPr>
                <w:sz w:val="20"/>
              </w:rPr>
              <w:t>imagen</w:t>
            </w:r>
            <w:r>
              <w:rPr>
                <w:spacing w:val="-5"/>
                <w:sz w:val="20"/>
              </w:rPr>
              <w:t xml:space="preserve"> </w:t>
            </w:r>
            <w:r>
              <w:rPr>
                <w:spacing w:val="-2"/>
                <w:sz w:val="20"/>
              </w:rPr>
              <w:t>regional?</w:t>
            </w:r>
          </w:p>
        </w:tc>
        <w:tc>
          <w:tcPr>
            <w:tcW w:w="823" w:type="dxa"/>
          </w:tcPr>
          <w:p w14:paraId="18D8235E" w14:textId="77777777" w:rsidR="0064554C" w:rsidRDefault="0064554C">
            <w:pPr>
              <w:pStyle w:val="TableParagraph"/>
              <w:rPr>
                <w:rFonts w:ascii="Times New Roman"/>
                <w:sz w:val="16"/>
              </w:rPr>
            </w:pPr>
          </w:p>
        </w:tc>
        <w:tc>
          <w:tcPr>
            <w:tcW w:w="840" w:type="dxa"/>
          </w:tcPr>
          <w:p w14:paraId="36D182DF" w14:textId="77777777" w:rsidR="0064554C" w:rsidRDefault="0064554C">
            <w:pPr>
              <w:pStyle w:val="TableParagraph"/>
              <w:rPr>
                <w:rFonts w:ascii="Times New Roman"/>
                <w:sz w:val="16"/>
              </w:rPr>
            </w:pPr>
          </w:p>
        </w:tc>
      </w:tr>
      <w:tr w:rsidR="0064554C" w14:paraId="7E5BFC5F" w14:textId="77777777">
        <w:trPr>
          <w:trHeight w:val="241"/>
        </w:trPr>
        <w:tc>
          <w:tcPr>
            <w:tcW w:w="607" w:type="dxa"/>
          </w:tcPr>
          <w:p w14:paraId="0FE91339" w14:textId="7C11117B" w:rsidR="0064554C" w:rsidRDefault="00B539AD">
            <w:pPr>
              <w:pStyle w:val="TableParagraph"/>
              <w:spacing w:line="222" w:lineRule="exact"/>
              <w:ind w:left="9" w:right="2"/>
              <w:jc w:val="center"/>
              <w:rPr>
                <w:b/>
                <w:sz w:val="20"/>
              </w:rPr>
            </w:pPr>
            <w:r>
              <w:rPr>
                <w:b/>
                <w:spacing w:val="-5"/>
                <w:sz w:val="20"/>
              </w:rPr>
              <w:t>18</w:t>
            </w:r>
          </w:p>
        </w:tc>
        <w:tc>
          <w:tcPr>
            <w:tcW w:w="7410" w:type="dxa"/>
          </w:tcPr>
          <w:p w14:paraId="7B9324CE" w14:textId="48298646" w:rsidR="0064554C" w:rsidRDefault="00B539AD">
            <w:pPr>
              <w:pStyle w:val="TableParagraph"/>
              <w:spacing w:line="222" w:lineRule="exact"/>
              <w:ind w:left="107"/>
              <w:rPr>
                <w:sz w:val="20"/>
              </w:rPr>
            </w:pPr>
            <w:r>
              <w:rPr>
                <w:sz w:val="20"/>
              </w:rPr>
              <w:t>¿Afectar</w:t>
            </w:r>
            <w:r>
              <w:rPr>
                <w:spacing w:val="-5"/>
                <w:sz w:val="20"/>
              </w:rPr>
              <w:t xml:space="preserve"> </w:t>
            </w:r>
            <w:r>
              <w:rPr>
                <w:sz w:val="20"/>
              </w:rPr>
              <w:t>la</w:t>
            </w:r>
            <w:r>
              <w:rPr>
                <w:spacing w:val="-6"/>
                <w:sz w:val="20"/>
              </w:rPr>
              <w:t xml:space="preserve"> </w:t>
            </w:r>
            <w:r>
              <w:rPr>
                <w:sz w:val="20"/>
              </w:rPr>
              <w:t>imagen</w:t>
            </w:r>
            <w:r>
              <w:rPr>
                <w:spacing w:val="-5"/>
                <w:sz w:val="20"/>
              </w:rPr>
              <w:t xml:space="preserve"> </w:t>
            </w:r>
            <w:r>
              <w:rPr>
                <w:spacing w:val="-2"/>
                <w:sz w:val="20"/>
              </w:rPr>
              <w:t>nacional?</w:t>
            </w:r>
          </w:p>
        </w:tc>
        <w:tc>
          <w:tcPr>
            <w:tcW w:w="823" w:type="dxa"/>
          </w:tcPr>
          <w:p w14:paraId="56F7EE64" w14:textId="77777777" w:rsidR="0064554C" w:rsidRDefault="0064554C">
            <w:pPr>
              <w:pStyle w:val="TableParagraph"/>
              <w:rPr>
                <w:rFonts w:ascii="Times New Roman"/>
                <w:sz w:val="16"/>
              </w:rPr>
            </w:pPr>
          </w:p>
        </w:tc>
        <w:tc>
          <w:tcPr>
            <w:tcW w:w="840" w:type="dxa"/>
          </w:tcPr>
          <w:p w14:paraId="00816067" w14:textId="77777777" w:rsidR="0064554C" w:rsidRDefault="0064554C">
            <w:pPr>
              <w:pStyle w:val="TableParagraph"/>
              <w:rPr>
                <w:rFonts w:ascii="Times New Roman"/>
                <w:sz w:val="16"/>
              </w:rPr>
            </w:pPr>
          </w:p>
        </w:tc>
      </w:tr>
      <w:tr w:rsidR="0064554C" w14:paraId="6BC4A193" w14:textId="77777777">
        <w:trPr>
          <w:trHeight w:val="244"/>
        </w:trPr>
        <w:tc>
          <w:tcPr>
            <w:tcW w:w="607" w:type="dxa"/>
          </w:tcPr>
          <w:p w14:paraId="29EDC81E" w14:textId="3B74CC88" w:rsidR="0064554C" w:rsidRDefault="00B539AD">
            <w:pPr>
              <w:pStyle w:val="TableParagraph"/>
              <w:spacing w:line="224" w:lineRule="exact"/>
              <w:ind w:left="9" w:right="2"/>
              <w:jc w:val="center"/>
              <w:rPr>
                <w:b/>
                <w:sz w:val="20"/>
              </w:rPr>
            </w:pPr>
            <w:r>
              <w:rPr>
                <w:b/>
                <w:spacing w:val="-5"/>
                <w:sz w:val="20"/>
              </w:rPr>
              <w:t>19</w:t>
            </w:r>
          </w:p>
        </w:tc>
        <w:tc>
          <w:tcPr>
            <w:tcW w:w="7410" w:type="dxa"/>
          </w:tcPr>
          <w:p w14:paraId="2222F2CE" w14:textId="6F4B6BD5" w:rsidR="0064554C" w:rsidRDefault="00B539AD">
            <w:pPr>
              <w:pStyle w:val="TableParagraph"/>
              <w:spacing w:line="224" w:lineRule="exact"/>
              <w:ind w:left="107"/>
              <w:rPr>
                <w:sz w:val="20"/>
              </w:rPr>
            </w:pPr>
            <w:r>
              <w:rPr>
                <w:sz w:val="20"/>
              </w:rPr>
              <w:t>¿Generar</w:t>
            </w:r>
            <w:r>
              <w:rPr>
                <w:spacing w:val="-7"/>
                <w:sz w:val="20"/>
              </w:rPr>
              <w:t xml:space="preserve"> </w:t>
            </w:r>
            <w:r>
              <w:rPr>
                <w:sz w:val="20"/>
              </w:rPr>
              <w:t>daño</w:t>
            </w:r>
            <w:r>
              <w:rPr>
                <w:spacing w:val="-10"/>
                <w:sz w:val="20"/>
              </w:rPr>
              <w:t xml:space="preserve"> </w:t>
            </w:r>
            <w:r>
              <w:rPr>
                <w:spacing w:val="-2"/>
                <w:sz w:val="20"/>
              </w:rPr>
              <w:t>ambiental?</w:t>
            </w:r>
          </w:p>
        </w:tc>
        <w:tc>
          <w:tcPr>
            <w:tcW w:w="823" w:type="dxa"/>
          </w:tcPr>
          <w:p w14:paraId="31C97C63" w14:textId="77777777" w:rsidR="0064554C" w:rsidRDefault="0064554C">
            <w:pPr>
              <w:pStyle w:val="TableParagraph"/>
              <w:rPr>
                <w:rFonts w:ascii="Times New Roman"/>
                <w:sz w:val="16"/>
              </w:rPr>
            </w:pPr>
          </w:p>
        </w:tc>
        <w:tc>
          <w:tcPr>
            <w:tcW w:w="840" w:type="dxa"/>
          </w:tcPr>
          <w:p w14:paraId="19B5BA9C" w14:textId="77777777" w:rsidR="0064554C" w:rsidRDefault="0064554C">
            <w:pPr>
              <w:pStyle w:val="TableParagraph"/>
              <w:rPr>
                <w:rFonts w:ascii="Times New Roman"/>
                <w:sz w:val="16"/>
              </w:rPr>
            </w:pPr>
          </w:p>
        </w:tc>
      </w:tr>
    </w:tbl>
    <w:p w14:paraId="7177795D" w14:textId="199ACEDA" w:rsidR="0064554C" w:rsidRDefault="00B539AD">
      <w:pPr>
        <w:pStyle w:val="Textoindependiente"/>
        <w:spacing w:before="8"/>
        <w:ind w:left="739"/>
      </w:pPr>
      <w:r>
        <w:t>Tabla</w:t>
      </w:r>
      <w:r>
        <w:rPr>
          <w:spacing w:val="-6"/>
        </w:rPr>
        <w:t xml:space="preserve"> </w:t>
      </w:r>
      <w:r>
        <w:t>7.</w:t>
      </w:r>
      <w:r>
        <w:rPr>
          <w:spacing w:val="-7"/>
        </w:rPr>
        <w:t xml:space="preserve"> </w:t>
      </w:r>
      <w:r>
        <w:t>Preguntas</w:t>
      </w:r>
      <w:r>
        <w:rPr>
          <w:spacing w:val="-6"/>
        </w:rPr>
        <w:t xml:space="preserve"> </w:t>
      </w:r>
      <w:r>
        <w:t>para</w:t>
      </w:r>
      <w:r>
        <w:rPr>
          <w:spacing w:val="-4"/>
        </w:rPr>
        <w:t xml:space="preserve"> </w:t>
      </w:r>
      <w:r>
        <w:t>calificar</w:t>
      </w:r>
      <w:r>
        <w:rPr>
          <w:spacing w:val="-7"/>
        </w:rPr>
        <w:t xml:space="preserve"> </w:t>
      </w:r>
      <w:r>
        <w:t>el</w:t>
      </w:r>
      <w:r>
        <w:rPr>
          <w:spacing w:val="-1"/>
        </w:rPr>
        <w:t xml:space="preserve"> </w:t>
      </w:r>
      <w:r>
        <w:rPr>
          <w:u w:val="single"/>
        </w:rPr>
        <w:t>impacto</w:t>
      </w:r>
      <w:r>
        <w:rPr>
          <w:spacing w:val="-7"/>
          <w:u w:val="single"/>
        </w:rPr>
        <w:t xml:space="preserve"> </w:t>
      </w:r>
      <w:r>
        <w:rPr>
          <w:u w:val="single"/>
        </w:rPr>
        <w:t>/</w:t>
      </w:r>
      <w:r>
        <w:rPr>
          <w:spacing w:val="-5"/>
          <w:u w:val="single"/>
        </w:rPr>
        <w:t xml:space="preserve"> </w:t>
      </w:r>
      <w:r>
        <w:rPr>
          <w:u w:val="single"/>
        </w:rPr>
        <w:t>consecuencia</w:t>
      </w:r>
      <w:r>
        <w:rPr>
          <w:spacing w:val="-3"/>
        </w:rPr>
        <w:t xml:space="preserve"> </w:t>
      </w:r>
      <w:r>
        <w:t>–</w:t>
      </w:r>
      <w:r>
        <w:rPr>
          <w:spacing w:val="-7"/>
        </w:rPr>
        <w:t xml:space="preserve"> </w:t>
      </w:r>
      <w:r>
        <w:rPr>
          <w:u w:val="single"/>
        </w:rPr>
        <w:t>RIESGO</w:t>
      </w:r>
      <w:r>
        <w:rPr>
          <w:spacing w:val="-5"/>
          <w:u w:val="single"/>
        </w:rPr>
        <w:t xml:space="preserve"> </w:t>
      </w:r>
      <w:r>
        <w:rPr>
          <w:u w:val="single"/>
        </w:rPr>
        <w:t>DE</w:t>
      </w:r>
      <w:r>
        <w:rPr>
          <w:spacing w:val="-7"/>
          <w:u w:val="single"/>
        </w:rPr>
        <w:t xml:space="preserve"> </w:t>
      </w:r>
      <w:r>
        <w:rPr>
          <w:spacing w:val="-2"/>
          <w:u w:val="single"/>
        </w:rPr>
        <w:t>CORRUPCIÓN</w:t>
      </w:r>
    </w:p>
    <w:p w14:paraId="0F77D375" w14:textId="4F9BC09C" w:rsidR="0064554C" w:rsidRDefault="00B539AD">
      <w:pPr>
        <w:pStyle w:val="Textoindependiente"/>
        <w:spacing w:before="242"/>
        <w:ind w:left="285" w:right="717"/>
        <w:jc w:val="both"/>
      </w:pPr>
      <w:r>
        <w:t>De acuerdo con el resultado anterior, el número de preguntas contestadas afirmativamente permitirá ubicar el riesgo según la siguiente tabla y determinar el impacto / consecuencias del riesgo de corrupción:</w:t>
      </w:r>
    </w:p>
    <w:p w14:paraId="02F7EDEC" w14:textId="2538FEA2" w:rsidR="0064554C" w:rsidRDefault="0064554C">
      <w:pPr>
        <w:pStyle w:val="Textoindependiente"/>
        <w:spacing w:before="11" w:after="1"/>
        <w:rPr>
          <w:sz w:val="19"/>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110"/>
        <w:gridCol w:w="3180"/>
      </w:tblGrid>
      <w:tr w:rsidR="0064554C" w14:paraId="09A705ED" w14:textId="3A1F098F">
        <w:trPr>
          <w:trHeight w:val="729"/>
        </w:trPr>
        <w:tc>
          <w:tcPr>
            <w:tcW w:w="2405" w:type="dxa"/>
            <w:shd w:val="clear" w:color="auto" w:fill="D9D9D9"/>
          </w:tcPr>
          <w:p w14:paraId="7C6F35F8" w14:textId="168D5E27" w:rsidR="0064554C" w:rsidRDefault="0064554C">
            <w:pPr>
              <w:pStyle w:val="TableParagraph"/>
              <w:spacing w:before="2"/>
              <w:rPr>
                <w:sz w:val="20"/>
              </w:rPr>
            </w:pPr>
          </w:p>
          <w:p w14:paraId="517676FD" w14:textId="675EB34F" w:rsidR="0064554C" w:rsidRDefault="00B539AD">
            <w:pPr>
              <w:pStyle w:val="TableParagraph"/>
              <w:ind w:left="470"/>
              <w:rPr>
                <w:b/>
                <w:sz w:val="20"/>
              </w:rPr>
            </w:pPr>
            <w:r>
              <w:rPr>
                <w:b/>
                <w:spacing w:val="-2"/>
                <w:sz w:val="20"/>
              </w:rPr>
              <w:t>DESCRIPTOR</w:t>
            </w:r>
          </w:p>
        </w:tc>
        <w:tc>
          <w:tcPr>
            <w:tcW w:w="3110" w:type="dxa"/>
            <w:shd w:val="clear" w:color="auto" w:fill="D9D9D9"/>
          </w:tcPr>
          <w:p w14:paraId="48BF971C" w14:textId="59C94DEC" w:rsidR="0064554C" w:rsidRDefault="00B539AD">
            <w:pPr>
              <w:pStyle w:val="TableParagraph"/>
              <w:ind w:left="871" w:hanging="104"/>
              <w:rPr>
                <w:b/>
                <w:sz w:val="20"/>
              </w:rPr>
            </w:pPr>
            <w:r>
              <w:rPr>
                <w:b/>
                <w:sz w:val="20"/>
              </w:rPr>
              <w:t>CANTIDAD</w:t>
            </w:r>
            <w:r>
              <w:rPr>
                <w:b/>
                <w:spacing w:val="-15"/>
                <w:sz w:val="20"/>
              </w:rPr>
              <w:t xml:space="preserve"> </w:t>
            </w:r>
            <w:r>
              <w:rPr>
                <w:b/>
                <w:spacing w:val="-5"/>
                <w:sz w:val="20"/>
              </w:rPr>
              <w:t>DE</w:t>
            </w:r>
          </w:p>
          <w:p w14:paraId="7914E6C8" w14:textId="34C85CCA" w:rsidR="0064554C" w:rsidRDefault="00B539AD">
            <w:pPr>
              <w:pStyle w:val="TableParagraph"/>
              <w:spacing w:line="242" w:lineRule="exact"/>
              <w:ind w:left="758" w:firstLine="112"/>
              <w:rPr>
                <w:b/>
                <w:sz w:val="20"/>
              </w:rPr>
            </w:pPr>
            <w:r>
              <w:rPr>
                <w:b/>
                <w:spacing w:val="-2"/>
                <w:sz w:val="20"/>
              </w:rPr>
              <w:t>PREGUNTAS AFIRMATIVAS</w:t>
            </w:r>
          </w:p>
        </w:tc>
        <w:tc>
          <w:tcPr>
            <w:tcW w:w="3180" w:type="dxa"/>
            <w:shd w:val="clear" w:color="auto" w:fill="D9D9D9"/>
          </w:tcPr>
          <w:p w14:paraId="31E69027" w14:textId="3CE4B535" w:rsidR="0064554C" w:rsidRDefault="00B539AD">
            <w:pPr>
              <w:pStyle w:val="TableParagraph"/>
              <w:ind w:left="108" w:right="101"/>
              <w:jc w:val="center"/>
              <w:rPr>
                <w:b/>
                <w:sz w:val="20"/>
              </w:rPr>
            </w:pPr>
            <w:r>
              <w:rPr>
                <w:b/>
                <w:sz w:val="20"/>
              </w:rPr>
              <w:t>IMPACTO</w:t>
            </w:r>
            <w:r>
              <w:rPr>
                <w:b/>
                <w:spacing w:val="-12"/>
                <w:sz w:val="20"/>
              </w:rPr>
              <w:t xml:space="preserve"> </w:t>
            </w:r>
            <w:r>
              <w:rPr>
                <w:b/>
                <w:spacing w:val="-10"/>
                <w:sz w:val="20"/>
              </w:rPr>
              <w:t>/</w:t>
            </w:r>
          </w:p>
          <w:p w14:paraId="7534E7A1" w14:textId="3AF09208" w:rsidR="0064554C" w:rsidRDefault="00B539AD">
            <w:pPr>
              <w:pStyle w:val="TableParagraph"/>
              <w:spacing w:line="242" w:lineRule="exact"/>
              <w:ind w:left="108" w:right="98"/>
              <w:jc w:val="center"/>
              <w:rPr>
                <w:b/>
                <w:sz w:val="20"/>
              </w:rPr>
            </w:pPr>
            <w:r>
              <w:rPr>
                <w:b/>
                <w:spacing w:val="-2"/>
                <w:sz w:val="20"/>
              </w:rPr>
              <w:t>CONSECUENCIAS CUALITATIVO</w:t>
            </w:r>
          </w:p>
        </w:tc>
      </w:tr>
      <w:tr w:rsidR="0064554C" w14:paraId="236552D0" w14:textId="6BE05905">
        <w:trPr>
          <w:trHeight w:val="556"/>
        </w:trPr>
        <w:tc>
          <w:tcPr>
            <w:tcW w:w="2405" w:type="dxa"/>
            <w:shd w:val="clear" w:color="auto" w:fill="FF0000"/>
          </w:tcPr>
          <w:p w14:paraId="679B0114" w14:textId="3183C1A5" w:rsidR="0064554C" w:rsidRDefault="00B539AD">
            <w:pPr>
              <w:pStyle w:val="TableParagraph"/>
              <w:spacing w:before="36"/>
              <w:ind w:left="861" w:hanging="536"/>
              <w:rPr>
                <w:b/>
                <w:sz w:val="20"/>
              </w:rPr>
            </w:pPr>
            <w:r>
              <w:rPr>
                <w:b/>
                <w:spacing w:val="-2"/>
                <w:sz w:val="20"/>
              </w:rPr>
              <w:t xml:space="preserve">CATASTRÓFICO </w:t>
            </w:r>
            <w:r>
              <w:rPr>
                <w:b/>
                <w:spacing w:val="-4"/>
                <w:sz w:val="20"/>
              </w:rPr>
              <w:t>100%</w:t>
            </w:r>
          </w:p>
        </w:tc>
        <w:tc>
          <w:tcPr>
            <w:tcW w:w="3110" w:type="dxa"/>
          </w:tcPr>
          <w:p w14:paraId="40854E02" w14:textId="00523E22" w:rsidR="0064554C" w:rsidRDefault="00B539AD">
            <w:pPr>
              <w:pStyle w:val="TableParagraph"/>
              <w:spacing w:before="36" w:line="243" w:lineRule="exact"/>
              <w:ind w:left="6" w:right="4"/>
              <w:jc w:val="center"/>
              <w:rPr>
                <w:sz w:val="20"/>
              </w:rPr>
            </w:pPr>
            <w:r>
              <w:rPr>
                <w:sz w:val="20"/>
              </w:rPr>
              <w:t>DOCE</w:t>
            </w:r>
            <w:r>
              <w:rPr>
                <w:spacing w:val="-6"/>
                <w:sz w:val="20"/>
              </w:rPr>
              <w:t xml:space="preserve"> </w:t>
            </w:r>
            <w:r>
              <w:rPr>
                <w:sz w:val="20"/>
              </w:rPr>
              <w:t>a</w:t>
            </w:r>
            <w:r>
              <w:rPr>
                <w:spacing w:val="-2"/>
                <w:sz w:val="20"/>
              </w:rPr>
              <w:t xml:space="preserve"> DIECINUEVE</w:t>
            </w:r>
          </w:p>
          <w:p w14:paraId="550E7239" w14:textId="50883365" w:rsidR="0064554C" w:rsidRDefault="00B539AD">
            <w:pPr>
              <w:pStyle w:val="TableParagraph"/>
              <w:spacing w:line="243" w:lineRule="exact"/>
              <w:ind w:left="6" w:right="1"/>
              <w:jc w:val="center"/>
              <w:rPr>
                <w:sz w:val="20"/>
              </w:rPr>
            </w:pPr>
            <w:r>
              <w:rPr>
                <w:spacing w:val="-2"/>
                <w:sz w:val="20"/>
              </w:rPr>
              <w:t>preguntas</w:t>
            </w:r>
          </w:p>
        </w:tc>
        <w:tc>
          <w:tcPr>
            <w:tcW w:w="3180" w:type="dxa"/>
          </w:tcPr>
          <w:p w14:paraId="2640EA32" w14:textId="4A63A5E7" w:rsidR="0064554C" w:rsidRDefault="00B539AD">
            <w:pPr>
              <w:pStyle w:val="TableParagraph"/>
              <w:spacing w:before="36"/>
              <w:ind w:left="204" w:firstLine="271"/>
              <w:rPr>
                <w:sz w:val="20"/>
              </w:rPr>
            </w:pPr>
            <w:r>
              <w:rPr>
                <w:sz w:val="20"/>
              </w:rPr>
              <w:t>Genera consecuencias desastrosas</w:t>
            </w:r>
            <w:r>
              <w:rPr>
                <w:spacing w:val="-13"/>
                <w:sz w:val="20"/>
              </w:rPr>
              <w:t xml:space="preserve"> </w:t>
            </w:r>
            <w:r>
              <w:rPr>
                <w:sz w:val="20"/>
              </w:rPr>
              <w:t>para</w:t>
            </w:r>
            <w:r>
              <w:rPr>
                <w:spacing w:val="-12"/>
                <w:sz w:val="20"/>
              </w:rPr>
              <w:t xml:space="preserve"> </w:t>
            </w:r>
            <w:r>
              <w:rPr>
                <w:sz w:val="20"/>
              </w:rPr>
              <w:t>la</w:t>
            </w:r>
            <w:r>
              <w:rPr>
                <w:spacing w:val="-15"/>
                <w:sz w:val="20"/>
              </w:rPr>
              <w:t xml:space="preserve"> </w:t>
            </w:r>
            <w:r>
              <w:rPr>
                <w:sz w:val="20"/>
              </w:rPr>
              <w:t>entidad</w:t>
            </w:r>
          </w:p>
        </w:tc>
      </w:tr>
      <w:tr w:rsidR="0064554C" w14:paraId="2998788E" w14:textId="506D3BE4">
        <w:trPr>
          <w:trHeight w:val="553"/>
        </w:trPr>
        <w:tc>
          <w:tcPr>
            <w:tcW w:w="2405" w:type="dxa"/>
            <w:shd w:val="clear" w:color="auto" w:fill="FFC000"/>
          </w:tcPr>
          <w:p w14:paraId="0126B674" w14:textId="7EB30CCE" w:rsidR="0064554C" w:rsidRDefault="00B539AD">
            <w:pPr>
              <w:pStyle w:val="TableParagraph"/>
              <w:spacing w:before="34"/>
              <w:ind w:left="930" w:right="776" w:hanging="140"/>
              <w:rPr>
                <w:b/>
                <w:sz w:val="20"/>
              </w:rPr>
            </w:pPr>
            <w:r>
              <w:rPr>
                <w:b/>
                <w:spacing w:val="-2"/>
                <w:sz w:val="20"/>
              </w:rPr>
              <w:t xml:space="preserve">MAYOR </w:t>
            </w:r>
            <w:r>
              <w:rPr>
                <w:b/>
                <w:spacing w:val="-4"/>
                <w:sz w:val="20"/>
              </w:rPr>
              <w:t>80%</w:t>
            </w:r>
          </w:p>
        </w:tc>
        <w:tc>
          <w:tcPr>
            <w:tcW w:w="3110" w:type="dxa"/>
          </w:tcPr>
          <w:p w14:paraId="45323F28" w14:textId="285BC8EB" w:rsidR="0064554C" w:rsidRDefault="00B539AD">
            <w:pPr>
              <w:pStyle w:val="TableParagraph"/>
              <w:spacing w:before="156"/>
              <w:ind w:left="6"/>
              <w:jc w:val="center"/>
              <w:rPr>
                <w:sz w:val="20"/>
              </w:rPr>
            </w:pPr>
            <w:r>
              <w:rPr>
                <w:sz w:val="20"/>
              </w:rPr>
              <w:t>SEIS</w:t>
            </w:r>
            <w:r>
              <w:rPr>
                <w:spacing w:val="-6"/>
                <w:sz w:val="20"/>
              </w:rPr>
              <w:t xml:space="preserve"> </w:t>
            </w:r>
            <w:r>
              <w:rPr>
                <w:sz w:val="20"/>
              </w:rPr>
              <w:t>a</w:t>
            </w:r>
            <w:r>
              <w:rPr>
                <w:spacing w:val="-4"/>
                <w:sz w:val="20"/>
              </w:rPr>
              <w:t xml:space="preserve"> </w:t>
            </w:r>
            <w:r>
              <w:rPr>
                <w:sz w:val="20"/>
              </w:rPr>
              <w:t>ONCE</w:t>
            </w:r>
            <w:r>
              <w:rPr>
                <w:spacing w:val="-7"/>
                <w:sz w:val="20"/>
              </w:rPr>
              <w:t xml:space="preserve"> </w:t>
            </w:r>
            <w:r>
              <w:rPr>
                <w:spacing w:val="-2"/>
                <w:sz w:val="20"/>
              </w:rPr>
              <w:t>preguntas</w:t>
            </w:r>
          </w:p>
        </w:tc>
        <w:tc>
          <w:tcPr>
            <w:tcW w:w="3180" w:type="dxa"/>
          </w:tcPr>
          <w:p w14:paraId="33ADB228" w14:textId="5ADFA296" w:rsidR="0064554C" w:rsidRDefault="00B539AD">
            <w:pPr>
              <w:pStyle w:val="TableParagraph"/>
              <w:spacing w:before="34"/>
              <w:ind w:left="744" w:hanging="545"/>
              <w:rPr>
                <w:sz w:val="20"/>
              </w:rPr>
            </w:pPr>
            <w:r>
              <w:rPr>
                <w:sz w:val="20"/>
              </w:rPr>
              <w:t>Genera</w:t>
            </w:r>
            <w:r>
              <w:rPr>
                <w:spacing w:val="-18"/>
                <w:sz w:val="20"/>
              </w:rPr>
              <w:t xml:space="preserve"> </w:t>
            </w:r>
            <w:r>
              <w:rPr>
                <w:sz w:val="20"/>
              </w:rPr>
              <w:t>altas</w:t>
            </w:r>
            <w:r>
              <w:rPr>
                <w:spacing w:val="-18"/>
                <w:sz w:val="20"/>
              </w:rPr>
              <w:t xml:space="preserve"> </w:t>
            </w:r>
            <w:r>
              <w:rPr>
                <w:sz w:val="20"/>
              </w:rPr>
              <w:t>consecuencias sobre la entidad.</w:t>
            </w:r>
          </w:p>
        </w:tc>
      </w:tr>
      <w:tr w:rsidR="0064554C" w14:paraId="19619F5E" w14:textId="1055B3AC">
        <w:trPr>
          <w:trHeight w:val="729"/>
        </w:trPr>
        <w:tc>
          <w:tcPr>
            <w:tcW w:w="2405" w:type="dxa"/>
            <w:shd w:val="clear" w:color="auto" w:fill="FFFF99"/>
          </w:tcPr>
          <w:p w14:paraId="5955B920" w14:textId="35853FF6" w:rsidR="0064554C" w:rsidRDefault="00B539AD">
            <w:pPr>
              <w:pStyle w:val="TableParagraph"/>
              <w:spacing w:before="123"/>
              <w:ind w:left="930" w:right="535" w:hanging="384"/>
              <w:rPr>
                <w:b/>
                <w:sz w:val="20"/>
              </w:rPr>
            </w:pPr>
            <w:r>
              <w:rPr>
                <w:b/>
                <w:spacing w:val="-2"/>
                <w:sz w:val="20"/>
              </w:rPr>
              <w:t xml:space="preserve">MODERADO </w:t>
            </w:r>
            <w:r>
              <w:rPr>
                <w:b/>
                <w:spacing w:val="-4"/>
                <w:sz w:val="20"/>
              </w:rPr>
              <w:t>60%</w:t>
            </w:r>
          </w:p>
        </w:tc>
        <w:tc>
          <w:tcPr>
            <w:tcW w:w="3110" w:type="dxa"/>
          </w:tcPr>
          <w:p w14:paraId="48ABDCC9" w14:textId="53F39AE1" w:rsidR="0064554C" w:rsidRDefault="0064554C">
            <w:pPr>
              <w:pStyle w:val="TableParagraph"/>
              <w:spacing w:before="2"/>
              <w:rPr>
                <w:sz w:val="20"/>
              </w:rPr>
            </w:pPr>
          </w:p>
          <w:p w14:paraId="0441F4E6" w14:textId="270C8C03" w:rsidR="0064554C" w:rsidRDefault="00B539AD">
            <w:pPr>
              <w:pStyle w:val="TableParagraph"/>
              <w:ind w:left="6" w:right="1"/>
              <w:jc w:val="center"/>
              <w:rPr>
                <w:sz w:val="20"/>
              </w:rPr>
            </w:pPr>
            <w:r>
              <w:rPr>
                <w:sz w:val="20"/>
              </w:rPr>
              <w:t>UNA</w:t>
            </w:r>
            <w:r>
              <w:rPr>
                <w:spacing w:val="-5"/>
                <w:sz w:val="20"/>
              </w:rPr>
              <w:t xml:space="preserve"> </w:t>
            </w:r>
            <w:r>
              <w:rPr>
                <w:sz w:val="20"/>
              </w:rPr>
              <w:t>a</w:t>
            </w:r>
            <w:r>
              <w:rPr>
                <w:spacing w:val="-5"/>
                <w:sz w:val="20"/>
              </w:rPr>
              <w:t xml:space="preserve"> </w:t>
            </w:r>
            <w:r>
              <w:rPr>
                <w:sz w:val="20"/>
              </w:rPr>
              <w:t>CINCO</w:t>
            </w:r>
            <w:r>
              <w:rPr>
                <w:spacing w:val="-4"/>
                <w:sz w:val="20"/>
              </w:rPr>
              <w:t xml:space="preserve"> </w:t>
            </w:r>
            <w:r>
              <w:rPr>
                <w:spacing w:val="-2"/>
                <w:sz w:val="20"/>
              </w:rPr>
              <w:t>preguntas(s)</w:t>
            </w:r>
          </w:p>
        </w:tc>
        <w:tc>
          <w:tcPr>
            <w:tcW w:w="3180" w:type="dxa"/>
          </w:tcPr>
          <w:p w14:paraId="715CC1EA" w14:textId="356107A4" w:rsidR="0064554C" w:rsidRDefault="00B539AD">
            <w:pPr>
              <w:pStyle w:val="TableParagraph"/>
              <w:ind w:left="108" w:right="99"/>
              <w:jc w:val="center"/>
              <w:rPr>
                <w:sz w:val="20"/>
              </w:rPr>
            </w:pPr>
            <w:r>
              <w:rPr>
                <w:sz w:val="20"/>
              </w:rPr>
              <w:t>Genera</w:t>
            </w:r>
            <w:r>
              <w:rPr>
                <w:spacing w:val="-9"/>
                <w:sz w:val="20"/>
              </w:rPr>
              <w:t xml:space="preserve"> </w:t>
            </w:r>
            <w:r>
              <w:rPr>
                <w:spacing w:val="-2"/>
                <w:sz w:val="20"/>
              </w:rPr>
              <w:t>medianas</w:t>
            </w:r>
          </w:p>
          <w:p w14:paraId="0E882E37" w14:textId="1147F383" w:rsidR="0064554C" w:rsidRDefault="00B539AD">
            <w:pPr>
              <w:pStyle w:val="TableParagraph"/>
              <w:spacing w:line="242" w:lineRule="exact"/>
              <w:ind w:left="108" w:right="97"/>
              <w:jc w:val="center"/>
              <w:rPr>
                <w:sz w:val="20"/>
              </w:rPr>
            </w:pPr>
            <w:r>
              <w:rPr>
                <w:sz w:val="20"/>
              </w:rPr>
              <w:t>consecuencias</w:t>
            </w:r>
            <w:r>
              <w:rPr>
                <w:spacing w:val="-18"/>
                <w:sz w:val="20"/>
              </w:rPr>
              <w:t xml:space="preserve"> </w:t>
            </w:r>
            <w:r>
              <w:rPr>
                <w:sz w:val="20"/>
              </w:rPr>
              <w:t>sobre</w:t>
            </w:r>
            <w:r>
              <w:rPr>
                <w:spacing w:val="-18"/>
                <w:sz w:val="20"/>
              </w:rPr>
              <w:t xml:space="preserve"> </w:t>
            </w:r>
            <w:r>
              <w:rPr>
                <w:sz w:val="20"/>
              </w:rPr>
              <w:t xml:space="preserve">la </w:t>
            </w:r>
            <w:r>
              <w:rPr>
                <w:spacing w:val="-2"/>
                <w:sz w:val="20"/>
              </w:rPr>
              <w:t>entidad</w:t>
            </w:r>
          </w:p>
        </w:tc>
      </w:tr>
    </w:tbl>
    <w:p w14:paraId="512B9324" w14:textId="0D8C181A" w:rsidR="0064554C" w:rsidRDefault="00B539AD">
      <w:pPr>
        <w:pStyle w:val="Textoindependiente"/>
        <w:spacing w:before="2"/>
        <w:ind w:left="298" w:right="722"/>
        <w:jc w:val="center"/>
      </w:pPr>
      <w:r>
        <w:t>Tabla</w:t>
      </w:r>
      <w:r>
        <w:rPr>
          <w:spacing w:val="-7"/>
        </w:rPr>
        <w:t xml:space="preserve"> </w:t>
      </w:r>
      <w:r>
        <w:t>8.</w:t>
      </w:r>
      <w:r>
        <w:rPr>
          <w:spacing w:val="-7"/>
        </w:rPr>
        <w:t xml:space="preserve"> </w:t>
      </w:r>
      <w:r>
        <w:t>Calificación</w:t>
      </w:r>
      <w:r>
        <w:rPr>
          <w:spacing w:val="-4"/>
        </w:rPr>
        <w:t xml:space="preserve"> </w:t>
      </w:r>
      <w:r>
        <w:rPr>
          <w:u w:val="single"/>
        </w:rPr>
        <w:t>impacto</w:t>
      </w:r>
      <w:r>
        <w:rPr>
          <w:spacing w:val="-8"/>
          <w:u w:val="single"/>
        </w:rPr>
        <w:t xml:space="preserve"> </w:t>
      </w:r>
      <w:r>
        <w:rPr>
          <w:u w:val="single"/>
        </w:rPr>
        <w:t>/</w:t>
      </w:r>
      <w:r>
        <w:rPr>
          <w:spacing w:val="-5"/>
          <w:u w:val="single"/>
        </w:rPr>
        <w:t xml:space="preserve"> </w:t>
      </w:r>
      <w:r>
        <w:rPr>
          <w:u w:val="single"/>
        </w:rPr>
        <w:t>consecuencia</w:t>
      </w:r>
      <w:r>
        <w:rPr>
          <w:spacing w:val="-4"/>
        </w:rPr>
        <w:t xml:space="preserve"> </w:t>
      </w:r>
      <w:r>
        <w:t>–</w:t>
      </w:r>
      <w:r>
        <w:rPr>
          <w:spacing w:val="-7"/>
        </w:rPr>
        <w:t xml:space="preserve"> </w:t>
      </w:r>
      <w:r>
        <w:rPr>
          <w:u w:val="single"/>
        </w:rPr>
        <w:t>RIESGO</w:t>
      </w:r>
      <w:r>
        <w:rPr>
          <w:spacing w:val="-8"/>
          <w:u w:val="single"/>
        </w:rPr>
        <w:t xml:space="preserve"> </w:t>
      </w:r>
      <w:r>
        <w:rPr>
          <w:spacing w:val="-2"/>
          <w:u w:val="single"/>
        </w:rPr>
        <w:t>CORRUPCION</w:t>
      </w:r>
    </w:p>
    <w:p w14:paraId="0FB8BC8C" w14:textId="77777777" w:rsidR="0064554C" w:rsidRDefault="0064554C">
      <w:pPr>
        <w:pStyle w:val="Textoindependiente"/>
        <w:spacing w:before="1"/>
      </w:pPr>
    </w:p>
    <w:p w14:paraId="3D2612FD" w14:textId="77777777" w:rsidR="0064554C" w:rsidRDefault="00B539AD">
      <w:pPr>
        <w:ind w:left="285" w:right="655"/>
        <w:rPr>
          <w:sz w:val="20"/>
        </w:rPr>
      </w:pPr>
      <w:r>
        <w:rPr>
          <w:sz w:val="20"/>
        </w:rPr>
        <w:t>Para</w:t>
      </w:r>
      <w:r>
        <w:rPr>
          <w:spacing w:val="23"/>
          <w:sz w:val="20"/>
        </w:rPr>
        <w:t xml:space="preserve"> </w:t>
      </w:r>
      <w:r>
        <w:rPr>
          <w:sz w:val="20"/>
        </w:rPr>
        <w:t>calificar el</w:t>
      </w:r>
      <w:r>
        <w:rPr>
          <w:spacing w:val="23"/>
          <w:sz w:val="20"/>
        </w:rPr>
        <w:t xml:space="preserve"> </w:t>
      </w:r>
      <w:r>
        <w:rPr>
          <w:sz w:val="20"/>
        </w:rPr>
        <w:t>impacto</w:t>
      </w:r>
      <w:r>
        <w:rPr>
          <w:spacing w:val="22"/>
          <w:sz w:val="20"/>
        </w:rPr>
        <w:t xml:space="preserve"> </w:t>
      </w:r>
      <w:r>
        <w:rPr>
          <w:sz w:val="20"/>
        </w:rPr>
        <w:t>de</w:t>
      </w:r>
      <w:r>
        <w:rPr>
          <w:spacing w:val="22"/>
          <w:sz w:val="20"/>
        </w:rPr>
        <w:t xml:space="preserve"> </w:t>
      </w:r>
      <w:r>
        <w:rPr>
          <w:sz w:val="20"/>
        </w:rPr>
        <w:t xml:space="preserve">los </w:t>
      </w:r>
      <w:r>
        <w:rPr>
          <w:b/>
          <w:sz w:val="20"/>
        </w:rPr>
        <w:t>Riesgos de</w:t>
      </w:r>
      <w:r>
        <w:rPr>
          <w:b/>
          <w:spacing w:val="22"/>
          <w:sz w:val="20"/>
        </w:rPr>
        <w:t xml:space="preserve"> </w:t>
      </w:r>
      <w:r>
        <w:rPr>
          <w:b/>
          <w:sz w:val="20"/>
        </w:rPr>
        <w:t>Seguridad</w:t>
      </w:r>
      <w:r>
        <w:rPr>
          <w:b/>
          <w:spacing w:val="24"/>
          <w:sz w:val="20"/>
        </w:rPr>
        <w:t xml:space="preserve"> </w:t>
      </w:r>
      <w:r>
        <w:rPr>
          <w:b/>
          <w:sz w:val="20"/>
        </w:rPr>
        <w:t>y</w:t>
      </w:r>
      <w:r>
        <w:rPr>
          <w:b/>
          <w:spacing w:val="22"/>
          <w:sz w:val="20"/>
        </w:rPr>
        <w:t xml:space="preserve"> </w:t>
      </w:r>
      <w:r>
        <w:rPr>
          <w:b/>
          <w:sz w:val="20"/>
        </w:rPr>
        <w:t>privacidad</w:t>
      </w:r>
      <w:r>
        <w:rPr>
          <w:b/>
          <w:spacing w:val="22"/>
          <w:sz w:val="20"/>
        </w:rPr>
        <w:t xml:space="preserve"> </w:t>
      </w:r>
      <w:r>
        <w:rPr>
          <w:b/>
          <w:sz w:val="20"/>
        </w:rPr>
        <w:t>de</w:t>
      </w:r>
      <w:r>
        <w:rPr>
          <w:b/>
          <w:spacing w:val="24"/>
          <w:sz w:val="20"/>
        </w:rPr>
        <w:t xml:space="preserve"> </w:t>
      </w:r>
      <w:r>
        <w:rPr>
          <w:b/>
          <w:sz w:val="20"/>
        </w:rPr>
        <w:t>la</w:t>
      </w:r>
      <w:r>
        <w:rPr>
          <w:b/>
          <w:spacing w:val="21"/>
          <w:sz w:val="20"/>
        </w:rPr>
        <w:t xml:space="preserve"> </w:t>
      </w:r>
      <w:r>
        <w:rPr>
          <w:b/>
          <w:sz w:val="20"/>
        </w:rPr>
        <w:t>Información</w:t>
      </w:r>
      <w:r>
        <w:rPr>
          <w:b/>
          <w:spacing w:val="26"/>
          <w:sz w:val="20"/>
        </w:rPr>
        <w:t xml:space="preserve"> </w:t>
      </w:r>
      <w:r>
        <w:rPr>
          <w:sz w:val="20"/>
        </w:rPr>
        <w:t>se debe tener en cuenta la siguiente tabla:</w:t>
      </w:r>
    </w:p>
    <w:p w14:paraId="78B33C5D" w14:textId="77777777" w:rsidR="0064554C" w:rsidRDefault="0064554C">
      <w:pPr>
        <w:rPr>
          <w:sz w:val="20"/>
        </w:rPr>
        <w:sectPr w:rsidR="0064554C">
          <w:pgSz w:w="12250" w:h="15850"/>
          <w:pgMar w:top="1380" w:right="425" w:bottom="1160" w:left="1133" w:header="175" w:footer="975" w:gutter="0"/>
          <w:cols w:space="720"/>
        </w:sectPr>
      </w:pPr>
    </w:p>
    <w:p w14:paraId="0F1FAE6E" w14:textId="77777777" w:rsidR="0064554C" w:rsidRDefault="0064554C">
      <w:pPr>
        <w:pStyle w:val="Textoindependiente"/>
        <w:spacing w:before="14"/>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3"/>
        <w:gridCol w:w="3540"/>
        <w:gridCol w:w="3866"/>
      </w:tblGrid>
      <w:tr w:rsidR="0064554C" w14:paraId="5E88D10C" w14:textId="77777777">
        <w:trPr>
          <w:trHeight w:val="424"/>
        </w:trPr>
        <w:tc>
          <w:tcPr>
            <w:tcW w:w="9669" w:type="dxa"/>
            <w:gridSpan w:val="3"/>
            <w:shd w:val="clear" w:color="auto" w:fill="BEBEBE"/>
          </w:tcPr>
          <w:p w14:paraId="4D736224" w14:textId="77777777" w:rsidR="0064554C" w:rsidRDefault="00B539AD">
            <w:pPr>
              <w:pStyle w:val="TableParagraph"/>
              <w:ind w:left="13"/>
              <w:jc w:val="center"/>
              <w:rPr>
                <w:b/>
                <w:sz w:val="20"/>
              </w:rPr>
            </w:pPr>
            <w:r>
              <w:rPr>
                <w:b/>
                <w:sz w:val="20"/>
              </w:rPr>
              <w:t>RIESGOS</w:t>
            </w:r>
            <w:r>
              <w:rPr>
                <w:b/>
                <w:spacing w:val="-8"/>
                <w:sz w:val="20"/>
              </w:rPr>
              <w:t xml:space="preserve"> </w:t>
            </w:r>
            <w:r>
              <w:rPr>
                <w:b/>
                <w:sz w:val="20"/>
              </w:rPr>
              <w:t>DE</w:t>
            </w:r>
            <w:r>
              <w:rPr>
                <w:b/>
                <w:spacing w:val="-6"/>
                <w:sz w:val="20"/>
              </w:rPr>
              <w:t xml:space="preserve"> </w:t>
            </w:r>
            <w:r>
              <w:rPr>
                <w:b/>
                <w:sz w:val="20"/>
              </w:rPr>
              <w:t>SEGURIDAD</w:t>
            </w:r>
            <w:r>
              <w:rPr>
                <w:b/>
                <w:spacing w:val="-7"/>
                <w:sz w:val="20"/>
              </w:rPr>
              <w:t xml:space="preserve"> </w:t>
            </w:r>
            <w:r>
              <w:rPr>
                <w:b/>
                <w:sz w:val="20"/>
              </w:rPr>
              <w:t>Y</w:t>
            </w:r>
            <w:r>
              <w:rPr>
                <w:b/>
                <w:spacing w:val="-8"/>
                <w:sz w:val="20"/>
              </w:rPr>
              <w:t xml:space="preserve"> </w:t>
            </w:r>
            <w:r>
              <w:rPr>
                <w:b/>
                <w:sz w:val="20"/>
              </w:rPr>
              <w:t>PRIVACIDAD</w:t>
            </w:r>
            <w:r>
              <w:rPr>
                <w:b/>
                <w:spacing w:val="-6"/>
                <w:sz w:val="20"/>
              </w:rPr>
              <w:t xml:space="preserve"> </w:t>
            </w:r>
            <w:r>
              <w:rPr>
                <w:b/>
                <w:sz w:val="20"/>
              </w:rPr>
              <w:t>DE</w:t>
            </w:r>
            <w:r>
              <w:rPr>
                <w:b/>
                <w:spacing w:val="-9"/>
                <w:sz w:val="20"/>
              </w:rPr>
              <w:t xml:space="preserve"> </w:t>
            </w:r>
            <w:r>
              <w:rPr>
                <w:b/>
                <w:sz w:val="20"/>
              </w:rPr>
              <w:t>LA</w:t>
            </w:r>
            <w:r>
              <w:rPr>
                <w:b/>
                <w:spacing w:val="-8"/>
                <w:sz w:val="20"/>
              </w:rPr>
              <w:t xml:space="preserve"> </w:t>
            </w:r>
            <w:r>
              <w:rPr>
                <w:b/>
                <w:spacing w:val="-2"/>
                <w:sz w:val="20"/>
              </w:rPr>
              <w:t>INFORMACIÓN</w:t>
            </w:r>
          </w:p>
        </w:tc>
      </w:tr>
      <w:tr w:rsidR="0064554C" w14:paraId="403B9DCF" w14:textId="77777777">
        <w:trPr>
          <w:trHeight w:val="683"/>
        </w:trPr>
        <w:tc>
          <w:tcPr>
            <w:tcW w:w="2263" w:type="dxa"/>
            <w:shd w:val="clear" w:color="auto" w:fill="D9D9D9"/>
          </w:tcPr>
          <w:p w14:paraId="41C8AE9F" w14:textId="77777777" w:rsidR="0064554C" w:rsidRDefault="00B539AD">
            <w:pPr>
              <w:pStyle w:val="TableParagraph"/>
              <w:spacing w:before="129"/>
              <w:ind w:left="17" w:right="4"/>
              <w:jc w:val="center"/>
              <w:rPr>
                <w:b/>
                <w:sz w:val="20"/>
              </w:rPr>
            </w:pPr>
            <w:r>
              <w:rPr>
                <w:b/>
                <w:spacing w:val="-2"/>
                <w:sz w:val="20"/>
              </w:rPr>
              <w:t>NIVEL</w:t>
            </w:r>
          </w:p>
        </w:tc>
        <w:tc>
          <w:tcPr>
            <w:tcW w:w="3540" w:type="dxa"/>
            <w:shd w:val="clear" w:color="auto" w:fill="D9D9D9"/>
          </w:tcPr>
          <w:p w14:paraId="4ADFEDDE" w14:textId="77777777" w:rsidR="0064554C" w:rsidRDefault="00B539AD">
            <w:pPr>
              <w:pStyle w:val="TableParagraph"/>
              <w:spacing w:line="256" w:lineRule="auto"/>
              <w:ind w:left="1075" w:right="734" w:hanging="320"/>
              <w:rPr>
                <w:b/>
                <w:sz w:val="20"/>
              </w:rPr>
            </w:pPr>
            <w:r>
              <w:rPr>
                <w:b/>
                <w:sz w:val="20"/>
              </w:rPr>
              <w:t>CUANTITATIVAS</w:t>
            </w:r>
            <w:r>
              <w:rPr>
                <w:b/>
                <w:spacing w:val="-18"/>
                <w:sz w:val="20"/>
              </w:rPr>
              <w:t xml:space="preserve"> </w:t>
            </w:r>
            <w:r>
              <w:rPr>
                <w:b/>
                <w:sz w:val="20"/>
              </w:rPr>
              <w:t xml:space="preserve">- </w:t>
            </w:r>
            <w:r>
              <w:rPr>
                <w:b/>
                <w:spacing w:val="-2"/>
                <w:sz w:val="20"/>
              </w:rPr>
              <w:t>ECONÓMICA</w:t>
            </w:r>
          </w:p>
        </w:tc>
        <w:tc>
          <w:tcPr>
            <w:tcW w:w="3866" w:type="dxa"/>
            <w:shd w:val="clear" w:color="auto" w:fill="D9D9D9"/>
          </w:tcPr>
          <w:p w14:paraId="0BB52AE7" w14:textId="77777777" w:rsidR="0064554C" w:rsidRDefault="00B539AD">
            <w:pPr>
              <w:pStyle w:val="TableParagraph"/>
              <w:spacing w:line="256" w:lineRule="auto"/>
              <w:ind w:left="1047" w:right="987" w:hanging="41"/>
              <w:rPr>
                <w:b/>
                <w:sz w:val="20"/>
              </w:rPr>
            </w:pPr>
            <w:r>
              <w:rPr>
                <w:b/>
                <w:sz w:val="20"/>
              </w:rPr>
              <w:t>CUALITATIVAS</w:t>
            </w:r>
            <w:r>
              <w:rPr>
                <w:b/>
                <w:spacing w:val="-18"/>
                <w:sz w:val="20"/>
              </w:rPr>
              <w:t xml:space="preserve"> </w:t>
            </w:r>
            <w:r>
              <w:rPr>
                <w:b/>
                <w:sz w:val="20"/>
              </w:rPr>
              <w:t xml:space="preserve">- </w:t>
            </w:r>
            <w:r>
              <w:rPr>
                <w:b/>
                <w:spacing w:val="-2"/>
                <w:sz w:val="20"/>
              </w:rPr>
              <w:t>REPUTACIONAL</w:t>
            </w:r>
          </w:p>
        </w:tc>
      </w:tr>
      <w:tr w:rsidR="0064554C" w14:paraId="41D4F21E" w14:textId="77777777">
        <w:trPr>
          <w:trHeight w:val="1661"/>
        </w:trPr>
        <w:tc>
          <w:tcPr>
            <w:tcW w:w="2263" w:type="dxa"/>
            <w:tcBorders>
              <w:bottom w:val="nil"/>
            </w:tcBorders>
            <w:shd w:val="clear" w:color="auto" w:fill="FF0000"/>
          </w:tcPr>
          <w:p w14:paraId="4A21E963" w14:textId="77777777" w:rsidR="0064554C" w:rsidRDefault="0064554C">
            <w:pPr>
              <w:pStyle w:val="TableParagraph"/>
              <w:rPr>
                <w:rFonts w:ascii="Times New Roman"/>
                <w:sz w:val="18"/>
              </w:rPr>
            </w:pPr>
          </w:p>
        </w:tc>
        <w:tc>
          <w:tcPr>
            <w:tcW w:w="3540" w:type="dxa"/>
            <w:vMerge w:val="restart"/>
          </w:tcPr>
          <w:p w14:paraId="120356FB" w14:textId="77777777" w:rsidR="0064554C" w:rsidRDefault="0064554C">
            <w:pPr>
              <w:pStyle w:val="TableParagraph"/>
              <w:rPr>
                <w:sz w:val="20"/>
              </w:rPr>
            </w:pPr>
          </w:p>
          <w:p w14:paraId="252C90C2" w14:textId="77777777" w:rsidR="0064554C" w:rsidRDefault="0064554C">
            <w:pPr>
              <w:pStyle w:val="TableParagraph"/>
              <w:rPr>
                <w:sz w:val="20"/>
              </w:rPr>
            </w:pPr>
          </w:p>
          <w:p w14:paraId="39BA3772" w14:textId="77777777" w:rsidR="0064554C" w:rsidRDefault="0064554C">
            <w:pPr>
              <w:pStyle w:val="TableParagraph"/>
              <w:rPr>
                <w:sz w:val="20"/>
              </w:rPr>
            </w:pPr>
          </w:p>
          <w:p w14:paraId="37EDE981" w14:textId="77777777" w:rsidR="0064554C" w:rsidRDefault="0064554C">
            <w:pPr>
              <w:pStyle w:val="TableParagraph"/>
              <w:spacing w:before="59"/>
              <w:rPr>
                <w:sz w:val="20"/>
              </w:rPr>
            </w:pPr>
          </w:p>
          <w:p w14:paraId="3D23D294" w14:textId="77777777" w:rsidR="0064554C" w:rsidRDefault="00B539AD">
            <w:pPr>
              <w:pStyle w:val="TableParagraph"/>
              <w:numPr>
                <w:ilvl w:val="0"/>
                <w:numId w:val="31"/>
              </w:numPr>
              <w:tabs>
                <w:tab w:val="left" w:pos="285"/>
              </w:tabs>
              <w:spacing w:before="1"/>
              <w:ind w:right="89"/>
              <w:jc w:val="both"/>
              <w:rPr>
                <w:sz w:val="20"/>
              </w:rPr>
            </w:pPr>
            <w:r>
              <w:rPr>
                <w:sz w:val="20"/>
              </w:rPr>
              <w:t>Afectación mayor o igual al 50% de la población.</w:t>
            </w:r>
          </w:p>
          <w:p w14:paraId="22525401" w14:textId="77777777" w:rsidR="0064554C" w:rsidRDefault="00B539AD">
            <w:pPr>
              <w:pStyle w:val="TableParagraph"/>
              <w:numPr>
                <w:ilvl w:val="0"/>
                <w:numId w:val="31"/>
              </w:numPr>
              <w:tabs>
                <w:tab w:val="left" w:pos="285"/>
              </w:tabs>
              <w:ind w:right="88"/>
              <w:jc w:val="both"/>
              <w:rPr>
                <w:sz w:val="20"/>
              </w:rPr>
            </w:pPr>
            <w:r>
              <w:rPr>
                <w:sz w:val="20"/>
              </w:rPr>
              <w:t xml:space="preserve">Afectación mayor o igual al 50% del presupuesto anual de Tecnologías de la Información para la gestión de seguridad </w:t>
            </w:r>
            <w:r>
              <w:rPr>
                <w:spacing w:val="-2"/>
                <w:sz w:val="20"/>
              </w:rPr>
              <w:t>digital.</w:t>
            </w:r>
          </w:p>
          <w:p w14:paraId="4B6D74D7" w14:textId="77777777" w:rsidR="0064554C" w:rsidRDefault="00B539AD">
            <w:pPr>
              <w:pStyle w:val="TableParagraph"/>
              <w:numPr>
                <w:ilvl w:val="0"/>
                <w:numId w:val="31"/>
              </w:numPr>
              <w:tabs>
                <w:tab w:val="left" w:pos="285"/>
              </w:tabs>
              <w:ind w:right="90"/>
              <w:jc w:val="both"/>
              <w:rPr>
                <w:sz w:val="20"/>
              </w:rPr>
            </w:pPr>
            <w:r>
              <w:rPr>
                <w:sz w:val="20"/>
              </w:rPr>
              <w:t xml:space="preserve">Afectación muy grave del medio ambiente que requiere de mayor o igual a 3 años de </w:t>
            </w:r>
            <w:r>
              <w:rPr>
                <w:spacing w:val="-2"/>
                <w:sz w:val="20"/>
              </w:rPr>
              <w:t>recuperación.</w:t>
            </w:r>
          </w:p>
        </w:tc>
        <w:tc>
          <w:tcPr>
            <w:tcW w:w="3866" w:type="dxa"/>
            <w:tcBorders>
              <w:bottom w:val="nil"/>
            </w:tcBorders>
          </w:tcPr>
          <w:p w14:paraId="41284B13" w14:textId="77777777" w:rsidR="0064554C" w:rsidRDefault="00B539AD">
            <w:pPr>
              <w:pStyle w:val="TableParagraph"/>
              <w:spacing w:before="2"/>
              <w:ind w:left="281" w:right="88" w:hanging="176"/>
              <w:jc w:val="both"/>
              <w:rPr>
                <w:b/>
                <w:sz w:val="20"/>
              </w:rPr>
            </w:pPr>
            <w:r>
              <w:rPr>
                <w:rFonts w:ascii="Arial MT" w:hAnsi="Arial MT"/>
                <w:sz w:val="20"/>
              </w:rPr>
              <w:t xml:space="preserve">- </w:t>
            </w:r>
            <w:r>
              <w:rPr>
                <w:sz w:val="20"/>
              </w:rPr>
              <w:t xml:space="preserve">Afectación muy grave de la integridad de la información debido a la </w:t>
            </w:r>
            <w:r>
              <w:rPr>
                <w:b/>
                <w:sz w:val="20"/>
              </w:rPr>
              <w:t xml:space="preserve">pérdida de información crítica para la entidad que no se puede </w:t>
            </w:r>
            <w:r>
              <w:rPr>
                <w:b/>
                <w:spacing w:val="-2"/>
                <w:sz w:val="20"/>
              </w:rPr>
              <w:t>recuperar.</w:t>
            </w:r>
          </w:p>
        </w:tc>
      </w:tr>
      <w:tr w:rsidR="0064554C" w14:paraId="282D784F" w14:textId="77777777">
        <w:trPr>
          <w:trHeight w:val="1618"/>
        </w:trPr>
        <w:tc>
          <w:tcPr>
            <w:tcW w:w="2263" w:type="dxa"/>
            <w:tcBorders>
              <w:top w:val="nil"/>
              <w:bottom w:val="nil"/>
            </w:tcBorders>
            <w:shd w:val="clear" w:color="auto" w:fill="FF0000"/>
          </w:tcPr>
          <w:p w14:paraId="2159370D" w14:textId="77777777" w:rsidR="0064554C" w:rsidRDefault="0064554C">
            <w:pPr>
              <w:pStyle w:val="TableParagraph"/>
              <w:spacing w:before="20"/>
              <w:rPr>
                <w:sz w:val="20"/>
              </w:rPr>
            </w:pPr>
          </w:p>
          <w:p w14:paraId="76A1B281" w14:textId="77777777" w:rsidR="0064554C" w:rsidRDefault="00B539AD">
            <w:pPr>
              <w:pStyle w:val="TableParagraph"/>
              <w:spacing w:line="417" w:lineRule="auto"/>
              <w:ind w:left="789" w:hanging="533"/>
              <w:rPr>
                <w:b/>
                <w:sz w:val="20"/>
              </w:rPr>
            </w:pPr>
            <w:r>
              <w:rPr>
                <w:b/>
                <w:spacing w:val="-2"/>
                <w:sz w:val="20"/>
              </w:rPr>
              <w:t xml:space="preserve">CATASTRÓFICO </w:t>
            </w:r>
            <w:r>
              <w:rPr>
                <w:b/>
                <w:spacing w:val="-4"/>
                <w:sz w:val="20"/>
              </w:rPr>
              <w:t>100%</w:t>
            </w:r>
          </w:p>
        </w:tc>
        <w:tc>
          <w:tcPr>
            <w:tcW w:w="3540" w:type="dxa"/>
            <w:vMerge/>
            <w:tcBorders>
              <w:top w:val="nil"/>
            </w:tcBorders>
          </w:tcPr>
          <w:p w14:paraId="3449F553" w14:textId="77777777" w:rsidR="0064554C" w:rsidRDefault="0064554C">
            <w:pPr>
              <w:rPr>
                <w:sz w:val="2"/>
                <w:szCs w:val="2"/>
              </w:rPr>
            </w:pPr>
          </w:p>
        </w:tc>
        <w:tc>
          <w:tcPr>
            <w:tcW w:w="3866" w:type="dxa"/>
            <w:tcBorders>
              <w:top w:val="nil"/>
              <w:bottom w:val="nil"/>
            </w:tcBorders>
          </w:tcPr>
          <w:p w14:paraId="145551BD" w14:textId="77777777" w:rsidR="0064554C" w:rsidRDefault="00B539AD">
            <w:pPr>
              <w:pStyle w:val="TableParagraph"/>
              <w:spacing w:before="201"/>
              <w:ind w:left="281" w:right="89" w:hanging="176"/>
              <w:jc w:val="both"/>
              <w:rPr>
                <w:b/>
                <w:sz w:val="20"/>
              </w:rPr>
            </w:pPr>
            <w:r>
              <w:rPr>
                <w:rFonts w:ascii="Arial MT" w:hAnsi="Arial MT"/>
                <w:sz w:val="20"/>
              </w:rPr>
              <w:t xml:space="preserve">- </w:t>
            </w:r>
            <w:r>
              <w:rPr>
                <w:sz w:val="20"/>
              </w:rPr>
              <w:t xml:space="preserve">Afectación muy grave de la disponibilidad de la información debido </w:t>
            </w:r>
            <w:r>
              <w:rPr>
                <w:b/>
                <w:sz w:val="20"/>
              </w:rPr>
              <w:t>a la interrupción de las operaciones de la entidad por más de cinco (5) días.</w:t>
            </w:r>
          </w:p>
        </w:tc>
      </w:tr>
      <w:tr w:rsidR="0064554C" w14:paraId="74E41CBB" w14:textId="77777777">
        <w:trPr>
          <w:trHeight w:val="1415"/>
        </w:trPr>
        <w:tc>
          <w:tcPr>
            <w:tcW w:w="2263" w:type="dxa"/>
            <w:tcBorders>
              <w:top w:val="nil"/>
            </w:tcBorders>
            <w:shd w:val="clear" w:color="auto" w:fill="FF0000"/>
          </w:tcPr>
          <w:p w14:paraId="736D2E76" w14:textId="77777777" w:rsidR="0064554C" w:rsidRDefault="0064554C">
            <w:pPr>
              <w:pStyle w:val="TableParagraph"/>
              <w:rPr>
                <w:rFonts w:ascii="Times New Roman"/>
                <w:sz w:val="18"/>
              </w:rPr>
            </w:pPr>
          </w:p>
        </w:tc>
        <w:tc>
          <w:tcPr>
            <w:tcW w:w="3540" w:type="dxa"/>
            <w:vMerge/>
            <w:tcBorders>
              <w:top w:val="nil"/>
            </w:tcBorders>
          </w:tcPr>
          <w:p w14:paraId="3E9C54CF" w14:textId="77777777" w:rsidR="0064554C" w:rsidRDefault="0064554C">
            <w:pPr>
              <w:rPr>
                <w:sz w:val="2"/>
                <w:szCs w:val="2"/>
              </w:rPr>
            </w:pPr>
          </w:p>
        </w:tc>
        <w:tc>
          <w:tcPr>
            <w:tcW w:w="3866" w:type="dxa"/>
            <w:tcBorders>
              <w:top w:val="nil"/>
            </w:tcBorders>
          </w:tcPr>
          <w:p w14:paraId="0E6E716E" w14:textId="77777777" w:rsidR="0064554C" w:rsidRDefault="00B539AD">
            <w:pPr>
              <w:pStyle w:val="TableParagraph"/>
              <w:spacing w:before="201"/>
              <w:ind w:left="281" w:right="85" w:hanging="176"/>
              <w:jc w:val="both"/>
              <w:rPr>
                <w:b/>
                <w:sz w:val="20"/>
              </w:rPr>
            </w:pPr>
            <w:r>
              <w:rPr>
                <w:rFonts w:ascii="Arial MT" w:hAnsi="Arial MT"/>
                <w:sz w:val="20"/>
              </w:rPr>
              <w:t xml:space="preserve">- </w:t>
            </w:r>
            <w:r>
              <w:rPr>
                <w:sz w:val="20"/>
              </w:rPr>
              <w:t xml:space="preserve">Afectación muy grave de la confidencialidad </w:t>
            </w:r>
            <w:r>
              <w:rPr>
                <w:b/>
                <w:sz w:val="20"/>
              </w:rPr>
              <w:t xml:space="preserve">y privacidad </w:t>
            </w:r>
            <w:r>
              <w:rPr>
                <w:sz w:val="20"/>
              </w:rPr>
              <w:t>de la</w:t>
            </w:r>
            <w:r>
              <w:rPr>
                <w:spacing w:val="-20"/>
                <w:sz w:val="20"/>
              </w:rPr>
              <w:t xml:space="preserve"> </w:t>
            </w:r>
            <w:r>
              <w:rPr>
                <w:sz w:val="20"/>
              </w:rPr>
              <w:t>información</w:t>
            </w:r>
            <w:r>
              <w:rPr>
                <w:spacing w:val="-18"/>
                <w:sz w:val="20"/>
              </w:rPr>
              <w:t xml:space="preserve"> </w:t>
            </w:r>
            <w:r>
              <w:rPr>
                <w:sz w:val="20"/>
              </w:rPr>
              <w:t>debido</w:t>
            </w:r>
            <w:r>
              <w:rPr>
                <w:spacing w:val="-17"/>
                <w:sz w:val="20"/>
              </w:rPr>
              <w:t xml:space="preserve"> </w:t>
            </w:r>
            <w:r>
              <w:rPr>
                <w:b/>
                <w:sz w:val="20"/>
              </w:rPr>
              <w:t>a</w:t>
            </w:r>
            <w:r>
              <w:rPr>
                <w:b/>
                <w:spacing w:val="-17"/>
                <w:sz w:val="20"/>
              </w:rPr>
              <w:t xml:space="preserve"> </w:t>
            </w:r>
            <w:r>
              <w:rPr>
                <w:b/>
                <w:sz w:val="20"/>
              </w:rPr>
              <w:t>la</w:t>
            </w:r>
            <w:r>
              <w:rPr>
                <w:b/>
                <w:spacing w:val="-17"/>
                <w:sz w:val="20"/>
              </w:rPr>
              <w:t xml:space="preserve"> </w:t>
            </w:r>
            <w:r>
              <w:rPr>
                <w:b/>
                <w:sz w:val="20"/>
              </w:rPr>
              <w:t>fuga</w:t>
            </w:r>
            <w:r>
              <w:rPr>
                <w:b/>
                <w:spacing w:val="-17"/>
                <w:sz w:val="20"/>
              </w:rPr>
              <w:t xml:space="preserve"> </w:t>
            </w:r>
            <w:r>
              <w:rPr>
                <w:b/>
                <w:sz w:val="20"/>
              </w:rPr>
              <w:t>de información</w:t>
            </w:r>
            <w:r>
              <w:rPr>
                <w:b/>
                <w:spacing w:val="73"/>
                <w:sz w:val="20"/>
              </w:rPr>
              <w:t xml:space="preserve">    </w:t>
            </w:r>
            <w:r>
              <w:rPr>
                <w:b/>
                <w:sz w:val="20"/>
              </w:rPr>
              <w:t>crítica</w:t>
            </w:r>
            <w:r>
              <w:rPr>
                <w:b/>
                <w:spacing w:val="73"/>
                <w:sz w:val="20"/>
              </w:rPr>
              <w:t xml:space="preserve">    </w:t>
            </w:r>
            <w:r>
              <w:rPr>
                <w:b/>
                <w:spacing w:val="-5"/>
                <w:sz w:val="20"/>
              </w:rPr>
              <w:t>no</w:t>
            </w:r>
          </w:p>
          <w:p w14:paraId="3E022F79" w14:textId="77777777" w:rsidR="0064554C" w:rsidRDefault="00B539AD">
            <w:pPr>
              <w:pStyle w:val="TableParagraph"/>
              <w:spacing w:line="221" w:lineRule="exact"/>
              <w:ind w:left="281"/>
              <w:rPr>
                <w:b/>
                <w:sz w:val="20"/>
              </w:rPr>
            </w:pPr>
            <w:r>
              <w:rPr>
                <w:b/>
                <w:spacing w:val="-2"/>
                <w:sz w:val="20"/>
              </w:rPr>
              <w:t>autorizada.</w:t>
            </w:r>
          </w:p>
        </w:tc>
      </w:tr>
      <w:tr w:rsidR="0064554C" w14:paraId="3E6B60C4" w14:textId="77777777">
        <w:trPr>
          <w:trHeight w:val="243"/>
        </w:trPr>
        <w:tc>
          <w:tcPr>
            <w:tcW w:w="2263" w:type="dxa"/>
            <w:tcBorders>
              <w:bottom w:val="nil"/>
            </w:tcBorders>
            <w:shd w:val="clear" w:color="auto" w:fill="FFC000"/>
          </w:tcPr>
          <w:p w14:paraId="6E2F21B9" w14:textId="77777777" w:rsidR="0064554C" w:rsidRDefault="0064554C">
            <w:pPr>
              <w:pStyle w:val="TableParagraph"/>
              <w:rPr>
                <w:rFonts w:ascii="Times New Roman"/>
                <w:sz w:val="16"/>
              </w:rPr>
            </w:pPr>
          </w:p>
        </w:tc>
        <w:tc>
          <w:tcPr>
            <w:tcW w:w="3540" w:type="dxa"/>
            <w:vMerge w:val="restart"/>
          </w:tcPr>
          <w:p w14:paraId="212DB6B6" w14:textId="77777777" w:rsidR="0064554C" w:rsidRDefault="0064554C">
            <w:pPr>
              <w:pStyle w:val="TableParagraph"/>
              <w:rPr>
                <w:sz w:val="20"/>
              </w:rPr>
            </w:pPr>
          </w:p>
          <w:p w14:paraId="71C72B5F" w14:textId="77777777" w:rsidR="0064554C" w:rsidRDefault="0064554C">
            <w:pPr>
              <w:pStyle w:val="TableParagraph"/>
              <w:rPr>
                <w:sz w:val="20"/>
              </w:rPr>
            </w:pPr>
          </w:p>
          <w:p w14:paraId="00D7D1C1" w14:textId="77777777" w:rsidR="0064554C" w:rsidRDefault="0064554C">
            <w:pPr>
              <w:pStyle w:val="TableParagraph"/>
              <w:spacing w:before="152"/>
              <w:rPr>
                <w:sz w:val="20"/>
              </w:rPr>
            </w:pPr>
          </w:p>
          <w:p w14:paraId="72967E80" w14:textId="77777777" w:rsidR="0064554C" w:rsidRDefault="00B539AD">
            <w:pPr>
              <w:pStyle w:val="TableParagraph"/>
              <w:numPr>
                <w:ilvl w:val="0"/>
                <w:numId w:val="30"/>
              </w:numPr>
              <w:tabs>
                <w:tab w:val="left" w:pos="285"/>
              </w:tabs>
              <w:ind w:right="88"/>
              <w:jc w:val="both"/>
              <w:rPr>
                <w:sz w:val="20"/>
              </w:rPr>
            </w:pPr>
            <w:r>
              <w:rPr>
                <w:sz w:val="20"/>
              </w:rPr>
              <w:t>Afectación en un valor igual o mayor</w:t>
            </w:r>
            <w:r>
              <w:rPr>
                <w:spacing w:val="-16"/>
                <w:sz w:val="20"/>
              </w:rPr>
              <w:t xml:space="preserve"> </w:t>
            </w:r>
            <w:r>
              <w:rPr>
                <w:sz w:val="20"/>
              </w:rPr>
              <w:t>al</w:t>
            </w:r>
            <w:r>
              <w:rPr>
                <w:spacing w:val="-12"/>
                <w:sz w:val="20"/>
              </w:rPr>
              <w:t xml:space="preserve"> </w:t>
            </w:r>
            <w:r>
              <w:rPr>
                <w:sz w:val="20"/>
              </w:rPr>
              <w:t>20%</w:t>
            </w:r>
            <w:r>
              <w:rPr>
                <w:spacing w:val="-14"/>
                <w:sz w:val="20"/>
              </w:rPr>
              <w:t xml:space="preserve"> </w:t>
            </w:r>
            <w:r>
              <w:rPr>
                <w:sz w:val="20"/>
              </w:rPr>
              <w:t>e</w:t>
            </w:r>
            <w:r>
              <w:rPr>
                <w:spacing w:val="-17"/>
                <w:sz w:val="20"/>
              </w:rPr>
              <w:t xml:space="preserve"> </w:t>
            </w:r>
            <w:r>
              <w:rPr>
                <w:sz w:val="20"/>
              </w:rPr>
              <w:t>inferior</w:t>
            </w:r>
            <w:r>
              <w:rPr>
                <w:spacing w:val="-12"/>
                <w:sz w:val="20"/>
              </w:rPr>
              <w:t xml:space="preserve"> </w:t>
            </w:r>
            <w:r>
              <w:rPr>
                <w:sz w:val="20"/>
              </w:rPr>
              <w:t>al</w:t>
            </w:r>
            <w:r>
              <w:rPr>
                <w:spacing w:val="-12"/>
                <w:sz w:val="20"/>
              </w:rPr>
              <w:t xml:space="preserve"> </w:t>
            </w:r>
            <w:r>
              <w:rPr>
                <w:sz w:val="20"/>
              </w:rPr>
              <w:t>50% de la población.</w:t>
            </w:r>
          </w:p>
          <w:p w14:paraId="127FE6D8" w14:textId="77777777" w:rsidR="0064554C" w:rsidRDefault="00B539AD">
            <w:pPr>
              <w:pStyle w:val="TableParagraph"/>
              <w:numPr>
                <w:ilvl w:val="0"/>
                <w:numId w:val="30"/>
              </w:numPr>
              <w:tabs>
                <w:tab w:val="left" w:pos="285"/>
              </w:tabs>
              <w:ind w:right="87"/>
              <w:jc w:val="both"/>
              <w:rPr>
                <w:sz w:val="20"/>
              </w:rPr>
            </w:pPr>
            <w:r>
              <w:rPr>
                <w:sz w:val="20"/>
              </w:rPr>
              <w:t>Afectación en un valor igual o mayor</w:t>
            </w:r>
            <w:r>
              <w:rPr>
                <w:spacing w:val="-16"/>
                <w:sz w:val="20"/>
              </w:rPr>
              <w:t xml:space="preserve"> </w:t>
            </w:r>
            <w:r>
              <w:rPr>
                <w:sz w:val="20"/>
              </w:rPr>
              <w:t>al</w:t>
            </w:r>
            <w:r>
              <w:rPr>
                <w:spacing w:val="-12"/>
                <w:sz w:val="20"/>
              </w:rPr>
              <w:t xml:space="preserve"> </w:t>
            </w:r>
            <w:r>
              <w:rPr>
                <w:sz w:val="20"/>
              </w:rPr>
              <w:t>20%</w:t>
            </w:r>
            <w:r>
              <w:rPr>
                <w:spacing w:val="-14"/>
                <w:sz w:val="20"/>
              </w:rPr>
              <w:t xml:space="preserve"> </w:t>
            </w:r>
            <w:r>
              <w:rPr>
                <w:sz w:val="20"/>
              </w:rPr>
              <w:t>e</w:t>
            </w:r>
            <w:r>
              <w:rPr>
                <w:spacing w:val="-17"/>
                <w:sz w:val="20"/>
              </w:rPr>
              <w:t xml:space="preserve"> </w:t>
            </w:r>
            <w:r>
              <w:rPr>
                <w:sz w:val="20"/>
              </w:rPr>
              <w:t>inferior</w:t>
            </w:r>
            <w:r>
              <w:rPr>
                <w:spacing w:val="-12"/>
                <w:sz w:val="20"/>
              </w:rPr>
              <w:t xml:space="preserve"> </w:t>
            </w:r>
            <w:r>
              <w:rPr>
                <w:sz w:val="20"/>
              </w:rPr>
              <w:t>al</w:t>
            </w:r>
            <w:r>
              <w:rPr>
                <w:spacing w:val="-12"/>
                <w:sz w:val="20"/>
              </w:rPr>
              <w:t xml:space="preserve"> </w:t>
            </w:r>
            <w:r>
              <w:rPr>
                <w:sz w:val="20"/>
              </w:rPr>
              <w:t xml:space="preserve">50% del presupuesto anual de Tecnologías de la Información para la gestión de seguridad </w:t>
            </w:r>
            <w:r>
              <w:rPr>
                <w:spacing w:val="-2"/>
                <w:sz w:val="20"/>
              </w:rPr>
              <w:t>digital.</w:t>
            </w:r>
          </w:p>
          <w:p w14:paraId="4FC7B287" w14:textId="77777777" w:rsidR="0064554C" w:rsidRDefault="00B539AD">
            <w:pPr>
              <w:pStyle w:val="TableParagraph"/>
              <w:numPr>
                <w:ilvl w:val="0"/>
                <w:numId w:val="30"/>
              </w:numPr>
              <w:tabs>
                <w:tab w:val="left" w:pos="285"/>
              </w:tabs>
              <w:ind w:right="91"/>
              <w:jc w:val="both"/>
              <w:rPr>
                <w:sz w:val="20"/>
              </w:rPr>
            </w:pPr>
            <w:r>
              <w:rPr>
                <w:sz w:val="20"/>
              </w:rPr>
              <w:t>Afectación importante del medio ambiente que requiere de</w:t>
            </w:r>
            <w:r>
              <w:rPr>
                <w:spacing w:val="-4"/>
                <w:sz w:val="20"/>
              </w:rPr>
              <w:t xml:space="preserve"> </w:t>
            </w:r>
            <w:r>
              <w:rPr>
                <w:sz w:val="20"/>
              </w:rPr>
              <w:t>1</w:t>
            </w:r>
            <w:r>
              <w:rPr>
                <w:spacing w:val="-3"/>
                <w:sz w:val="20"/>
              </w:rPr>
              <w:t xml:space="preserve"> </w:t>
            </w:r>
            <w:r>
              <w:rPr>
                <w:sz w:val="20"/>
              </w:rPr>
              <w:t>a</w:t>
            </w:r>
            <w:r>
              <w:rPr>
                <w:spacing w:val="-1"/>
                <w:sz w:val="20"/>
              </w:rPr>
              <w:t xml:space="preserve"> </w:t>
            </w:r>
            <w:r>
              <w:rPr>
                <w:sz w:val="20"/>
              </w:rPr>
              <w:t>3</w:t>
            </w:r>
            <w:r>
              <w:rPr>
                <w:spacing w:val="-3"/>
                <w:sz w:val="20"/>
              </w:rPr>
              <w:t xml:space="preserve"> </w:t>
            </w:r>
            <w:r>
              <w:rPr>
                <w:sz w:val="20"/>
              </w:rPr>
              <w:t>años</w:t>
            </w:r>
            <w:r>
              <w:rPr>
                <w:spacing w:val="-4"/>
                <w:sz w:val="20"/>
              </w:rPr>
              <w:t xml:space="preserve"> </w:t>
            </w:r>
            <w:r>
              <w:rPr>
                <w:sz w:val="20"/>
              </w:rPr>
              <w:t>de</w:t>
            </w:r>
            <w:r>
              <w:rPr>
                <w:spacing w:val="-2"/>
                <w:sz w:val="20"/>
              </w:rPr>
              <w:t xml:space="preserve"> </w:t>
            </w:r>
            <w:r>
              <w:rPr>
                <w:sz w:val="20"/>
              </w:rPr>
              <w:t>recuperación.</w:t>
            </w:r>
          </w:p>
        </w:tc>
        <w:tc>
          <w:tcPr>
            <w:tcW w:w="3866" w:type="dxa"/>
            <w:tcBorders>
              <w:bottom w:val="nil"/>
            </w:tcBorders>
          </w:tcPr>
          <w:p w14:paraId="3B18B884" w14:textId="77777777" w:rsidR="0064554C" w:rsidRDefault="00B539AD">
            <w:pPr>
              <w:pStyle w:val="TableParagraph"/>
              <w:spacing w:line="224" w:lineRule="exact"/>
              <w:ind w:left="106"/>
              <w:rPr>
                <w:sz w:val="20"/>
              </w:rPr>
            </w:pPr>
            <w:r>
              <w:rPr>
                <w:sz w:val="20"/>
              </w:rPr>
              <w:t>-</w:t>
            </w:r>
            <w:r>
              <w:rPr>
                <w:spacing w:val="29"/>
                <w:sz w:val="20"/>
              </w:rPr>
              <w:t xml:space="preserve"> </w:t>
            </w:r>
            <w:r>
              <w:rPr>
                <w:sz w:val="20"/>
              </w:rPr>
              <w:t>Afectación</w:t>
            </w:r>
            <w:r>
              <w:rPr>
                <w:spacing w:val="30"/>
                <w:sz w:val="20"/>
              </w:rPr>
              <w:t xml:space="preserve"> </w:t>
            </w:r>
            <w:r>
              <w:rPr>
                <w:sz w:val="20"/>
              </w:rPr>
              <w:t>grave</w:t>
            </w:r>
            <w:r>
              <w:rPr>
                <w:spacing w:val="27"/>
                <w:sz w:val="20"/>
              </w:rPr>
              <w:t xml:space="preserve"> </w:t>
            </w:r>
            <w:r>
              <w:rPr>
                <w:sz w:val="20"/>
              </w:rPr>
              <w:t>de</w:t>
            </w:r>
            <w:r>
              <w:rPr>
                <w:spacing w:val="30"/>
                <w:sz w:val="20"/>
              </w:rPr>
              <w:t xml:space="preserve"> </w:t>
            </w:r>
            <w:r>
              <w:rPr>
                <w:sz w:val="20"/>
              </w:rPr>
              <w:t>la</w:t>
            </w:r>
            <w:r>
              <w:rPr>
                <w:spacing w:val="28"/>
                <w:sz w:val="20"/>
              </w:rPr>
              <w:t xml:space="preserve"> </w:t>
            </w:r>
            <w:r>
              <w:rPr>
                <w:spacing w:val="-2"/>
                <w:sz w:val="20"/>
              </w:rPr>
              <w:t>integridad</w:t>
            </w:r>
          </w:p>
        </w:tc>
      </w:tr>
      <w:tr w:rsidR="0064554C" w14:paraId="551A6D2F" w14:textId="77777777">
        <w:trPr>
          <w:trHeight w:val="243"/>
        </w:trPr>
        <w:tc>
          <w:tcPr>
            <w:tcW w:w="2263" w:type="dxa"/>
            <w:tcBorders>
              <w:top w:val="nil"/>
              <w:bottom w:val="nil"/>
            </w:tcBorders>
            <w:shd w:val="clear" w:color="auto" w:fill="FFC000"/>
          </w:tcPr>
          <w:p w14:paraId="386C1D9D" w14:textId="77777777" w:rsidR="0064554C" w:rsidRDefault="0064554C">
            <w:pPr>
              <w:pStyle w:val="TableParagraph"/>
              <w:rPr>
                <w:rFonts w:ascii="Times New Roman"/>
                <w:sz w:val="16"/>
              </w:rPr>
            </w:pPr>
          </w:p>
        </w:tc>
        <w:tc>
          <w:tcPr>
            <w:tcW w:w="3540" w:type="dxa"/>
            <w:vMerge/>
            <w:tcBorders>
              <w:top w:val="nil"/>
            </w:tcBorders>
          </w:tcPr>
          <w:p w14:paraId="26B8E4C8" w14:textId="77777777" w:rsidR="0064554C" w:rsidRDefault="0064554C">
            <w:pPr>
              <w:rPr>
                <w:sz w:val="2"/>
                <w:szCs w:val="2"/>
              </w:rPr>
            </w:pPr>
          </w:p>
        </w:tc>
        <w:tc>
          <w:tcPr>
            <w:tcW w:w="3866" w:type="dxa"/>
            <w:tcBorders>
              <w:top w:val="nil"/>
              <w:bottom w:val="nil"/>
            </w:tcBorders>
          </w:tcPr>
          <w:p w14:paraId="1E2D90D8" w14:textId="77777777" w:rsidR="0064554C" w:rsidRDefault="00B539AD">
            <w:pPr>
              <w:pStyle w:val="TableParagraph"/>
              <w:tabs>
                <w:tab w:val="left" w:pos="564"/>
                <w:tab w:val="left" w:pos="957"/>
                <w:tab w:val="left" w:pos="2354"/>
                <w:tab w:val="left" w:pos="3239"/>
                <w:tab w:val="left" w:pos="3575"/>
              </w:tabs>
              <w:spacing w:line="223" w:lineRule="exact"/>
              <w:ind w:left="106"/>
              <w:rPr>
                <w:sz w:val="20"/>
              </w:rPr>
            </w:pPr>
            <w:r>
              <w:rPr>
                <w:spacing w:val="-5"/>
                <w:sz w:val="20"/>
              </w:rPr>
              <w:t>de</w:t>
            </w:r>
            <w:r>
              <w:rPr>
                <w:sz w:val="20"/>
              </w:rPr>
              <w:tab/>
            </w:r>
            <w:r>
              <w:rPr>
                <w:spacing w:val="-5"/>
                <w:sz w:val="20"/>
              </w:rPr>
              <w:t>la</w:t>
            </w:r>
            <w:r>
              <w:rPr>
                <w:sz w:val="20"/>
              </w:rPr>
              <w:tab/>
            </w:r>
            <w:r>
              <w:rPr>
                <w:spacing w:val="-2"/>
                <w:sz w:val="20"/>
              </w:rPr>
              <w:t>información</w:t>
            </w:r>
            <w:r>
              <w:rPr>
                <w:sz w:val="20"/>
              </w:rPr>
              <w:tab/>
            </w:r>
            <w:r>
              <w:rPr>
                <w:spacing w:val="-2"/>
                <w:sz w:val="20"/>
              </w:rPr>
              <w:t>debido</w:t>
            </w:r>
            <w:r>
              <w:rPr>
                <w:sz w:val="20"/>
              </w:rPr>
              <w:tab/>
            </w:r>
            <w:r>
              <w:rPr>
                <w:spacing w:val="-10"/>
                <w:sz w:val="20"/>
              </w:rPr>
              <w:t>a</w:t>
            </w:r>
            <w:r>
              <w:rPr>
                <w:sz w:val="20"/>
              </w:rPr>
              <w:tab/>
            </w:r>
            <w:r>
              <w:rPr>
                <w:spacing w:val="-5"/>
                <w:sz w:val="20"/>
              </w:rPr>
              <w:t>la</w:t>
            </w:r>
          </w:p>
        </w:tc>
      </w:tr>
      <w:tr w:rsidR="0064554C" w14:paraId="01C7B47E" w14:textId="77777777">
        <w:trPr>
          <w:trHeight w:val="241"/>
        </w:trPr>
        <w:tc>
          <w:tcPr>
            <w:tcW w:w="2263" w:type="dxa"/>
            <w:tcBorders>
              <w:top w:val="nil"/>
              <w:bottom w:val="nil"/>
            </w:tcBorders>
            <w:shd w:val="clear" w:color="auto" w:fill="FFC000"/>
          </w:tcPr>
          <w:p w14:paraId="71DB7F2F" w14:textId="77777777" w:rsidR="0064554C" w:rsidRDefault="0064554C">
            <w:pPr>
              <w:pStyle w:val="TableParagraph"/>
              <w:rPr>
                <w:rFonts w:ascii="Times New Roman"/>
                <w:sz w:val="16"/>
              </w:rPr>
            </w:pPr>
          </w:p>
        </w:tc>
        <w:tc>
          <w:tcPr>
            <w:tcW w:w="3540" w:type="dxa"/>
            <w:vMerge/>
            <w:tcBorders>
              <w:top w:val="nil"/>
            </w:tcBorders>
          </w:tcPr>
          <w:p w14:paraId="0CAB297C" w14:textId="77777777" w:rsidR="0064554C" w:rsidRDefault="0064554C">
            <w:pPr>
              <w:rPr>
                <w:sz w:val="2"/>
                <w:szCs w:val="2"/>
              </w:rPr>
            </w:pPr>
          </w:p>
        </w:tc>
        <w:tc>
          <w:tcPr>
            <w:tcW w:w="3866" w:type="dxa"/>
            <w:tcBorders>
              <w:top w:val="nil"/>
              <w:bottom w:val="nil"/>
            </w:tcBorders>
          </w:tcPr>
          <w:p w14:paraId="1D6333D2" w14:textId="77777777" w:rsidR="0064554C" w:rsidRDefault="00B539AD">
            <w:pPr>
              <w:pStyle w:val="TableParagraph"/>
              <w:spacing w:line="222" w:lineRule="exact"/>
              <w:ind w:left="106"/>
              <w:rPr>
                <w:b/>
                <w:sz w:val="20"/>
              </w:rPr>
            </w:pPr>
            <w:r>
              <w:rPr>
                <w:b/>
                <w:sz w:val="20"/>
              </w:rPr>
              <w:t>pérdida</w:t>
            </w:r>
            <w:r>
              <w:rPr>
                <w:b/>
                <w:spacing w:val="49"/>
                <w:w w:val="150"/>
                <w:sz w:val="20"/>
              </w:rPr>
              <w:t xml:space="preserve"> </w:t>
            </w:r>
            <w:r>
              <w:rPr>
                <w:b/>
                <w:sz w:val="20"/>
              </w:rPr>
              <w:t>de</w:t>
            </w:r>
            <w:r>
              <w:rPr>
                <w:b/>
                <w:spacing w:val="51"/>
                <w:w w:val="150"/>
                <w:sz w:val="20"/>
              </w:rPr>
              <w:t xml:space="preserve"> </w:t>
            </w:r>
            <w:r>
              <w:rPr>
                <w:b/>
                <w:sz w:val="20"/>
              </w:rPr>
              <w:t>información</w:t>
            </w:r>
            <w:r>
              <w:rPr>
                <w:b/>
                <w:spacing w:val="49"/>
                <w:w w:val="150"/>
                <w:sz w:val="20"/>
              </w:rPr>
              <w:t xml:space="preserve"> </w:t>
            </w:r>
            <w:r>
              <w:rPr>
                <w:b/>
                <w:spacing w:val="-2"/>
                <w:sz w:val="20"/>
              </w:rPr>
              <w:t>crítica</w:t>
            </w:r>
          </w:p>
        </w:tc>
      </w:tr>
      <w:tr w:rsidR="0064554C" w14:paraId="23AFEE80" w14:textId="77777777">
        <w:trPr>
          <w:trHeight w:val="240"/>
        </w:trPr>
        <w:tc>
          <w:tcPr>
            <w:tcW w:w="2263" w:type="dxa"/>
            <w:tcBorders>
              <w:top w:val="nil"/>
              <w:bottom w:val="nil"/>
            </w:tcBorders>
            <w:shd w:val="clear" w:color="auto" w:fill="FFC000"/>
          </w:tcPr>
          <w:p w14:paraId="6563F7E6" w14:textId="77777777" w:rsidR="0064554C" w:rsidRDefault="0064554C">
            <w:pPr>
              <w:pStyle w:val="TableParagraph"/>
              <w:rPr>
                <w:rFonts w:ascii="Times New Roman"/>
                <w:sz w:val="16"/>
              </w:rPr>
            </w:pPr>
          </w:p>
        </w:tc>
        <w:tc>
          <w:tcPr>
            <w:tcW w:w="3540" w:type="dxa"/>
            <w:vMerge/>
            <w:tcBorders>
              <w:top w:val="nil"/>
            </w:tcBorders>
          </w:tcPr>
          <w:p w14:paraId="472A2040" w14:textId="77777777" w:rsidR="0064554C" w:rsidRDefault="0064554C">
            <w:pPr>
              <w:rPr>
                <w:sz w:val="2"/>
                <w:szCs w:val="2"/>
              </w:rPr>
            </w:pPr>
          </w:p>
        </w:tc>
        <w:tc>
          <w:tcPr>
            <w:tcW w:w="3866" w:type="dxa"/>
            <w:tcBorders>
              <w:top w:val="nil"/>
              <w:bottom w:val="nil"/>
            </w:tcBorders>
          </w:tcPr>
          <w:p w14:paraId="36242519" w14:textId="77777777" w:rsidR="0064554C" w:rsidRDefault="00B539AD">
            <w:pPr>
              <w:pStyle w:val="TableParagraph"/>
              <w:spacing w:line="220" w:lineRule="exact"/>
              <w:ind w:left="106"/>
              <w:rPr>
                <w:b/>
                <w:sz w:val="20"/>
              </w:rPr>
            </w:pPr>
            <w:r>
              <w:rPr>
                <w:b/>
                <w:sz w:val="20"/>
              </w:rPr>
              <w:t>para</w:t>
            </w:r>
            <w:r>
              <w:rPr>
                <w:b/>
                <w:spacing w:val="74"/>
                <w:sz w:val="20"/>
              </w:rPr>
              <w:t xml:space="preserve"> </w:t>
            </w:r>
            <w:r>
              <w:rPr>
                <w:b/>
                <w:sz w:val="20"/>
              </w:rPr>
              <w:t>la</w:t>
            </w:r>
            <w:r>
              <w:rPr>
                <w:b/>
                <w:spacing w:val="74"/>
                <w:sz w:val="20"/>
              </w:rPr>
              <w:t xml:space="preserve"> </w:t>
            </w:r>
            <w:r>
              <w:rPr>
                <w:b/>
                <w:sz w:val="20"/>
              </w:rPr>
              <w:t>entidad</w:t>
            </w:r>
            <w:r>
              <w:rPr>
                <w:b/>
                <w:spacing w:val="76"/>
                <w:sz w:val="20"/>
              </w:rPr>
              <w:t xml:space="preserve"> </w:t>
            </w:r>
            <w:r>
              <w:rPr>
                <w:b/>
                <w:sz w:val="20"/>
              </w:rPr>
              <w:t>que</w:t>
            </w:r>
            <w:r>
              <w:rPr>
                <w:b/>
                <w:spacing w:val="75"/>
                <w:sz w:val="20"/>
              </w:rPr>
              <w:t xml:space="preserve"> </w:t>
            </w:r>
            <w:r>
              <w:rPr>
                <w:b/>
                <w:sz w:val="20"/>
              </w:rPr>
              <w:t>se</w:t>
            </w:r>
            <w:r>
              <w:rPr>
                <w:b/>
                <w:spacing w:val="75"/>
                <w:sz w:val="20"/>
              </w:rPr>
              <w:t xml:space="preserve"> </w:t>
            </w:r>
            <w:r>
              <w:rPr>
                <w:b/>
                <w:spacing w:val="-4"/>
                <w:sz w:val="20"/>
              </w:rPr>
              <w:t>puede</w:t>
            </w:r>
          </w:p>
        </w:tc>
      </w:tr>
      <w:tr w:rsidR="0064554C" w14:paraId="70967351" w14:textId="77777777">
        <w:trPr>
          <w:trHeight w:val="321"/>
        </w:trPr>
        <w:tc>
          <w:tcPr>
            <w:tcW w:w="2263" w:type="dxa"/>
            <w:tcBorders>
              <w:top w:val="nil"/>
              <w:bottom w:val="nil"/>
            </w:tcBorders>
            <w:shd w:val="clear" w:color="auto" w:fill="FFC000"/>
          </w:tcPr>
          <w:p w14:paraId="2F5D63BE" w14:textId="77777777" w:rsidR="0064554C" w:rsidRDefault="0064554C">
            <w:pPr>
              <w:pStyle w:val="TableParagraph"/>
              <w:rPr>
                <w:rFonts w:ascii="Times New Roman"/>
                <w:sz w:val="18"/>
              </w:rPr>
            </w:pPr>
          </w:p>
        </w:tc>
        <w:tc>
          <w:tcPr>
            <w:tcW w:w="3540" w:type="dxa"/>
            <w:vMerge/>
            <w:tcBorders>
              <w:top w:val="nil"/>
            </w:tcBorders>
          </w:tcPr>
          <w:p w14:paraId="2CC82F31" w14:textId="77777777" w:rsidR="0064554C" w:rsidRDefault="0064554C">
            <w:pPr>
              <w:rPr>
                <w:sz w:val="2"/>
                <w:szCs w:val="2"/>
              </w:rPr>
            </w:pPr>
          </w:p>
        </w:tc>
        <w:tc>
          <w:tcPr>
            <w:tcW w:w="3866" w:type="dxa"/>
            <w:tcBorders>
              <w:top w:val="nil"/>
              <w:bottom w:val="nil"/>
            </w:tcBorders>
          </w:tcPr>
          <w:p w14:paraId="16C72300" w14:textId="77777777" w:rsidR="0064554C" w:rsidRDefault="00B539AD">
            <w:pPr>
              <w:pStyle w:val="TableParagraph"/>
              <w:spacing w:line="241" w:lineRule="exact"/>
              <w:ind w:left="106"/>
              <w:rPr>
                <w:b/>
                <w:sz w:val="20"/>
              </w:rPr>
            </w:pPr>
            <w:r>
              <w:rPr>
                <w:b/>
                <w:sz w:val="20"/>
              </w:rPr>
              <w:t>recuperar</w:t>
            </w:r>
            <w:r>
              <w:rPr>
                <w:b/>
                <w:spacing w:val="-14"/>
                <w:sz w:val="20"/>
              </w:rPr>
              <w:t xml:space="preserve"> </w:t>
            </w:r>
            <w:r>
              <w:rPr>
                <w:b/>
                <w:spacing w:val="-2"/>
                <w:sz w:val="20"/>
              </w:rPr>
              <w:t>parcialmente.</w:t>
            </w:r>
          </w:p>
        </w:tc>
      </w:tr>
      <w:tr w:rsidR="0064554C" w14:paraId="1A5B97FE" w14:textId="77777777">
        <w:trPr>
          <w:trHeight w:val="324"/>
        </w:trPr>
        <w:tc>
          <w:tcPr>
            <w:tcW w:w="2263" w:type="dxa"/>
            <w:tcBorders>
              <w:top w:val="nil"/>
              <w:bottom w:val="nil"/>
            </w:tcBorders>
            <w:shd w:val="clear" w:color="auto" w:fill="FFC000"/>
          </w:tcPr>
          <w:p w14:paraId="56D2CCBB" w14:textId="77777777" w:rsidR="0064554C" w:rsidRDefault="0064554C">
            <w:pPr>
              <w:pStyle w:val="TableParagraph"/>
              <w:rPr>
                <w:rFonts w:ascii="Times New Roman"/>
                <w:sz w:val="18"/>
              </w:rPr>
            </w:pPr>
          </w:p>
        </w:tc>
        <w:tc>
          <w:tcPr>
            <w:tcW w:w="3540" w:type="dxa"/>
            <w:vMerge/>
            <w:tcBorders>
              <w:top w:val="nil"/>
            </w:tcBorders>
          </w:tcPr>
          <w:p w14:paraId="700507C2" w14:textId="77777777" w:rsidR="0064554C" w:rsidRDefault="0064554C">
            <w:pPr>
              <w:rPr>
                <w:sz w:val="2"/>
                <w:szCs w:val="2"/>
              </w:rPr>
            </w:pPr>
          </w:p>
        </w:tc>
        <w:tc>
          <w:tcPr>
            <w:tcW w:w="3866" w:type="dxa"/>
            <w:tcBorders>
              <w:top w:val="nil"/>
              <w:bottom w:val="nil"/>
            </w:tcBorders>
          </w:tcPr>
          <w:p w14:paraId="0C0797EA" w14:textId="77777777" w:rsidR="0064554C" w:rsidRDefault="00B539AD">
            <w:pPr>
              <w:pStyle w:val="TableParagraph"/>
              <w:tabs>
                <w:tab w:val="left" w:pos="581"/>
                <w:tab w:val="left" w:pos="2001"/>
                <w:tab w:val="left" w:pos="2951"/>
                <w:tab w:val="left" w:pos="3579"/>
              </w:tabs>
              <w:spacing w:before="80" w:line="224" w:lineRule="exact"/>
              <w:ind w:left="106"/>
              <w:rPr>
                <w:sz w:val="20"/>
              </w:rPr>
            </w:pPr>
            <w:r>
              <w:rPr>
                <w:spacing w:val="-10"/>
                <w:sz w:val="20"/>
              </w:rPr>
              <w:t>-</w:t>
            </w:r>
            <w:r>
              <w:rPr>
                <w:sz w:val="20"/>
              </w:rPr>
              <w:tab/>
            </w:r>
            <w:r>
              <w:rPr>
                <w:spacing w:val="-2"/>
                <w:sz w:val="20"/>
              </w:rPr>
              <w:t>Afectación</w:t>
            </w:r>
            <w:r>
              <w:rPr>
                <w:sz w:val="20"/>
              </w:rPr>
              <w:tab/>
            </w:r>
            <w:r>
              <w:rPr>
                <w:spacing w:val="-4"/>
                <w:sz w:val="20"/>
              </w:rPr>
              <w:t>grave</w:t>
            </w:r>
            <w:r>
              <w:rPr>
                <w:sz w:val="20"/>
              </w:rPr>
              <w:tab/>
            </w:r>
            <w:r>
              <w:rPr>
                <w:spacing w:val="-5"/>
                <w:sz w:val="20"/>
              </w:rPr>
              <w:t>de</w:t>
            </w:r>
            <w:r>
              <w:rPr>
                <w:sz w:val="20"/>
              </w:rPr>
              <w:tab/>
            </w:r>
            <w:r>
              <w:rPr>
                <w:spacing w:val="-5"/>
                <w:sz w:val="20"/>
              </w:rPr>
              <w:t>la</w:t>
            </w:r>
          </w:p>
        </w:tc>
      </w:tr>
      <w:tr w:rsidR="0064554C" w14:paraId="27A39F2A" w14:textId="77777777">
        <w:trPr>
          <w:trHeight w:val="504"/>
        </w:trPr>
        <w:tc>
          <w:tcPr>
            <w:tcW w:w="2263" w:type="dxa"/>
            <w:tcBorders>
              <w:top w:val="nil"/>
              <w:bottom w:val="nil"/>
            </w:tcBorders>
            <w:shd w:val="clear" w:color="auto" w:fill="FFC000"/>
          </w:tcPr>
          <w:p w14:paraId="46E2B6A7" w14:textId="77777777" w:rsidR="0064554C" w:rsidRDefault="00B539AD">
            <w:pPr>
              <w:pStyle w:val="TableParagraph"/>
              <w:spacing w:before="180"/>
              <w:ind w:left="17" w:right="1"/>
              <w:jc w:val="center"/>
              <w:rPr>
                <w:b/>
                <w:sz w:val="20"/>
              </w:rPr>
            </w:pPr>
            <w:r>
              <w:rPr>
                <w:b/>
                <w:spacing w:val="-2"/>
                <w:sz w:val="20"/>
              </w:rPr>
              <w:t>MAYOR</w:t>
            </w:r>
          </w:p>
        </w:tc>
        <w:tc>
          <w:tcPr>
            <w:tcW w:w="3540" w:type="dxa"/>
            <w:vMerge/>
            <w:tcBorders>
              <w:top w:val="nil"/>
            </w:tcBorders>
          </w:tcPr>
          <w:p w14:paraId="0285F42C" w14:textId="77777777" w:rsidR="0064554C" w:rsidRDefault="0064554C">
            <w:pPr>
              <w:rPr>
                <w:sz w:val="2"/>
                <w:szCs w:val="2"/>
              </w:rPr>
            </w:pPr>
          </w:p>
        </w:tc>
        <w:tc>
          <w:tcPr>
            <w:tcW w:w="3866" w:type="dxa"/>
            <w:tcBorders>
              <w:top w:val="nil"/>
              <w:bottom w:val="nil"/>
            </w:tcBorders>
          </w:tcPr>
          <w:p w14:paraId="67F4E4BE" w14:textId="77777777" w:rsidR="0064554C" w:rsidRDefault="00B539AD">
            <w:pPr>
              <w:pStyle w:val="TableParagraph"/>
              <w:tabs>
                <w:tab w:val="left" w:pos="1705"/>
                <w:tab w:val="left" w:pos="2173"/>
                <w:tab w:val="left" w:pos="2575"/>
              </w:tabs>
              <w:ind w:left="106"/>
              <w:rPr>
                <w:sz w:val="20"/>
              </w:rPr>
            </w:pPr>
            <w:r>
              <w:rPr>
                <w:spacing w:val="-2"/>
                <w:sz w:val="20"/>
              </w:rPr>
              <w:t>disponibilidad</w:t>
            </w:r>
            <w:r>
              <w:rPr>
                <w:sz w:val="20"/>
              </w:rPr>
              <w:tab/>
            </w:r>
            <w:r>
              <w:rPr>
                <w:spacing w:val="-5"/>
                <w:sz w:val="20"/>
              </w:rPr>
              <w:t>de</w:t>
            </w:r>
            <w:r>
              <w:rPr>
                <w:sz w:val="20"/>
              </w:rPr>
              <w:tab/>
            </w:r>
            <w:r>
              <w:rPr>
                <w:spacing w:val="-5"/>
                <w:sz w:val="20"/>
              </w:rPr>
              <w:t>la</w:t>
            </w:r>
            <w:r>
              <w:rPr>
                <w:sz w:val="20"/>
              </w:rPr>
              <w:tab/>
            </w:r>
            <w:r>
              <w:rPr>
                <w:spacing w:val="-2"/>
                <w:sz w:val="20"/>
              </w:rPr>
              <w:t>información</w:t>
            </w:r>
          </w:p>
          <w:p w14:paraId="38F84609" w14:textId="77777777" w:rsidR="0064554C" w:rsidRDefault="00B539AD">
            <w:pPr>
              <w:pStyle w:val="TableParagraph"/>
              <w:spacing w:before="18" w:line="223" w:lineRule="exact"/>
              <w:ind w:left="106"/>
              <w:rPr>
                <w:b/>
                <w:sz w:val="20"/>
              </w:rPr>
            </w:pPr>
            <w:r>
              <w:rPr>
                <w:sz w:val="20"/>
              </w:rPr>
              <w:t>debido</w:t>
            </w:r>
            <w:r>
              <w:rPr>
                <w:spacing w:val="58"/>
                <w:sz w:val="20"/>
              </w:rPr>
              <w:t xml:space="preserve"> </w:t>
            </w:r>
            <w:r>
              <w:rPr>
                <w:b/>
                <w:sz w:val="20"/>
              </w:rPr>
              <w:t>a</w:t>
            </w:r>
            <w:r>
              <w:rPr>
                <w:b/>
                <w:spacing w:val="58"/>
                <w:sz w:val="20"/>
              </w:rPr>
              <w:t xml:space="preserve"> </w:t>
            </w:r>
            <w:r>
              <w:rPr>
                <w:b/>
                <w:sz w:val="20"/>
              </w:rPr>
              <w:t>la</w:t>
            </w:r>
            <w:r>
              <w:rPr>
                <w:b/>
                <w:spacing w:val="59"/>
                <w:sz w:val="20"/>
              </w:rPr>
              <w:t xml:space="preserve"> </w:t>
            </w:r>
            <w:r>
              <w:rPr>
                <w:b/>
                <w:sz w:val="20"/>
              </w:rPr>
              <w:t>interrupción</w:t>
            </w:r>
            <w:r>
              <w:rPr>
                <w:b/>
                <w:spacing w:val="58"/>
                <w:sz w:val="20"/>
              </w:rPr>
              <w:t xml:space="preserve"> </w:t>
            </w:r>
            <w:r>
              <w:rPr>
                <w:b/>
                <w:sz w:val="20"/>
              </w:rPr>
              <w:t>de</w:t>
            </w:r>
            <w:r>
              <w:rPr>
                <w:b/>
                <w:spacing w:val="61"/>
                <w:sz w:val="20"/>
              </w:rPr>
              <w:t xml:space="preserve"> </w:t>
            </w:r>
            <w:r>
              <w:rPr>
                <w:b/>
                <w:spacing w:val="-5"/>
                <w:sz w:val="20"/>
              </w:rPr>
              <w:t>las</w:t>
            </w:r>
          </w:p>
        </w:tc>
      </w:tr>
      <w:tr w:rsidR="0064554C" w14:paraId="77E73AF6" w14:textId="77777777">
        <w:trPr>
          <w:trHeight w:val="715"/>
        </w:trPr>
        <w:tc>
          <w:tcPr>
            <w:tcW w:w="2263" w:type="dxa"/>
            <w:tcBorders>
              <w:top w:val="nil"/>
              <w:bottom w:val="nil"/>
            </w:tcBorders>
            <w:shd w:val="clear" w:color="auto" w:fill="FFC000"/>
          </w:tcPr>
          <w:p w14:paraId="4B1DC435" w14:textId="77777777" w:rsidR="0064554C" w:rsidRDefault="00B539AD">
            <w:pPr>
              <w:pStyle w:val="TableParagraph"/>
              <w:spacing w:before="78"/>
              <w:ind w:left="17" w:right="2"/>
              <w:jc w:val="center"/>
              <w:rPr>
                <w:b/>
                <w:sz w:val="20"/>
              </w:rPr>
            </w:pPr>
            <w:r>
              <w:rPr>
                <w:b/>
                <w:spacing w:val="-5"/>
                <w:sz w:val="20"/>
              </w:rPr>
              <w:t>80%</w:t>
            </w:r>
          </w:p>
        </w:tc>
        <w:tc>
          <w:tcPr>
            <w:tcW w:w="3540" w:type="dxa"/>
            <w:vMerge/>
            <w:tcBorders>
              <w:top w:val="nil"/>
            </w:tcBorders>
          </w:tcPr>
          <w:p w14:paraId="4FFCF6B3" w14:textId="77777777" w:rsidR="0064554C" w:rsidRDefault="0064554C">
            <w:pPr>
              <w:rPr>
                <w:sz w:val="2"/>
                <w:szCs w:val="2"/>
              </w:rPr>
            </w:pPr>
          </w:p>
        </w:tc>
        <w:tc>
          <w:tcPr>
            <w:tcW w:w="3866" w:type="dxa"/>
            <w:tcBorders>
              <w:top w:val="nil"/>
              <w:bottom w:val="nil"/>
            </w:tcBorders>
          </w:tcPr>
          <w:p w14:paraId="36911BE0" w14:textId="77777777" w:rsidR="0064554C" w:rsidRDefault="00B539AD">
            <w:pPr>
              <w:pStyle w:val="TableParagraph"/>
              <w:spacing w:line="259" w:lineRule="auto"/>
              <w:ind w:left="106"/>
              <w:rPr>
                <w:b/>
                <w:sz w:val="20"/>
              </w:rPr>
            </w:pPr>
            <w:r>
              <w:rPr>
                <w:b/>
                <w:sz w:val="20"/>
              </w:rPr>
              <w:t>operaciones de la entidad entre dos y tres días.</w:t>
            </w:r>
          </w:p>
        </w:tc>
      </w:tr>
      <w:tr w:rsidR="0064554C" w14:paraId="59324029" w14:textId="77777777">
        <w:trPr>
          <w:trHeight w:val="453"/>
        </w:trPr>
        <w:tc>
          <w:tcPr>
            <w:tcW w:w="2263" w:type="dxa"/>
            <w:tcBorders>
              <w:top w:val="nil"/>
              <w:bottom w:val="nil"/>
            </w:tcBorders>
            <w:shd w:val="clear" w:color="auto" w:fill="FFC000"/>
          </w:tcPr>
          <w:p w14:paraId="7CCDE05B" w14:textId="77777777" w:rsidR="0064554C" w:rsidRDefault="0064554C">
            <w:pPr>
              <w:pStyle w:val="TableParagraph"/>
              <w:rPr>
                <w:rFonts w:ascii="Times New Roman"/>
                <w:sz w:val="18"/>
              </w:rPr>
            </w:pPr>
          </w:p>
        </w:tc>
        <w:tc>
          <w:tcPr>
            <w:tcW w:w="3540" w:type="dxa"/>
            <w:vMerge/>
            <w:tcBorders>
              <w:top w:val="nil"/>
            </w:tcBorders>
          </w:tcPr>
          <w:p w14:paraId="0124FFF8" w14:textId="77777777" w:rsidR="0064554C" w:rsidRDefault="0064554C">
            <w:pPr>
              <w:rPr>
                <w:sz w:val="2"/>
                <w:szCs w:val="2"/>
              </w:rPr>
            </w:pPr>
          </w:p>
        </w:tc>
        <w:tc>
          <w:tcPr>
            <w:tcW w:w="3866" w:type="dxa"/>
            <w:tcBorders>
              <w:top w:val="nil"/>
              <w:bottom w:val="nil"/>
            </w:tcBorders>
          </w:tcPr>
          <w:p w14:paraId="037C78C8" w14:textId="77777777" w:rsidR="0064554C" w:rsidRDefault="00B539AD">
            <w:pPr>
              <w:pStyle w:val="TableParagraph"/>
              <w:tabs>
                <w:tab w:val="left" w:pos="581"/>
                <w:tab w:val="left" w:pos="2001"/>
                <w:tab w:val="left" w:pos="2951"/>
                <w:tab w:val="left" w:pos="3579"/>
              </w:tabs>
              <w:spacing w:before="211" w:line="223" w:lineRule="exact"/>
              <w:ind w:left="106"/>
              <w:rPr>
                <w:sz w:val="20"/>
              </w:rPr>
            </w:pPr>
            <w:r>
              <w:rPr>
                <w:spacing w:val="-10"/>
                <w:sz w:val="20"/>
              </w:rPr>
              <w:t>-</w:t>
            </w:r>
            <w:r>
              <w:rPr>
                <w:sz w:val="20"/>
              </w:rPr>
              <w:tab/>
            </w:r>
            <w:r>
              <w:rPr>
                <w:spacing w:val="-2"/>
                <w:sz w:val="20"/>
              </w:rPr>
              <w:t>Afectación</w:t>
            </w:r>
            <w:r>
              <w:rPr>
                <w:sz w:val="20"/>
              </w:rPr>
              <w:tab/>
            </w:r>
            <w:r>
              <w:rPr>
                <w:spacing w:val="-4"/>
                <w:sz w:val="20"/>
              </w:rPr>
              <w:t>grave</w:t>
            </w:r>
            <w:r>
              <w:rPr>
                <w:sz w:val="20"/>
              </w:rPr>
              <w:tab/>
            </w:r>
            <w:r>
              <w:rPr>
                <w:spacing w:val="-5"/>
                <w:sz w:val="20"/>
              </w:rPr>
              <w:t>de</w:t>
            </w:r>
            <w:r>
              <w:rPr>
                <w:sz w:val="20"/>
              </w:rPr>
              <w:tab/>
            </w:r>
            <w:r>
              <w:rPr>
                <w:spacing w:val="-5"/>
                <w:sz w:val="20"/>
              </w:rPr>
              <w:t>la</w:t>
            </w:r>
          </w:p>
        </w:tc>
      </w:tr>
      <w:tr w:rsidR="0064554C" w14:paraId="064418D9" w14:textId="77777777">
        <w:trPr>
          <w:trHeight w:val="241"/>
        </w:trPr>
        <w:tc>
          <w:tcPr>
            <w:tcW w:w="2263" w:type="dxa"/>
            <w:tcBorders>
              <w:top w:val="nil"/>
              <w:bottom w:val="nil"/>
            </w:tcBorders>
            <w:shd w:val="clear" w:color="auto" w:fill="FFC000"/>
          </w:tcPr>
          <w:p w14:paraId="77D4505F" w14:textId="77777777" w:rsidR="0064554C" w:rsidRDefault="0064554C">
            <w:pPr>
              <w:pStyle w:val="TableParagraph"/>
              <w:rPr>
                <w:rFonts w:ascii="Times New Roman"/>
                <w:sz w:val="16"/>
              </w:rPr>
            </w:pPr>
          </w:p>
        </w:tc>
        <w:tc>
          <w:tcPr>
            <w:tcW w:w="3540" w:type="dxa"/>
            <w:vMerge/>
            <w:tcBorders>
              <w:top w:val="nil"/>
            </w:tcBorders>
          </w:tcPr>
          <w:p w14:paraId="271C478C" w14:textId="77777777" w:rsidR="0064554C" w:rsidRDefault="0064554C">
            <w:pPr>
              <w:rPr>
                <w:sz w:val="2"/>
                <w:szCs w:val="2"/>
              </w:rPr>
            </w:pPr>
          </w:p>
        </w:tc>
        <w:tc>
          <w:tcPr>
            <w:tcW w:w="3866" w:type="dxa"/>
            <w:tcBorders>
              <w:top w:val="nil"/>
              <w:bottom w:val="nil"/>
            </w:tcBorders>
          </w:tcPr>
          <w:p w14:paraId="02F1833B" w14:textId="77777777" w:rsidR="0064554C" w:rsidRDefault="00B539AD">
            <w:pPr>
              <w:pStyle w:val="TableParagraph"/>
              <w:spacing w:line="222" w:lineRule="exact"/>
              <w:ind w:left="106"/>
              <w:rPr>
                <w:sz w:val="20"/>
              </w:rPr>
            </w:pPr>
            <w:r>
              <w:rPr>
                <w:sz w:val="20"/>
              </w:rPr>
              <w:t>confidencialidad</w:t>
            </w:r>
            <w:r>
              <w:rPr>
                <w:spacing w:val="5"/>
                <w:sz w:val="20"/>
              </w:rPr>
              <w:t xml:space="preserve"> </w:t>
            </w:r>
            <w:r>
              <w:rPr>
                <w:b/>
                <w:sz w:val="20"/>
              </w:rPr>
              <w:t>y</w:t>
            </w:r>
            <w:r>
              <w:rPr>
                <w:b/>
                <w:spacing w:val="1"/>
                <w:sz w:val="20"/>
              </w:rPr>
              <w:t xml:space="preserve"> </w:t>
            </w:r>
            <w:r>
              <w:rPr>
                <w:b/>
                <w:sz w:val="20"/>
              </w:rPr>
              <w:t>privacidad</w:t>
            </w:r>
            <w:r>
              <w:rPr>
                <w:b/>
                <w:spacing w:val="6"/>
                <w:sz w:val="20"/>
              </w:rPr>
              <w:t xml:space="preserve"> </w:t>
            </w:r>
            <w:r>
              <w:rPr>
                <w:sz w:val="20"/>
              </w:rPr>
              <w:t>de</w:t>
            </w:r>
            <w:r>
              <w:rPr>
                <w:spacing w:val="1"/>
                <w:sz w:val="20"/>
              </w:rPr>
              <w:t xml:space="preserve"> </w:t>
            </w:r>
            <w:r>
              <w:rPr>
                <w:spacing w:val="-5"/>
                <w:sz w:val="20"/>
              </w:rPr>
              <w:t>la</w:t>
            </w:r>
          </w:p>
        </w:tc>
      </w:tr>
      <w:tr w:rsidR="0064554C" w14:paraId="3FDCEC64" w14:textId="77777777">
        <w:trPr>
          <w:trHeight w:val="243"/>
        </w:trPr>
        <w:tc>
          <w:tcPr>
            <w:tcW w:w="2263" w:type="dxa"/>
            <w:tcBorders>
              <w:top w:val="nil"/>
              <w:bottom w:val="nil"/>
            </w:tcBorders>
            <w:shd w:val="clear" w:color="auto" w:fill="FFC000"/>
          </w:tcPr>
          <w:p w14:paraId="7D79E8F7" w14:textId="77777777" w:rsidR="0064554C" w:rsidRDefault="0064554C">
            <w:pPr>
              <w:pStyle w:val="TableParagraph"/>
              <w:rPr>
                <w:rFonts w:ascii="Times New Roman"/>
                <w:sz w:val="16"/>
              </w:rPr>
            </w:pPr>
          </w:p>
        </w:tc>
        <w:tc>
          <w:tcPr>
            <w:tcW w:w="3540" w:type="dxa"/>
            <w:vMerge/>
            <w:tcBorders>
              <w:top w:val="nil"/>
            </w:tcBorders>
          </w:tcPr>
          <w:p w14:paraId="48EB3C0A" w14:textId="77777777" w:rsidR="0064554C" w:rsidRDefault="0064554C">
            <w:pPr>
              <w:rPr>
                <w:sz w:val="2"/>
                <w:szCs w:val="2"/>
              </w:rPr>
            </w:pPr>
          </w:p>
        </w:tc>
        <w:tc>
          <w:tcPr>
            <w:tcW w:w="3866" w:type="dxa"/>
            <w:tcBorders>
              <w:top w:val="nil"/>
              <w:bottom w:val="nil"/>
            </w:tcBorders>
          </w:tcPr>
          <w:p w14:paraId="036B20FB" w14:textId="77777777" w:rsidR="0064554C" w:rsidRDefault="00B539AD">
            <w:pPr>
              <w:pStyle w:val="TableParagraph"/>
              <w:spacing w:line="223" w:lineRule="exact"/>
              <w:ind w:left="106"/>
              <w:rPr>
                <w:b/>
                <w:sz w:val="20"/>
              </w:rPr>
            </w:pPr>
            <w:r>
              <w:rPr>
                <w:sz w:val="20"/>
              </w:rPr>
              <w:t>información</w:t>
            </w:r>
            <w:r>
              <w:rPr>
                <w:spacing w:val="-9"/>
                <w:sz w:val="20"/>
              </w:rPr>
              <w:t xml:space="preserve"> </w:t>
            </w:r>
            <w:r>
              <w:rPr>
                <w:sz w:val="20"/>
              </w:rPr>
              <w:t>debido</w:t>
            </w:r>
            <w:r>
              <w:rPr>
                <w:spacing w:val="-8"/>
                <w:sz w:val="20"/>
              </w:rPr>
              <w:t xml:space="preserve"> </w:t>
            </w:r>
            <w:r>
              <w:rPr>
                <w:b/>
                <w:sz w:val="20"/>
              </w:rPr>
              <w:t>a</w:t>
            </w:r>
            <w:r>
              <w:rPr>
                <w:b/>
                <w:spacing w:val="-7"/>
                <w:sz w:val="20"/>
              </w:rPr>
              <w:t xml:space="preserve"> </w:t>
            </w:r>
            <w:r>
              <w:rPr>
                <w:b/>
                <w:sz w:val="20"/>
              </w:rPr>
              <w:t>la</w:t>
            </w:r>
            <w:r>
              <w:rPr>
                <w:b/>
                <w:spacing w:val="-6"/>
                <w:sz w:val="20"/>
              </w:rPr>
              <w:t xml:space="preserve"> </w:t>
            </w:r>
            <w:r>
              <w:rPr>
                <w:b/>
                <w:spacing w:val="-2"/>
                <w:sz w:val="20"/>
              </w:rPr>
              <w:t>exposición</w:t>
            </w:r>
          </w:p>
        </w:tc>
      </w:tr>
      <w:tr w:rsidR="0064554C" w14:paraId="7058D3A3" w14:textId="77777777">
        <w:trPr>
          <w:trHeight w:val="241"/>
        </w:trPr>
        <w:tc>
          <w:tcPr>
            <w:tcW w:w="2263" w:type="dxa"/>
            <w:tcBorders>
              <w:top w:val="nil"/>
              <w:bottom w:val="nil"/>
            </w:tcBorders>
            <w:shd w:val="clear" w:color="auto" w:fill="FFC000"/>
          </w:tcPr>
          <w:p w14:paraId="19657C71" w14:textId="77777777" w:rsidR="0064554C" w:rsidRDefault="0064554C">
            <w:pPr>
              <w:pStyle w:val="TableParagraph"/>
              <w:rPr>
                <w:rFonts w:ascii="Times New Roman"/>
                <w:sz w:val="16"/>
              </w:rPr>
            </w:pPr>
          </w:p>
        </w:tc>
        <w:tc>
          <w:tcPr>
            <w:tcW w:w="3540" w:type="dxa"/>
            <w:vMerge/>
            <w:tcBorders>
              <w:top w:val="nil"/>
            </w:tcBorders>
          </w:tcPr>
          <w:p w14:paraId="6563B2CC" w14:textId="77777777" w:rsidR="0064554C" w:rsidRDefault="0064554C">
            <w:pPr>
              <w:rPr>
                <w:sz w:val="2"/>
                <w:szCs w:val="2"/>
              </w:rPr>
            </w:pPr>
          </w:p>
        </w:tc>
        <w:tc>
          <w:tcPr>
            <w:tcW w:w="3866" w:type="dxa"/>
            <w:tcBorders>
              <w:top w:val="nil"/>
              <w:bottom w:val="nil"/>
            </w:tcBorders>
          </w:tcPr>
          <w:p w14:paraId="3CCF1B58" w14:textId="77777777" w:rsidR="0064554C" w:rsidRDefault="00B539AD">
            <w:pPr>
              <w:pStyle w:val="TableParagraph"/>
              <w:spacing w:line="221" w:lineRule="exact"/>
              <w:ind w:left="106"/>
              <w:rPr>
                <w:b/>
                <w:sz w:val="20"/>
              </w:rPr>
            </w:pPr>
            <w:r>
              <w:rPr>
                <w:b/>
                <w:sz w:val="20"/>
              </w:rPr>
              <w:t>de</w:t>
            </w:r>
            <w:r>
              <w:rPr>
                <w:b/>
                <w:spacing w:val="15"/>
                <w:sz w:val="20"/>
              </w:rPr>
              <w:t xml:space="preserve"> </w:t>
            </w:r>
            <w:r>
              <w:rPr>
                <w:b/>
                <w:sz w:val="20"/>
              </w:rPr>
              <w:t>información</w:t>
            </w:r>
            <w:r>
              <w:rPr>
                <w:b/>
                <w:spacing w:val="17"/>
                <w:sz w:val="20"/>
              </w:rPr>
              <w:t xml:space="preserve"> </w:t>
            </w:r>
            <w:r>
              <w:rPr>
                <w:b/>
                <w:sz w:val="20"/>
              </w:rPr>
              <w:t>crítica</w:t>
            </w:r>
            <w:r>
              <w:rPr>
                <w:b/>
                <w:spacing w:val="14"/>
                <w:sz w:val="20"/>
              </w:rPr>
              <w:t xml:space="preserve"> </w:t>
            </w:r>
            <w:r>
              <w:rPr>
                <w:b/>
                <w:sz w:val="20"/>
              </w:rPr>
              <w:t>por</w:t>
            </w:r>
            <w:r>
              <w:rPr>
                <w:b/>
                <w:spacing w:val="16"/>
                <w:sz w:val="20"/>
              </w:rPr>
              <w:t xml:space="preserve"> </w:t>
            </w:r>
            <w:r>
              <w:rPr>
                <w:b/>
                <w:spacing w:val="-4"/>
                <w:sz w:val="20"/>
              </w:rPr>
              <w:t>parte</w:t>
            </w:r>
          </w:p>
        </w:tc>
      </w:tr>
      <w:tr w:rsidR="0064554C" w14:paraId="2664F620" w14:textId="77777777">
        <w:trPr>
          <w:trHeight w:val="421"/>
        </w:trPr>
        <w:tc>
          <w:tcPr>
            <w:tcW w:w="2263" w:type="dxa"/>
            <w:tcBorders>
              <w:top w:val="nil"/>
            </w:tcBorders>
            <w:shd w:val="clear" w:color="auto" w:fill="FFC000"/>
          </w:tcPr>
          <w:p w14:paraId="1ABBF7CC" w14:textId="77777777" w:rsidR="0064554C" w:rsidRDefault="0064554C">
            <w:pPr>
              <w:pStyle w:val="TableParagraph"/>
              <w:rPr>
                <w:rFonts w:ascii="Times New Roman"/>
                <w:sz w:val="18"/>
              </w:rPr>
            </w:pPr>
          </w:p>
        </w:tc>
        <w:tc>
          <w:tcPr>
            <w:tcW w:w="3540" w:type="dxa"/>
            <w:vMerge/>
            <w:tcBorders>
              <w:top w:val="nil"/>
            </w:tcBorders>
          </w:tcPr>
          <w:p w14:paraId="381E1005" w14:textId="77777777" w:rsidR="0064554C" w:rsidRDefault="0064554C">
            <w:pPr>
              <w:rPr>
                <w:sz w:val="2"/>
                <w:szCs w:val="2"/>
              </w:rPr>
            </w:pPr>
          </w:p>
        </w:tc>
        <w:tc>
          <w:tcPr>
            <w:tcW w:w="3866" w:type="dxa"/>
            <w:tcBorders>
              <w:top w:val="nil"/>
            </w:tcBorders>
          </w:tcPr>
          <w:p w14:paraId="74597185" w14:textId="77777777" w:rsidR="0064554C" w:rsidRDefault="00B539AD">
            <w:pPr>
              <w:pStyle w:val="TableParagraph"/>
              <w:spacing w:line="241" w:lineRule="exact"/>
              <w:ind w:left="106"/>
              <w:rPr>
                <w:b/>
                <w:sz w:val="20"/>
              </w:rPr>
            </w:pPr>
            <w:r>
              <w:rPr>
                <w:b/>
                <w:sz w:val="20"/>
              </w:rPr>
              <w:t>de</w:t>
            </w:r>
            <w:r>
              <w:rPr>
                <w:b/>
                <w:spacing w:val="-8"/>
                <w:sz w:val="20"/>
              </w:rPr>
              <w:t xml:space="preserve"> </w:t>
            </w:r>
            <w:r>
              <w:rPr>
                <w:b/>
                <w:sz w:val="20"/>
              </w:rPr>
              <w:t>empleados</w:t>
            </w:r>
            <w:r>
              <w:rPr>
                <w:b/>
                <w:spacing w:val="-7"/>
                <w:sz w:val="20"/>
              </w:rPr>
              <w:t xml:space="preserve"> </w:t>
            </w:r>
            <w:r>
              <w:rPr>
                <w:b/>
                <w:sz w:val="20"/>
              </w:rPr>
              <w:t>y/o</w:t>
            </w:r>
            <w:r>
              <w:rPr>
                <w:b/>
                <w:spacing w:val="-7"/>
                <w:sz w:val="20"/>
              </w:rPr>
              <w:t xml:space="preserve"> </w:t>
            </w:r>
            <w:r>
              <w:rPr>
                <w:b/>
                <w:spacing w:val="-2"/>
                <w:sz w:val="20"/>
              </w:rPr>
              <w:t>terceros.</w:t>
            </w:r>
          </w:p>
        </w:tc>
      </w:tr>
      <w:tr w:rsidR="0064554C" w14:paraId="4AB4E018" w14:textId="77777777">
        <w:trPr>
          <w:trHeight w:val="338"/>
        </w:trPr>
        <w:tc>
          <w:tcPr>
            <w:tcW w:w="2263" w:type="dxa"/>
            <w:tcBorders>
              <w:bottom w:val="nil"/>
            </w:tcBorders>
            <w:shd w:val="clear" w:color="auto" w:fill="FFFF66"/>
          </w:tcPr>
          <w:p w14:paraId="0A42F861" w14:textId="77777777" w:rsidR="0064554C" w:rsidRDefault="0064554C">
            <w:pPr>
              <w:pStyle w:val="TableParagraph"/>
              <w:rPr>
                <w:rFonts w:ascii="Times New Roman"/>
                <w:sz w:val="18"/>
              </w:rPr>
            </w:pPr>
          </w:p>
        </w:tc>
        <w:tc>
          <w:tcPr>
            <w:tcW w:w="3540" w:type="dxa"/>
            <w:vMerge w:val="restart"/>
          </w:tcPr>
          <w:p w14:paraId="463F510B" w14:textId="77777777" w:rsidR="0064554C" w:rsidRDefault="00B539AD">
            <w:pPr>
              <w:pStyle w:val="TableParagraph"/>
              <w:numPr>
                <w:ilvl w:val="0"/>
                <w:numId w:val="29"/>
              </w:numPr>
              <w:tabs>
                <w:tab w:val="left" w:pos="285"/>
              </w:tabs>
              <w:ind w:right="89"/>
              <w:jc w:val="both"/>
              <w:rPr>
                <w:sz w:val="20"/>
              </w:rPr>
            </w:pPr>
            <w:r>
              <w:rPr>
                <w:sz w:val="20"/>
              </w:rPr>
              <w:t>Afectación en un valor igual o mayor</w:t>
            </w:r>
            <w:r>
              <w:rPr>
                <w:spacing w:val="-5"/>
                <w:sz w:val="20"/>
              </w:rPr>
              <w:t xml:space="preserve"> </w:t>
            </w:r>
            <w:r>
              <w:rPr>
                <w:sz w:val="20"/>
              </w:rPr>
              <w:t>al</w:t>
            </w:r>
            <w:r>
              <w:rPr>
                <w:spacing w:val="-1"/>
                <w:sz w:val="20"/>
              </w:rPr>
              <w:t xml:space="preserve"> </w:t>
            </w:r>
            <w:r>
              <w:rPr>
                <w:sz w:val="20"/>
              </w:rPr>
              <w:t>10%</w:t>
            </w:r>
            <w:r>
              <w:rPr>
                <w:spacing w:val="-5"/>
                <w:sz w:val="20"/>
              </w:rPr>
              <w:t xml:space="preserve"> </w:t>
            </w:r>
            <w:r>
              <w:rPr>
                <w:sz w:val="20"/>
              </w:rPr>
              <w:t>y</w:t>
            </w:r>
            <w:r>
              <w:rPr>
                <w:spacing w:val="-2"/>
                <w:sz w:val="20"/>
              </w:rPr>
              <w:t xml:space="preserve"> </w:t>
            </w:r>
            <w:r>
              <w:rPr>
                <w:sz w:val="20"/>
              </w:rPr>
              <w:t>menor al</w:t>
            </w:r>
            <w:r>
              <w:rPr>
                <w:spacing w:val="-1"/>
                <w:sz w:val="20"/>
              </w:rPr>
              <w:t xml:space="preserve"> </w:t>
            </w:r>
            <w:r>
              <w:rPr>
                <w:sz w:val="20"/>
              </w:rPr>
              <w:t>20% de la población.</w:t>
            </w:r>
          </w:p>
          <w:p w14:paraId="0614E87E" w14:textId="77777777" w:rsidR="0064554C" w:rsidRDefault="00B539AD">
            <w:pPr>
              <w:pStyle w:val="TableParagraph"/>
              <w:numPr>
                <w:ilvl w:val="0"/>
                <w:numId w:val="29"/>
              </w:numPr>
              <w:tabs>
                <w:tab w:val="left" w:pos="285"/>
              </w:tabs>
              <w:ind w:right="84"/>
              <w:jc w:val="both"/>
              <w:rPr>
                <w:sz w:val="20"/>
              </w:rPr>
            </w:pPr>
            <w:r>
              <w:rPr>
                <w:sz w:val="20"/>
              </w:rPr>
              <w:t>Afectación en un valor igual o mayor</w:t>
            </w:r>
            <w:r>
              <w:rPr>
                <w:spacing w:val="-5"/>
                <w:sz w:val="20"/>
              </w:rPr>
              <w:t xml:space="preserve"> </w:t>
            </w:r>
            <w:r>
              <w:rPr>
                <w:sz w:val="20"/>
              </w:rPr>
              <w:t>al</w:t>
            </w:r>
            <w:r>
              <w:rPr>
                <w:spacing w:val="-1"/>
                <w:sz w:val="20"/>
              </w:rPr>
              <w:t xml:space="preserve"> </w:t>
            </w:r>
            <w:r>
              <w:rPr>
                <w:sz w:val="20"/>
              </w:rPr>
              <w:t>10%</w:t>
            </w:r>
            <w:r>
              <w:rPr>
                <w:spacing w:val="-5"/>
                <w:sz w:val="20"/>
              </w:rPr>
              <w:t xml:space="preserve"> </w:t>
            </w:r>
            <w:r>
              <w:rPr>
                <w:sz w:val="20"/>
              </w:rPr>
              <w:t>y</w:t>
            </w:r>
            <w:r>
              <w:rPr>
                <w:spacing w:val="-2"/>
                <w:sz w:val="20"/>
              </w:rPr>
              <w:t xml:space="preserve"> </w:t>
            </w:r>
            <w:r>
              <w:rPr>
                <w:sz w:val="20"/>
              </w:rPr>
              <w:t>menor al 20% del presupuesto anual de Tecnologías de la Información para</w:t>
            </w:r>
            <w:r>
              <w:rPr>
                <w:spacing w:val="40"/>
                <w:sz w:val="20"/>
              </w:rPr>
              <w:t xml:space="preserve"> </w:t>
            </w:r>
            <w:r>
              <w:rPr>
                <w:sz w:val="20"/>
              </w:rPr>
              <w:t>la</w:t>
            </w:r>
            <w:r>
              <w:rPr>
                <w:spacing w:val="40"/>
                <w:sz w:val="20"/>
              </w:rPr>
              <w:t xml:space="preserve"> </w:t>
            </w:r>
            <w:r>
              <w:rPr>
                <w:sz w:val="20"/>
              </w:rPr>
              <w:t>gestión</w:t>
            </w:r>
            <w:r>
              <w:rPr>
                <w:spacing w:val="40"/>
                <w:sz w:val="20"/>
              </w:rPr>
              <w:t xml:space="preserve"> </w:t>
            </w:r>
            <w:r>
              <w:rPr>
                <w:sz w:val="20"/>
              </w:rPr>
              <w:t>de</w:t>
            </w:r>
            <w:r>
              <w:rPr>
                <w:spacing w:val="40"/>
                <w:sz w:val="20"/>
              </w:rPr>
              <w:t xml:space="preserve"> </w:t>
            </w:r>
            <w:r>
              <w:rPr>
                <w:sz w:val="20"/>
              </w:rPr>
              <w:t>seguridad</w:t>
            </w:r>
          </w:p>
          <w:p w14:paraId="6B27E6EA" w14:textId="77777777" w:rsidR="0064554C" w:rsidRDefault="00B539AD">
            <w:pPr>
              <w:pStyle w:val="TableParagraph"/>
              <w:spacing w:before="1" w:line="221" w:lineRule="exact"/>
              <w:ind w:left="285"/>
              <w:rPr>
                <w:sz w:val="20"/>
              </w:rPr>
            </w:pPr>
            <w:r>
              <w:rPr>
                <w:spacing w:val="-2"/>
                <w:sz w:val="20"/>
              </w:rPr>
              <w:t>digital.</w:t>
            </w:r>
          </w:p>
        </w:tc>
        <w:tc>
          <w:tcPr>
            <w:tcW w:w="3866" w:type="dxa"/>
            <w:tcBorders>
              <w:bottom w:val="nil"/>
            </w:tcBorders>
          </w:tcPr>
          <w:p w14:paraId="74D2813C" w14:textId="77777777" w:rsidR="0064554C" w:rsidRDefault="00B539AD">
            <w:pPr>
              <w:pStyle w:val="TableParagraph"/>
              <w:tabs>
                <w:tab w:val="left" w:pos="1593"/>
                <w:tab w:val="left" w:pos="2970"/>
                <w:tab w:val="left" w:pos="3577"/>
              </w:tabs>
              <w:spacing w:before="96" w:line="223" w:lineRule="exact"/>
              <w:ind w:left="106"/>
              <w:rPr>
                <w:sz w:val="20"/>
              </w:rPr>
            </w:pPr>
            <w:r>
              <w:rPr>
                <w:spacing w:val="-2"/>
                <w:sz w:val="20"/>
              </w:rPr>
              <w:t>-Afectación</w:t>
            </w:r>
            <w:r>
              <w:rPr>
                <w:sz w:val="20"/>
              </w:rPr>
              <w:tab/>
            </w:r>
            <w:r>
              <w:rPr>
                <w:spacing w:val="-2"/>
                <w:sz w:val="20"/>
              </w:rPr>
              <w:t>moderada</w:t>
            </w:r>
            <w:r>
              <w:rPr>
                <w:sz w:val="20"/>
              </w:rPr>
              <w:tab/>
            </w:r>
            <w:r>
              <w:rPr>
                <w:spacing w:val="-5"/>
                <w:sz w:val="20"/>
              </w:rPr>
              <w:t>de</w:t>
            </w:r>
            <w:r>
              <w:rPr>
                <w:sz w:val="20"/>
              </w:rPr>
              <w:tab/>
            </w:r>
            <w:r>
              <w:rPr>
                <w:spacing w:val="-5"/>
                <w:sz w:val="20"/>
              </w:rPr>
              <w:t>la</w:t>
            </w:r>
          </w:p>
        </w:tc>
      </w:tr>
      <w:tr w:rsidR="0064554C" w14:paraId="081D9EFF" w14:textId="77777777">
        <w:trPr>
          <w:trHeight w:val="242"/>
        </w:trPr>
        <w:tc>
          <w:tcPr>
            <w:tcW w:w="2263" w:type="dxa"/>
            <w:tcBorders>
              <w:top w:val="nil"/>
              <w:bottom w:val="nil"/>
            </w:tcBorders>
            <w:shd w:val="clear" w:color="auto" w:fill="FFFF66"/>
          </w:tcPr>
          <w:p w14:paraId="1805D7F5" w14:textId="77777777" w:rsidR="0064554C" w:rsidRDefault="0064554C">
            <w:pPr>
              <w:pStyle w:val="TableParagraph"/>
              <w:rPr>
                <w:rFonts w:ascii="Times New Roman"/>
                <w:sz w:val="16"/>
              </w:rPr>
            </w:pPr>
          </w:p>
        </w:tc>
        <w:tc>
          <w:tcPr>
            <w:tcW w:w="3540" w:type="dxa"/>
            <w:vMerge/>
            <w:tcBorders>
              <w:top w:val="nil"/>
            </w:tcBorders>
          </w:tcPr>
          <w:p w14:paraId="333A8050" w14:textId="77777777" w:rsidR="0064554C" w:rsidRDefault="0064554C">
            <w:pPr>
              <w:rPr>
                <w:sz w:val="2"/>
                <w:szCs w:val="2"/>
              </w:rPr>
            </w:pPr>
          </w:p>
        </w:tc>
        <w:tc>
          <w:tcPr>
            <w:tcW w:w="3866" w:type="dxa"/>
            <w:tcBorders>
              <w:top w:val="nil"/>
              <w:bottom w:val="nil"/>
            </w:tcBorders>
          </w:tcPr>
          <w:p w14:paraId="66593A47" w14:textId="77777777" w:rsidR="0064554C" w:rsidRDefault="00B539AD">
            <w:pPr>
              <w:pStyle w:val="TableParagraph"/>
              <w:spacing w:line="223" w:lineRule="exact"/>
              <w:ind w:left="106"/>
              <w:rPr>
                <w:sz w:val="20"/>
              </w:rPr>
            </w:pPr>
            <w:r>
              <w:rPr>
                <w:sz w:val="20"/>
              </w:rPr>
              <w:t>integridad</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información</w:t>
            </w:r>
            <w:r>
              <w:rPr>
                <w:spacing w:val="15"/>
                <w:sz w:val="20"/>
              </w:rPr>
              <w:t xml:space="preserve"> </w:t>
            </w:r>
            <w:r>
              <w:rPr>
                <w:spacing w:val="-2"/>
                <w:sz w:val="20"/>
              </w:rPr>
              <w:t>debido</w:t>
            </w:r>
          </w:p>
        </w:tc>
      </w:tr>
      <w:tr w:rsidR="0064554C" w14:paraId="48CA2F23" w14:textId="77777777">
        <w:trPr>
          <w:trHeight w:val="767"/>
        </w:trPr>
        <w:tc>
          <w:tcPr>
            <w:tcW w:w="2263" w:type="dxa"/>
            <w:tcBorders>
              <w:top w:val="nil"/>
              <w:bottom w:val="nil"/>
            </w:tcBorders>
            <w:shd w:val="clear" w:color="auto" w:fill="FFFF66"/>
          </w:tcPr>
          <w:p w14:paraId="73695102" w14:textId="77777777" w:rsidR="0064554C" w:rsidRDefault="00B539AD">
            <w:pPr>
              <w:pStyle w:val="TableParagraph"/>
              <w:spacing w:before="48"/>
              <w:ind w:left="17"/>
              <w:jc w:val="center"/>
              <w:rPr>
                <w:b/>
                <w:sz w:val="20"/>
              </w:rPr>
            </w:pPr>
            <w:r>
              <w:rPr>
                <w:b/>
                <w:spacing w:val="-2"/>
                <w:sz w:val="20"/>
              </w:rPr>
              <w:t>MODERADO</w:t>
            </w:r>
          </w:p>
          <w:p w14:paraId="2A55B8A8" w14:textId="77777777" w:rsidR="0064554C" w:rsidRDefault="00B539AD">
            <w:pPr>
              <w:pStyle w:val="TableParagraph"/>
              <w:spacing w:before="179"/>
              <w:ind w:left="17" w:right="2"/>
              <w:jc w:val="center"/>
              <w:rPr>
                <w:b/>
                <w:sz w:val="20"/>
              </w:rPr>
            </w:pPr>
            <w:r>
              <w:rPr>
                <w:b/>
                <w:spacing w:val="-5"/>
                <w:sz w:val="20"/>
              </w:rPr>
              <w:t>60%</w:t>
            </w:r>
          </w:p>
        </w:tc>
        <w:tc>
          <w:tcPr>
            <w:tcW w:w="3540" w:type="dxa"/>
            <w:vMerge/>
            <w:tcBorders>
              <w:top w:val="nil"/>
            </w:tcBorders>
          </w:tcPr>
          <w:p w14:paraId="3599D37B" w14:textId="77777777" w:rsidR="0064554C" w:rsidRDefault="0064554C">
            <w:pPr>
              <w:rPr>
                <w:sz w:val="2"/>
                <w:szCs w:val="2"/>
              </w:rPr>
            </w:pPr>
          </w:p>
        </w:tc>
        <w:tc>
          <w:tcPr>
            <w:tcW w:w="3866" w:type="dxa"/>
            <w:tcBorders>
              <w:top w:val="nil"/>
              <w:bottom w:val="nil"/>
            </w:tcBorders>
          </w:tcPr>
          <w:p w14:paraId="6952F657" w14:textId="77777777" w:rsidR="0064554C" w:rsidRDefault="00B539AD">
            <w:pPr>
              <w:pStyle w:val="TableParagraph"/>
              <w:tabs>
                <w:tab w:val="left" w:pos="449"/>
                <w:tab w:val="left" w:pos="847"/>
                <w:tab w:val="left" w:pos="1920"/>
                <w:tab w:val="left" w:pos="2415"/>
              </w:tabs>
              <w:ind w:left="106"/>
              <w:rPr>
                <w:b/>
                <w:sz w:val="20"/>
              </w:rPr>
            </w:pPr>
            <w:r>
              <w:rPr>
                <w:spacing w:val="-10"/>
                <w:sz w:val="20"/>
              </w:rPr>
              <w:t>a</w:t>
            </w:r>
            <w:r>
              <w:rPr>
                <w:sz w:val="20"/>
              </w:rPr>
              <w:tab/>
            </w:r>
            <w:r>
              <w:rPr>
                <w:spacing w:val="-5"/>
                <w:sz w:val="20"/>
              </w:rPr>
              <w:t>la</w:t>
            </w:r>
            <w:r>
              <w:rPr>
                <w:sz w:val="20"/>
              </w:rPr>
              <w:tab/>
            </w:r>
            <w:r>
              <w:rPr>
                <w:b/>
                <w:spacing w:val="-2"/>
                <w:sz w:val="20"/>
              </w:rPr>
              <w:t>pérdida</w:t>
            </w:r>
            <w:r>
              <w:rPr>
                <w:b/>
                <w:sz w:val="20"/>
              </w:rPr>
              <w:tab/>
            </w:r>
            <w:r>
              <w:rPr>
                <w:b/>
                <w:spacing w:val="-5"/>
                <w:sz w:val="20"/>
              </w:rPr>
              <w:t>de</w:t>
            </w:r>
            <w:r>
              <w:rPr>
                <w:b/>
                <w:sz w:val="20"/>
              </w:rPr>
              <w:tab/>
            </w:r>
            <w:r>
              <w:rPr>
                <w:b/>
                <w:spacing w:val="-2"/>
                <w:sz w:val="20"/>
              </w:rPr>
              <w:t>información</w:t>
            </w:r>
          </w:p>
          <w:p w14:paraId="2EC14D96" w14:textId="77777777" w:rsidR="0064554C" w:rsidRDefault="00B539AD">
            <w:pPr>
              <w:pStyle w:val="TableParagraph"/>
              <w:spacing w:line="260" w:lineRule="atLeast"/>
              <w:ind w:left="106"/>
              <w:rPr>
                <w:b/>
                <w:sz w:val="20"/>
              </w:rPr>
            </w:pPr>
            <w:r>
              <w:rPr>
                <w:b/>
                <w:sz w:val="20"/>
              </w:rPr>
              <w:t>crítica</w:t>
            </w:r>
            <w:r>
              <w:rPr>
                <w:b/>
                <w:spacing w:val="80"/>
                <w:sz w:val="20"/>
              </w:rPr>
              <w:t xml:space="preserve"> </w:t>
            </w:r>
            <w:r>
              <w:rPr>
                <w:b/>
                <w:sz w:val="20"/>
              </w:rPr>
              <w:t>para</w:t>
            </w:r>
            <w:r>
              <w:rPr>
                <w:b/>
                <w:spacing w:val="80"/>
                <w:sz w:val="20"/>
              </w:rPr>
              <w:t xml:space="preserve"> </w:t>
            </w:r>
            <w:r>
              <w:rPr>
                <w:b/>
                <w:sz w:val="20"/>
              </w:rPr>
              <w:t>la</w:t>
            </w:r>
            <w:r>
              <w:rPr>
                <w:b/>
                <w:spacing w:val="80"/>
                <w:sz w:val="20"/>
              </w:rPr>
              <w:t xml:space="preserve"> </w:t>
            </w:r>
            <w:r>
              <w:rPr>
                <w:b/>
                <w:sz w:val="20"/>
              </w:rPr>
              <w:t>entidad</w:t>
            </w:r>
            <w:r>
              <w:rPr>
                <w:b/>
                <w:spacing w:val="80"/>
                <w:sz w:val="20"/>
              </w:rPr>
              <w:t xml:space="preserve"> </w:t>
            </w:r>
            <w:r>
              <w:rPr>
                <w:b/>
                <w:sz w:val="20"/>
              </w:rPr>
              <w:t>o</w:t>
            </w:r>
            <w:r>
              <w:rPr>
                <w:b/>
                <w:spacing w:val="80"/>
                <w:sz w:val="20"/>
              </w:rPr>
              <w:t xml:space="preserve"> </w:t>
            </w:r>
            <w:r>
              <w:rPr>
                <w:b/>
                <w:sz w:val="20"/>
              </w:rPr>
              <w:t>del servicio</w:t>
            </w:r>
            <w:r>
              <w:rPr>
                <w:b/>
                <w:spacing w:val="66"/>
                <w:w w:val="150"/>
                <w:sz w:val="20"/>
              </w:rPr>
              <w:t xml:space="preserve"> </w:t>
            </w:r>
            <w:r>
              <w:rPr>
                <w:b/>
                <w:sz w:val="20"/>
              </w:rPr>
              <w:t>de</w:t>
            </w:r>
            <w:r>
              <w:rPr>
                <w:b/>
                <w:spacing w:val="69"/>
                <w:w w:val="150"/>
                <w:sz w:val="20"/>
              </w:rPr>
              <w:t xml:space="preserve"> </w:t>
            </w:r>
            <w:r>
              <w:rPr>
                <w:b/>
                <w:sz w:val="20"/>
              </w:rPr>
              <w:t>aplicación</w:t>
            </w:r>
            <w:r>
              <w:rPr>
                <w:b/>
                <w:spacing w:val="65"/>
                <w:w w:val="150"/>
                <w:sz w:val="20"/>
              </w:rPr>
              <w:t xml:space="preserve"> </w:t>
            </w:r>
            <w:r>
              <w:rPr>
                <w:b/>
                <w:sz w:val="20"/>
              </w:rPr>
              <w:t>que</w:t>
            </w:r>
            <w:r>
              <w:rPr>
                <w:b/>
                <w:spacing w:val="69"/>
                <w:w w:val="150"/>
                <w:sz w:val="20"/>
              </w:rPr>
              <w:t xml:space="preserve"> </w:t>
            </w:r>
            <w:r>
              <w:rPr>
                <w:b/>
                <w:spacing w:val="-5"/>
                <w:sz w:val="20"/>
              </w:rPr>
              <w:t>se</w:t>
            </w:r>
          </w:p>
        </w:tc>
      </w:tr>
      <w:tr w:rsidR="0064554C" w14:paraId="50879A63" w14:textId="77777777">
        <w:trPr>
          <w:trHeight w:val="241"/>
        </w:trPr>
        <w:tc>
          <w:tcPr>
            <w:tcW w:w="2263" w:type="dxa"/>
            <w:tcBorders>
              <w:top w:val="nil"/>
              <w:bottom w:val="nil"/>
            </w:tcBorders>
            <w:shd w:val="clear" w:color="auto" w:fill="FFFF66"/>
          </w:tcPr>
          <w:p w14:paraId="0F7F1BAC" w14:textId="77777777" w:rsidR="0064554C" w:rsidRDefault="0064554C">
            <w:pPr>
              <w:pStyle w:val="TableParagraph"/>
              <w:rPr>
                <w:rFonts w:ascii="Times New Roman"/>
                <w:sz w:val="16"/>
              </w:rPr>
            </w:pPr>
          </w:p>
        </w:tc>
        <w:tc>
          <w:tcPr>
            <w:tcW w:w="3540" w:type="dxa"/>
            <w:vMerge/>
            <w:tcBorders>
              <w:top w:val="nil"/>
            </w:tcBorders>
          </w:tcPr>
          <w:p w14:paraId="1A5553AD" w14:textId="77777777" w:rsidR="0064554C" w:rsidRDefault="0064554C">
            <w:pPr>
              <w:rPr>
                <w:sz w:val="2"/>
                <w:szCs w:val="2"/>
              </w:rPr>
            </w:pPr>
          </w:p>
        </w:tc>
        <w:tc>
          <w:tcPr>
            <w:tcW w:w="3866" w:type="dxa"/>
            <w:tcBorders>
              <w:top w:val="nil"/>
              <w:bottom w:val="nil"/>
            </w:tcBorders>
          </w:tcPr>
          <w:p w14:paraId="5677E48B" w14:textId="77777777" w:rsidR="0064554C" w:rsidRDefault="00B539AD">
            <w:pPr>
              <w:pStyle w:val="TableParagraph"/>
              <w:tabs>
                <w:tab w:val="left" w:pos="1039"/>
                <w:tab w:val="left" w:pos="2382"/>
                <w:tab w:val="left" w:pos="2900"/>
              </w:tabs>
              <w:spacing w:line="221" w:lineRule="exact"/>
              <w:ind w:left="106"/>
              <w:rPr>
                <w:b/>
                <w:sz w:val="20"/>
              </w:rPr>
            </w:pPr>
            <w:r>
              <w:rPr>
                <w:b/>
                <w:spacing w:val="-2"/>
                <w:sz w:val="20"/>
              </w:rPr>
              <w:t>puede</w:t>
            </w:r>
            <w:r>
              <w:rPr>
                <w:b/>
                <w:sz w:val="20"/>
              </w:rPr>
              <w:tab/>
            </w:r>
            <w:r>
              <w:rPr>
                <w:b/>
                <w:spacing w:val="-2"/>
                <w:sz w:val="20"/>
              </w:rPr>
              <w:t>recuperar</w:t>
            </w:r>
            <w:r>
              <w:rPr>
                <w:b/>
                <w:sz w:val="20"/>
              </w:rPr>
              <w:tab/>
            </w:r>
            <w:r>
              <w:rPr>
                <w:b/>
                <w:spacing w:val="-5"/>
                <w:sz w:val="20"/>
              </w:rPr>
              <w:t>de</w:t>
            </w:r>
            <w:r>
              <w:rPr>
                <w:b/>
                <w:sz w:val="20"/>
              </w:rPr>
              <w:tab/>
            </w:r>
            <w:r>
              <w:rPr>
                <w:b/>
                <w:spacing w:val="-2"/>
                <w:sz w:val="20"/>
              </w:rPr>
              <w:t>manera</w:t>
            </w:r>
          </w:p>
        </w:tc>
      </w:tr>
      <w:tr w:rsidR="0064554C" w14:paraId="39DA1E19" w14:textId="77777777">
        <w:trPr>
          <w:trHeight w:val="517"/>
        </w:trPr>
        <w:tc>
          <w:tcPr>
            <w:tcW w:w="2263" w:type="dxa"/>
            <w:tcBorders>
              <w:top w:val="nil"/>
            </w:tcBorders>
            <w:shd w:val="clear" w:color="auto" w:fill="FFFF66"/>
          </w:tcPr>
          <w:p w14:paraId="7D3AA566" w14:textId="77777777" w:rsidR="0064554C" w:rsidRDefault="0064554C">
            <w:pPr>
              <w:pStyle w:val="TableParagraph"/>
              <w:rPr>
                <w:rFonts w:ascii="Times New Roman"/>
                <w:sz w:val="18"/>
              </w:rPr>
            </w:pPr>
          </w:p>
        </w:tc>
        <w:tc>
          <w:tcPr>
            <w:tcW w:w="3540" w:type="dxa"/>
            <w:vMerge/>
            <w:tcBorders>
              <w:top w:val="nil"/>
            </w:tcBorders>
          </w:tcPr>
          <w:p w14:paraId="4DE8274D" w14:textId="77777777" w:rsidR="0064554C" w:rsidRDefault="0064554C">
            <w:pPr>
              <w:rPr>
                <w:sz w:val="2"/>
                <w:szCs w:val="2"/>
              </w:rPr>
            </w:pPr>
          </w:p>
        </w:tc>
        <w:tc>
          <w:tcPr>
            <w:tcW w:w="3866" w:type="dxa"/>
            <w:tcBorders>
              <w:top w:val="nil"/>
            </w:tcBorders>
          </w:tcPr>
          <w:p w14:paraId="5E388884" w14:textId="77777777" w:rsidR="0064554C" w:rsidRDefault="00B539AD">
            <w:pPr>
              <w:pStyle w:val="TableParagraph"/>
              <w:spacing w:line="241" w:lineRule="exact"/>
              <w:ind w:left="106"/>
              <w:rPr>
                <w:b/>
                <w:sz w:val="20"/>
              </w:rPr>
            </w:pPr>
            <w:r>
              <w:rPr>
                <w:b/>
                <w:spacing w:val="-2"/>
                <w:sz w:val="20"/>
              </w:rPr>
              <w:t>inmediata.</w:t>
            </w:r>
          </w:p>
        </w:tc>
      </w:tr>
    </w:tbl>
    <w:p w14:paraId="7FC17F5E" w14:textId="77777777" w:rsidR="0064554C" w:rsidRDefault="0064554C">
      <w:pPr>
        <w:pStyle w:val="TableParagraph"/>
        <w:spacing w:line="241" w:lineRule="exact"/>
        <w:rPr>
          <w:b/>
          <w:sz w:val="20"/>
        </w:rPr>
        <w:sectPr w:rsidR="0064554C">
          <w:pgSz w:w="12250" w:h="15850"/>
          <w:pgMar w:top="1380" w:right="425" w:bottom="1160" w:left="1133" w:header="175" w:footer="975" w:gutter="0"/>
          <w:cols w:space="720"/>
        </w:sectPr>
      </w:pPr>
    </w:p>
    <w:p w14:paraId="3D4034A1" w14:textId="77777777" w:rsidR="0064554C" w:rsidRDefault="0064554C">
      <w:pPr>
        <w:pStyle w:val="Textoindependiente"/>
        <w:spacing w:before="14"/>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3"/>
        <w:gridCol w:w="3540"/>
        <w:gridCol w:w="3866"/>
      </w:tblGrid>
      <w:tr w:rsidR="0064554C" w14:paraId="406AF76D" w14:textId="77777777">
        <w:trPr>
          <w:trHeight w:val="424"/>
        </w:trPr>
        <w:tc>
          <w:tcPr>
            <w:tcW w:w="9669" w:type="dxa"/>
            <w:gridSpan w:val="3"/>
            <w:shd w:val="clear" w:color="auto" w:fill="BEBEBE"/>
          </w:tcPr>
          <w:p w14:paraId="632FEB83" w14:textId="77777777" w:rsidR="0064554C" w:rsidRDefault="00B539AD">
            <w:pPr>
              <w:pStyle w:val="TableParagraph"/>
              <w:ind w:left="13"/>
              <w:jc w:val="center"/>
              <w:rPr>
                <w:b/>
                <w:sz w:val="20"/>
              </w:rPr>
            </w:pPr>
            <w:r>
              <w:rPr>
                <w:b/>
                <w:sz w:val="20"/>
              </w:rPr>
              <w:t>RIESGOS</w:t>
            </w:r>
            <w:r>
              <w:rPr>
                <w:b/>
                <w:spacing w:val="-8"/>
                <w:sz w:val="20"/>
              </w:rPr>
              <w:t xml:space="preserve"> </w:t>
            </w:r>
            <w:r>
              <w:rPr>
                <w:b/>
                <w:sz w:val="20"/>
              </w:rPr>
              <w:t>DE</w:t>
            </w:r>
            <w:r>
              <w:rPr>
                <w:b/>
                <w:spacing w:val="-6"/>
                <w:sz w:val="20"/>
              </w:rPr>
              <w:t xml:space="preserve"> </w:t>
            </w:r>
            <w:r>
              <w:rPr>
                <w:b/>
                <w:sz w:val="20"/>
              </w:rPr>
              <w:t>SEGURIDAD</w:t>
            </w:r>
            <w:r>
              <w:rPr>
                <w:b/>
                <w:spacing w:val="-7"/>
                <w:sz w:val="20"/>
              </w:rPr>
              <w:t xml:space="preserve"> </w:t>
            </w:r>
            <w:r>
              <w:rPr>
                <w:b/>
                <w:sz w:val="20"/>
              </w:rPr>
              <w:t>Y</w:t>
            </w:r>
            <w:r>
              <w:rPr>
                <w:b/>
                <w:spacing w:val="-8"/>
                <w:sz w:val="20"/>
              </w:rPr>
              <w:t xml:space="preserve"> </w:t>
            </w:r>
            <w:r>
              <w:rPr>
                <w:b/>
                <w:sz w:val="20"/>
              </w:rPr>
              <w:t>PRIVACIDAD</w:t>
            </w:r>
            <w:r>
              <w:rPr>
                <w:b/>
                <w:spacing w:val="-6"/>
                <w:sz w:val="20"/>
              </w:rPr>
              <w:t xml:space="preserve"> </w:t>
            </w:r>
            <w:r>
              <w:rPr>
                <w:b/>
                <w:sz w:val="20"/>
              </w:rPr>
              <w:t>DE</w:t>
            </w:r>
            <w:r>
              <w:rPr>
                <w:b/>
                <w:spacing w:val="-9"/>
                <w:sz w:val="20"/>
              </w:rPr>
              <w:t xml:space="preserve"> </w:t>
            </w:r>
            <w:r>
              <w:rPr>
                <w:b/>
                <w:sz w:val="20"/>
              </w:rPr>
              <w:t>LA</w:t>
            </w:r>
            <w:r>
              <w:rPr>
                <w:b/>
                <w:spacing w:val="-8"/>
                <w:sz w:val="20"/>
              </w:rPr>
              <w:t xml:space="preserve"> </w:t>
            </w:r>
            <w:r>
              <w:rPr>
                <w:b/>
                <w:spacing w:val="-2"/>
                <w:sz w:val="20"/>
              </w:rPr>
              <w:t>INFORMACIÓN</w:t>
            </w:r>
          </w:p>
        </w:tc>
      </w:tr>
      <w:tr w:rsidR="0064554C" w14:paraId="0F58784F" w14:textId="77777777">
        <w:trPr>
          <w:trHeight w:val="683"/>
        </w:trPr>
        <w:tc>
          <w:tcPr>
            <w:tcW w:w="2263" w:type="dxa"/>
            <w:shd w:val="clear" w:color="auto" w:fill="D9D9D9"/>
          </w:tcPr>
          <w:p w14:paraId="62A2ED95" w14:textId="77777777" w:rsidR="0064554C" w:rsidRDefault="00B539AD">
            <w:pPr>
              <w:pStyle w:val="TableParagraph"/>
              <w:spacing w:before="129"/>
              <w:ind w:left="17" w:right="4"/>
              <w:jc w:val="center"/>
              <w:rPr>
                <w:b/>
                <w:sz w:val="20"/>
              </w:rPr>
            </w:pPr>
            <w:r>
              <w:rPr>
                <w:b/>
                <w:spacing w:val="-2"/>
                <w:sz w:val="20"/>
              </w:rPr>
              <w:t>NIVEL</w:t>
            </w:r>
          </w:p>
        </w:tc>
        <w:tc>
          <w:tcPr>
            <w:tcW w:w="3540" w:type="dxa"/>
            <w:shd w:val="clear" w:color="auto" w:fill="D9D9D9"/>
          </w:tcPr>
          <w:p w14:paraId="1F8156EE" w14:textId="77777777" w:rsidR="0064554C" w:rsidRDefault="00B539AD">
            <w:pPr>
              <w:pStyle w:val="TableParagraph"/>
              <w:spacing w:line="256" w:lineRule="auto"/>
              <w:ind w:left="1075" w:right="734" w:hanging="320"/>
              <w:rPr>
                <w:b/>
                <w:sz w:val="20"/>
              </w:rPr>
            </w:pPr>
            <w:r>
              <w:rPr>
                <w:b/>
                <w:sz w:val="20"/>
              </w:rPr>
              <w:t>CUANTITATIVAS</w:t>
            </w:r>
            <w:r>
              <w:rPr>
                <w:b/>
                <w:spacing w:val="-18"/>
                <w:sz w:val="20"/>
              </w:rPr>
              <w:t xml:space="preserve"> </w:t>
            </w:r>
            <w:r>
              <w:rPr>
                <w:b/>
                <w:sz w:val="20"/>
              </w:rPr>
              <w:t xml:space="preserve">- </w:t>
            </w:r>
            <w:r>
              <w:rPr>
                <w:b/>
                <w:spacing w:val="-2"/>
                <w:sz w:val="20"/>
              </w:rPr>
              <w:t>ECONÓMICA</w:t>
            </w:r>
          </w:p>
        </w:tc>
        <w:tc>
          <w:tcPr>
            <w:tcW w:w="3866" w:type="dxa"/>
            <w:shd w:val="clear" w:color="auto" w:fill="D9D9D9"/>
          </w:tcPr>
          <w:p w14:paraId="3FF0AE38" w14:textId="77777777" w:rsidR="0064554C" w:rsidRDefault="00B539AD">
            <w:pPr>
              <w:pStyle w:val="TableParagraph"/>
              <w:spacing w:line="256" w:lineRule="auto"/>
              <w:ind w:left="1047" w:right="987" w:hanging="41"/>
              <w:rPr>
                <w:b/>
                <w:sz w:val="20"/>
              </w:rPr>
            </w:pPr>
            <w:r>
              <w:rPr>
                <w:b/>
                <w:sz w:val="20"/>
              </w:rPr>
              <w:t>CUALITATIVAS</w:t>
            </w:r>
            <w:r>
              <w:rPr>
                <w:b/>
                <w:spacing w:val="-18"/>
                <w:sz w:val="20"/>
              </w:rPr>
              <w:t xml:space="preserve"> </w:t>
            </w:r>
            <w:r>
              <w:rPr>
                <w:b/>
                <w:sz w:val="20"/>
              </w:rPr>
              <w:t xml:space="preserve">- </w:t>
            </w:r>
            <w:r>
              <w:rPr>
                <w:b/>
                <w:spacing w:val="-2"/>
                <w:sz w:val="20"/>
              </w:rPr>
              <w:t>REPUTACIONAL</w:t>
            </w:r>
          </w:p>
        </w:tc>
      </w:tr>
      <w:tr w:rsidR="0064554C" w14:paraId="2A36AD50" w14:textId="77777777">
        <w:trPr>
          <w:trHeight w:val="3186"/>
        </w:trPr>
        <w:tc>
          <w:tcPr>
            <w:tcW w:w="2263" w:type="dxa"/>
            <w:shd w:val="clear" w:color="auto" w:fill="FFFF66"/>
          </w:tcPr>
          <w:p w14:paraId="500C19A2" w14:textId="77777777" w:rsidR="0064554C" w:rsidRDefault="0064554C">
            <w:pPr>
              <w:pStyle w:val="TableParagraph"/>
              <w:rPr>
                <w:rFonts w:ascii="Times New Roman"/>
                <w:sz w:val="18"/>
              </w:rPr>
            </w:pPr>
          </w:p>
        </w:tc>
        <w:tc>
          <w:tcPr>
            <w:tcW w:w="3540" w:type="dxa"/>
          </w:tcPr>
          <w:p w14:paraId="7B4038C2" w14:textId="77777777" w:rsidR="0064554C" w:rsidRDefault="00B539AD">
            <w:pPr>
              <w:pStyle w:val="TableParagraph"/>
              <w:tabs>
                <w:tab w:val="left" w:pos="1583"/>
                <w:tab w:val="left" w:pos="2254"/>
                <w:tab w:val="left" w:pos="2815"/>
              </w:tabs>
              <w:spacing w:line="224" w:lineRule="exact"/>
              <w:ind w:left="108"/>
              <w:rPr>
                <w:sz w:val="20"/>
              </w:rPr>
            </w:pPr>
            <w:r>
              <w:rPr>
                <w:rFonts w:ascii="Arial MT" w:hAnsi="Arial MT"/>
                <w:sz w:val="20"/>
              </w:rPr>
              <w:t>-</w:t>
            </w:r>
            <w:r>
              <w:rPr>
                <w:rFonts w:ascii="Arial MT" w:hAnsi="Arial MT"/>
                <w:spacing w:val="54"/>
                <w:sz w:val="20"/>
              </w:rPr>
              <w:t xml:space="preserve"> </w:t>
            </w:r>
            <w:r>
              <w:rPr>
                <w:spacing w:val="-2"/>
                <w:sz w:val="20"/>
              </w:rPr>
              <w:t>Afectación</w:t>
            </w:r>
            <w:r>
              <w:rPr>
                <w:sz w:val="20"/>
              </w:rPr>
              <w:tab/>
            </w:r>
            <w:r>
              <w:rPr>
                <w:spacing w:val="-4"/>
                <w:sz w:val="20"/>
              </w:rPr>
              <w:t>leve</w:t>
            </w:r>
            <w:r>
              <w:rPr>
                <w:sz w:val="20"/>
              </w:rPr>
              <w:tab/>
            </w:r>
            <w:r>
              <w:rPr>
                <w:spacing w:val="-5"/>
                <w:sz w:val="20"/>
              </w:rPr>
              <w:t>del</w:t>
            </w:r>
            <w:r>
              <w:rPr>
                <w:sz w:val="20"/>
              </w:rPr>
              <w:tab/>
            </w:r>
            <w:r>
              <w:rPr>
                <w:spacing w:val="-2"/>
                <w:sz w:val="20"/>
              </w:rPr>
              <w:t>medio</w:t>
            </w:r>
          </w:p>
          <w:p w14:paraId="69CE73AB" w14:textId="77777777" w:rsidR="0064554C" w:rsidRDefault="00B539AD">
            <w:pPr>
              <w:pStyle w:val="TableParagraph"/>
              <w:ind w:left="285" w:right="69"/>
              <w:rPr>
                <w:sz w:val="20"/>
              </w:rPr>
            </w:pPr>
            <w:r>
              <w:rPr>
                <w:sz w:val="20"/>
              </w:rPr>
              <w:t>ambiente requiere de 3 meses a 1 año de recuperación.</w:t>
            </w:r>
          </w:p>
        </w:tc>
        <w:tc>
          <w:tcPr>
            <w:tcW w:w="3866" w:type="dxa"/>
          </w:tcPr>
          <w:p w14:paraId="30385771" w14:textId="77777777" w:rsidR="0064554C" w:rsidRDefault="00B539AD">
            <w:pPr>
              <w:pStyle w:val="TableParagraph"/>
              <w:numPr>
                <w:ilvl w:val="0"/>
                <w:numId w:val="28"/>
              </w:numPr>
              <w:tabs>
                <w:tab w:val="left" w:pos="470"/>
              </w:tabs>
              <w:spacing w:line="224" w:lineRule="exact"/>
              <w:ind w:left="470" w:hanging="364"/>
              <w:jc w:val="both"/>
              <w:rPr>
                <w:sz w:val="20"/>
              </w:rPr>
            </w:pPr>
            <w:proofErr w:type="gramStart"/>
            <w:r>
              <w:rPr>
                <w:sz w:val="20"/>
              </w:rPr>
              <w:t>Afectación</w:t>
            </w:r>
            <w:r>
              <w:rPr>
                <w:spacing w:val="63"/>
                <w:sz w:val="20"/>
              </w:rPr>
              <w:t xml:space="preserve">  </w:t>
            </w:r>
            <w:r>
              <w:rPr>
                <w:sz w:val="20"/>
              </w:rPr>
              <w:t>moderada</w:t>
            </w:r>
            <w:proofErr w:type="gramEnd"/>
            <w:r>
              <w:rPr>
                <w:spacing w:val="62"/>
                <w:sz w:val="20"/>
              </w:rPr>
              <w:t xml:space="preserve">  </w:t>
            </w:r>
            <w:proofErr w:type="gramStart"/>
            <w:r>
              <w:rPr>
                <w:sz w:val="20"/>
              </w:rPr>
              <w:t>de</w:t>
            </w:r>
            <w:r>
              <w:rPr>
                <w:spacing w:val="62"/>
                <w:sz w:val="20"/>
              </w:rPr>
              <w:t xml:space="preserve">  </w:t>
            </w:r>
            <w:r>
              <w:rPr>
                <w:spacing w:val="-5"/>
                <w:sz w:val="20"/>
              </w:rPr>
              <w:t>la</w:t>
            </w:r>
            <w:proofErr w:type="gramEnd"/>
          </w:p>
          <w:p w14:paraId="7C7F483D" w14:textId="77777777" w:rsidR="0064554C" w:rsidRDefault="00B539AD">
            <w:pPr>
              <w:pStyle w:val="TableParagraph"/>
              <w:spacing w:before="21" w:line="256" w:lineRule="auto"/>
              <w:ind w:left="106" w:right="89"/>
              <w:jc w:val="both"/>
              <w:rPr>
                <w:b/>
                <w:sz w:val="20"/>
              </w:rPr>
            </w:pPr>
            <w:r>
              <w:rPr>
                <w:sz w:val="20"/>
              </w:rPr>
              <w:t xml:space="preserve">disponibilidad de la información debido </w:t>
            </w:r>
            <w:r>
              <w:rPr>
                <w:b/>
                <w:sz w:val="20"/>
              </w:rPr>
              <w:t>a la interrupción de las operaciones de la entidad no mayor a 24 horas.</w:t>
            </w:r>
          </w:p>
          <w:p w14:paraId="3A034339" w14:textId="77777777" w:rsidR="0064554C" w:rsidRDefault="00B539AD">
            <w:pPr>
              <w:pStyle w:val="TableParagraph"/>
              <w:numPr>
                <w:ilvl w:val="0"/>
                <w:numId w:val="28"/>
              </w:numPr>
              <w:tabs>
                <w:tab w:val="left" w:pos="470"/>
              </w:tabs>
              <w:spacing w:before="167" w:line="259" w:lineRule="auto"/>
              <w:ind w:right="86" w:firstLine="0"/>
              <w:jc w:val="both"/>
              <w:rPr>
                <w:b/>
                <w:sz w:val="20"/>
              </w:rPr>
            </w:pPr>
            <w:r>
              <w:rPr>
                <w:sz w:val="20"/>
              </w:rPr>
              <w:t xml:space="preserve">Afectación moderada de la confidencialidad </w:t>
            </w:r>
            <w:r>
              <w:rPr>
                <w:b/>
                <w:sz w:val="20"/>
              </w:rPr>
              <w:t xml:space="preserve">y privacidad </w:t>
            </w:r>
            <w:r>
              <w:rPr>
                <w:sz w:val="20"/>
              </w:rPr>
              <w:t xml:space="preserve">de la información debido </w:t>
            </w:r>
            <w:r>
              <w:rPr>
                <w:b/>
                <w:sz w:val="20"/>
              </w:rPr>
              <w:t>a la publicación o entrega de información sensible no anonimizada a terceros.</w:t>
            </w:r>
          </w:p>
        </w:tc>
      </w:tr>
      <w:tr w:rsidR="0064554C" w14:paraId="58A33806" w14:textId="77777777">
        <w:trPr>
          <w:trHeight w:val="4415"/>
        </w:trPr>
        <w:tc>
          <w:tcPr>
            <w:tcW w:w="2263" w:type="dxa"/>
            <w:shd w:val="clear" w:color="auto" w:fill="00AF50"/>
          </w:tcPr>
          <w:p w14:paraId="0EA3941B" w14:textId="77777777" w:rsidR="0064554C" w:rsidRDefault="0064554C">
            <w:pPr>
              <w:pStyle w:val="TableParagraph"/>
              <w:rPr>
                <w:sz w:val="20"/>
              </w:rPr>
            </w:pPr>
          </w:p>
          <w:p w14:paraId="34759292" w14:textId="77777777" w:rsidR="0064554C" w:rsidRDefault="0064554C">
            <w:pPr>
              <w:pStyle w:val="TableParagraph"/>
              <w:rPr>
                <w:sz w:val="20"/>
              </w:rPr>
            </w:pPr>
          </w:p>
          <w:p w14:paraId="1D84BED0" w14:textId="77777777" w:rsidR="0064554C" w:rsidRDefault="0064554C">
            <w:pPr>
              <w:pStyle w:val="TableParagraph"/>
              <w:rPr>
                <w:sz w:val="20"/>
              </w:rPr>
            </w:pPr>
          </w:p>
          <w:p w14:paraId="0898E7E4" w14:textId="77777777" w:rsidR="0064554C" w:rsidRDefault="0064554C">
            <w:pPr>
              <w:pStyle w:val="TableParagraph"/>
              <w:rPr>
                <w:sz w:val="20"/>
              </w:rPr>
            </w:pPr>
          </w:p>
          <w:p w14:paraId="6D04BD63" w14:textId="77777777" w:rsidR="0064554C" w:rsidRDefault="0064554C">
            <w:pPr>
              <w:pStyle w:val="TableParagraph"/>
              <w:rPr>
                <w:sz w:val="20"/>
              </w:rPr>
            </w:pPr>
          </w:p>
          <w:p w14:paraId="69E27B92" w14:textId="77777777" w:rsidR="0064554C" w:rsidRDefault="0064554C">
            <w:pPr>
              <w:pStyle w:val="TableParagraph"/>
              <w:rPr>
                <w:sz w:val="20"/>
              </w:rPr>
            </w:pPr>
          </w:p>
          <w:p w14:paraId="30AB6C94" w14:textId="77777777" w:rsidR="0064554C" w:rsidRDefault="0064554C">
            <w:pPr>
              <w:pStyle w:val="TableParagraph"/>
              <w:spacing w:before="81"/>
              <w:rPr>
                <w:sz w:val="20"/>
              </w:rPr>
            </w:pPr>
          </w:p>
          <w:p w14:paraId="3B7129C1" w14:textId="77777777" w:rsidR="0064554C" w:rsidRDefault="00B539AD">
            <w:pPr>
              <w:pStyle w:val="TableParagraph"/>
              <w:spacing w:before="1" w:line="417" w:lineRule="auto"/>
              <w:ind w:left="861" w:right="692" w:hanging="142"/>
              <w:rPr>
                <w:b/>
                <w:sz w:val="20"/>
              </w:rPr>
            </w:pPr>
            <w:r>
              <w:rPr>
                <w:b/>
                <w:spacing w:val="-2"/>
                <w:sz w:val="20"/>
              </w:rPr>
              <w:t xml:space="preserve">MENOR </w:t>
            </w:r>
            <w:r>
              <w:rPr>
                <w:b/>
                <w:spacing w:val="-4"/>
                <w:sz w:val="20"/>
              </w:rPr>
              <w:t>40%</w:t>
            </w:r>
          </w:p>
        </w:tc>
        <w:tc>
          <w:tcPr>
            <w:tcW w:w="3540" w:type="dxa"/>
          </w:tcPr>
          <w:p w14:paraId="7F5BAF98" w14:textId="77777777" w:rsidR="0064554C" w:rsidRDefault="0064554C">
            <w:pPr>
              <w:pStyle w:val="TableParagraph"/>
              <w:spacing w:before="18"/>
              <w:rPr>
                <w:sz w:val="20"/>
              </w:rPr>
            </w:pPr>
          </w:p>
          <w:p w14:paraId="7B6C5C4A" w14:textId="77777777" w:rsidR="0064554C" w:rsidRDefault="00B539AD">
            <w:pPr>
              <w:pStyle w:val="TableParagraph"/>
              <w:spacing w:line="259" w:lineRule="auto"/>
              <w:ind w:left="108" w:right="91"/>
              <w:jc w:val="both"/>
              <w:rPr>
                <w:sz w:val="20"/>
              </w:rPr>
            </w:pPr>
            <w:r>
              <w:rPr>
                <w:sz w:val="20"/>
              </w:rPr>
              <w:t>-Afectación en un valor igual o mayor</w:t>
            </w:r>
            <w:r>
              <w:rPr>
                <w:spacing w:val="-6"/>
                <w:sz w:val="20"/>
              </w:rPr>
              <w:t xml:space="preserve"> </w:t>
            </w:r>
            <w:r>
              <w:rPr>
                <w:sz w:val="20"/>
              </w:rPr>
              <w:t>al</w:t>
            </w:r>
            <w:r>
              <w:rPr>
                <w:spacing w:val="-2"/>
                <w:sz w:val="20"/>
              </w:rPr>
              <w:t xml:space="preserve"> </w:t>
            </w:r>
            <w:r>
              <w:rPr>
                <w:sz w:val="20"/>
              </w:rPr>
              <w:t>1%</w:t>
            </w:r>
            <w:r>
              <w:rPr>
                <w:spacing w:val="-3"/>
                <w:sz w:val="20"/>
              </w:rPr>
              <w:t xml:space="preserve"> </w:t>
            </w:r>
            <w:r>
              <w:rPr>
                <w:sz w:val="20"/>
              </w:rPr>
              <w:t>y</w:t>
            </w:r>
            <w:r>
              <w:rPr>
                <w:spacing w:val="-3"/>
                <w:sz w:val="20"/>
              </w:rPr>
              <w:t xml:space="preserve"> </w:t>
            </w:r>
            <w:r>
              <w:rPr>
                <w:sz w:val="20"/>
              </w:rPr>
              <w:t>menor</w:t>
            </w:r>
            <w:r>
              <w:rPr>
                <w:spacing w:val="-4"/>
                <w:sz w:val="20"/>
              </w:rPr>
              <w:t xml:space="preserve"> </w:t>
            </w:r>
            <w:r>
              <w:rPr>
                <w:sz w:val="20"/>
              </w:rPr>
              <w:t>al</w:t>
            </w:r>
            <w:r>
              <w:rPr>
                <w:spacing w:val="-2"/>
                <w:sz w:val="20"/>
              </w:rPr>
              <w:t xml:space="preserve"> </w:t>
            </w:r>
            <w:r>
              <w:rPr>
                <w:sz w:val="20"/>
              </w:rPr>
              <w:t>10%</w:t>
            </w:r>
            <w:r>
              <w:rPr>
                <w:spacing w:val="-6"/>
                <w:sz w:val="20"/>
              </w:rPr>
              <w:t xml:space="preserve"> </w:t>
            </w:r>
            <w:r>
              <w:rPr>
                <w:sz w:val="20"/>
              </w:rPr>
              <w:t>de la población.</w:t>
            </w:r>
          </w:p>
          <w:p w14:paraId="071D8FAD" w14:textId="77777777" w:rsidR="0064554C" w:rsidRDefault="00B539AD">
            <w:pPr>
              <w:pStyle w:val="TableParagraph"/>
              <w:spacing w:before="161" w:line="259" w:lineRule="auto"/>
              <w:ind w:left="108" w:right="87"/>
              <w:jc w:val="both"/>
              <w:rPr>
                <w:sz w:val="20"/>
              </w:rPr>
            </w:pPr>
            <w:r>
              <w:rPr>
                <w:sz w:val="20"/>
              </w:rPr>
              <w:t>-Afectación en un valor igual o mayor</w:t>
            </w:r>
            <w:r>
              <w:rPr>
                <w:spacing w:val="-12"/>
                <w:sz w:val="20"/>
              </w:rPr>
              <w:t xml:space="preserve"> </w:t>
            </w:r>
            <w:r>
              <w:rPr>
                <w:sz w:val="20"/>
              </w:rPr>
              <w:t>al</w:t>
            </w:r>
            <w:r>
              <w:rPr>
                <w:spacing w:val="-9"/>
                <w:sz w:val="20"/>
              </w:rPr>
              <w:t xml:space="preserve"> </w:t>
            </w:r>
            <w:r>
              <w:rPr>
                <w:sz w:val="20"/>
              </w:rPr>
              <w:t>1%</w:t>
            </w:r>
            <w:r>
              <w:rPr>
                <w:spacing w:val="-11"/>
                <w:sz w:val="20"/>
              </w:rPr>
              <w:t xml:space="preserve"> </w:t>
            </w:r>
            <w:r>
              <w:rPr>
                <w:sz w:val="20"/>
              </w:rPr>
              <w:t>y</w:t>
            </w:r>
            <w:r>
              <w:rPr>
                <w:spacing w:val="-11"/>
                <w:sz w:val="20"/>
              </w:rPr>
              <w:t xml:space="preserve"> </w:t>
            </w:r>
            <w:r>
              <w:rPr>
                <w:sz w:val="20"/>
              </w:rPr>
              <w:t>menor</w:t>
            </w:r>
            <w:r>
              <w:rPr>
                <w:spacing w:val="-12"/>
                <w:sz w:val="20"/>
              </w:rPr>
              <w:t xml:space="preserve"> </w:t>
            </w:r>
            <w:r>
              <w:rPr>
                <w:sz w:val="20"/>
              </w:rPr>
              <w:t>al</w:t>
            </w:r>
            <w:r>
              <w:rPr>
                <w:spacing w:val="-9"/>
                <w:sz w:val="20"/>
              </w:rPr>
              <w:t xml:space="preserve"> </w:t>
            </w:r>
            <w:r>
              <w:rPr>
                <w:sz w:val="20"/>
              </w:rPr>
              <w:t>10%</w:t>
            </w:r>
            <w:r>
              <w:rPr>
                <w:spacing w:val="-12"/>
                <w:sz w:val="20"/>
              </w:rPr>
              <w:t xml:space="preserve"> </w:t>
            </w:r>
            <w:r>
              <w:rPr>
                <w:sz w:val="20"/>
              </w:rPr>
              <w:t xml:space="preserve">del presupuesto anual de Tecnologías de la Información para la gestión de seguridad </w:t>
            </w:r>
            <w:r>
              <w:rPr>
                <w:spacing w:val="-2"/>
                <w:sz w:val="20"/>
              </w:rPr>
              <w:t>digital.</w:t>
            </w:r>
          </w:p>
          <w:p w14:paraId="141D9F04" w14:textId="77777777" w:rsidR="0064554C" w:rsidRDefault="00B539AD">
            <w:pPr>
              <w:pStyle w:val="TableParagraph"/>
              <w:spacing w:before="158" w:line="259" w:lineRule="auto"/>
              <w:ind w:left="108" w:right="90"/>
              <w:jc w:val="both"/>
              <w:rPr>
                <w:sz w:val="20"/>
              </w:rPr>
            </w:pPr>
            <w:r>
              <w:rPr>
                <w:sz w:val="20"/>
              </w:rPr>
              <w:t>-Afectación leve del medio ambiente requiere de Afectación leve</w:t>
            </w:r>
            <w:r>
              <w:rPr>
                <w:spacing w:val="-18"/>
                <w:sz w:val="20"/>
              </w:rPr>
              <w:t xml:space="preserve"> </w:t>
            </w:r>
            <w:r>
              <w:rPr>
                <w:sz w:val="20"/>
              </w:rPr>
              <w:t>del</w:t>
            </w:r>
            <w:r>
              <w:rPr>
                <w:spacing w:val="-18"/>
                <w:sz w:val="20"/>
              </w:rPr>
              <w:t xml:space="preserve"> </w:t>
            </w:r>
            <w:r>
              <w:rPr>
                <w:sz w:val="20"/>
              </w:rPr>
              <w:t>medio</w:t>
            </w:r>
            <w:r>
              <w:rPr>
                <w:spacing w:val="-17"/>
                <w:sz w:val="20"/>
              </w:rPr>
              <w:t xml:space="preserve"> </w:t>
            </w:r>
            <w:r>
              <w:rPr>
                <w:sz w:val="20"/>
              </w:rPr>
              <w:t>ambiente</w:t>
            </w:r>
            <w:r>
              <w:rPr>
                <w:spacing w:val="-18"/>
                <w:sz w:val="20"/>
              </w:rPr>
              <w:t xml:space="preserve"> </w:t>
            </w:r>
            <w:r>
              <w:rPr>
                <w:sz w:val="20"/>
              </w:rPr>
              <w:t>requiere de</w:t>
            </w:r>
            <w:r>
              <w:rPr>
                <w:spacing w:val="-3"/>
                <w:sz w:val="20"/>
              </w:rPr>
              <w:t xml:space="preserve"> </w:t>
            </w:r>
            <w:r>
              <w:rPr>
                <w:sz w:val="20"/>
              </w:rPr>
              <w:t>1</w:t>
            </w:r>
            <w:r>
              <w:rPr>
                <w:spacing w:val="-2"/>
                <w:sz w:val="20"/>
              </w:rPr>
              <w:t xml:space="preserve"> </w:t>
            </w:r>
            <w:r>
              <w:rPr>
                <w:sz w:val="20"/>
              </w:rPr>
              <w:t>a 3</w:t>
            </w:r>
            <w:r>
              <w:rPr>
                <w:spacing w:val="-2"/>
                <w:sz w:val="20"/>
              </w:rPr>
              <w:t xml:space="preserve"> </w:t>
            </w:r>
            <w:r>
              <w:rPr>
                <w:sz w:val="20"/>
              </w:rPr>
              <w:t>meses</w:t>
            </w:r>
            <w:r>
              <w:rPr>
                <w:spacing w:val="-3"/>
                <w:sz w:val="20"/>
              </w:rPr>
              <w:t xml:space="preserve"> </w:t>
            </w:r>
            <w:r>
              <w:rPr>
                <w:sz w:val="20"/>
              </w:rPr>
              <w:t>de</w:t>
            </w:r>
            <w:r>
              <w:rPr>
                <w:spacing w:val="-1"/>
                <w:sz w:val="20"/>
              </w:rPr>
              <w:t xml:space="preserve"> </w:t>
            </w:r>
            <w:r>
              <w:rPr>
                <w:sz w:val="20"/>
              </w:rPr>
              <w:t>recuperación.</w:t>
            </w:r>
          </w:p>
        </w:tc>
        <w:tc>
          <w:tcPr>
            <w:tcW w:w="3866" w:type="dxa"/>
          </w:tcPr>
          <w:p w14:paraId="4F6A14A6" w14:textId="77777777" w:rsidR="0064554C" w:rsidRDefault="00B539AD">
            <w:pPr>
              <w:pStyle w:val="TableParagraph"/>
              <w:spacing w:line="259" w:lineRule="auto"/>
              <w:ind w:left="106" w:right="88"/>
              <w:jc w:val="both"/>
              <w:rPr>
                <w:b/>
                <w:sz w:val="20"/>
              </w:rPr>
            </w:pPr>
            <w:r>
              <w:rPr>
                <w:sz w:val="20"/>
              </w:rPr>
              <w:t xml:space="preserve">-Afectación menor de la integridad de la información debido a cambios definidos por el proceso para la </w:t>
            </w:r>
            <w:r>
              <w:rPr>
                <w:b/>
                <w:sz w:val="20"/>
              </w:rPr>
              <w:t>recopilación de datos y evaluación de la información.</w:t>
            </w:r>
          </w:p>
          <w:p w14:paraId="33A706FC" w14:textId="77777777" w:rsidR="0064554C" w:rsidRDefault="00B539AD">
            <w:pPr>
              <w:pStyle w:val="TableParagraph"/>
              <w:numPr>
                <w:ilvl w:val="0"/>
                <w:numId w:val="27"/>
              </w:numPr>
              <w:tabs>
                <w:tab w:val="left" w:pos="561"/>
              </w:tabs>
              <w:spacing w:before="158" w:line="259" w:lineRule="auto"/>
              <w:ind w:right="88" w:firstLine="0"/>
              <w:jc w:val="both"/>
              <w:rPr>
                <w:b/>
                <w:sz w:val="20"/>
              </w:rPr>
            </w:pPr>
            <w:r>
              <w:rPr>
                <w:sz w:val="20"/>
              </w:rPr>
              <w:t xml:space="preserve">Afectación menor de la disponibilidad de la información debido </w:t>
            </w:r>
            <w:r>
              <w:rPr>
                <w:b/>
                <w:sz w:val="20"/>
              </w:rPr>
              <w:t>a la interrupción programada</w:t>
            </w:r>
            <w:r>
              <w:rPr>
                <w:b/>
                <w:spacing w:val="-14"/>
                <w:sz w:val="20"/>
              </w:rPr>
              <w:t xml:space="preserve"> </w:t>
            </w:r>
            <w:r>
              <w:rPr>
                <w:b/>
                <w:sz w:val="20"/>
              </w:rPr>
              <w:t>entre</w:t>
            </w:r>
            <w:r>
              <w:rPr>
                <w:b/>
                <w:spacing w:val="-14"/>
                <w:sz w:val="20"/>
              </w:rPr>
              <w:t xml:space="preserve"> </w:t>
            </w:r>
            <w:r>
              <w:rPr>
                <w:b/>
                <w:sz w:val="20"/>
              </w:rPr>
              <w:t>1</w:t>
            </w:r>
            <w:r>
              <w:rPr>
                <w:b/>
                <w:spacing w:val="-16"/>
                <w:sz w:val="20"/>
              </w:rPr>
              <w:t xml:space="preserve"> </w:t>
            </w:r>
            <w:r>
              <w:rPr>
                <w:b/>
                <w:sz w:val="20"/>
              </w:rPr>
              <w:t>y</w:t>
            </w:r>
            <w:r>
              <w:rPr>
                <w:b/>
                <w:spacing w:val="-14"/>
                <w:sz w:val="20"/>
              </w:rPr>
              <w:t xml:space="preserve"> </w:t>
            </w:r>
            <w:r>
              <w:rPr>
                <w:b/>
                <w:sz w:val="20"/>
              </w:rPr>
              <w:t>6</w:t>
            </w:r>
            <w:r>
              <w:rPr>
                <w:b/>
                <w:spacing w:val="-14"/>
                <w:sz w:val="20"/>
              </w:rPr>
              <w:t xml:space="preserve"> </w:t>
            </w:r>
            <w:r>
              <w:rPr>
                <w:b/>
                <w:sz w:val="20"/>
              </w:rPr>
              <w:t>horas</w:t>
            </w:r>
            <w:r>
              <w:rPr>
                <w:b/>
                <w:spacing w:val="-14"/>
                <w:sz w:val="20"/>
              </w:rPr>
              <w:t xml:space="preserve"> </w:t>
            </w:r>
            <w:r>
              <w:rPr>
                <w:b/>
                <w:sz w:val="20"/>
              </w:rPr>
              <w:t>de los servicios de aplicación por ajustes a funcionalidades.</w:t>
            </w:r>
          </w:p>
          <w:p w14:paraId="29C3D3DB" w14:textId="77777777" w:rsidR="0064554C" w:rsidRDefault="00B539AD">
            <w:pPr>
              <w:pStyle w:val="TableParagraph"/>
              <w:numPr>
                <w:ilvl w:val="0"/>
                <w:numId w:val="27"/>
              </w:numPr>
              <w:tabs>
                <w:tab w:val="left" w:pos="561"/>
              </w:tabs>
              <w:spacing w:before="161" w:line="259" w:lineRule="auto"/>
              <w:ind w:right="87" w:firstLine="0"/>
              <w:jc w:val="both"/>
              <w:rPr>
                <w:b/>
                <w:sz w:val="20"/>
              </w:rPr>
            </w:pPr>
            <w:r>
              <w:rPr>
                <w:sz w:val="20"/>
              </w:rPr>
              <w:t xml:space="preserve">Afectación menor de la confidencialidad </w:t>
            </w:r>
            <w:r>
              <w:rPr>
                <w:b/>
                <w:sz w:val="20"/>
              </w:rPr>
              <w:t xml:space="preserve">y privacidad </w:t>
            </w:r>
            <w:r>
              <w:rPr>
                <w:sz w:val="20"/>
              </w:rPr>
              <w:t>de la información</w:t>
            </w:r>
            <w:r>
              <w:rPr>
                <w:spacing w:val="-18"/>
                <w:sz w:val="20"/>
              </w:rPr>
              <w:t xml:space="preserve"> </w:t>
            </w:r>
            <w:r>
              <w:rPr>
                <w:sz w:val="20"/>
              </w:rPr>
              <w:t>por</w:t>
            </w:r>
            <w:r>
              <w:rPr>
                <w:spacing w:val="-18"/>
                <w:sz w:val="20"/>
              </w:rPr>
              <w:t xml:space="preserve"> </w:t>
            </w:r>
            <w:r>
              <w:rPr>
                <w:sz w:val="20"/>
              </w:rPr>
              <w:t>cambios</w:t>
            </w:r>
            <w:r>
              <w:rPr>
                <w:spacing w:val="-17"/>
                <w:sz w:val="20"/>
              </w:rPr>
              <w:t xml:space="preserve"> </w:t>
            </w:r>
            <w:r>
              <w:rPr>
                <w:sz w:val="20"/>
              </w:rPr>
              <w:t>del</w:t>
            </w:r>
            <w:r>
              <w:rPr>
                <w:spacing w:val="-18"/>
                <w:sz w:val="20"/>
              </w:rPr>
              <w:t xml:space="preserve"> </w:t>
            </w:r>
            <w:r>
              <w:rPr>
                <w:sz w:val="20"/>
              </w:rPr>
              <w:t>entorno de control del proceso</w:t>
            </w:r>
            <w:r>
              <w:rPr>
                <w:b/>
                <w:sz w:val="20"/>
              </w:rPr>
              <w:t>.</w:t>
            </w:r>
          </w:p>
        </w:tc>
      </w:tr>
      <w:tr w:rsidR="0064554C" w14:paraId="5A95796C" w14:textId="77777777">
        <w:trPr>
          <w:trHeight w:val="3102"/>
        </w:trPr>
        <w:tc>
          <w:tcPr>
            <w:tcW w:w="2263" w:type="dxa"/>
            <w:shd w:val="clear" w:color="auto" w:fill="92D050"/>
          </w:tcPr>
          <w:p w14:paraId="08A91241" w14:textId="77777777" w:rsidR="0064554C" w:rsidRDefault="0064554C">
            <w:pPr>
              <w:pStyle w:val="TableParagraph"/>
              <w:rPr>
                <w:sz w:val="20"/>
              </w:rPr>
            </w:pPr>
          </w:p>
          <w:p w14:paraId="592DF372" w14:textId="77777777" w:rsidR="0064554C" w:rsidRDefault="0064554C">
            <w:pPr>
              <w:pStyle w:val="TableParagraph"/>
              <w:rPr>
                <w:sz w:val="20"/>
              </w:rPr>
            </w:pPr>
          </w:p>
          <w:p w14:paraId="52E14038" w14:textId="77777777" w:rsidR="0064554C" w:rsidRDefault="0064554C">
            <w:pPr>
              <w:pStyle w:val="TableParagraph"/>
              <w:rPr>
                <w:sz w:val="20"/>
              </w:rPr>
            </w:pPr>
          </w:p>
          <w:p w14:paraId="26697C16" w14:textId="77777777" w:rsidR="0064554C" w:rsidRDefault="0064554C">
            <w:pPr>
              <w:pStyle w:val="TableParagraph"/>
              <w:spacing w:before="154"/>
              <w:rPr>
                <w:sz w:val="20"/>
              </w:rPr>
            </w:pPr>
          </w:p>
          <w:p w14:paraId="37CA265E" w14:textId="77777777" w:rsidR="0064554C" w:rsidRDefault="00B539AD">
            <w:pPr>
              <w:pStyle w:val="TableParagraph"/>
              <w:spacing w:line="417" w:lineRule="auto"/>
              <w:ind w:left="619" w:right="602"/>
              <w:jc w:val="center"/>
              <w:rPr>
                <w:b/>
                <w:sz w:val="20"/>
              </w:rPr>
            </w:pPr>
            <w:r>
              <w:rPr>
                <w:b/>
                <w:spacing w:val="-4"/>
                <w:sz w:val="20"/>
              </w:rPr>
              <w:t xml:space="preserve">LEVE </w:t>
            </w:r>
            <w:r>
              <w:rPr>
                <w:b/>
                <w:spacing w:val="-5"/>
                <w:sz w:val="20"/>
              </w:rPr>
              <w:t>20%</w:t>
            </w:r>
          </w:p>
        </w:tc>
        <w:tc>
          <w:tcPr>
            <w:tcW w:w="3540" w:type="dxa"/>
          </w:tcPr>
          <w:p w14:paraId="612EBDD6" w14:textId="77777777" w:rsidR="0064554C" w:rsidRDefault="00B539AD">
            <w:pPr>
              <w:pStyle w:val="TableParagraph"/>
              <w:spacing w:before="132" w:line="256" w:lineRule="auto"/>
              <w:ind w:left="108" w:right="95"/>
              <w:jc w:val="both"/>
              <w:rPr>
                <w:sz w:val="20"/>
              </w:rPr>
            </w:pPr>
            <w:r>
              <w:rPr>
                <w:sz w:val="20"/>
              </w:rPr>
              <w:t>-Afectación</w:t>
            </w:r>
            <w:r>
              <w:rPr>
                <w:spacing w:val="-3"/>
                <w:sz w:val="20"/>
              </w:rPr>
              <w:t xml:space="preserve"> </w:t>
            </w:r>
            <w:r>
              <w:rPr>
                <w:sz w:val="20"/>
              </w:rPr>
              <w:t>en</w:t>
            </w:r>
            <w:r>
              <w:rPr>
                <w:spacing w:val="-5"/>
                <w:sz w:val="20"/>
              </w:rPr>
              <w:t xml:space="preserve"> </w:t>
            </w:r>
            <w:r>
              <w:rPr>
                <w:sz w:val="20"/>
              </w:rPr>
              <w:t>un</w:t>
            </w:r>
            <w:r>
              <w:rPr>
                <w:spacing w:val="-5"/>
                <w:sz w:val="20"/>
              </w:rPr>
              <w:t xml:space="preserve"> </w:t>
            </w:r>
            <w:r>
              <w:rPr>
                <w:sz w:val="20"/>
              </w:rPr>
              <w:t>valor</w:t>
            </w:r>
            <w:r>
              <w:rPr>
                <w:spacing w:val="-5"/>
                <w:sz w:val="20"/>
              </w:rPr>
              <w:t xml:space="preserve"> </w:t>
            </w:r>
            <w:r>
              <w:rPr>
                <w:sz w:val="20"/>
              </w:rPr>
              <w:t>menor</w:t>
            </w:r>
            <w:r>
              <w:rPr>
                <w:spacing w:val="-7"/>
                <w:sz w:val="20"/>
              </w:rPr>
              <w:t xml:space="preserve"> </w:t>
            </w:r>
            <w:r>
              <w:rPr>
                <w:sz w:val="20"/>
              </w:rPr>
              <w:t>al 1% de la población.</w:t>
            </w:r>
          </w:p>
          <w:p w14:paraId="5935A4D7" w14:textId="77777777" w:rsidR="0064554C" w:rsidRDefault="00B539AD">
            <w:pPr>
              <w:pStyle w:val="TableParagraph"/>
              <w:spacing w:before="164" w:line="259" w:lineRule="auto"/>
              <w:ind w:left="108" w:right="90"/>
              <w:jc w:val="both"/>
              <w:rPr>
                <w:sz w:val="20"/>
              </w:rPr>
            </w:pPr>
            <w:r>
              <w:rPr>
                <w:sz w:val="20"/>
              </w:rPr>
              <w:t>-Afectación</w:t>
            </w:r>
            <w:r>
              <w:rPr>
                <w:spacing w:val="-2"/>
                <w:sz w:val="20"/>
              </w:rPr>
              <w:t xml:space="preserve"> </w:t>
            </w:r>
            <w:r>
              <w:rPr>
                <w:sz w:val="20"/>
              </w:rPr>
              <w:t>en</w:t>
            </w:r>
            <w:r>
              <w:rPr>
                <w:spacing w:val="-4"/>
                <w:sz w:val="20"/>
              </w:rPr>
              <w:t xml:space="preserve"> </w:t>
            </w:r>
            <w:r>
              <w:rPr>
                <w:sz w:val="20"/>
              </w:rPr>
              <w:t>un</w:t>
            </w:r>
            <w:r>
              <w:rPr>
                <w:spacing w:val="-4"/>
                <w:sz w:val="20"/>
              </w:rPr>
              <w:t xml:space="preserve"> </w:t>
            </w:r>
            <w:r>
              <w:rPr>
                <w:sz w:val="20"/>
              </w:rPr>
              <w:t>valor</w:t>
            </w:r>
            <w:r>
              <w:rPr>
                <w:spacing w:val="-4"/>
                <w:sz w:val="20"/>
              </w:rPr>
              <w:t xml:space="preserve"> </w:t>
            </w:r>
            <w:r>
              <w:rPr>
                <w:sz w:val="20"/>
              </w:rPr>
              <w:t>menor</w:t>
            </w:r>
            <w:r>
              <w:rPr>
                <w:spacing w:val="-6"/>
                <w:sz w:val="20"/>
              </w:rPr>
              <w:t xml:space="preserve"> </w:t>
            </w:r>
            <w:r>
              <w:rPr>
                <w:sz w:val="20"/>
              </w:rPr>
              <w:t xml:space="preserve">al 1% del presupuesto anual de Tecnologías de la Información para la gestión de seguridad </w:t>
            </w:r>
            <w:r>
              <w:rPr>
                <w:spacing w:val="-2"/>
                <w:sz w:val="20"/>
              </w:rPr>
              <w:t>digital.</w:t>
            </w:r>
          </w:p>
          <w:p w14:paraId="7A01ADBC" w14:textId="77777777" w:rsidR="0064554C" w:rsidRDefault="00B539AD">
            <w:pPr>
              <w:pStyle w:val="TableParagraph"/>
              <w:tabs>
                <w:tab w:val="left" w:pos="1255"/>
                <w:tab w:val="left" w:pos="2409"/>
              </w:tabs>
              <w:spacing w:before="159" w:line="256" w:lineRule="auto"/>
              <w:ind w:left="108" w:right="88"/>
              <w:jc w:val="both"/>
              <w:rPr>
                <w:sz w:val="20"/>
              </w:rPr>
            </w:pPr>
            <w:r>
              <w:rPr>
                <w:spacing w:val="-4"/>
                <w:sz w:val="20"/>
              </w:rPr>
              <w:t>-No</w:t>
            </w:r>
            <w:r>
              <w:rPr>
                <w:sz w:val="20"/>
              </w:rPr>
              <w:tab/>
            </w:r>
            <w:r>
              <w:rPr>
                <w:spacing w:val="-4"/>
                <w:sz w:val="20"/>
              </w:rPr>
              <w:t>hay</w:t>
            </w:r>
            <w:r>
              <w:rPr>
                <w:sz w:val="20"/>
              </w:rPr>
              <w:tab/>
            </w:r>
            <w:r>
              <w:rPr>
                <w:spacing w:val="-2"/>
                <w:sz w:val="20"/>
              </w:rPr>
              <w:t>afectación medioambiental.</w:t>
            </w:r>
          </w:p>
        </w:tc>
        <w:tc>
          <w:tcPr>
            <w:tcW w:w="3866" w:type="dxa"/>
          </w:tcPr>
          <w:p w14:paraId="2D72F923" w14:textId="77777777" w:rsidR="0064554C" w:rsidRDefault="00B539AD">
            <w:pPr>
              <w:pStyle w:val="TableParagraph"/>
              <w:spacing w:line="256" w:lineRule="auto"/>
              <w:ind w:left="106" w:right="88"/>
              <w:jc w:val="both"/>
              <w:rPr>
                <w:sz w:val="20"/>
              </w:rPr>
            </w:pPr>
            <w:r>
              <w:rPr>
                <w:sz w:val="20"/>
              </w:rPr>
              <w:t>-Sin</w:t>
            </w:r>
            <w:r>
              <w:rPr>
                <w:spacing w:val="-14"/>
                <w:sz w:val="20"/>
              </w:rPr>
              <w:t xml:space="preserve"> </w:t>
            </w:r>
            <w:r>
              <w:rPr>
                <w:sz w:val="20"/>
              </w:rPr>
              <w:t>afectación</w:t>
            </w:r>
            <w:r>
              <w:rPr>
                <w:spacing w:val="-14"/>
                <w:sz w:val="20"/>
              </w:rPr>
              <w:t xml:space="preserve"> </w:t>
            </w:r>
            <w:r>
              <w:rPr>
                <w:sz w:val="20"/>
              </w:rPr>
              <w:t>de</w:t>
            </w:r>
            <w:r>
              <w:rPr>
                <w:spacing w:val="-17"/>
                <w:sz w:val="20"/>
              </w:rPr>
              <w:t xml:space="preserve"> </w:t>
            </w:r>
            <w:r>
              <w:rPr>
                <w:sz w:val="20"/>
              </w:rPr>
              <w:t>la</w:t>
            </w:r>
            <w:r>
              <w:rPr>
                <w:spacing w:val="-17"/>
                <w:sz w:val="20"/>
              </w:rPr>
              <w:t xml:space="preserve"> </w:t>
            </w:r>
            <w:r>
              <w:rPr>
                <w:sz w:val="20"/>
              </w:rPr>
              <w:t>integridad</w:t>
            </w:r>
            <w:r>
              <w:rPr>
                <w:spacing w:val="-15"/>
                <w:sz w:val="20"/>
              </w:rPr>
              <w:t xml:space="preserve"> </w:t>
            </w:r>
            <w:r>
              <w:rPr>
                <w:sz w:val="20"/>
              </w:rPr>
              <w:t>de</w:t>
            </w:r>
            <w:r>
              <w:rPr>
                <w:spacing w:val="-17"/>
                <w:sz w:val="20"/>
              </w:rPr>
              <w:t xml:space="preserve"> </w:t>
            </w:r>
            <w:r>
              <w:rPr>
                <w:sz w:val="20"/>
              </w:rPr>
              <w:t xml:space="preserve">la información gestionada por el </w:t>
            </w:r>
            <w:r>
              <w:rPr>
                <w:spacing w:val="-2"/>
                <w:sz w:val="20"/>
              </w:rPr>
              <w:t>proceso.</w:t>
            </w:r>
          </w:p>
          <w:p w14:paraId="2ECC86A9" w14:textId="77777777" w:rsidR="0064554C" w:rsidRDefault="00B539AD">
            <w:pPr>
              <w:pStyle w:val="TableParagraph"/>
              <w:spacing w:before="166" w:line="259" w:lineRule="auto"/>
              <w:ind w:left="106" w:right="88"/>
              <w:jc w:val="both"/>
              <w:rPr>
                <w:sz w:val="20"/>
              </w:rPr>
            </w:pPr>
            <w:r>
              <w:rPr>
                <w:sz w:val="20"/>
              </w:rPr>
              <w:t>-Sin afectación de la disponibilidad de la información o los servicios de aplicación que soportan el proceso.</w:t>
            </w:r>
          </w:p>
          <w:p w14:paraId="7756DE27" w14:textId="77777777" w:rsidR="0064554C" w:rsidRDefault="00B539AD">
            <w:pPr>
              <w:pStyle w:val="TableParagraph"/>
              <w:spacing w:before="160" w:line="259" w:lineRule="auto"/>
              <w:ind w:left="106" w:right="88"/>
              <w:jc w:val="both"/>
              <w:rPr>
                <w:sz w:val="20"/>
              </w:rPr>
            </w:pPr>
            <w:r>
              <w:rPr>
                <w:sz w:val="20"/>
              </w:rPr>
              <w:t xml:space="preserve">-Sin afectación de la confidencialidad y privacidad de la información que gestiona por el </w:t>
            </w:r>
            <w:r>
              <w:rPr>
                <w:spacing w:val="-2"/>
                <w:sz w:val="20"/>
              </w:rPr>
              <w:t>proceso.</w:t>
            </w:r>
          </w:p>
        </w:tc>
      </w:tr>
    </w:tbl>
    <w:p w14:paraId="33601CCC" w14:textId="77777777" w:rsidR="0064554C" w:rsidRDefault="00B539AD">
      <w:pPr>
        <w:pStyle w:val="Textoindependiente"/>
        <w:spacing w:before="2"/>
        <w:ind w:left="4390" w:hanging="3836"/>
      </w:pPr>
      <w:r>
        <w:t>Tabla</w:t>
      </w:r>
      <w:r>
        <w:rPr>
          <w:spacing w:val="-3"/>
        </w:rPr>
        <w:t xml:space="preserve"> </w:t>
      </w:r>
      <w:r>
        <w:t>9.</w:t>
      </w:r>
      <w:r>
        <w:rPr>
          <w:spacing w:val="-5"/>
        </w:rPr>
        <w:t xml:space="preserve"> </w:t>
      </w:r>
      <w:r>
        <w:t>Criterios</w:t>
      </w:r>
      <w:r>
        <w:rPr>
          <w:spacing w:val="-5"/>
        </w:rPr>
        <w:t xml:space="preserve"> </w:t>
      </w:r>
      <w:r>
        <w:t>para</w:t>
      </w:r>
      <w:r>
        <w:rPr>
          <w:spacing w:val="-4"/>
        </w:rPr>
        <w:t xml:space="preserve"> </w:t>
      </w:r>
      <w:r>
        <w:t>calificar</w:t>
      </w:r>
      <w:r>
        <w:rPr>
          <w:spacing w:val="-5"/>
        </w:rPr>
        <w:t xml:space="preserve"> </w:t>
      </w:r>
      <w:r>
        <w:t xml:space="preserve">el </w:t>
      </w:r>
      <w:r>
        <w:rPr>
          <w:u w:val="single"/>
        </w:rPr>
        <w:t>impacto</w:t>
      </w:r>
      <w:r>
        <w:rPr>
          <w:spacing w:val="-5"/>
          <w:u w:val="single"/>
        </w:rPr>
        <w:t xml:space="preserve"> </w:t>
      </w:r>
      <w:r>
        <w:rPr>
          <w:u w:val="single"/>
        </w:rPr>
        <w:t>/</w:t>
      </w:r>
      <w:r>
        <w:rPr>
          <w:spacing w:val="-3"/>
          <w:u w:val="single"/>
        </w:rPr>
        <w:t xml:space="preserve"> </w:t>
      </w:r>
      <w:r>
        <w:rPr>
          <w:u w:val="single"/>
        </w:rPr>
        <w:t>consecuencia</w:t>
      </w:r>
      <w:r>
        <w:rPr>
          <w:spacing w:val="-2"/>
        </w:rPr>
        <w:t xml:space="preserve"> </w:t>
      </w:r>
      <w:r>
        <w:t>–</w:t>
      </w:r>
      <w:r>
        <w:rPr>
          <w:spacing w:val="-4"/>
        </w:rPr>
        <w:t xml:space="preserve"> </w:t>
      </w:r>
      <w:r>
        <w:rPr>
          <w:u w:val="single"/>
        </w:rPr>
        <w:t>RIESGO</w:t>
      </w:r>
      <w:r>
        <w:rPr>
          <w:spacing w:val="-2"/>
          <w:u w:val="single"/>
        </w:rPr>
        <w:t xml:space="preserve"> </w:t>
      </w:r>
      <w:r>
        <w:rPr>
          <w:u w:val="single"/>
        </w:rPr>
        <w:t>DE</w:t>
      </w:r>
      <w:r>
        <w:rPr>
          <w:spacing w:val="-3"/>
          <w:u w:val="single"/>
        </w:rPr>
        <w:t xml:space="preserve"> </w:t>
      </w:r>
      <w:r>
        <w:rPr>
          <w:u w:val="single"/>
        </w:rPr>
        <w:t>SEGURIDAD</w:t>
      </w:r>
      <w:r>
        <w:rPr>
          <w:spacing w:val="-1"/>
          <w:u w:val="single"/>
        </w:rPr>
        <w:t xml:space="preserve"> </w:t>
      </w:r>
      <w:r>
        <w:rPr>
          <w:u w:val="single"/>
        </w:rPr>
        <w:t>DE</w:t>
      </w:r>
      <w:r>
        <w:rPr>
          <w:spacing w:val="-3"/>
          <w:u w:val="single"/>
        </w:rPr>
        <w:t xml:space="preserve"> </w:t>
      </w:r>
      <w:r>
        <w:rPr>
          <w:u w:val="single"/>
        </w:rPr>
        <w:t>LA</w:t>
      </w:r>
      <w:r>
        <w:t xml:space="preserve"> </w:t>
      </w:r>
      <w:r>
        <w:rPr>
          <w:spacing w:val="-2"/>
          <w:u w:val="single"/>
        </w:rPr>
        <w:t>INFORMACION</w:t>
      </w:r>
    </w:p>
    <w:p w14:paraId="093D7B8E" w14:textId="77777777" w:rsidR="0064554C" w:rsidRDefault="0064554C">
      <w:pPr>
        <w:pStyle w:val="Textoindependiente"/>
        <w:sectPr w:rsidR="0064554C">
          <w:pgSz w:w="12250" w:h="15850"/>
          <w:pgMar w:top="1380" w:right="425" w:bottom="1160" w:left="1133" w:header="175" w:footer="975" w:gutter="0"/>
          <w:cols w:space="720"/>
        </w:sectPr>
      </w:pPr>
    </w:p>
    <w:p w14:paraId="16B9A7F7" w14:textId="77777777" w:rsidR="0064554C" w:rsidRDefault="0064554C">
      <w:pPr>
        <w:pStyle w:val="Textoindependiente"/>
      </w:pPr>
    </w:p>
    <w:p w14:paraId="62654E7F" w14:textId="77777777" w:rsidR="0064554C" w:rsidRDefault="00B539AD">
      <w:pPr>
        <w:pStyle w:val="Ttulo2"/>
        <w:numPr>
          <w:ilvl w:val="0"/>
          <w:numId w:val="32"/>
        </w:numPr>
        <w:tabs>
          <w:tab w:val="left" w:pos="566"/>
        </w:tabs>
        <w:ind w:left="566" w:hanging="281"/>
      </w:pPr>
      <w:bookmarkStart w:id="18" w:name="_bookmark18"/>
      <w:bookmarkEnd w:id="18"/>
      <w:r>
        <w:t>EVALUACIÓN</w:t>
      </w:r>
      <w:r>
        <w:rPr>
          <w:spacing w:val="-8"/>
        </w:rPr>
        <w:t xml:space="preserve"> </w:t>
      </w:r>
      <w:r>
        <w:t>DEL</w:t>
      </w:r>
      <w:r>
        <w:rPr>
          <w:spacing w:val="-9"/>
        </w:rPr>
        <w:t xml:space="preserve"> </w:t>
      </w:r>
      <w:r>
        <w:t>RIESGO</w:t>
      </w:r>
      <w:r>
        <w:rPr>
          <w:spacing w:val="-7"/>
        </w:rPr>
        <w:t xml:space="preserve"> </w:t>
      </w:r>
      <w:r>
        <w:t>–</w:t>
      </w:r>
      <w:r>
        <w:rPr>
          <w:spacing w:val="-7"/>
        </w:rPr>
        <w:t xml:space="preserve"> </w:t>
      </w:r>
      <w:r>
        <w:t>NIVEL</w:t>
      </w:r>
      <w:r>
        <w:rPr>
          <w:spacing w:val="-9"/>
        </w:rPr>
        <w:t xml:space="preserve"> </w:t>
      </w:r>
      <w:r>
        <w:t>DE</w:t>
      </w:r>
      <w:r>
        <w:rPr>
          <w:spacing w:val="-7"/>
        </w:rPr>
        <w:t xml:space="preserve"> </w:t>
      </w:r>
      <w:r>
        <w:t>RIESGO</w:t>
      </w:r>
      <w:r>
        <w:rPr>
          <w:spacing w:val="-7"/>
        </w:rPr>
        <w:t xml:space="preserve"> </w:t>
      </w:r>
      <w:r>
        <w:t>INHERENTE</w:t>
      </w:r>
      <w:r>
        <w:rPr>
          <w:spacing w:val="-7"/>
        </w:rPr>
        <w:t xml:space="preserve"> </w:t>
      </w:r>
      <w:r>
        <w:rPr>
          <w:spacing w:val="-2"/>
        </w:rPr>
        <w:t>(SEVERIDAD)</w:t>
      </w:r>
    </w:p>
    <w:p w14:paraId="6381484F" w14:textId="77777777" w:rsidR="0064554C" w:rsidRDefault="00B539AD">
      <w:pPr>
        <w:pStyle w:val="Textoindependiente"/>
        <w:spacing w:before="242"/>
        <w:ind w:left="285" w:right="704"/>
        <w:jc w:val="both"/>
        <w:rPr>
          <w:b/>
        </w:rPr>
      </w:pPr>
      <w:r>
        <w:t>A partir del análisis de la probabilidad de ocurrencia del riesgo y sus consecuencias o impactos, se busca determinar la zona de riesgo inicial (RIESGO INHERENTE). Para establecer el nivel de riesgo inherente (sin aplicación de controles) y residual (con aplicación de controles) se utilizan los</w:t>
      </w:r>
      <w:r>
        <w:rPr>
          <w:spacing w:val="-3"/>
        </w:rPr>
        <w:t xml:space="preserve"> </w:t>
      </w:r>
      <w:r>
        <w:t>Mapas de</w:t>
      </w:r>
      <w:r>
        <w:rPr>
          <w:spacing w:val="-1"/>
        </w:rPr>
        <w:t xml:space="preserve"> </w:t>
      </w:r>
      <w:r>
        <w:t>Calor, que</w:t>
      </w:r>
      <w:r>
        <w:rPr>
          <w:spacing w:val="-1"/>
        </w:rPr>
        <w:t xml:space="preserve"> </w:t>
      </w:r>
      <w:r>
        <w:t>permiten</w:t>
      </w:r>
      <w:r>
        <w:rPr>
          <w:spacing w:val="-1"/>
        </w:rPr>
        <w:t xml:space="preserve"> </w:t>
      </w:r>
      <w:r>
        <w:t>ubicar</w:t>
      </w:r>
      <w:r>
        <w:rPr>
          <w:spacing w:val="-1"/>
        </w:rPr>
        <w:t xml:space="preserve"> </w:t>
      </w:r>
      <w:r>
        <w:t>el riesgo</w:t>
      </w:r>
      <w:r>
        <w:rPr>
          <w:spacing w:val="-1"/>
        </w:rPr>
        <w:t xml:space="preserve"> </w:t>
      </w:r>
      <w:r>
        <w:t>en</w:t>
      </w:r>
      <w:r>
        <w:rPr>
          <w:spacing w:val="-1"/>
        </w:rPr>
        <w:t xml:space="preserve"> </w:t>
      </w:r>
      <w:r>
        <w:t>la</w:t>
      </w:r>
      <w:r>
        <w:rPr>
          <w:spacing w:val="-2"/>
        </w:rPr>
        <w:t xml:space="preserve"> </w:t>
      </w:r>
      <w:r>
        <w:t>zona de</w:t>
      </w:r>
      <w:r>
        <w:rPr>
          <w:spacing w:val="-3"/>
        </w:rPr>
        <w:t xml:space="preserve"> </w:t>
      </w:r>
      <w:r>
        <w:t>acuerdo</w:t>
      </w:r>
      <w:r>
        <w:rPr>
          <w:spacing w:val="-1"/>
        </w:rPr>
        <w:t xml:space="preserve"> </w:t>
      </w:r>
      <w:r>
        <w:t>con la</w:t>
      </w:r>
      <w:r>
        <w:rPr>
          <w:spacing w:val="-2"/>
        </w:rPr>
        <w:t xml:space="preserve"> </w:t>
      </w:r>
      <w:r>
        <w:t>calificación</w:t>
      </w:r>
      <w:r>
        <w:rPr>
          <w:spacing w:val="-1"/>
        </w:rPr>
        <w:t xml:space="preserve"> </w:t>
      </w:r>
      <w:r>
        <w:t>de</w:t>
      </w:r>
      <w:r>
        <w:rPr>
          <w:spacing w:val="-3"/>
        </w:rPr>
        <w:t xml:space="preserve"> </w:t>
      </w:r>
      <w:r>
        <w:t xml:space="preserve">la </w:t>
      </w:r>
      <w:r>
        <w:rPr>
          <w:b/>
        </w:rPr>
        <w:t xml:space="preserve">probabilidad </w:t>
      </w:r>
      <w:r>
        <w:t xml:space="preserve">y el </w:t>
      </w:r>
      <w:r>
        <w:rPr>
          <w:b/>
        </w:rPr>
        <w:t>impacto.</w:t>
      </w:r>
    </w:p>
    <w:p w14:paraId="71BFE74C" w14:textId="77777777" w:rsidR="0064554C" w:rsidRDefault="0064554C">
      <w:pPr>
        <w:pStyle w:val="Textoindependiente"/>
        <w:rPr>
          <w:b/>
        </w:rPr>
      </w:pPr>
    </w:p>
    <w:p w14:paraId="6A193E53" w14:textId="77777777" w:rsidR="0064554C" w:rsidRDefault="00B539AD">
      <w:pPr>
        <w:spacing w:before="1"/>
        <w:ind w:left="285" w:right="705"/>
        <w:jc w:val="both"/>
        <w:rPr>
          <w:sz w:val="20"/>
        </w:rPr>
      </w:pPr>
      <w:r>
        <w:rPr>
          <w:noProof/>
          <w:sz w:val="20"/>
        </w:rPr>
        <mc:AlternateContent>
          <mc:Choice Requires="wpg">
            <w:drawing>
              <wp:anchor distT="0" distB="0" distL="0" distR="0" simplePos="0" relativeHeight="15738880" behindDoc="0" locked="0" layoutInCell="1" allowOverlap="1" wp14:anchorId="0E321468" wp14:editId="32459F64">
                <wp:simplePos x="0" y="0"/>
                <wp:positionH relativeFrom="page">
                  <wp:posOffset>907084</wp:posOffset>
                </wp:positionH>
                <wp:positionV relativeFrom="paragraph">
                  <wp:posOffset>469723</wp:posOffset>
                </wp:positionV>
                <wp:extent cx="4942205" cy="243776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2205" cy="2437765"/>
                          <a:chOff x="0" y="0"/>
                          <a:chExt cx="4942205" cy="2437765"/>
                        </a:xfrm>
                      </wpg:grpSpPr>
                      <wps:wsp>
                        <wps:cNvPr id="43" name="Graphic 43"/>
                        <wps:cNvSpPr/>
                        <wps:spPr>
                          <a:xfrm>
                            <a:off x="0" y="0"/>
                            <a:ext cx="4942205" cy="2050414"/>
                          </a:xfrm>
                          <a:custGeom>
                            <a:avLst/>
                            <a:gdLst/>
                            <a:ahLst/>
                            <a:cxnLst/>
                            <a:rect l="l" t="t" r="r" b="b"/>
                            <a:pathLst>
                              <a:path w="4942205" h="2050414">
                                <a:moveTo>
                                  <a:pt x="332232" y="341680"/>
                                </a:moveTo>
                                <a:lnTo>
                                  <a:pt x="0" y="341680"/>
                                </a:lnTo>
                                <a:lnTo>
                                  <a:pt x="0" y="2050084"/>
                                </a:lnTo>
                                <a:lnTo>
                                  <a:pt x="332232" y="2050084"/>
                                </a:lnTo>
                                <a:lnTo>
                                  <a:pt x="332232" y="341680"/>
                                </a:lnTo>
                                <a:close/>
                              </a:path>
                              <a:path w="4942205" h="2050414">
                                <a:moveTo>
                                  <a:pt x="1123175" y="341680"/>
                                </a:moveTo>
                                <a:lnTo>
                                  <a:pt x="338328" y="341680"/>
                                </a:lnTo>
                                <a:lnTo>
                                  <a:pt x="338328" y="817168"/>
                                </a:lnTo>
                                <a:lnTo>
                                  <a:pt x="1123175" y="817168"/>
                                </a:lnTo>
                                <a:lnTo>
                                  <a:pt x="1123175" y="341680"/>
                                </a:lnTo>
                                <a:close/>
                              </a:path>
                              <a:path w="4942205" h="2050414">
                                <a:moveTo>
                                  <a:pt x="4941646" y="0"/>
                                </a:moveTo>
                                <a:lnTo>
                                  <a:pt x="1129233" y="0"/>
                                </a:lnTo>
                                <a:lnTo>
                                  <a:pt x="1129233" y="335584"/>
                                </a:lnTo>
                                <a:lnTo>
                                  <a:pt x="4941646" y="335584"/>
                                </a:lnTo>
                                <a:lnTo>
                                  <a:pt x="4941646" y="0"/>
                                </a:lnTo>
                                <a:close/>
                              </a:path>
                            </a:pathLst>
                          </a:custGeom>
                          <a:solidFill>
                            <a:srgbClr val="D9D9D9"/>
                          </a:solidFill>
                        </wps:spPr>
                        <wps:bodyPr wrap="square" lIns="0" tIns="0" rIns="0" bIns="0" rtlCol="0">
                          <a:prstTxWarp prst="textNoShape">
                            <a:avLst/>
                          </a:prstTxWarp>
                          <a:noAutofit/>
                        </wps:bodyPr>
                      </wps:wsp>
                      <wps:wsp>
                        <wps:cNvPr id="44" name="Graphic 44"/>
                        <wps:cNvSpPr/>
                        <wps:spPr>
                          <a:xfrm>
                            <a:off x="1129233" y="341680"/>
                            <a:ext cx="2917825" cy="475615"/>
                          </a:xfrm>
                          <a:custGeom>
                            <a:avLst/>
                            <a:gdLst/>
                            <a:ahLst/>
                            <a:cxnLst/>
                            <a:rect l="l" t="t" r="r" b="b"/>
                            <a:pathLst>
                              <a:path w="2917825" h="475615">
                                <a:moveTo>
                                  <a:pt x="727252" y="0"/>
                                </a:moveTo>
                                <a:lnTo>
                                  <a:pt x="0" y="0"/>
                                </a:lnTo>
                                <a:lnTo>
                                  <a:pt x="0" y="475488"/>
                                </a:lnTo>
                                <a:lnTo>
                                  <a:pt x="727252" y="475488"/>
                                </a:lnTo>
                                <a:lnTo>
                                  <a:pt x="727252" y="0"/>
                                </a:lnTo>
                                <a:close/>
                              </a:path>
                              <a:path w="2917825" h="475615">
                                <a:moveTo>
                                  <a:pt x="1457325" y="0"/>
                                </a:moveTo>
                                <a:lnTo>
                                  <a:pt x="733425" y="0"/>
                                </a:lnTo>
                                <a:lnTo>
                                  <a:pt x="733425" y="475488"/>
                                </a:lnTo>
                                <a:lnTo>
                                  <a:pt x="1457325" y="475488"/>
                                </a:lnTo>
                                <a:lnTo>
                                  <a:pt x="1457325" y="0"/>
                                </a:lnTo>
                                <a:close/>
                              </a:path>
                              <a:path w="2917825" h="475615">
                                <a:moveTo>
                                  <a:pt x="2187625" y="0"/>
                                </a:moveTo>
                                <a:lnTo>
                                  <a:pt x="1463421" y="0"/>
                                </a:lnTo>
                                <a:lnTo>
                                  <a:pt x="1463421" y="475488"/>
                                </a:lnTo>
                                <a:lnTo>
                                  <a:pt x="2187625" y="475488"/>
                                </a:lnTo>
                                <a:lnTo>
                                  <a:pt x="2187625" y="0"/>
                                </a:lnTo>
                                <a:close/>
                              </a:path>
                              <a:path w="2917825" h="475615">
                                <a:moveTo>
                                  <a:pt x="2917571" y="0"/>
                                </a:moveTo>
                                <a:lnTo>
                                  <a:pt x="2193671" y="0"/>
                                </a:lnTo>
                                <a:lnTo>
                                  <a:pt x="2193671" y="475488"/>
                                </a:lnTo>
                                <a:lnTo>
                                  <a:pt x="2917571" y="475488"/>
                                </a:lnTo>
                                <a:lnTo>
                                  <a:pt x="2917571" y="0"/>
                                </a:lnTo>
                                <a:close/>
                              </a:path>
                            </a:pathLst>
                          </a:custGeom>
                          <a:solidFill>
                            <a:srgbClr val="FFC000"/>
                          </a:solidFill>
                        </wps:spPr>
                        <wps:bodyPr wrap="square" lIns="0" tIns="0" rIns="0" bIns="0" rtlCol="0">
                          <a:prstTxWarp prst="textNoShape">
                            <a:avLst/>
                          </a:prstTxWarp>
                          <a:noAutofit/>
                        </wps:bodyPr>
                      </wps:wsp>
                      <wps:wsp>
                        <wps:cNvPr id="45" name="Graphic 45"/>
                        <wps:cNvSpPr/>
                        <wps:spPr>
                          <a:xfrm>
                            <a:off x="4054424" y="341680"/>
                            <a:ext cx="887730" cy="475615"/>
                          </a:xfrm>
                          <a:custGeom>
                            <a:avLst/>
                            <a:gdLst/>
                            <a:ahLst/>
                            <a:cxnLst/>
                            <a:rect l="l" t="t" r="r" b="b"/>
                            <a:pathLst>
                              <a:path w="887730" h="475615">
                                <a:moveTo>
                                  <a:pt x="887272" y="0"/>
                                </a:moveTo>
                                <a:lnTo>
                                  <a:pt x="0" y="0"/>
                                </a:lnTo>
                                <a:lnTo>
                                  <a:pt x="0" y="475488"/>
                                </a:lnTo>
                                <a:lnTo>
                                  <a:pt x="887272" y="475488"/>
                                </a:lnTo>
                                <a:lnTo>
                                  <a:pt x="887272" y="0"/>
                                </a:lnTo>
                                <a:close/>
                              </a:path>
                            </a:pathLst>
                          </a:custGeom>
                          <a:solidFill>
                            <a:srgbClr val="FF0000"/>
                          </a:solidFill>
                        </wps:spPr>
                        <wps:bodyPr wrap="square" lIns="0" tIns="0" rIns="0" bIns="0" rtlCol="0">
                          <a:prstTxWarp prst="textNoShape">
                            <a:avLst/>
                          </a:prstTxWarp>
                          <a:noAutofit/>
                        </wps:bodyPr>
                      </wps:wsp>
                      <wps:wsp>
                        <wps:cNvPr id="46" name="Graphic 46"/>
                        <wps:cNvSpPr/>
                        <wps:spPr>
                          <a:xfrm>
                            <a:off x="338327" y="824788"/>
                            <a:ext cx="784860" cy="306705"/>
                          </a:xfrm>
                          <a:custGeom>
                            <a:avLst/>
                            <a:gdLst/>
                            <a:ahLst/>
                            <a:cxnLst/>
                            <a:rect l="l" t="t" r="r" b="b"/>
                            <a:pathLst>
                              <a:path w="784860" h="306705">
                                <a:moveTo>
                                  <a:pt x="784859" y="0"/>
                                </a:moveTo>
                                <a:lnTo>
                                  <a:pt x="0" y="0"/>
                                </a:lnTo>
                                <a:lnTo>
                                  <a:pt x="0" y="306324"/>
                                </a:lnTo>
                                <a:lnTo>
                                  <a:pt x="784859" y="306324"/>
                                </a:lnTo>
                                <a:lnTo>
                                  <a:pt x="784859" y="0"/>
                                </a:lnTo>
                                <a:close/>
                              </a:path>
                            </a:pathLst>
                          </a:custGeom>
                          <a:solidFill>
                            <a:srgbClr val="D9D9D9"/>
                          </a:solidFill>
                        </wps:spPr>
                        <wps:bodyPr wrap="square" lIns="0" tIns="0" rIns="0" bIns="0" rtlCol="0">
                          <a:prstTxWarp prst="textNoShape">
                            <a:avLst/>
                          </a:prstTxWarp>
                          <a:noAutofit/>
                        </wps:bodyPr>
                      </wps:wsp>
                      <wps:wsp>
                        <wps:cNvPr id="47" name="Graphic 47"/>
                        <wps:cNvSpPr/>
                        <wps:spPr>
                          <a:xfrm>
                            <a:off x="1129233" y="824788"/>
                            <a:ext cx="1457325" cy="306705"/>
                          </a:xfrm>
                          <a:custGeom>
                            <a:avLst/>
                            <a:gdLst/>
                            <a:ahLst/>
                            <a:cxnLst/>
                            <a:rect l="l" t="t" r="r" b="b"/>
                            <a:pathLst>
                              <a:path w="1457325" h="306705">
                                <a:moveTo>
                                  <a:pt x="727252" y="0"/>
                                </a:moveTo>
                                <a:lnTo>
                                  <a:pt x="0" y="0"/>
                                </a:lnTo>
                                <a:lnTo>
                                  <a:pt x="0" y="306324"/>
                                </a:lnTo>
                                <a:lnTo>
                                  <a:pt x="727252" y="306324"/>
                                </a:lnTo>
                                <a:lnTo>
                                  <a:pt x="727252" y="0"/>
                                </a:lnTo>
                                <a:close/>
                              </a:path>
                              <a:path w="1457325" h="306705">
                                <a:moveTo>
                                  <a:pt x="1457325" y="0"/>
                                </a:moveTo>
                                <a:lnTo>
                                  <a:pt x="733425" y="0"/>
                                </a:lnTo>
                                <a:lnTo>
                                  <a:pt x="733425" y="306324"/>
                                </a:lnTo>
                                <a:lnTo>
                                  <a:pt x="1457325" y="306324"/>
                                </a:lnTo>
                                <a:lnTo>
                                  <a:pt x="1457325" y="0"/>
                                </a:lnTo>
                                <a:close/>
                              </a:path>
                            </a:pathLst>
                          </a:custGeom>
                          <a:solidFill>
                            <a:srgbClr val="FFFF99"/>
                          </a:solidFill>
                        </wps:spPr>
                        <wps:bodyPr wrap="square" lIns="0" tIns="0" rIns="0" bIns="0" rtlCol="0">
                          <a:prstTxWarp prst="textNoShape">
                            <a:avLst/>
                          </a:prstTxWarp>
                          <a:noAutofit/>
                        </wps:bodyPr>
                      </wps:wsp>
                      <wps:wsp>
                        <wps:cNvPr id="48" name="Graphic 48"/>
                        <wps:cNvSpPr/>
                        <wps:spPr>
                          <a:xfrm>
                            <a:off x="2592654" y="824788"/>
                            <a:ext cx="1454150" cy="306705"/>
                          </a:xfrm>
                          <a:custGeom>
                            <a:avLst/>
                            <a:gdLst/>
                            <a:ahLst/>
                            <a:cxnLst/>
                            <a:rect l="l" t="t" r="r" b="b"/>
                            <a:pathLst>
                              <a:path w="1454150" h="306705">
                                <a:moveTo>
                                  <a:pt x="724204" y="0"/>
                                </a:moveTo>
                                <a:lnTo>
                                  <a:pt x="0" y="0"/>
                                </a:lnTo>
                                <a:lnTo>
                                  <a:pt x="0" y="306324"/>
                                </a:lnTo>
                                <a:lnTo>
                                  <a:pt x="724204" y="306324"/>
                                </a:lnTo>
                                <a:lnTo>
                                  <a:pt x="724204" y="0"/>
                                </a:lnTo>
                                <a:close/>
                              </a:path>
                              <a:path w="1454150" h="306705">
                                <a:moveTo>
                                  <a:pt x="1454150" y="0"/>
                                </a:moveTo>
                                <a:lnTo>
                                  <a:pt x="730250" y="0"/>
                                </a:lnTo>
                                <a:lnTo>
                                  <a:pt x="730250" y="306324"/>
                                </a:lnTo>
                                <a:lnTo>
                                  <a:pt x="1454150" y="306324"/>
                                </a:lnTo>
                                <a:lnTo>
                                  <a:pt x="1454150" y="0"/>
                                </a:lnTo>
                                <a:close/>
                              </a:path>
                            </a:pathLst>
                          </a:custGeom>
                          <a:solidFill>
                            <a:srgbClr val="FFC000"/>
                          </a:solidFill>
                        </wps:spPr>
                        <wps:bodyPr wrap="square" lIns="0" tIns="0" rIns="0" bIns="0" rtlCol="0">
                          <a:prstTxWarp prst="textNoShape">
                            <a:avLst/>
                          </a:prstTxWarp>
                          <a:noAutofit/>
                        </wps:bodyPr>
                      </wps:wsp>
                      <wps:wsp>
                        <wps:cNvPr id="49" name="Graphic 49"/>
                        <wps:cNvSpPr/>
                        <wps:spPr>
                          <a:xfrm>
                            <a:off x="4054424" y="824788"/>
                            <a:ext cx="887730" cy="306705"/>
                          </a:xfrm>
                          <a:custGeom>
                            <a:avLst/>
                            <a:gdLst/>
                            <a:ahLst/>
                            <a:cxnLst/>
                            <a:rect l="l" t="t" r="r" b="b"/>
                            <a:pathLst>
                              <a:path w="887730" h="306705">
                                <a:moveTo>
                                  <a:pt x="887272" y="0"/>
                                </a:moveTo>
                                <a:lnTo>
                                  <a:pt x="0" y="0"/>
                                </a:lnTo>
                                <a:lnTo>
                                  <a:pt x="0" y="306324"/>
                                </a:lnTo>
                                <a:lnTo>
                                  <a:pt x="887272" y="306324"/>
                                </a:lnTo>
                                <a:lnTo>
                                  <a:pt x="887272" y="0"/>
                                </a:lnTo>
                                <a:close/>
                              </a:path>
                            </a:pathLst>
                          </a:custGeom>
                          <a:solidFill>
                            <a:srgbClr val="FF0000"/>
                          </a:solidFill>
                        </wps:spPr>
                        <wps:bodyPr wrap="square" lIns="0" tIns="0" rIns="0" bIns="0" rtlCol="0">
                          <a:prstTxWarp prst="textNoShape">
                            <a:avLst/>
                          </a:prstTxWarp>
                          <a:noAutofit/>
                        </wps:bodyPr>
                      </wps:wsp>
                      <wps:wsp>
                        <wps:cNvPr id="50" name="Graphic 50"/>
                        <wps:cNvSpPr/>
                        <wps:spPr>
                          <a:xfrm>
                            <a:off x="338327" y="1137208"/>
                            <a:ext cx="784860" cy="273050"/>
                          </a:xfrm>
                          <a:custGeom>
                            <a:avLst/>
                            <a:gdLst/>
                            <a:ahLst/>
                            <a:cxnLst/>
                            <a:rect l="l" t="t" r="r" b="b"/>
                            <a:pathLst>
                              <a:path w="784860" h="273050">
                                <a:moveTo>
                                  <a:pt x="784859" y="0"/>
                                </a:moveTo>
                                <a:lnTo>
                                  <a:pt x="0" y="0"/>
                                </a:lnTo>
                                <a:lnTo>
                                  <a:pt x="0" y="272796"/>
                                </a:lnTo>
                                <a:lnTo>
                                  <a:pt x="784859" y="272796"/>
                                </a:lnTo>
                                <a:lnTo>
                                  <a:pt x="784859" y="0"/>
                                </a:lnTo>
                                <a:close/>
                              </a:path>
                            </a:pathLst>
                          </a:custGeom>
                          <a:solidFill>
                            <a:srgbClr val="D9D9D9"/>
                          </a:solidFill>
                        </wps:spPr>
                        <wps:bodyPr wrap="square" lIns="0" tIns="0" rIns="0" bIns="0" rtlCol="0">
                          <a:prstTxWarp prst="textNoShape">
                            <a:avLst/>
                          </a:prstTxWarp>
                          <a:noAutofit/>
                        </wps:bodyPr>
                      </wps:wsp>
                      <wps:wsp>
                        <wps:cNvPr id="51" name="Graphic 51"/>
                        <wps:cNvSpPr/>
                        <wps:spPr>
                          <a:xfrm>
                            <a:off x="1129233" y="1137208"/>
                            <a:ext cx="2188210" cy="273050"/>
                          </a:xfrm>
                          <a:custGeom>
                            <a:avLst/>
                            <a:gdLst/>
                            <a:ahLst/>
                            <a:cxnLst/>
                            <a:rect l="l" t="t" r="r" b="b"/>
                            <a:pathLst>
                              <a:path w="2188210" h="273050">
                                <a:moveTo>
                                  <a:pt x="727252" y="0"/>
                                </a:moveTo>
                                <a:lnTo>
                                  <a:pt x="0" y="0"/>
                                </a:lnTo>
                                <a:lnTo>
                                  <a:pt x="0" y="272796"/>
                                </a:lnTo>
                                <a:lnTo>
                                  <a:pt x="727252" y="272796"/>
                                </a:lnTo>
                                <a:lnTo>
                                  <a:pt x="727252" y="0"/>
                                </a:lnTo>
                                <a:close/>
                              </a:path>
                              <a:path w="2188210" h="273050">
                                <a:moveTo>
                                  <a:pt x="1457325" y="0"/>
                                </a:moveTo>
                                <a:lnTo>
                                  <a:pt x="733425" y="0"/>
                                </a:lnTo>
                                <a:lnTo>
                                  <a:pt x="733425" y="272796"/>
                                </a:lnTo>
                                <a:lnTo>
                                  <a:pt x="1457325" y="272796"/>
                                </a:lnTo>
                                <a:lnTo>
                                  <a:pt x="1457325" y="0"/>
                                </a:lnTo>
                                <a:close/>
                              </a:path>
                              <a:path w="2188210" h="273050">
                                <a:moveTo>
                                  <a:pt x="2187625" y="0"/>
                                </a:moveTo>
                                <a:lnTo>
                                  <a:pt x="1463421" y="0"/>
                                </a:lnTo>
                                <a:lnTo>
                                  <a:pt x="1463421" y="272796"/>
                                </a:lnTo>
                                <a:lnTo>
                                  <a:pt x="2187625" y="272796"/>
                                </a:lnTo>
                                <a:lnTo>
                                  <a:pt x="2187625" y="0"/>
                                </a:lnTo>
                                <a:close/>
                              </a:path>
                            </a:pathLst>
                          </a:custGeom>
                          <a:solidFill>
                            <a:srgbClr val="FFFF99"/>
                          </a:solidFill>
                        </wps:spPr>
                        <wps:bodyPr wrap="square" lIns="0" tIns="0" rIns="0" bIns="0" rtlCol="0">
                          <a:prstTxWarp prst="textNoShape">
                            <a:avLst/>
                          </a:prstTxWarp>
                          <a:noAutofit/>
                        </wps:bodyPr>
                      </wps:wsp>
                      <wps:wsp>
                        <wps:cNvPr id="52" name="Graphic 52"/>
                        <wps:cNvSpPr/>
                        <wps:spPr>
                          <a:xfrm>
                            <a:off x="3322904" y="1137208"/>
                            <a:ext cx="723900" cy="273050"/>
                          </a:xfrm>
                          <a:custGeom>
                            <a:avLst/>
                            <a:gdLst/>
                            <a:ahLst/>
                            <a:cxnLst/>
                            <a:rect l="l" t="t" r="r" b="b"/>
                            <a:pathLst>
                              <a:path w="723900" h="273050">
                                <a:moveTo>
                                  <a:pt x="723900" y="0"/>
                                </a:moveTo>
                                <a:lnTo>
                                  <a:pt x="0" y="0"/>
                                </a:lnTo>
                                <a:lnTo>
                                  <a:pt x="0" y="272796"/>
                                </a:lnTo>
                                <a:lnTo>
                                  <a:pt x="723900" y="272796"/>
                                </a:lnTo>
                                <a:lnTo>
                                  <a:pt x="723900" y="0"/>
                                </a:lnTo>
                                <a:close/>
                              </a:path>
                            </a:pathLst>
                          </a:custGeom>
                          <a:solidFill>
                            <a:srgbClr val="FFC000"/>
                          </a:solidFill>
                        </wps:spPr>
                        <wps:bodyPr wrap="square" lIns="0" tIns="0" rIns="0" bIns="0" rtlCol="0">
                          <a:prstTxWarp prst="textNoShape">
                            <a:avLst/>
                          </a:prstTxWarp>
                          <a:noAutofit/>
                        </wps:bodyPr>
                      </wps:wsp>
                      <wps:wsp>
                        <wps:cNvPr id="53" name="Graphic 53"/>
                        <wps:cNvSpPr/>
                        <wps:spPr>
                          <a:xfrm>
                            <a:off x="4054424" y="1137208"/>
                            <a:ext cx="887730" cy="273050"/>
                          </a:xfrm>
                          <a:custGeom>
                            <a:avLst/>
                            <a:gdLst/>
                            <a:ahLst/>
                            <a:cxnLst/>
                            <a:rect l="l" t="t" r="r" b="b"/>
                            <a:pathLst>
                              <a:path w="887730" h="273050">
                                <a:moveTo>
                                  <a:pt x="887272" y="0"/>
                                </a:moveTo>
                                <a:lnTo>
                                  <a:pt x="0" y="0"/>
                                </a:lnTo>
                                <a:lnTo>
                                  <a:pt x="0" y="272796"/>
                                </a:lnTo>
                                <a:lnTo>
                                  <a:pt x="887272" y="272796"/>
                                </a:lnTo>
                                <a:lnTo>
                                  <a:pt x="887272" y="0"/>
                                </a:lnTo>
                                <a:close/>
                              </a:path>
                            </a:pathLst>
                          </a:custGeom>
                          <a:solidFill>
                            <a:srgbClr val="FF0000"/>
                          </a:solidFill>
                        </wps:spPr>
                        <wps:bodyPr wrap="square" lIns="0" tIns="0" rIns="0" bIns="0" rtlCol="0">
                          <a:prstTxWarp prst="textNoShape">
                            <a:avLst/>
                          </a:prstTxWarp>
                          <a:noAutofit/>
                        </wps:bodyPr>
                      </wps:wsp>
                      <wps:wsp>
                        <wps:cNvPr id="54" name="Graphic 54"/>
                        <wps:cNvSpPr/>
                        <wps:spPr>
                          <a:xfrm>
                            <a:off x="338327" y="1416100"/>
                            <a:ext cx="784860" cy="332740"/>
                          </a:xfrm>
                          <a:custGeom>
                            <a:avLst/>
                            <a:gdLst/>
                            <a:ahLst/>
                            <a:cxnLst/>
                            <a:rect l="l" t="t" r="r" b="b"/>
                            <a:pathLst>
                              <a:path w="784860" h="332740">
                                <a:moveTo>
                                  <a:pt x="784859" y="0"/>
                                </a:moveTo>
                                <a:lnTo>
                                  <a:pt x="0" y="0"/>
                                </a:lnTo>
                                <a:lnTo>
                                  <a:pt x="0" y="332232"/>
                                </a:lnTo>
                                <a:lnTo>
                                  <a:pt x="784859" y="332232"/>
                                </a:lnTo>
                                <a:lnTo>
                                  <a:pt x="784859" y="0"/>
                                </a:lnTo>
                                <a:close/>
                              </a:path>
                            </a:pathLst>
                          </a:custGeom>
                          <a:solidFill>
                            <a:srgbClr val="D9D9D9"/>
                          </a:solidFill>
                        </wps:spPr>
                        <wps:bodyPr wrap="square" lIns="0" tIns="0" rIns="0" bIns="0" rtlCol="0">
                          <a:prstTxWarp prst="textNoShape">
                            <a:avLst/>
                          </a:prstTxWarp>
                          <a:noAutofit/>
                        </wps:bodyPr>
                      </wps:wsp>
                      <wps:wsp>
                        <wps:cNvPr id="55" name="Graphic 55"/>
                        <wps:cNvSpPr/>
                        <wps:spPr>
                          <a:xfrm>
                            <a:off x="1129233" y="1416100"/>
                            <a:ext cx="727710" cy="332740"/>
                          </a:xfrm>
                          <a:custGeom>
                            <a:avLst/>
                            <a:gdLst/>
                            <a:ahLst/>
                            <a:cxnLst/>
                            <a:rect l="l" t="t" r="r" b="b"/>
                            <a:pathLst>
                              <a:path w="727710" h="332740">
                                <a:moveTo>
                                  <a:pt x="727252" y="0"/>
                                </a:moveTo>
                                <a:lnTo>
                                  <a:pt x="0" y="0"/>
                                </a:lnTo>
                                <a:lnTo>
                                  <a:pt x="0" y="332232"/>
                                </a:lnTo>
                                <a:lnTo>
                                  <a:pt x="727252" y="332232"/>
                                </a:lnTo>
                                <a:lnTo>
                                  <a:pt x="727252" y="0"/>
                                </a:lnTo>
                                <a:close/>
                              </a:path>
                            </a:pathLst>
                          </a:custGeom>
                          <a:solidFill>
                            <a:srgbClr val="92D050"/>
                          </a:solidFill>
                        </wps:spPr>
                        <wps:bodyPr wrap="square" lIns="0" tIns="0" rIns="0" bIns="0" rtlCol="0">
                          <a:prstTxWarp prst="textNoShape">
                            <a:avLst/>
                          </a:prstTxWarp>
                          <a:noAutofit/>
                        </wps:bodyPr>
                      </wps:wsp>
                      <wps:wsp>
                        <wps:cNvPr id="56" name="Graphic 56"/>
                        <wps:cNvSpPr/>
                        <wps:spPr>
                          <a:xfrm>
                            <a:off x="1862658" y="1416100"/>
                            <a:ext cx="1454785" cy="332740"/>
                          </a:xfrm>
                          <a:custGeom>
                            <a:avLst/>
                            <a:gdLst/>
                            <a:ahLst/>
                            <a:cxnLst/>
                            <a:rect l="l" t="t" r="r" b="b"/>
                            <a:pathLst>
                              <a:path w="1454785" h="332740">
                                <a:moveTo>
                                  <a:pt x="723900" y="0"/>
                                </a:moveTo>
                                <a:lnTo>
                                  <a:pt x="0" y="0"/>
                                </a:lnTo>
                                <a:lnTo>
                                  <a:pt x="0" y="332232"/>
                                </a:lnTo>
                                <a:lnTo>
                                  <a:pt x="723900" y="332232"/>
                                </a:lnTo>
                                <a:lnTo>
                                  <a:pt x="723900" y="0"/>
                                </a:lnTo>
                                <a:close/>
                              </a:path>
                              <a:path w="1454785" h="332740">
                                <a:moveTo>
                                  <a:pt x="1454200" y="0"/>
                                </a:moveTo>
                                <a:lnTo>
                                  <a:pt x="729996" y="0"/>
                                </a:lnTo>
                                <a:lnTo>
                                  <a:pt x="729996" y="332232"/>
                                </a:lnTo>
                                <a:lnTo>
                                  <a:pt x="1454200" y="332232"/>
                                </a:lnTo>
                                <a:lnTo>
                                  <a:pt x="1454200" y="0"/>
                                </a:lnTo>
                                <a:close/>
                              </a:path>
                            </a:pathLst>
                          </a:custGeom>
                          <a:solidFill>
                            <a:srgbClr val="FFFF99"/>
                          </a:solidFill>
                        </wps:spPr>
                        <wps:bodyPr wrap="square" lIns="0" tIns="0" rIns="0" bIns="0" rtlCol="0">
                          <a:prstTxWarp prst="textNoShape">
                            <a:avLst/>
                          </a:prstTxWarp>
                          <a:noAutofit/>
                        </wps:bodyPr>
                      </wps:wsp>
                      <wps:wsp>
                        <wps:cNvPr id="57" name="Graphic 57"/>
                        <wps:cNvSpPr/>
                        <wps:spPr>
                          <a:xfrm>
                            <a:off x="3322904" y="1416100"/>
                            <a:ext cx="723900" cy="332740"/>
                          </a:xfrm>
                          <a:custGeom>
                            <a:avLst/>
                            <a:gdLst/>
                            <a:ahLst/>
                            <a:cxnLst/>
                            <a:rect l="l" t="t" r="r" b="b"/>
                            <a:pathLst>
                              <a:path w="723900" h="332740">
                                <a:moveTo>
                                  <a:pt x="723900" y="0"/>
                                </a:moveTo>
                                <a:lnTo>
                                  <a:pt x="0" y="0"/>
                                </a:lnTo>
                                <a:lnTo>
                                  <a:pt x="0" y="332232"/>
                                </a:lnTo>
                                <a:lnTo>
                                  <a:pt x="723900" y="332232"/>
                                </a:lnTo>
                                <a:lnTo>
                                  <a:pt x="723900" y="0"/>
                                </a:lnTo>
                                <a:close/>
                              </a:path>
                            </a:pathLst>
                          </a:custGeom>
                          <a:solidFill>
                            <a:srgbClr val="FFC000"/>
                          </a:solidFill>
                        </wps:spPr>
                        <wps:bodyPr wrap="square" lIns="0" tIns="0" rIns="0" bIns="0" rtlCol="0">
                          <a:prstTxWarp prst="textNoShape">
                            <a:avLst/>
                          </a:prstTxWarp>
                          <a:noAutofit/>
                        </wps:bodyPr>
                      </wps:wsp>
                      <wps:wsp>
                        <wps:cNvPr id="58" name="Graphic 58"/>
                        <wps:cNvSpPr/>
                        <wps:spPr>
                          <a:xfrm>
                            <a:off x="4054424" y="1416100"/>
                            <a:ext cx="887730" cy="332740"/>
                          </a:xfrm>
                          <a:custGeom>
                            <a:avLst/>
                            <a:gdLst/>
                            <a:ahLst/>
                            <a:cxnLst/>
                            <a:rect l="l" t="t" r="r" b="b"/>
                            <a:pathLst>
                              <a:path w="887730" h="332740">
                                <a:moveTo>
                                  <a:pt x="887272" y="0"/>
                                </a:moveTo>
                                <a:lnTo>
                                  <a:pt x="0" y="0"/>
                                </a:lnTo>
                                <a:lnTo>
                                  <a:pt x="0" y="332232"/>
                                </a:lnTo>
                                <a:lnTo>
                                  <a:pt x="887272" y="332232"/>
                                </a:lnTo>
                                <a:lnTo>
                                  <a:pt x="887272" y="0"/>
                                </a:lnTo>
                                <a:close/>
                              </a:path>
                            </a:pathLst>
                          </a:custGeom>
                          <a:solidFill>
                            <a:srgbClr val="FF0000"/>
                          </a:solidFill>
                        </wps:spPr>
                        <wps:bodyPr wrap="square" lIns="0" tIns="0" rIns="0" bIns="0" rtlCol="0">
                          <a:prstTxWarp prst="textNoShape">
                            <a:avLst/>
                          </a:prstTxWarp>
                          <a:noAutofit/>
                        </wps:bodyPr>
                      </wps:wsp>
                      <wps:wsp>
                        <wps:cNvPr id="59" name="Graphic 59"/>
                        <wps:cNvSpPr/>
                        <wps:spPr>
                          <a:xfrm>
                            <a:off x="338327" y="1754428"/>
                            <a:ext cx="784860" cy="295910"/>
                          </a:xfrm>
                          <a:custGeom>
                            <a:avLst/>
                            <a:gdLst/>
                            <a:ahLst/>
                            <a:cxnLst/>
                            <a:rect l="l" t="t" r="r" b="b"/>
                            <a:pathLst>
                              <a:path w="784860" h="295910">
                                <a:moveTo>
                                  <a:pt x="784859" y="0"/>
                                </a:moveTo>
                                <a:lnTo>
                                  <a:pt x="0" y="0"/>
                                </a:lnTo>
                                <a:lnTo>
                                  <a:pt x="0" y="295656"/>
                                </a:lnTo>
                                <a:lnTo>
                                  <a:pt x="784859" y="295656"/>
                                </a:lnTo>
                                <a:lnTo>
                                  <a:pt x="784859" y="0"/>
                                </a:lnTo>
                                <a:close/>
                              </a:path>
                            </a:pathLst>
                          </a:custGeom>
                          <a:solidFill>
                            <a:srgbClr val="D9D9D9"/>
                          </a:solidFill>
                        </wps:spPr>
                        <wps:bodyPr wrap="square" lIns="0" tIns="0" rIns="0" bIns="0" rtlCol="0">
                          <a:prstTxWarp prst="textNoShape">
                            <a:avLst/>
                          </a:prstTxWarp>
                          <a:noAutofit/>
                        </wps:bodyPr>
                      </wps:wsp>
                      <wps:wsp>
                        <wps:cNvPr id="60" name="Graphic 60"/>
                        <wps:cNvSpPr/>
                        <wps:spPr>
                          <a:xfrm>
                            <a:off x="1129233" y="1754428"/>
                            <a:ext cx="1457325" cy="295910"/>
                          </a:xfrm>
                          <a:custGeom>
                            <a:avLst/>
                            <a:gdLst/>
                            <a:ahLst/>
                            <a:cxnLst/>
                            <a:rect l="l" t="t" r="r" b="b"/>
                            <a:pathLst>
                              <a:path w="1457325" h="295910">
                                <a:moveTo>
                                  <a:pt x="727252" y="0"/>
                                </a:moveTo>
                                <a:lnTo>
                                  <a:pt x="0" y="0"/>
                                </a:lnTo>
                                <a:lnTo>
                                  <a:pt x="0" y="295656"/>
                                </a:lnTo>
                                <a:lnTo>
                                  <a:pt x="727252" y="295656"/>
                                </a:lnTo>
                                <a:lnTo>
                                  <a:pt x="727252" y="0"/>
                                </a:lnTo>
                                <a:close/>
                              </a:path>
                              <a:path w="1457325" h="295910">
                                <a:moveTo>
                                  <a:pt x="1457325" y="0"/>
                                </a:moveTo>
                                <a:lnTo>
                                  <a:pt x="733425" y="0"/>
                                </a:lnTo>
                                <a:lnTo>
                                  <a:pt x="733425" y="295656"/>
                                </a:lnTo>
                                <a:lnTo>
                                  <a:pt x="1457325" y="295656"/>
                                </a:lnTo>
                                <a:lnTo>
                                  <a:pt x="1457325" y="0"/>
                                </a:lnTo>
                                <a:close/>
                              </a:path>
                            </a:pathLst>
                          </a:custGeom>
                          <a:solidFill>
                            <a:srgbClr val="92D050"/>
                          </a:solidFill>
                        </wps:spPr>
                        <wps:bodyPr wrap="square" lIns="0" tIns="0" rIns="0" bIns="0" rtlCol="0">
                          <a:prstTxWarp prst="textNoShape">
                            <a:avLst/>
                          </a:prstTxWarp>
                          <a:noAutofit/>
                        </wps:bodyPr>
                      </wps:wsp>
                      <wps:wsp>
                        <wps:cNvPr id="61" name="Graphic 61"/>
                        <wps:cNvSpPr/>
                        <wps:spPr>
                          <a:xfrm>
                            <a:off x="2592654" y="1754428"/>
                            <a:ext cx="724535" cy="295910"/>
                          </a:xfrm>
                          <a:custGeom>
                            <a:avLst/>
                            <a:gdLst/>
                            <a:ahLst/>
                            <a:cxnLst/>
                            <a:rect l="l" t="t" r="r" b="b"/>
                            <a:pathLst>
                              <a:path w="724535" h="295910">
                                <a:moveTo>
                                  <a:pt x="724204" y="0"/>
                                </a:moveTo>
                                <a:lnTo>
                                  <a:pt x="0" y="0"/>
                                </a:lnTo>
                                <a:lnTo>
                                  <a:pt x="0" y="295656"/>
                                </a:lnTo>
                                <a:lnTo>
                                  <a:pt x="724204" y="295656"/>
                                </a:lnTo>
                                <a:lnTo>
                                  <a:pt x="724204" y="0"/>
                                </a:lnTo>
                                <a:close/>
                              </a:path>
                            </a:pathLst>
                          </a:custGeom>
                          <a:solidFill>
                            <a:srgbClr val="FFFF99"/>
                          </a:solidFill>
                        </wps:spPr>
                        <wps:bodyPr wrap="square" lIns="0" tIns="0" rIns="0" bIns="0" rtlCol="0">
                          <a:prstTxWarp prst="textNoShape">
                            <a:avLst/>
                          </a:prstTxWarp>
                          <a:noAutofit/>
                        </wps:bodyPr>
                      </wps:wsp>
                      <wps:wsp>
                        <wps:cNvPr id="62" name="Graphic 62"/>
                        <wps:cNvSpPr/>
                        <wps:spPr>
                          <a:xfrm>
                            <a:off x="3322904" y="1754428"/>
                            <a:ext cx="723900" cy="295910"/>
                          </a:xfrm>
                          <a:custGeom>
                            <a:avLst/>
                            <a:gdLst/>
                            <a:ahLst/>
                            <a:cxnLst/>
                            <a:rect l="l" t="t" r="r" b="b"/>
                            <a:pathLst>
                              <a:path w="723900" h="295910">
                                <a:moveTo>
                                  <a:pt x="723900" y="0"/>
                                </a:moveTo>
                                <a:lnTo>
                                  <a:pt x="0" y="0"/>
                                </a:lnTo>
                                <a:lnTo>
                                  <a:pt x="0" y="295656"/>
                                </a:lnTo>
                                <a:lnTo>
                                  <a:pt x="723900" y="295656"/>
                                </a:lnTo>
                                <a:lnTo>
                                  <a:pt x="723900" y="0"/>
                                </a:lnTo>
                                <a:close/>
                              </a:path>
                            </a:pathLst>
                          </a:custGeom>
                          <a:solidFill>
                            <a:srgbClr val="FFC000"/>
                          </a:solidFill>
                        </wps:spPr>
                        <wps:bodyPr wrap="square" lIns="0" tIns="0" rIns="0" bIns="0" rtlCol="0">
                          <a:prstTxWarp prst="textNoShape">
                            <a:avLst/>
                          </a:prstTxWarp>
                          <a:noAutofit/>
                        </wps:bodyPr>
                      </wps:wsp>
                      <wps:wsp>
                        <wps:cNvPr id="63" name="Graphic 63"/>
                        <wps:cNvSpPr/>
                        <wps:spPr>
                          <a:xfrm>
                            <a:off x="4054424" y="1754428"/>
                            <a:ext cx="887730" cy="295910"/>
                          </a:xfrm>
                          <a:custGeom>
                            <a:avLst/>
                            <a:gdLst/>
                            <a:ahLst/>
                            <a:cxnLst/>
                            <a:rect l="l" t="t" r="r" b="b"/>
                            <a:pathLst>
                              <a:path w="887730" h="295910">
                                <a:moveTo>
                                  <a:pt x="887272" y="0"/>
                                </a:moveTo>
                                <a:lnTo>
                                  <a:pt x="0" y="0"/>
                                </a:lnTo>
                                <a:lnTo>
                                  <a:pt x="0" y="295656"/>
                                </a:lnTo>
                                <a:lnTo>
                                  <a:pt x="887272" y="295656"/>
                                </a:lnTo>
                                <a:lnTo>
                                  <a:pt x="887272" y="0"/>
                                </a:lnTo>
                                <a:close/>
                              </a:path>
                            </a:pathLst>
                          </a:custGeom>
                          <a:solidFill>
                            <a:srgbClr val="FF0000"/>
                          </a:solidFill>
                        </wps:spPr>
                        <wps:bodyPr wrap="square" lIns="0" tIns="0" rIns="0" bIns="0" rtlCol="0">
                          <a:prstTxWarp prst="textNoShape">
                            <a:avLst/>
                          </a:prstTxWarp>
                          <a:noAutofit/>
                        </wps:bodyPr>
                      </wps:wsp>
                      <wps:wsp>
                        <wps:cNvPr id="64" name="Graphic 64"/>
                        <wps:cNvSpPr/>
                        <wps:spPr>
                          <a:xfrm>
                            <a:off x="1129233" y="2056129"/>
                            <a:ext cx="727710" cy="381635"/>
                          </a:xfrm>
                          <a:custGeom>
                            <a:avLst/>
                            <a:gdLst/>
                            <a:ahLst/>
                            <a:cxnLst/>
                            <a:rect l="l" t="t" r="r" b="b"/>
                            <a:pathLst>
                              <a:path w="727710" h="381635">
                                <a:moveTo>
                                  <a:pt x="727252" y="0"/>
                                </a:moveTo>
                                <a:lnTo>
                                  <a:pt x="0" y="0"/>
                                </a:lnTo>
                                <a:lnTo>
                                  <a:pt x="0" y="381304"/>
                                </a:lnTo>
                                <a:lnTo>
                                  <a:pt x="727252" y="381304"/>
                                </a:lnTo>
                                <a:lnTo>
                                  <a:pt x="727252" y="0"/>
                                </a:lnTo>
                                <a:close/>
                              </a:path>
                            </a:pathLst>
                          </a:custGeom>
                          <a:solidFill>
                            <a:srgbClr val="D9D9D9"/>
                          </a:solidFill>
                        </wps:spPr>
                        <wps:bodyPr wrap="square" lIns="0" tIns="0" rIns="0" bIns="0" rtlCol="0">
                          <a:prstTxWarp prst="textNoShape">
                            <a:avLst/>
                          </a:prstTxWarp>
                          <a:noAutofit/>
                        </wps:bodyPr>
                      </wps:wsp>
                      <wps:wsp>
                        <wps:cNvPr id="65" name="Textbox 65"/>
                        <wps:cNvSpPr txBox="1"/>
                        <wps:spPr>
                          <a:xfrm>
                            <a:off x="2868498" y="107960"/>
                            <a:ext cx="549275" cy="124460"/>
                          </a:xfrm>
                          <a:prstGeom prst="rect">
                            <a:avLst/>
                          </a:prstGeom>
                        </wps:spPr>
                        <wps:txbx>
                          <w:txbxContent>
                            <w:p w14:paraId="5D568DA1" w14:textId="77777777" w:rsidR="0064554C" w:rsidRDefault="00B539AD">
                              <w:pPr>
                                <w:spacing w:before="1"/>
                                <w:rPr>
                                  <w:b/>
                                  <w:sz w:val="16"/>
                                </w:rPr>
                              </w:pPr>
                              <w:r>
                                <w:rPr>
                                  <w:b/>
                                  <w:spacing w:val="-2"/>
                                  <w:sz w:val="16"/>
                                </w:rPr>
                                <w:t>IMPACTO</w:t>
                              </w:r>
                            </w:p>
                          </w:txbxContent>
                        </wps:txbx>
                        <wps:bodyPr wrap="square" lIns="0" tIns="0" rIns="0" bIns="0" rtlCol="0">
                          <a:noAutofit/>
                        </wps:bodyPr>
                      </wps:wsp>
                      <wps:wsp>
                        <wps:cNvPr id="66" name="Textbox 66"/>
                        <wps:cNvSpPr txBox="1"/>
                        <wps:spPr>
                          <a:xfrm>
                            <a:off x="489153" y="456956"/>
                            <a:ext cx="530225" cy="1570990"/>
                          </a:xfrm>
                          <a:prstGeom prst="rect">
                            <a:avLst/>
                          </a:prstGeom>
                        </wps:spPr>
                        <wps:txbx>
                          <w:txbxContent>
                            <w:p w14:paraId="57D721FF" w14:textId="77777777" w:rsidR="0064554C" w:rsidRDefault="00B539AD">
                              <w:pPr>
                                <w:spacing w:before="1"/>
                                <w:ind w:left="134" w:right="40" w:hanging="111"/>
                                <w:rPr>
                                  <w:b/>
                                  <w:sz w:val="16"/>
                                </w:rPr>
                              </w:pPr>
                              <w:r>
                                <w:rPr>
                                  <w:b/>
                                  <w:sz w:val="16"/>
                                </w:rPr>
                                <w:t>Muy</w:t>
                              </w:r>
                              <w:r>
                                <w:rPr>
                                  <w:b/>
                                  <w:spacing w:val="-14"/>
                                  <w:sz w:val="16"/>
                                </w:rPr>
                                <w:t xml:space="preserve"> </w:t>
                              </w:r>
                              <w:r>
                                <w:rPr>
                                  <w:b/>
                                  <w:sz w:val="16"/>
                                </w:rPr>
                                <w:t xml:space="preserve">alta </w:t>
                              </w:r>
                              <w:r>
                                <w:rPr>
                                  <w:b/>
                                  <w:spacing w:val="-4"/>
                                  <w:sz w:val="16"/>
                                </w:rPr>
                                <w:t>100%</w:t>
                              </w:r>
                            </w:p>
                            <w:p w14:paraId="73400EAC" w14:textId="77777777" w:rsidR="0064554C" w:rsidRDefault="0064554C">
                              <w:pPr>
                                <w:spacing w:before="42"/>
                                <w:rPr>
                                  <w:b/>
                                  <w:sz w:val="16"/>
                                </w:rPr>
                              </w:pPr>
                            </w:p>
                            <w:p w14:paraId="7B7FD0EB" w14:textId="77777777" w:rsidR="0064554C" w:rsidRDefault="00B539AD">
                              <w:pPr>
                                <w:spacing w:before="1"/>
                                <w:ind w:left="163" w:right="40" w:firstLine="36"/>
                                <w:rPr>
                                  <w:b/>
                                  <w:sz w:val="16"/>
                                </w:rPr>
                              </w:pPr>
                              <w:r>
                                <w:rPr>
                                  <w:b/>
                                  <w:spacing w:val="-4"/>
                                  <w:sz w:val="16"/>
                                </w:rPr>
                                <w:t xml:space="preserve">Alta </w:t>
                              </w:r>
                              <w:r>
                                <w:rPr>
                                  <w:b/>
                                  <w:spacing w:val="-5"/>
                                  <w:sz w:val="16"/>
                                </w:rPr>
                                <w:t>80%</w:t>
                              </w:r>
                            </w:p>
                            <w:p w14:paraId="717ED210" w14:textId="77777777" w:rsidR="0064554C" w:rsidRDefault="00B539AD">
                              <w:pPr>
                                <w:spacing w:before="79"/>
                                <w:ind w:left="163" w:right="181" w:hanging="51"/>
                                <w:rPr>
                                  <w:b/>
                                  <w:sz w:val="16"/>
                                </w:rPr>
                              </w:pPr>
                              <w:r>
                                <w:rPr>
                                  <w:b/>
                                  <w:spacing w:val="-2"/>
                                  <w:sz w:val="16"/>
                                </w:rPr>
                                <w:t xml:space="preserve">Media </w:t>
                              </w:r>
                              <w:r>
                                <w:rPr>
                                  <w:b/>
                                  <w:spacing w:val="-4"/>
                                  <w:sz w:val="16"/>
                                </w:rPr>
                                <w:t>60%</w:t>
                              </w:r>
                            </w:p>
                            <w:p w14:paraId="294D920C" w14:textId="77777777" w:rsidR="0064554C" w:rsidRDefault="00B539AD">
                              <w:pPr>
                                <w:spacing w:before="96"/>
                                <w:ind w:left="163" w:right="40" w:firstLine="14"/>
                                <w:rPr>
                                  <w:b/>
                                  <w:sz w:val="16"/>
                                </w:rPr>
                              </w:pPr>
                              <w:r>
                                <w:rPr>
                                  <w:b/>
                                  <w:spacing w:val="-4"/>
                                  <w:sz w:val="16"/>
                                </w:rPr>
                                <w:t xml:space="preserve">Baja </w:t>
                              </w:r>
                              <w:r>
                                <w:rPr>
                                  <w:b/>
                                  <w:spacing w:val="-5"/>
                                  <w:sz w:val="16"/>
                                </w:rPr>
                                <w:t>40%</w:t>
                              </w:r>
                            </w:p>
                            <w:p w14:paraId="1FE88EEF" w14:textId="77777777" w:rsidR="0064554C" w:rsidRDefault="00B539AD">
                              <w:pPr>
                                <w:spacing w:before="115"/>
                                <w:ind w:left="189" w:right="15" w:hanging="190"/>
                                <w:rPr>
                                  <w:b/>
                                  <w:sz w:val="16"/>
                                </w:rPr>
                              </w:pPr>
                              <w:r>
                                <w:rPr>
                                  <w:b/>
                                  <w:sz w:val="16"/>
                                </w:rPr>
                                <w:t>Muy</w:t>
                              </w:r>
                              <w:r>
                                <w:rPr>
                                  <w:b/>
                                  <w:spacing w:val="-14"/>
                                  <w:sz w:val="16"/>
                                </w:rPr>
                                <w:t xml:space="preserve"> </w:t>
                              </w:r>
                              <w:r>
                                <w:rPr>
                                  <w:b/>
                                  <w:sz w:val="16"/>
                                </w:rPr>
                                <w:t xml:space="preserve">baja </w:t>
                              </w:r>
                              <w:r>
                                <w:rPr>
                                  <w:b/>
                                  <w:spacing w:val="-4"/>
                                  <w:sz w:val="16"/>
                                </w:rPr>
                                <w:t>20%</w:t>
                              </w:r>
                            </w:p>
                          </w:txbxContent>
                        </wps:txbx>
                        <wps:bodyPr wrap="square" lIns="0" tIns="0" rIns="0" bIns="0" rtlCol="0">
                          <a:noAutofit/>
                        </wps:bodyPr>
                      </wps:wsp>
                      <wps:wsp>
                        <wps:cNvPr id="67" name="Textbox 67"/>
                        <wps:cNvSpPr txBox="1"/>
                        <wps:spPr>
                          <a:xfrm>
                            <a:off x="1371549" y="2124466"/>
                            <a:ext cx="289560" cy="247650"/>
                          </a:xfrm>
                          <a:prstGeom prst="rect">
                            <a:avLst/>
                          </a:prstGeom>
                        </wps:spPr>
                        <wps:txbx>
                          <w:txbxContent>
                            <w:p w14:paraId="6089E476" w14:textId="77777777" w:rsidR="0064554C" w:rsidRDefault="00B539AD">
                              <w:pPr>
                                <w:spacing w:before="1"/>
                                <w:ind w:right="18" w:firstLine="7"/>
                                <w:rPr>
                                  <w:b/>
                                  <w:sz w:val="16"/>
                                </w:rPr>
                              </w:pPr>
                              <w:r>
                                <w:rPr>
                                  <w:b/>
                                  <w:spacing w:val="-4"/>
                                  <w:sz w:val="16"/>
                                </w:rPr>
                                <w:t xml:space="preserve">Leve </w:t>
                              </w:r>
                              <w:r>
                                <w:rPr>
                                  <w:b/>
                                  <w:spacing w:val="-5"/>
                                  <w:sz w:val="16"/>
                                </w:rPr>
                                <w:t>20%</w:t>
                              </w:r>
                            </w:p>
                          </w:txbxContent>
                        </wps:txbx>
                        <wps:bodyPr wrap="square" lIns="0" tIns="0" rIns="0" bIns="0" rtlCol="0">
                          <a:noAutofit/>
                        </wps:bodyPr>
                      </wps:wsp>
                      <wps:wsp>
                        <wps:cNvPr id="68" name="Textbox 68"/>
                        <wps:cNvSpPr txBox="1"/>
                        <wps:spPr>
                          <a:xfrm>
                            <a:off x="4054424" y="2056129"/>
                            <a:ext cx="887730" cy="381635"/>
                          </a:xfrm>
                          <a:prstGeom prst="rect">
                            <a:avLst/>
                          </a:prstGeom>
                          <a:solidFill>
                            <a:srgbClr val="D9D9D9"/>
                          </a:solidFill>
                        </wps:spPr>
                        <wps:txbx>
                          <w:txbxContent>
                            <w:p w14:paraId="351B2580" w14:textId="77777777" w:rsidR="0064554C" w:rsidRDefault="00B539AD">
                              <w:pPr>
                                <w:spacing w:before="108"/>
                                <w:ind w:left="448" w:right="131" w:hanging="272"/>
                                <w:rPr>
                                  <w:b/>
                                  <w:color w:val="000000"/>
                                  <w:sz w:val="16"/>
                                </w:rPr>
                              </w:pPr>
                              <w:r>
                                <w:rPr>
                                  <w:b/>
                                  <w:color w:val="000000"/>
                                  <w:spacing w:val="-2"/>
                                  <w:sz w:val="16"/>
                                </w:rPr>
                                <w:t xml:space="preserve">Catastrófico </w:t>
                              </w:r>
                              <w:r>
                                <w:rPr>
                                  <w:b/>
                                  <w:color w:val="000000"/>
                                  <w:spacing w:val="-4"/>
                                  <w:sz w:val="16"/>
                                </w:rPr>
                                <w:t>100%</w:t>
                              </w:r>
                            </w:p>
                          </w:txbxContent>
                        </wps:txbx>
                        <wps:bodyPr wrap="square" lIns="0" tIns="0" rIns="0" bIns="0" rtlCol="0">
                          <a:noAutofit/>
                        </wps:bodyPr>
                      </wps:wsp>
                      <wps:wsp>
                        <wps:cNvPr id="69" name="Textbox 69"/>
                        <wps:cNvSpPr txBox="1"/>
                        <wps:spPr>
                          <a:xfrm>
                            <a:off x="3322904" y="2056129"/>
                            <a:ext cx="723900" cy="381635"/>
                          </a:xfrm>
                          <a:prstGeom prst="rect">
                            <a:avLst/>
                          </a:prstGeom>
                          <a:solidFill>
                            <a:srgbClr val="D9D9D9"/>
                          </a:solidFill>
                        </wps:spPr>
                        <wps:txbx>
                          <w:txbxContent>
                            <w:p w14:paraId="0F3768A7" w14:textId="77777777" w:rsidR="0064554C" w:rsidRDefault="00B539AD">
                              <w:pPr>
                                <w:spacing w:before="108"/>
                                <w:ind w:left="369" w:hanging="60"/>
                                <w:rPr>
                                  <w:b/>
                                  <w:color w:val="000000"/>
                                  <w:sz w:val="16"/>
                                </w:rPr>
                              </w:pPr>
                              <w:r>
                                <w:rPr>
                                  <w:b/>
                                  <w:color w:val="000000"/>
                                  <w:spacing w:val="-4"/>
                                  <w:sz w:val="16"/>
                                </w:rPr>
                                <w:t>Mayor 80%</w:t>
                              </w:r>
                            </w:p>
                          </w:txbxContent>
                        </wps:txbx>
                        <wps:bodyPr wrap="square" lIns="0" tIns="0" rIns="0" bIns="0" rtlCol="0">
                          <a:noAutofit/>
                        </wps:bodyPr>
                      </wps:wsp>
                      <wps:wsp>
                        <wps:cNvPr id="70" name="Textbox 70"/>
                        <wps:cNvSpPr txBox="1"/>
                        <wps:spPr>
                          <a:xfrm>
                            <a:off x="2592654" y="2056129"/>
                            <a:ext cx="724535" cy="381635"/>
                          </a:xfrm>
                          <a:prstGeom prst="rect">
                            <a:avLst/>
                          </a:prstGeom>
                          <a:solidFill>
                            <a:srgbClr val="D9D9D9"/>
                          </a:solidFill>
                        </wps:spPr>
                        <wps:txbx>
                          <w:txbxContent>
                            <w:p w14:paraId="01ABEE23" w14:textId="77777777" w:rsidR="0064554C" w:rsidRDefault="00B539AD">
                              <w:pPr>
                                <w:spacing w:before="108"/>
                                <w:ind w:left="379" w:right="97" w:hanging="228"/>
                                <w:rPr>
                                  <w:b/>
                                  <w:color w:val="000000"/>
                                  <w:sz w:val="16"/>
                                </w:rPr>
                              </w:pPr>
                              <w:r>
                                <w:rPr>
                                  <w:b/>
                                  <w:color w:val="000000"/>
                                  <w:spacing w:val="-2"/>
                                  <w:sz w:val="16"/>
                                </w:rPr>
                                <w:t xml:space="preserve">Moderado </w:t>
                              </w:r>
                              <w:r>
                                <w:rPr>
                                  <w:b/>
                                  <w:color w:val="000000"/>
                                  <w:spacing w:val="-4"/>
                                  <w:sz w:val="16"/>
                                </w:rPr>
                                <w:t>60%</w:t>
                              </w:r>
                            </w:p>
                          </w:txbxContent>
                        </wps:txbx>
                        <wps:bodyPr wrap="square" lIns="0" tIns="0" rIns="0" bIns="0" rtlCol="0">
                          <a:noAutofit/>
                        </wps:bodyPr>
                      </wps:wsp>
                      <wps:wsp>
                        <wps:cNvPr id="71" name="Textbox 71"/>
                        <wps:cNvSpPr txBox="1"/>
                        <wps:spPr>
                          <a:xfrm>
                            <a:off x="1862658" y="2056129"/>
                            <a:ext cx="723900" cy="381635"/>
                          </a:xfrm>
                          <a:prstGeom prst="rect">
                            <a:avLst/>
                          </a:prstGeom>
                          <a:solidFill>
                            <a:srgbClr val="D9D9D9"/>
                          </a:solidFill>
                        </wps:spPr>
                        <wps:txbx>
                          <w:txbxContent>
                            <w:p w14:paraId="6BD9EA3B" w14:textId="77777777" w:rsidR="0064554C" w:rsidRDefault="00B539AD">
                              <w:pPr>
                                <w:spacing w:before="108"/>
                                <w:ind w:left="379" w:hanging="65"/>
                                <w:rPr>
                                  <w:b/>
                                  <w:color w:val="000000"/>
                                  <w:sz w:val="16"/>
                                </w:rPr>
                              </w:pPr>
                              <w:r>
                                <w:rPr>
                                  <w:b/>
                                  <w:color w:val="000000"/>
                                  <w:spacing w:val="-4"/>
                                  <w:sz w:val="16"/>
                                </w:rPr>
                                <w:t>Menor 40%</w:t>
                              </w:r>
                            </w:p>
                          </w:txbxContent>
                        </wps:txbx>
                        <wps:bodyPr wrap="square" lIns="0" tIns="0" rIns="0" bIns="0" rtlCol="0">
                          <a:noAutofit/>
                        </wps:bodyPr>
                      </wps:wsp>
                    </wpg:wgp>
                  </a:graphicData>
                </a:graphic>
              </wp:anchor>
            </w:drawing>
          </mc:Choice>
          <mc:Fallback>
            <w:pict>
              <v:group w14:anchorId="0E321468" id="Group 42" o:spid="_x0000_s1026" style="position:absolute;left:0;text-align:left;margin-left:71.4pt;margin-top:37pt;width:389.15pt;height:191.95pt;z-index:15738880;mso-wrap-distance-left:0;mso-wrap-distance-right:0;mso-position-horizontal-relative:page" coordsize="49422,2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">
                <v:shape id="Graphic 43" o:spid="_x0000_s1027" style="position:absolute;width:49422;height:20504;visibility:visible;mso-wrap-style:square;v-text-anchor:top" coordsize="4942205,205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" path="m332232,341680l,341680,,2050084r332232,l332232,341680xem1123175,341680r-784847,l338328,817168r784847,l1123175,341680xem4941646,l1129233,r,335584l4941646,335584,4941646,xe" fillcolor="#d9d9d9" stroked="f">
                  <v:path arrowok="t"/>
                </v:shape>
                <v:shape id="Graphic 44" o:spid="_x0000_s1028" style="position:absolute;left:11292;top:3416;width:29178;height:4756;visibility:visible;mso-wrap-style:square;v-text-anchor:top" coordsize="291782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" path="m727252,l,,,475488r727252,l727252,xem1457325,l733425,r,475488l1457325,475488,1457325,xem2187625,l1463421,r,475488l2187625,475488,2187625,xem2917571,l2193671,r,475488l2917571,475488,2917571,xe" fillcolor="#ffc000" stroked="f">
                  <v:path arrowok="t"/>
                </v:shape>
                <v:shape id="Graphic 45" o:spid="_x0000_s1029" style="position:absolute;left:40544;top:3416;width:8877;height:4756;visibility:visible;mso-wrap-style:square;v-text-anchor:top" coordsize="88773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" path="m887272,l,,,475488r887272,l887272,xe" fillcolor="red" stroked="f">
                  <v:path arrowok="t"/>
                </v:shape>
                <v:shape id="Graphic 46" o:spid="_x0000_s1030" style="position:absolute;left:3383;top:8247;width:7848;height:3067;visibility:visible;mso-wrap-style:square;v-text-anchor:top" coordsize="78486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" path="m784859,l,,,306324r784859,l784859,xe" fillcolor="#d9d9d9" stroked="f">
                  <v:path arrowok="t"/>
                </v:shape>
                <v:shape id="Graphic 47" o:spid="_x0000_s1031" style="position:absolute;left:11292;top:8247;width:14573;height:3067;visibility:visible;mso-wrap-style:square;v-text-anchor:top" coordsize="145732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" path="m727252,l,,,306324r727252,l727252,xem1457325,l733425,r,306324l1457325,306324,1457325,xe" fillcolor="#ff9" stroked="f">
                  <v:path arrowok="t"/>
                </v:shape>
                <v:shape id="Graphic 48" o:spid="_x0000_s1032" style="position:absolute;left:25926;top:8247;width:14542;height:3067;visibility:visible;mso-wrap-style:square;v-text-anchor:top" coordsize="145415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" path="m724204,l,,,306324r724204,l724204,xem1454150,l730250,r,306324l1454150,306324,1454150,xe" fillcolor="#ffc000" stroked="f">
                  <v:path arrowok="t"/>
                </v:shape>
                <v:shape id="Graphic 49" o:spid="_x0000_s1033" style="position:absolute;left:40544;top:8247;width:8877;height:3067;visibility:visible;mso-wrap-style:square;v-text-anchor:top" coordsize="88773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" path="m887272,l,,,306324r887272,l887272,xe" fillcolor="red" stroked="f">
                  <v:path arrowok="t"/>
                </v:shape>
                <v:shape id="Graphic 50" o:spid="_x0000_s1034" style="position:absolute;left:3383;top:11372;width:7848;height:2730;visibility:visible;mso-wrap-style:square;v-text-anchor:top" coordsize="78486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" path="m784859,l,,,272796r784859,l784859,xe" fillcolor="#d9d9d9" stroked="f">
                  <v:path arrowok="t"/>
                </v:shape>
                <v:shape id="Graphic 51" o:spid="_x0000_s1035" style="position:absolute;left:11292;top:11372;width:21882;height:2730;visibility:visible;mso-wrap-style:square;v-text-anchor:top" coordsize="218821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" path="m727252,l,,,272796r727252,l727252,xem1457325,l733425,r,272796l1457325,272796,1457325,xem2187625,l1463421,r,272796l2187625,272796,2187625,xe" fillcolor="#ff9" stroked="f">
                  <v:path arrowok="t"/>
                </v:shape>
                <v:shape id="Graphic 52" o:spid="_x0000_s1036" style="position:absolute;left:33229;top:11372;width:7239;height:2730;visibility:visible;mso-wrap-style:square;v-text-anchor:top" coordsize="72390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" path="m723900,l,,,272796r723900,l723900,xe" fillcolor="#ffc000" stroked="f">
                  <v:path arrowok="t"/>
                </v:shape>
                <v:shape id="Graphic 53" o:spid="_x0000_s1037" style="position:absolute;left:40544;top:11372;width:8877;height:2730;visibility:visible;mso-wrap-style:square;v-text-anchor:top" coordsize="8877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" path="m887272,l,,,272796r887272,l887272,xe" fillcolor="red" stroked="f">
                  <v:path arrowok="t"/>
                </v:shape>
                <v:shape id="Graphic 54" o:spid="_x0000_s1038" style="position:absolute;left:3383;top:14161;width:7848;height:3327;visibility:visible;mso-wrap-style:square;v-text-anchor:top" coordsize="78486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" path="m784859,l,,,332232r784859,l784859,xe" fillcolor="#d9d9d9" stroked="f">
                  <v:path arrowok="t"/>
                </v:shape>
                <v:shape id="Graphic 55" o:spid="_x0000_s1039" style="position:absolute;left:11292;top:14161;width:7277;height:3327;visibility:visible;mso-wrap-style:square;v-text-anchor:top" coordsize="72771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" path="m727252,l,,,332232r727252,l727252,xe" fillcolor="#92d050" stroked="f">
                  <v:path arrowok="t"/>
                </v:shape>
                <v:shape id="Graphic 56" o:spid="_x0000_s1040" style="position:absolute;left:18626;top:14161;width:14548;height:3327;visibility:visible;mso-wrap-style:square;v-text-anchor:top" coordsize="145478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" path="m723900,l,,,332232r723900,l723900,xem1454200,l729996,r,332232l1454200,332232,1454200,xe" fillcolor="#ff9" stroked="f">
                  <v:path arrowok="t"/>
                </v:shape>
                <v:shape id="Graphic 57" o:spid="_x0000_s1041" style="position:absolute;left:33229;top:14161;width:7239;height:3327;visibility:visible;mso-wrap-style:square;v-text-anchor:top" coordsize="72390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" path="m723900,l,,,332232r723900,l723900,xe" fillcolor="#ffc000" stroked="f">
                  <v:path arrowok="t"/>
                </v:shape>
                <v:shape id="Graphic 58" o:spid="_x0000_s1042" style="position:absolute;left:40544;top:14161;width:8877;height:3327;visibility:visible;mso-wrap-style:square;v-text-anchor:top" coordsize="88773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" path="m887272,l,,,332232r887272,l887272,xe" fillcolor="red" stroked="f">
                  <v:path arrowok="t"/>
                </v:shape>
                <v:shape id="Graphic 59" o:spid="_x0000_s1043" style="position:absolute;left:3383;top:17544;width:7848;height:2959;visibility:visible;mso-wrap-style:square;v-text-anchor:top" coordsize="78486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" path="m784859,l,,,295656r784859,l784859,xe" fillcolor="#d9d9d9" stroked="f">
                  <v:path arrowok="t"/>
                </v:shape>
                <v:shape id="Graphic 60" o:spid="_x0000_s1044" style="position:absolute;left:11292;top:17544;width:14573;height:2959;visibility:visible;mso-wrap-style:square;v-text-anchor:top" coordsize="145732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" path="m727252,l,,,295656r727252,l727252,xem1457325,l733425,r,295656l1457325,295656,1457325,xe" fillcolor="#92d050" stroked="f">
                  <v:path arrowok="t"/>
                </v:shape>
                <v:shape id="Graphic 61" o:spid="_x0000_s1045" style="position:absolute;left:25926;top:17544;width:7245;height:2959;visibility:visible;mso-wrap-style:square;v-text-anchor:top" coordsize="72453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" path="m724204,l,,,295656r724204,l724204,xe" fillcolor="#ff9" stroked="f">
                  <v:path arrowok="t"/>
                </v:shape>
                <v:shape id="Graphic 62" o:spid="_x0000_s1046" style="position:absolute;left:33229;top:17544;width:7239;height:2959;visibility:visible;mso-wrap-style:square;v-text-anchor:top" coordsize="72390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" path="m723900,l,,,295656r723900,l723900,xe" fillcolor="#ffc000" stroked="f">
                  <v:path arrowok="t"/>
                </v:shape>
                <v:shape id="Graphic 63" o:spid="_x0000_s1047" style="position:absolute;left:40544;top:17544;width:8877;height:2959;visibility:visible;mso-wrap-style:square;v-text-anchor:top" coordsize="8877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" path="m887272,l,,,295656r887272,l887272,xe" fillcolor="red" stroked="f">
                  <v:path arrowok="t"/>
                </v:shape>
                <v:shape id="Graphic 64" o:spid="_x0000_s1048" style="position:absolute;left:11292;top:20561;width:7277;height:3816;visibility:visible;mso-wrap-style:square;v-text-anchor:top" coordsize="72771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" path="m727252,l,,,381304r727252,l727252,xe" fillcolor="#d9d9d9" stroked="f">
                  <v:path arrowok="t"/>
                </v:shape>
                <v:shapetype id="_x0000_t202" coordsize="21600,21600" o:spt="202" path="m,l,21600r21600,l21600,xe">
                  <v:stroke joinstyle="miter"/>
                  <v:path gradientshapeok="t" o:connecttype="rect"/>
                </v:shapetype>
                <v:shape id="Textbox 65" o:spid="_x0000_s1049" type="#_x0000_t202" style="position:absolute;left:28684;top:1079;width:5493;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D568DA1" w14:textId="77777777" w:rsidR="0064554C" w:rsidRDefault="00B539AD">
                        <w:pPr>
                          <w:spacing w:before="1"/>
                          <w:rPr>
                            <w:b/>
                            <w:sz w:val="16"/>
                          </w:rPr>
                        </w:pPr>
                        <w:r>
                          <w:rPr>
                            <w:b/>
                            <w:spacing w:val="-2"/>
                            <w:sz w:val="16"/>
                          </w:rPr>
                          <w:t>IMPACTO</w:t>
                        </w:r>
                      </w:p>
                    </w:txbxContent>
                  </v:textbox>
                </v:shape>
                <v:shape id="Textbox 66" o:spid="_x0000_s1050" type="#_x0000_t202" style="position:absolute;left:4891;top:4569;width:5302;height:1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7D721FF" w14:textId="77777777" w:rsidR="0064554C" w:rsidRDefault="00B539AD">
                        <w:pPr>
                          <w:spacing w:before="1"/>
                          <w:ind w:left="134" w:right="40" w:hanging="111"/>
                          <w:rPr>
                            <w:b/>
                            <w:sz w:val="16"/>
                          </w:rPr>
                        </w:pPr>
                        <w:r>
                          <w:rPr>
                            <w:b/>
                            <w:sz w:val="16"/>
                          </w:rPr>
                          <w:t>Muy</w:t>
                        </w:r>
                        <w:r>
                          <w:rPr>
                            <w:b/>
                            <w:spacing w:val="-14"/>
                            <w:sz w:val="16"/>
                          </w:rPr>
                          <w:t xml:space="preserve"> </w:t>
                        </w:r>
                        <w:r>
                          <w:rPr>
                            <w:b/>
                            <w:sz w:val="16"/>
                          </w:rPr>
                          <w:t xml:space="preserve">alta </w:t>
                        </w:r>
                        <w:r>
                          <w:rPr>
                            <w:b/>
                            <w:spacing w:val="-4"/>
                            <w:sz w:val="16"/>
                          </w:rPr>
                          <w:t>100%</w:t>
                        </w:r>
                      </w:p>
                      <w:p w14:paraId="73400EAC" w14:textId="77777777" w:rsidR="0064554C" w:rsidRDefault="0064554C">
                        <w:pPr>
                          <w:spacing w:before="42"/>
                          <w:rPr>
                            <w:b/>
                            <w:sz w:val="16"/>
                          </w:rPr>
                        </w:pPr>
                      </w:p>
                      <w:p w14:paraId="7B7FD0EB" w14:textId="77777777" w:rsidR="0064554C" w:rsidRDefault="00B539AD">
                        <w:pPr>
                          <w:spacing w:before="1"/>
                          <w:ind w:left="163" w:right="40" w:firstLine="36"/>
                          <w:rPr>
                            <w:b/>
                            <w:sz w:val="16"/>
                          </w:rPr>
                        </w:pPr>
                        <w:r>
                          <w:rPr>
                            <w:b/>
                            <w:spacing w:val="-4"/>
                            <w:sz w:val="16"/>
                          </w:rPr>
                          <w:t xml:space="preserve">Alta </w:t>
                        </w:r>
                        <w:r>
                          <w:rPr>
                            <w:b/>
                            <w:spacing w:val="-5"/>
                            <w:sz w:val="16"/>
                          </w:rPr>
                          <w:t>80%</w:t>
                        </w:r>
                      </w:p>
                      <w:p w14:paraId="717ED210" w14:textId="77777777" w:rsidR="0064554C" w:rsidRDefault="00B539AD">
                        <w:pPr>
                          <w:spacing w:before="79"/>
                          <w:ind w:left="163" w:right="181" w:hanging="51"/>
                          <w:rPr>
                            <w:b/>
                            <w:sz w:val="16"/>
                          </w:rPr>
                        </w:pPr>
                        <w:r>
                          <w:rPr>
                            <w:b/>
                            <w:spacing w:val="-2"/>
                            <w:sz w:val="16"/>
                          </w:rPr>
                          <w:t xml:space="preserve">Media </w:t>
                        </w:r>
                        <w:r>
                          <w:rPr>
                            <w:b/>
                            <w:spacing w:val="-4"/>
                            <w:sz w:val="16"/>
                          </w:rPr>
                          <w:t>60%</w:t>
                        </w:r>
                      </w:p>
                      <w:p w14:paraId="294D920C" w14:textId="77777777" w:rsidR="0064554C" w:rsidRDefault="00B539AD">
                        <w:pPr>
                          <w:spacing w:before="96"/>
                          <w:ind w:left="163" w:right="40" w:firstLine="14"/>
                          <w:rPr>
                            <w:b/>
                            <w:sz w:val="16"/>
                          </w:rPr>
                        </w:pPr>
                        <w:r>
                          <w:rPr>
                            <w:b/>
                            <w:spacing w:val="-4"/>
                            <w:sz w:val="16"/>
                          </w:rPr>
                          <w:t xml:space="preserve">Baja </w:t>
                        </w:r>
                        <w:r>
                          <w:rPr>
                            <w:b/>
                            <w:spacing w:val="-5"/>
                            <w:sz w:val="16"/>
                          </w:rPr>
                          <w:t>40%</w:t>
                        </w:r>
                      </w:p>
                      <w:p w14:paraId="1FE88EEF" w14:textId="77777777" w:rsidR="0064554C" w:rsidRDefault="00B539AD">
                        <w:pPr>
                          <w:spacing w:before="115"/>
                          <w:ind w:left="189" w:right="15" w:hanging="190"/>
                          <w:rPr>
                            <w:b/>
                            <w:sz w:val="16"/>
                          </w:rPr>
                        </w:pPr>
                        <w:r>
                          <w:rPr>
                            <w:b/>
                            <w:sz w:val="16"/>
                          </w:rPr>
                          <w:t>Muy</w:t>
                        </w:r>
                        <w:r>
                          <w:rPr>
                            <w:b/>
                            <w:spacing w:val="-14"/>
                            <w:sz w:val="16"/>
                          </w:rPr>
                          <w:t xml:space="preserve"> </w:t>
                        </w:r>
                        <w:r>
                          <w:rPr>
                            <w:b/>
                            <w:sz w:val="16"/>
                          </w:rPr>
                          <w:t xml:space="preserve">baja </w:t>
                        </w:r>
                        <w:r>
                          <w:rPr>
                            <w:b/>
                            <w:spacing w:val="-4"/>
                            <w:sz w:val="16"/>
                          </w:rPr>
                          <w:t>20%</w:t>
                        </w:r>
                      </w:p>
                    </w:txbxContent>
                  </v:textbox>
                </v:shape>
                <v:shape id="Textbox 67" o:spid="_x0000_s1051" type="#_x0000_t202" style="position:absolute;left:13715;top:21244;width:28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089E476" w14:textId="77777777" w:rsidR="0064554C" w:rsidRDefault="00B539AD">
                        <w:pPr>
                          <w:spacing w:before="1"/>
                          <w:ind w:right="18" w:firstLine="7"/>
                          <w:rPr>
                            <w:b/>
                            <w:sz w:val="16"/>
                          </w:rPr>
                        </w:pPr>
                        <w:r>
                          <w:rPr>
                            <w:b/>
                            <w:spacing w:val="-4"/>
                            <w:sz w:val="16"/>
                          </w:rPr>
                          <w:t xml:space="preserve">Leve </w:t>
                        </w:r>
                        <w:r>
                          <w:rPr>
                            <w:b/>
                            <w:spacing w:val="-5"/>
                            <w:sz w:val="16"/>
                          </w:rPr>
                          <w:t>20%</w:t>
                        </w:r>
                      </w:p>
                    </w:txbxContent>
                  </v:textbox>
                </v:shape>
                <v:shape id="Textbox 68" o:spid="_x0000_s1052" type="#_x0000_t202" style="position:absolute;left:40544;top:20561;width:8877;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" fillcolor="#d9d9d9" stroked="f">
                  <v:textbox inset="0,0,0,0">
                    <w:txbxContent>
                      <w:p w14:paraId="351B2580" w14:textId="77777777" w:rsidR="0064554C" w:rsidRDefault="00B539AD">
                        <w:pPr>
                          <w:spacing w:before="108"/>
                          <w:ind w:left="448" w:right="131" w:hanging="272"/>
                          <w:rPr>
                            <w:b/>
                            <w:color w:val="000000"/>
                            <w:sz w:val="16"/>
                          </w:rPr>
                        </w:pPr>
                        <w:r>
                          <w:rPr>
                            <w:b/>
                            <w:color w:val="000000"/>
                            <w:spacing w:val="-2"/>
                            <w:sz w:val="16"/>
                          </w:rPr>
                          <w:t xml:space="preserve">Catastrófico </w:t>
                        </w:r>
                        <w:r>
                          <w:rPr>
                            <w:b/>
                            <w:color w:val="000000"/>
                            <w:spacing w:val="-4"/>
                            <w:sz w:val="16"/>
                          </w:rPr>
                          <w:t>100%</w:t>
                        </w:r>
                      </w:p>
                    </w:txbxContent>
                  </v:textbox>
                </v:shape>
                <v:shape id="Textbox 69" o:spid="_x0000_s1053" type="#_x0000_t202" style="position:absolute;left:33229;top:20561;width:723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" fillcolor="#d9d9d9" stroked="f">
                  <v:textbox inset="0,0,0,0">
                    <w:txbxContent>
                      <w:p w14:paraId="0F3768A7" w14:textId="77777777" w:rsidR="0064554C" w:rsidRDefault="00B539AD">
                        <w:pPr>
                          <w:spacing w:before="108"/>
                          <w:ind w:left="369" w:hanging="60"/>
                          <w:rPr>
                            <w:b/>
                            <w:color w:val="000000"/>
                            <w:sz w:val="16"/>
                          </w:rPr>
                        </w:pPr>
                        <w:r>
                          <w:rPr>
                            <w:b/>
                            <w:color w:val="000000"/>
                            <w:spacing w:val="-4"/>
                            <w:sz w:val="16"/>
                          </w:rPr>
                          <w:t>Mayor 80%</w:t>
                        </w:r>
                      </w:p>
                    </w:txbxContent>
                  </v:textbox>
                </v:shape>
                <v:shape id="Textbox 70" o:spid="_x0000_s1054" type="#_x0000_t202" style="position:absolute;left:25926;top:20561;width:724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" fillcolor="#d9d9d9" stroked="f">
                  <v:textbox inset="0,0,0,0">
                    <w:txbxContent>
                      <w:p w14:paraId="01ABEE23" w14:textId="77777777" w:rsidR="0064554C" w:rsidRDefault="00B539AD">
                        <w:pPr>
                          <w:spacing w:before="108"/>
                          <w:ind w:left="379" w:right="97" w:hanging="228"/>
                          <w:rPr>
                            <w:b/>
                            <w:color w:val="000000"/>
                            <w:sz w:val="16"/>
                          </w:rPr>
                        </w:pPr>
                        <w:r>
                          <w:rPr>
                            <w:b/>
                            <w:color w:val="000000"/>
                            <w:spacing w:val="-2"/>
                            <w:sz w:val="16"/>
                          </w:rPr>
                          <w:t xml:space="preserve">Moderado </w:t>
                        </w:r>
                        <w:r>
                          <w:rPr>
                            <w:b/>
                            <w:color w:val="000000"/>
                            <w:spacing w:val="-4"/>
                            <w:sz w:val="16"/>
                          </w:rPr>
                          <w:t>60%</w:t>
                        </w:r>
                      </w:p>
                    </w:txbxContent>
                  </v:textbox>
                </v:shape>
                <v:shape id="Textbox 71" o:spid="_x0000_s1055" type="#_x0000_t202" style="position:absolute;left:18626;top:20561;width:723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" fillcolor="#d9d9d9" stroked="f">
                  <v:textbox inset="0,0,0,0">
                    <w:txbxContent>
                      <w:p w14:paraId="6BD9EA3B" w14:textId="77777777" w:rsidR="0064554C" w:rsidRDefault="00B539AD">
                        <w:pPr>
                          <w:spacing w:before="108"/>
                          <w:ind w:left="379" w:hanging="65"/>
                          <w:rPr>
                            <w:b/>
                            <w:color w:val="000000"/>
                            <w:sz w:val="16"/>
                          </w:rPr>
                        </w:pPr>
                        <w:r>
                          <w:rPr>
                            <w:b/>
                            <w:color w:val="000000"/>
                            <w:spacing w:val="-4"/>
                            <w:sz w:val="16"/>
                          </w:rPr>
                          <w:t>Menor 40%</w:t>
                        </w:r>
                      </w:p>
                    </w:txbxContent>
                  </v:textbox>
                </v:shape>
                <w10:wrap anchorx="page"/>
              </v:group>
            </w:pict>
          </mc:Fallback>
        </mc:AlternateContent>
      </w:r>
      <w:r>
        <w:rPr>
          <w:noProof/>
          <w:sz w:val="20"/>
        </w:rPr>
        <mc:AlternateContent>
          <mc:Choice Requires="wps">
            <w:drawing>
              <wp:anchor distT="0" distB="0" distL="0" distR="0" simplePos="0" relativeHeight="15739392" behindDoc="0" locked="0" layoutInCell="1" allowOverlap="1" wp14:anchorId="34008F5A" wp14:editId="1488493D">
                <wp:simplePos x="0" y="0"/>
                <wp:positionH relativeFrom="page">
                  <wp:posOffset>997468</wp:posOffset>
                </wp:positionH>
                <wp:positionV relativeFrom="paragraph">
                  <wp:posOffset>1227762</wp:posOffset>
                </wp:positionV>
                <wp:extent cx="149860" cy="92392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923925"/>
                        </a:xfrm>
                        <a:prstGeom prst="rect">
                          <a:avLst/>
                        </a:prstGeom>
                      </wps:spPr>
                      <wps:txbx>
                        <w:txbxContent>
                          <w:p w14:paraId="53639035" w14:textId="77777777" w:rsidR="0064554C" w:rsidRDefault="00B539AD">
                            <w:pPr>
                              <w:spacing w:before="21"/>
                              <w:ind w:left="20"/>
                              <w:rPr>
                                <w:b/>
                                <w:sz w:val="16"/>
                              </w:rPr>
                            </w:pPr>
                            <w:r>
                              <w:rPr>
                                <w:b/>
                                <w:spacing w:val="-2"/>
                                <w:sz w:val="16"/>
                              </w:rPr>
                              <w:t>PROBABILIDAD</w:t>
                            </w:r>
                          </w:p>
                        </w:txbxContent>
                      </wps:txbx>
                      <wps:bodyPr vert="vert270" wrap="square" lIns="0" tIns="0" rIns="0" bIns="0" rtlCol="0">
                        <a:noAutofit/>
                      </wps:bodyPr>
                    </wps:wsp>
                  </a:graphicData>
                </a:graphic>
              </wp:anchor>
            </w:drawing>
          </mc:Choice>
          <mc:Fallback>
            <w:pict>
              <v:shape w14:anchorId="34008F5A" id="Textbox 72" o:spid="_x0000_s1056" type="#_x0000_t202" style="position:absolute;left:0;text-align:left;margin-left:78.55pt;margin-top:96.65pt;width:11.8pt;height:72.7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" filled="f" stroked="f">
                <v:textbox style="layout-flow:vertical;mso-layout-flow-alt:bottom-to-top" inset="0,0,0,0">
                  <w:txbxContent>
                    <w:p w14:paraId="53639035" w14:textId="77777777" w:rsidR="0064554C" w:rsidRDefault="00B539AD">
                      <w:pPr>
                        <w:spacing w:before="21"/>
                        <w:ind w:left="20"/>
                        <w:rPr>
                          <w:b/>
                          <w:sz w:val="16"/>
                        </w:rPr>
                      </w:pPr>
                      <w:r>
                        <w:rPr>
                          <w:b/>
                          <w:spacing w:val="-2"/>
                          <w:sz w:val="16"/>
                        </w:rPr>
                        <w:t>PROBABILIDAD</w:t>
                      </w:r>
                    </w:p>
                  </w:txbxContent>
                </v:textbox>
                <w10:wrap anchorx="page"/>
              </v:shape>
            </w:pict>
          </mc:Fallback>
        </mc:AlternateContent>
      </w:r>
      <w:r>
        <w:rPr>
          <w:sz w:val="20"/>
        </w:rPr>
        <w:t xml:space="preserve">Para todos los riesgos de </w:t>
      </w:r>
      <w:r>
        <w:rPr>
          <w:b/>
          <w:sz w:val="20"/>
        </w:rPr>
        <w:t>gestión, fiscales y de seguridad de la información</w:t>
      </w:r>
      <w:r>
        <w:rPr>
          <w:sz w:val="20"/>
        </w:rPr>
        <w:t>, se definen cuatro zonas de severidad en el mapa de calor como se menciona a continuación:</w:t>
      </w:r>
    </w:p>
    <w:p w14:paraId="6578EFC2" w14:textId="77777777" w:rsidR="0064554C" w:rsidRDefault="0064554C">
      <w:pPr>
        <w:pStyle w:val="Textoindependiente"/>
      </w:pPr>
    </w:p>
    <w:p w14:paraId="6B92DE1C" w14:textId="77777777" w:rsidR="0064554C" w:rsidRDefault="0064554C">
      <w:pPr>
        <w:pStyle w:val="Textoindependiente"/>
      </w:pPr>
    </w:p>
    <w:p w14:paraId="7C5FC2F1" w14:textId="77777777" w:rsidR="0064554C" w:rsidRDefault="0064554C">
      <w:pPr>
        <w:pStyle w:val="Textoindependiente"/>
        <w:spacing w:before="23"/>
      </w:pPr>
    </w:p>
    <w:tbl>
      <w:tblPr>
        <w:tblStyle w:val="TableNormal"/>
        <w:tblW w:w="0" w:type="auto"/>
        <w:tblInd w:w="8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tblGrid>
      <w:tr w:rsidR="0064554C" w14:paraId="5CCCE377" w14:textId="77777777">
        <w:trPr>
          <w:trHeight w:val="393"/>
        </w:trPr>
        <w:tc>
          <w:tcPr>
            <w:tcW w:w="2235" w:type="dxa"/>
            <w:shd w:val="clear" w:color="auto" w:fill="BEBEBE"/>
          </w:tcPr>
          <w:p w14:paraId="00C6919D" w14:textId="77777777" w:rsidR="0064554C" w:rsidRDefault="00B539AD">
            <w:pPr>
              <w:pStyle w:val="TableParagraph"/>
              <w:spacing w:before="87"/>
              <w:ind w:left="5" w:right="1"/>
              <w:jc w:val="center"/>
              <w:rPr>
                <w:b/>
                <w:sz w:val="18"/>
              </w:rPr>
            </w:pPr>
            <w:r>
              <w:rPr>
                <w:b/>
                <w:sz w:val="18"/>
              </w:rPr>
              <w:t>ZONA</w:t>
            </w:r>
            <w:r>
              <w:rPr>
                <w:b/>
                <w:spacing w:val="-2"/>
                <w:sz w:val="18"/>
              </w:rPr>
              <w:t xml:space="preserve"> </w:t>
            </w:r>
            <w:r>
              <w:rPr>
                <w:b/>
                <w:sz w:val="18"/>
              </w:rPr>
              <w:t>DE</w:t>
            </w:r>
            <w:r>
              <w:rPr>
                <w:b/>
                <w:spacing w:val="-1"/>
                <w:sz w:val="18"/>
              </w:rPr>
              <w:t xml:space="preserve"> </w:t>
            </w:r>
            <w:r>
              <w:rPr>
                <w:b/>
                <w:spacing w:val="-2"/>
                <w:sz w:val="18"/>
              </w:rPr>
              <w:t>RIESGO</w:t>
            </w:r>
          </w:p>
        </w:tc>
      </w:tr>
      <w:tr w:rsidR="0064554C" w14:paraId="0084BF1A" w14:textId="77777777">
        <w:trPr>
          <w:trHeight w:val="330"/>
        </w:trPr>
        <w:tc>
          <w:tcPr>
            <w:tcW w:w="2235" w:type="dxa"/>
            <w:shd w:val="clear" w:color="auto" w:fill="FF0000"/>
          </w:tcPr>
          <w:p w14:paraId="3B3F253F" w14:textId="77777777" w:rsidR="0064554C" w:rsidRDefault="00B539AD">
            <w:pPr>
              <w:pStyle w:val="TableParagraph"/>
              <w:spacing w:before="56"/>
              <w:ind w:left="5"/>
              <w:jc w:val="center"/>
              <w:rPr>
                <w:b/>
                <w:sz w:val="18"/>
              </w:rPr>
            </w:pPr>
            <w:r>
              <w:rPr>
                <w:b/>
                <w:spacing w:val="-2"/>
                <w:sz w:val="18"/>
              </w:rPr>
              <w:t>Extremo</w:t>
            </w:r>
          </w:p>
        </w:tc>
      </w:tr>
      <w:tr w:rsidR="0064554C" w14:paraId="50CAE0FE" w14:textId="77777777">
        <w:trPr>
          <w:trHeight w:val="330"/>
        </w:trPr>
        <w:tc>
          <w:tcPr>
            <w:tcW w:w="2235" w:type="dxa"/>
            <w:shd w:val="clear" w:color="auto" w:fill="FFC000"/>
          </w:tcPr>
          <w:p w14:paraId="7FA3FA6B" w14:textId="77777777" w:rsidR="0064554C" w:rsidRDefault="00B539AD">
            <w:pPr>
              <w:pStyle w:val="TableParagraph"/>
              <w:spacing w:before="59"/>
              <w:ind w:left="5"/>
              <w:jc w:val="center"/>
              <w:rPr>
                <w:b/>
                <w:sz w:val="18"/>
              </w:rPr>
            </w:pPr>
            <w:r>
              <w:rPr>
                <w:b/>
                <w:spacing w:val="-4"/>
                <w:sz w:val="18"/>
              </w:rPr>
              <w:t>Alto</w:t>
            </w:r>
          </w:p>
        </w:tc>
      </w:tr>
      <w:tr w:rsidR="0064554C" w14:paraId="6479EF3C" w14:textId="77777777">
        <w:trPr>
          <w:trHeight w:val="330"/>
        </w:trPr>
        <w:tc>
          <w:tcPr>
            <w:tcW w:w="2235" w:type="dxa"/>
            <w:shd w:val="clear" w:color="auto" w:fill="FFFF99"/>
          </w:tcPr>
          <w:p w14:paraId="12265AE6" w14:textId="77777777" w:rsidR="0064554C" w:rsidRDefault="00B539AD">
            <w:pPr>
              <w:pStyle w:val="TableParagraph"/>
              <w:spacing w:before="59"/>
              <w:ind w:left="5"/>
              <w:jc w:val="center"/>
              <w:rPr>
                <w:b/>
                <w:sz w:val="18"/>
              </w:rPr>
            </w:pPr>
            <w:r>
              <w:rPr>
                <w:b/>
                <w:spacing w:val="-2"/>
                <w:sz w:val="18"/>
              </w:rPr>
              <w:t>Moderado</w:t>
            </w:r>
          </w:p>
        </w:tc>
      </w:tr>
      <w:tr w:rsidR="0064554C" w14:paraId="6F808395" w14:textId="77777777">
        <w:trPr>
          <w:trHeight w:val="330"/>
        </w:trPr>
        <w:tc>
          <w:tcPr>
            <w:tcW w:w="2235" w:type="dxa"/>
            <w:shd w:val="clear" w:color="auto" w:fill="92D050"/>
          </w:tcPr>
          <w:p w14:paraId="34DBCE27" w14:textId="77777777" w:rsidR="0064554C" w:rsidRDefault="00B539AD">
            <w:pPr>
              <w:pStyle w:val="TableParagraph"/>
              <w:spacing w:before="59"/>
              <w:ind w:left="5" w:right="3"/>
              <w:jc w:val="center"/>
              <w:rPr>
                <w:b/>
                <w:sz w:val="18"/>
              </w:rPr>
            </w:pPr>
            <w:r>
              <w:rPr>
                <w:b/>
                <w:spacing w:val="-4"/>
                <w:sz w:val="18"/>
              </w:rPr>
              <w:t>Bajo</w:t>
            </w:r>
          </w:p>
        </w:tc>
      </w:tr>
    </w:tbl>
    <w:p w14:paraId="3044EE08" w14:textId="77777777" w:rsidR="0064554C" w:rsidRDefault="0064554C">
      <w:pPr>
        <w:pStyle w:val="Textoindependiente"/>
      </w:pPr>
    </w:p>
    <w:p w14:paraId="5F6C68F8" w14:textId="77777777" w:rsidR="0064554C" w:rsidRDefault="0064554C">
      <w:pPr>
        <w:pStyle w:val="Textoindependiente"/>
      </w:pPr>
    </w:p>
    <w:p w14:paraId="5D03D78C" w14:textId="77777777" w:rsidR="0064554C" w:rsidRDefault="0064554C">
      <w:pPr>
        <w:pStyle w:val="Textoindependiente"/>
      </w:pPr>
    </w:p>
    <w:p w14:paraId="7770ED73" w14:textId="77777777" w:rsidR="0064554C" w:rsidRDefault="0064554C">
      <w:pPr>
        <w:pStyle w:val="Textoindependiente"/>
      </w:pPr>
    </w:p>
    <w:p w14:paraId="42523B94" w14:textId="77777777" w:rsidR="0064554C" w:rsidRDefault="0064554C">
      <w:pPr>
        <w:pStyle w:val="Textoindependiente"/>
      </w:pPr>
    </w:p>
    <w:p w14:paraId="67C47EB2" w14:textId="77777777" w:rsidR="0064554C" w:rsidRDefault="0064554C">
      <w:pPr>
        <w:pStyle w:val="Textoindependiente"/>
      </w:pPr>
    </w:p>
    <w:p w14:paraId="783D5C03" w14:textId="77777777" w:rsidR="0064554C" w:rsidRDefault="0064554C">
      <w:pPr>
        <w:pStyle w:val="Textoindependiente"/>
        <w:spacing w:before="55"/>
      </w:pPr>
    </w:p>
    <w:p w14:paraId="64FFC7C3" w14:textId="77777777" w:rsidR="0064554C" w:rsidRDefault="00B539AD">
      <w:pPr>
        <w:ind w:left="298" w:right="718"/>
        <w:jc w:val="center"/>
        <w:rPr>
          <w:position w:val="6"/>
          <w:sz w:val="12"/>
        </w:rPr>
      </w:pPr>
      <w:r>
        <w:rPr>
          <w:sz w:val="18"/>
        </w:rPr>
        <w:t>Figura</w:t>
      </w:r>
      <w:r>
        <w:rPr>
          <w:spacing w:val="-3"/>
          <w:sz w:val="18"/>
        </w:rPr>
        <w:t xml:space="preserve"> </w:t>
      </w:r>
      <w:r>
        <w:rPr>
          <w:sz w:val="18"/>
        </w:rPr>
        <w:t>4.</w:t>
      </w:r>
      <w:r>
        <w:rPr>
          <w:spacing w:val="-3"/>
          <w:sz w:val="18"/>
        </w:rPr>
        <w:t xml:space="preserve"> </w:t>
      </w:r>
      <w:r>
        <w:rPr>
          <w:sz w:val="18"/>
        </w:rPr>
        <w:t>Mapa</w:t>
      </w:r>
      <w:r>
        <w:rPr>
          <w:spacing w:val="-2"/>
          <w:sz w:val="18"/>
        </w:rPr>
        <w:t xml:space="preserve"> </w:t>
      </w:r>
      <w:r>
        <w:rPr>
          <w:sz w:val="18"/>
        </w:rPr>
        <w:t>de</w:t>
      </w:r>
      <w:r>
        <w:rPr>
          <w:spacing w:val="-3"/>
          <w:sz w:val="18"/>
        </w:rPr>
        <w:t xml:space="preserve"> </w:t>
      </w:r>
      <w:r>
        <w:rPr>
          <w:sz w:val="18"/>
        </w:rPr>
        <w:t>Calor</w:t>
      </w:r>
      <w:r>
        <w:rPr>
          <w:spacing w:val="-1"/>
          <w:sz w:val="18"/>
        </w:rPr>
        <w:t xml:space="preserve"> </w:t>
      </w:r>
      <w:r>
        <w:rPr>
          <w:sz w:val="18"/>
        </w:rPr>
        <w:t>Riesgo</w:t>
      </w:r>
      <w:r>
        <w:rPr>
          <w:spacing w:val="-1"/>
          <w:sz w:val="18"/>
        </w:rPr>
        <w:t xml:space="preserve"> </w:t>
      </w:r>
      <w:r>
        <w:rPr>
          <w:spacing w:val="-2"/>
          <w:sz w:val="18"/>
        </w:rPr>
        <w:t>Inherente</w:t>
      </w:r>
      <w:r>
        <w:rPr>
          <w:spacing w:val="-2"/>
          <w:position w:val="6"/>
          <w:sz w:val="12"/>
        </w:rPr>
        <w:t>9</w:t>
      </w:r>
    </w:p>
    <w:p w14:paraId="439F7A9A" w14:textId="77777777" w:rsidR="0064554C" w:rsidRDefault="0064554C">
      <w:pPr>
        <w:pStyle w:val="Textoindependiente"/>
        <w:rPr>
          <w:sz w:val="18"/>
        </w:rPr>
      </w:pPr>
    </w:p>
    <w:p w14:paraId="582F3BF6" w14:textId="77777777" w:rsidR="0064554C" w:rsidRDefault="0064554C">
      <w:pPr>
        <w:pStyle w:val="Textoindependiente"/>
        <w:rPr>
          <w:sz w:val="18"/>
        </w:rPr>
      </w:pPr>
    </w:p>
    <w:p w14:paraId="4F65882F" w14:textId="77777777" w:rsidR="0064554C" w:rsidRDefault="00B539AD">
      <w:pPr>
        <w:pStyle w:val="Ttulo3"/>
        <w:numPr>
          <w:ilvl w:val="0"/>
          <w:numId w:val="26"/>
        </w:numPr>
        <w:tabs>
          <w:tab w:val="left" w:pos="1005"/>
        </w:tabs>
      </w:pPr>
      <w:r>
        <w:t>Riesgo</w:t>
      </w:r>
      <w:r>
        <w:rPr>
          <w:spacing w:val="-6"/>
        </w:rPr>
        <w:t xml:space="preserve"> </w:t>
      </w:r>
      <w:r>
        <w:t>de</w:t>
      </w:r>
      <w:r>
        <w:rPr>
          <w:spacing w:val="-6"/>
        </w:rPr>
        <w:t xml:space="preserve"> </w:t>
      </w:r>
      <w:r>
        <w:rPr>
          <w:spacing w:val="-2"/>
        </w:rPr>
        <w:t>Corrupción</w:t>
      </w:r>
    </w:p>
    <w:p w14:paraId="052658FB" w14:textId="77777777" w:rsidR="0064554C" w:rsidRDefault="0064554C">
      <w:pPr>
        <w:pStyle w:val="Textoindependiente"/>
        <w:spacing w:before="8"/>
        <w:rPr>
          <w:b/>
        </w:rPr>
      </w:pPr>
    </w:p>
    <w:tbl>
      <w:tblPr>
        <w:tblStyle w:val="TableNormal"/>
        <w:tblW w:w="0" w:type="auto"/>
        <w:tblInd w:w="15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89"/>
        <w:gridCol w:w="1593"/>
        <w:gridCol w:w="436"/>
        <w:gridCol w:w="1158"/>
        <w:gridCol w:w="1591"/>
        <w:gridCol w:w="812"/>
        <w:gridCol w:w="793"/>
      </w:tblGrid>
      <w:tr w:rsidR="0064554C" w14:paraId="78461735" w14:textId="77777777" w:rsidTr="001D59D1">
        <w:trPr>
          <w:trHeight w:val="329"/>
        </w:trPr>
        <w:tc>
          <w:tcPr>
            <w:tcW w:w="7072" w:type="dxa"/>
            <w:gridSpan w:val="7"/>
            <w:tcBorders>
              <w:top w:val="nil"/>
              <w:left w:val="nil"/>
              <w:bottom w:val="nil"/>
              <w:right w:val="nil"/>
            </w:tcBorders>
            <w:shd w:val="clear" w:color="auto" w:fill="D9D9D9"/>
          </w:tcPr>
          <w:p w14:paraId="2B305553" w14:textId="77777777" w:rsidR="0064554C" w:rsidRDefault="00B539AD">
            <w:pPr>
              <w:pStyle w:val="TableParagraph"/>
              <w:spacing w:before="118"/>
              <w:ind w:left="4320"/>
              <w:rPr>
                <w:b/>
                <w:sz w:val="20"/>
              </w:rPr>
            </w:pPr>
            <w:r>
              <w:rPr>
                <w:b/>
                <w:spacing w:val="-2"/>
                <w:sz w:val="20"/>
              </w:rPr>
              <w:t>IMPACTO</w:t>
            </w:r>
          </w:p>
        </w:tc>
      </w:tr>
      <w:tr w:rsidR="0064554C" w14:paraId="4B7000E2" w14:textId="77777777" w:rsidTr="001D59D1">
        <w:trPr>
          <w:trHeight w:val="201"/>
        </w:trPr>
        <w:tc>
          <w:tcPr>
            <w:tcW w:w="689" w:type="dxa"/>
            <w:vMerge w:val="restart"/>
            <w:tcBorders>
              <w:top w:val="nil"/>
              <w:left w:val="nil"/>
              <w:bottom w:val="nil"/>
            </w:tcBorders>
            <w:shd w:val="clear" w:color="auto" w:fill="D9D9D9"/>
            <w:textDirection w:val="btLr"/>
          </w:tcPr>
          <w:p w14:paraId="33F54617" w14:textId="77777777" w:rsidR="0064554C" w:rsidRDefault="00B539AD">
            <w:pPr>
              <w:pStyle w:val="TableParagraph"/>
              <w:spacing w:before="221"/>
              <w:ind w:left="412"/>
              <w:rPr>
                <w:b/>
                <w:sz w:val="20"/>
              </w:rPr>
            </w:pPr>
            <w:r>
              <w:rPr>
                <w:b/>
                <w:spacing w:val="-2"/>
                <w:sz w:val="20"/>
              </w:rPr>
              <w:t>PROBABILIDAD</w:t>
            </w:r>
          </w:p>
        </w:tc>
        <w:tc>
          <w:tcPr>
            <w:tcW w:w="1593" w:type="dxa"/>
            <w:vMerge w:val="restart"/>
            <w:tcBorders>
              <w:top w:val="nil"/>
              <w:bottom w:val="nil"/>
              <w:right w:val="single" w:sz="6" w:space="0" w:color="FFFFFF"/>
            </w:tcBorders>
            <w:shd w:val="clear" w:color="auto" w:fill="D9D9D9"/>
          </w:tcPr>
          <w:p w14:paraId="638EA151" w14:textId="77777777" w:rsidR="0064554C" w:rsidRDefault="00B539AD">
            <w:pPr>
              <w:pStyle w:val="TableParagraph"/>
              <w:spacing w:before="99"/>
              <w:ind w:left="479" w:hanging="149"/>
              <w:rPr>
                <w:b/>
                <w:sz w:val="20"/>
              </w:rPr>
            </w:pPr>
            <w:r>
              <w:rPr>
                <w:b/>
                <w:sz w:val="20"/>
              </w:rPr>
              <w:t>Muy</w:t>
            </w:r>
            <w:r>
              <w:rPr>
                <w:b/>
                <w:spacing w:val="-18"/>
                <w:sz w:val="20"/>
              </w:rPr>
              <w:t xml:space="preserve"> </w:t>
            </w:r>
            <w:r>
              <w:rPr>
                <w:b/>
                <w:sz w:val="20"/>
              </w:rPr>
              <w:t xml:space="preserve">Alta </w:t>
            </w:r>
            <w:r>
              <w:rPr>
                <w:b/>
                <w:spacing w:val="-4"/>
                <w:sz w:val="20"/>
              </w:rPr>
              <w:t>100%</w:t>
            </w:r>
          </w:p>
        </w:tc>
        <w:tc>
          <w:tcPr>
            <w:tcW w:w="1594" w:type="dxa"/>
            <w:gridSpan w:val="2"/>
            <w:tcBorders>
              <w:top w:val="nil"/>
              <w:left w:val="single" w:sz="6" w:space="0" w:color="FFFFFF"/>
              <w:bottom w:val="nil"/>
            </w:tcBorders>
            <w:shd w:val="clear" w:color="auto" w:fill="FFC000"/>
          </w:tcPr>
          <w:p w14:paraId="71CF8CC5" w14:textId="77777777" w:rsidR="0064554C" w:rsidRDefault="0064554C">
            <w:pPr>
              <w:pStyle w:val="TableParagraph"/>
              <w:rPr>
                <w:rFonts w:ascii="Times New Roman"/>
                <w:sz w:val="18"/>
              </w:rPr>
            </w:pPr>
          </w:p>
        </w:tc>
        <w:tc>
          <w:tcPr>
            <w:tcW w:w="1591" w:type="dxa"/>
            <w:tcBorders>
              <w:top w:val="nil"/>
              <w:bottom w:val="single" w:sz="18" w:space="0" w:color="1F3863"/>
            </w:tcBorders>
            <w:shd w:val="clear" w:color="auto" w:fill="FFC000"/>
          </w:tcPr>
          <w:p w14:paraId="4258546F" w14:textId="77777777" w:rsidR="0064554C" w:rsidRDefault="0064554C">
            <w:pPr>
              <w:pStyle w:val="TableParagraph"/>
              <w:rPr>
                <w:rFonts w:ascii="Times New Roman"/>
                <w:sz w:val="18"/>
              </w:rPr>
            </w:pPr>
          </w:p>
        </w:tc>
        <w:tc>
          <w:tcPr>
            <w:tcW w:w="1604" w:type="dxa"/>
            <w:gridSpan w:val="2"/>
            <w:tcBorders>
              <w:top w:val="nil"/>
              <w:bottom w:val="nil"/>
              <w:right w:val="nil"/>
            </w:tcBorders>
            <w:shd w:val="clear" w:color="auto" w:fill="FF0000"/>
          </w:tcPr>
          <w:p w14:paraId="51ABEB55" w14:textId="77777777" w:rsidR="0064554C" w:rsidRDefault="0064554C">
            <w:pPr>
              <w:pStyle w:val="TableParagraph"/>
              <w:rPr>
                <w:rFonts w:ascii="Times New Roman"/>
                <w:sz w:val="18"/>
              </w:rPr>
            </w:pPr>
          </w:p>
        </w:tc>
      </w:tr>
      <w:tr w:rsidR="0064554C" w14:paraId="2817B710" w14:textId="77777777" w:rsidTr="001D59D1">
        <w:trPr>
          <w:trHeight w:val="223"/>
        </w:trPr>
        <w:tc>
          <w:tcPr>
            <w:tcW w:w="689" w:type="dxa"/>
            <w:vMerge/>
            <w:tcBorders>
              <w:top w:val="nil"/>
              <w:left w:val="nil"/>
              <w:bottom w:val="nil"/>
            </w:tcBorders>
            <w:shd w:val="clear" w:color="auto" w:fill="D9D9D9"/>
            <w:textDirection w:val="btLr"/>
          </w:tcPr>
          <w:p w14:paraId="22DEB240" w14:textId="77777777" w:rsidR="0064554C" w:rsidRDefault="0064554C">
            <w:pPr>
              <w:rPr>
                <w:sz w:val="2"/>
                <w:szCs w:val="2"/>
              </w:rPr>
            </w:pPr>
          </w:p>
        </w:tc>
        <w:tc>
          <w:tcPr>
            <w:tcW w:w="1593" w:type="dxa"/>
            <w:vMerge/>
            <w:tcBorders>
              <w:top w:val="nil"/>
              <w:bottom w:val="nil"/>
              <w:right w:val="single" w:sz="6" w:space="0" w:color="FFFFFF"/>
            </w:tcBorders>
            <w:shd w:val="clear" w:color="auto" w:fill="D9D9D9"/>
          </w:tcPr>
          <w:p w14:paraId="5468F40D" w14:textId="77777777" w:rsidR="0064554C" w:rsidRDefault="0064554C">
            <w:pPr>
              <w:rPr>
                <w:sz w:val="2"/>
                <w:szCs w:val="2"/>
              </w:rPr>
            </w:pPr>
          </w:p>
        </w:tc>
        <w:tc>
          <w:tcPr>
            <w:tcW w:w="436" w:type="dxa"/>
            <w:tcBorders>
              <w:top w:val="nil"/>
              <w:left w:val="single" w:sz="6" w:space="0" w:color="FFFFFF"/>
              <w:right w:val="single" w:sz="18" w:space="0" w:color="1F3863"/>
            </w:tcBorders>
            <w:shd w:val="clear" w:color="auto" w:fill="FFC000"/>
          </w:tcPr>
          <w:p w14:paraId="59677668" w14:textId="77777777" w:rsidR="0064554C" w:rsidRDefault="0064554C">
            <w:pPr>
              <w:pStyle w:val="TableParagraph"/>
              <w:rPr>
                <w:rFonts w:ascii="Times New Roman"/>
                <w:sz w:val="18"/>
              </w:rPr>
            </w:pPr>
          </w:p>
        </w:tc>
        <w:tc>
          <w:tcPr>
            <w:tcW w:w="1158" w:type="dxa"/>
            <w:tcBorders>
              <w:top w:val="single" w:sz="18" w:space="0" w:color="1F3863"/>
              <w:left w:val="single" w:sz="18" w:space="0" w:color="1F3863"/>
            </w:tcBorders>
            <w:shd w:val="clear" w:color="auto" w:fill="FFC000"/>
          </w:tcPr>
          <w:p w14:paraId="71364BE5" w14:textId="77777777" w:rsidR="0064554C" w:rsidRDefault="00B539AD">
            <w:pPr>
              <w:pStyle w:val="TableParagraph"/>
              <w:spacing w:before="150" w:line="165" w:lineRule="exact"/>
              <w:ind w:left="264"/>
              <w:rPr>
                <w:rFonts w:ascii="Arial"/>
                <w:b/>
                <w:sz w:val="32"/>
              </w:rPr>
            </w:pPr>
            <w:r>
              <w:rPr>
                <w:rFonts w:ascii="Arial"/>
                <w:b/>
                <w:color w:val="001F5F"/>
                <w:spacing w:val="-5"/>
                <w:sz w:val="32"/>
              </w:rPr>
              <w:t>ZON</w:t>
            </w:r>
          </w:p>
        </w:tc>
        <w:tc>
          <w:tcPr>
            <w:tcW w:w="1591" w:type="dxa"/>
            <w:tcBorders>
              <w:top w:val="single" w:sz="18" w:space="0" w:color="1F3863"/>
            </w:tcBorders>
            <w:shd w:val="clear" w:color="auto" w:fill="FFC000"/>
          </w:tcPr>
          <w:p w14:paraId="4B0A8168" w14:textId="77777777" w:rsidR="0064554C" w:rsidRDefault="00B539AD">
            <w:pPr>
              <w:pStyle w:val="TableParagraph"/>
              <w:spacing w:before="150" w:line="165" w:lineRule="exact"/>
              <w:ind w:left="-35" w:right="-116"/>
              <w:jc w:val="right"/>
              <w:rPr>
                <w:rFonts w:ascii="Arial"/>
                <w:b/>
                <w:sz w:val="32"/>
              </w:rPr>
            </w:pPr>
            <w:r>
              <w:rPr>
                <w:rFonts w:ascii="Arial"/>
                <w:b/>
                <w:color w:val="001F5F"/>
                <w:sz w:val="32"/>
              </w:rPr>
              <w:t>A</w:t>
            </w:r>
            <w:r>
              <w:rPr>
                <w:rFonts w:ascii="Arial"/>
                <w:b/>
                <w:color w:val="001F5F"/>
                <w:spacing w:val="-4"/>
                <w:sz w:val="32"/>
              </w:rPr>
              <w:t xml:space="preserve"> </w:t>
            </w:r>
            <w:r>
              <w:rPr>
                <w:rFonts w:ascii="Arial"/>
                <w:b/>
                <w:color w:val="001F5F"/>
                <w:spacing w:val="-2"/>
                <w:sz w:val="32"/>
              </w:rPr>
              <w:t>APLICAB</w:t>
            </w:r>
          </w:p>
        </w:tc>
        <w:tc>
          <w:tcPr>
            <w:tcW w:w="812" w:type="dxa"/>
            <w:tcBorders>
              <w:top w:val="single" w:sz="18" w:space="0" w:color="1F3863"/>
              <w:right w:val="single" w:sz="18" w:space="0" w:color="1F3863"/>
            </w:tcBorders>
            <w:shd w:val="clear" w:color="auto" w:fill="FF0000"/>
          </w:tcPr>
          <w:p w14:paraId="6D135E4D" w14:textId="77777777" w:rsidR="0064554C" w:rsidRDefault="00B539AD">
            <w:pPr>
              <w:pStyle w:val="TableParagraph"/>
              <w:spacing w:before="150" w:line="165" w:lineRule="exact"/>
              <w:ind w:left="104"/>
              <w:rPr>
                <w:rFonts w:ascii="Arial"/>
                <w:b/>
                <w:sz w:val="32"/>
              </w:rPr>
            </w:pPr>
            <w:r>
              <w:rPr>
                <w:rFonts w:ascii="Arial"/>
                <w:b/>
                <w:color w:val="001F5F"/>
                <w:spacing w:val="-5"/>
                <w:sz w:val="32"/>
              </w:rPr>
              <w:t>LE</w:t>
            </w:r>
          </w:p>
        </w:tc>
        <w:tc>
          <w:tcPr>
            <w:tcW w:w="791" w:type="dxa"/>
            <w:tcBorders>
              <w:top w:val="nil"/>
              <w:left w:val="single" w:sz="18" w:space="0" w:color="1F3863"/>
              <w:right w:val="nil"/>
            </w:tcBorders>
            <w:shd w:val="clear" w:color="auto" w:fill="FF0000"/>
          </w:tcPr>
          <w:p w14:paraId="1B15A2EA" w14:textId="77777777" w:rsidR="0064554C" w:rsidRDefault="0064554C">
            <w:pPr>
              <w:pStyle w:val="TableParagraph"/>
              <w:rPr>
                <w:rFonts w:ascii="Times New Roman"/>
                <w:sz w:val="18"/>
              </w:rPr>
            </w:pPr>
          </w:p>
        </w:tc>
      </w:tr>
      <w:tr w:rsidR="0064554C" w14:paraId="66C07E18" w14:textId="77777777" w:rsidTr="001D59D1">
        <w:trPr>
          <w:trHeight w:val="323"/>
        </w:trPr>
        <w:tc>
          <w:tcPr>
            <w:tcW w:w="689" w:type="dxa"/>
            <w:vMerge/>
            <w:tcBorders>
              <w:top w:val="nil"/>
              <w:left w:val="nil"/>
              <w:bottom w:val="nil"/>
            </w:tcBorders>
            <w:shd w:val="clear" w:color="auto" w:fill="D9D9D9"/>
            <w:textDirection w:val="btLr"/>
          </w:tcPr>
          <w:p w14:paraId="30D6A24D" w14:textId="77777777" w:rsidR="0064554C" w:rsidRDefault="0064554C">
            <w:pPr>
              <w:rPr>
                <w:sz w:val="2"/>
                <w:szCs w:val="2"/>
              </w:rPr>
            </w:pPr>
          </w:p>
        </w:tc>
        <w:tc>
          <w:tcPr>
            <w:tcW w:w="1593" w:type="dxa"/>
            <w:tcBorders>
              <w:top w:val="nil"/>
              <w:right w:val="single" w:sz="6" w:space="0" w:color="FFFFFF"/>
            </w:tcBorders>
            <w:shd w:val="clear" w:color="auto" w:fill="D9D9D9"/>
          </w:tcPr>
          <w:p w14:paraId="351D345F" w14:textId="77777777" w:rsidR="0064554C" w:rsidRDefault="00B539AD">
            <w:pPr>
              <w:pStyle w:val="TableParagraph"/>
              <w:spacing w:line="242" w:lineRule="exact"/>
              <w:ind w:left="523" w:right="515" w:firstLine="45"/>
              <w:rPr>
                <w:b/>
                <w:sz w:val="20"/>
              </w:rPr>
            </w:pPr>
            <w:r>
              <w:rPr>
                <w:b/>
                <w:spacing w:val="-4"/>
                <w:sz w:val="20"/>
              </w:rPr>
              <w:t>Alta 80%</w:t>
            </w:r>
          </w:p>
        </w:tc>
        <w:tc>
          <w:tcPr>
            <w:tcW w:w="436" w:type="dxa"/>
            <w:tcBorders>
              <w:left w:val="single" w:sz="6" w:space="0" w:color="FFFFFF"/>
              <w:right w:val="single" w:sz="18" w:space="0" w:color="1F3863"/>
            </w:tcBorders>
            <w:shd w:val="clear" w:color="auto" w:fill="FFC000"/>
          </w:tcPr>
          <w:p w14:paraId="3C6EF688" w14:textId="77777777" w:rsidR="0064554C" w:rsidRDefault="0064554C">
            <w:pPr>
              <w:pStyle w:val="TableParagraph"/>
              <w:rPr>
                <w:rFonts w:ascii="Times New Roman"/>
                <w:sz w:val="18"/>
              </w:rPr>
            </w:pPr>
          </w:p>
        </w:tc>
        <w:tc>
          <w:tcPr>
            <w:tcW w:w="1158" w:type="dxa"/>
            <w:tcBorders>
              <w:left w:val="single" w:sz="18" w:space="0" w:color="1F3863"/>
            </w:tcBorders>
            <w:shd w:val="clear" w:color="auto" w:fill="FFC000"/>
          </w:tcPr>
          <w:p w14:paraId="07F486F7" w14:textId="77777777" w:rsidR="0064554C" w:rsidRDefault="00B539AD">
            <w:pPr>
              <w:pStyle w:val="TableParagraph"/>
              <w:spacing w:before="201" w:line="263" w:lineRule="exact"/>
              <w:ind w:right="-101"/>
              <w:jc w:val="right"/>
              <w:rPr>
                <w:rFonts w:ascii="Arial"/>
                <w:b/>
                <w:sz w:val="32"/>
              </w:rPr>
            </w:pPr>
            <w:r>
              <w:rPr>
                <w:rFonts w:ascii="Arial"/>
                <w:b/>
                <w:color w:val="001F5F"/>
                <w:spacing w:val="-10"/>
                <w:sz w:val="32"/>
              </w:rPr>
              <w:t>P</w:t>
            </w:r>
          </w:p>
        </w:tc>
        <w:tc>
          <w:tcPr>
            <w:tcW w:w="1591" w:type="dxa"/>
            <w:shd w:val="clear" w:color="auto" w:fill="FFC000"/>
          </w:tcPr>
          <w:p w14:paraId="4AEA771D" w14:textId="77777777" w:rsidR="0064554C" w:rsidRDefault="00B539AD">
            <w:pPr>
              <w:pStyle w:val="TableParagraph"/>
              <w:spacing w:before="201" w:line="263" w:lineRule="exact"/>
              <w:ind w:left="93"/>
              <w:rPr>
                <w:rFonts w:ascii="Arial"/>
                <w:b/>
                <w:sz w:val="32"/>
              </w:rPr>
            </w:pPr>
            <w:r>
              <w:rPr>
                <w:rFonts w:ascii="Arial"/>
                <w:b/>
                <w:color w:val="001F5F"/>
                <w:sz w:val="32"/>
              </w:rPr>
              <w:t>ARA</w:t>
            </w:r>
            <w:r>
              <w:rPr>
                <w:rFonts w:ascii="Arial"/>
                <w:b/>
                <w:color w:val="001F5F"/>
                <w:spacing w:val="-15"/>
                <w:sz w:val="32"/>
              </w:rPr>
              <w:t xml:space="preserve"> </w:t>
            </w:r>
            <w:r>
              <w:rPr>
                <w:rFonts w:ascii="Arial"/>
                <w:b/>
                <w:color w:val="001F5F"/>
                <w:spacing w:val="-5"/>
                <w:sz w:val="32"/>
              </w:rPr>
              <w:t>LOS</w:t>
            </w:r>
          </w:p>
        </w:tc>
        <w:tc>
          <w:tcPr>
            <w:tcW w:w="812" w:type="dxa"/>
            <w:tcBorders>
              <w:right w:val="single" w:sz="18" w:space="0" w:color="1F3863"/>
            </w:tcBorders>
            <w:shd w:val="clear" w:color="auto" w:fill="FF0000"/>
          </w:tcPr>
          <w:p w14:paraId="1FE87505" w14:textId="77777777" w:rsidR="0064554C" w:rsidRDefault="0064554C">
            <w:pPr>
              <w:pStyle w:val="TableParagraph"/>
              <w:rPr>
                <w:rFonts w:ascii="Times New Roman"/>
                <w:sz w:val="18"/>
              </w:rPr>
            </w:pPr>
          </w:p>
        </w:tc>
        <w:tc>
          <w:tcPr>
            <w:tcW w:w="791" w:type="dxa"/>
            <w:tcBorders>
              <w:left w:val="single" w:sz="18" w:space="0" w:color="1F3863"/>
              <w:right w:val="nil"/>
            </w:tcBorders>
            <w:shd w:val="clear" w:color="auto" w:fill="FF0000"/>
          </w:tcPr>
          <w:p w14:paraId="33DE005B" w14:textId="77777777" w:rsidR="0064554C" w:rsidRDefault="0064554C">
            <w:pPr>
              <w:pStyle w:val="TableParagraph"/>
              <w:rPr>
                <w:rFonts w:ascii="Times New Roman"/>
                <w:sz w:val="18"/>
              </w:rPr>
            </w:pPr>
          </w:p>
        </w:tc>
      </w:tr>
      <w:tr w:rsidR="0064554C" w14:paraId="23686E03" w14:textId="77777777" w:rsidTr="001D59D1">
        <w:trPr>
          <w:trHeight w:val="325"/>
        </w:trPr>
        <w:tc>
          <w:tcPr>
            <w:tcW w:w="689" w:type="dxa"/>
            <w:vMerge/>
            <w:tcBorders>
              <w:top w:val="nil"/>
              <w:left w:val="nil"/>
              <w:bottom w:val="nil"/>
            </w:tcBorders>
            <w:shd w:val="clear" w:color="auto" w:fill="D9D9D9"/>
            <w:textDirection w:val="btLr"/>
          </w:tcPr>
          <w:p w14:paraId="01B25329" w14:textId="77777777" w:rsidR="0064554C" w:rsidRDefault="0064554C">
            <w:pPr>
              <w:rPr>
                <w:sz w:val="2"/>
                <w:szCs w:val="2"/>
              </w:rPr>
            </w:pPr>
          </w:p>
        </w:tc>
        <w:tc>
          <w:tcPr>
            <w:tcW w:w="1593" w:type="dxa"/>
            <w:tcBorders>
              <w:right w:val="single" w:sz="6" w:space="0" w:color="FFFFFF"/>
            </w:tcBorders>
            <w:shd w:val="clear" w:color="auto" w:fill="D9D9D9"/>
          </w:tcPr>
          <w:p w14:paraId="312D09B6" w14:textId="77777777" w:rsidR="0064554C" w:rsidRDefault="00B539AD">
            <w:pPr>
              <w:pStyle w:val="TableParagraph"/>
              <w:spacing w:line="244" w:lineRule="exact"/>
              <w:ind w:left="523" w:right="459" w:hanging="63"/>
              <w:rPr>
                <w:b/>
                <w:sz w:val="20"/>
              </w:rPr>
            </w:pPr>
            <w:r>
              <w:rPr>
                <w:b/>
                <w:spacing w:val="-2"/>
                <w:sz w:val="20"/>
              </w:rPr>
              <w:t xml:space="preserve">Media </w:t>
            </w:r>
            <w:r>
              <w:rPr>
                <w:b/>
                <w:spacing w:val="-4"/>
                <w:sz w:val="20"/>
              </w:rPr>
              <w:t>60%</w:t>
            </w:r>
          </w:p>
        </w:tc>
        <w:tc>
          <w:tcPr>
            <w:tcW w:w="436" w:type="dxa"/>
            <w:tcBorders>
              <w:left w:val="single" w:sz="6" w:space="0" w:color="FFFFFF"/>
              <w:right w:val="single" w:sz="18" w:space="0" w:color="1F3863"/>
            </w:tcBorders>
            <w:shd w:val="clear" w:color="auto" w:fill="FFFF99"/>
          </w:tcPr>
          <w:p w14:paraId="27DA5F57" w14:textId="77777777" w:rsidR="0064554C" w:rsidRDefault="0064554C">
            <w:pPr>
              <w:pStyle w:val="TableParagraph"/>
              <w:rPr>
                <w:rFonts w:ascii="Times New Roman"/>
                <w:sz w:val="18"/>
              </w:rPr>
            </w:pPr>
          </w:p>
        </w:tc>
        <w:tc>
          <w:tcPr>
            <w:tcW w:w="1158" w:type="dxa"/>
            <w:tcBorders>
              <w:left w:val="single" w:sz="18" w:space="0" w:color="1F3863"/>
            </w:tcBorders>
            <w:shd w:val="clear" w:color="auto" w:fill="FFFF99"/>
          </w:tcPr>
          <w:p w14:paraId="7F885D60" w14:textId="77777777" w:rsidR="0064554C" w:rsidRDefault="00B539AD">
            <w:pPr>
              <w:pStyle w:val="TableParagraph"/>
              <w:spacing w:before="105" w:line="362" w:lineRule="exact"/>
              <w:ind w:right="-260"/>
              <w:jc w:val="right"/>
              <w:rPr>
                <w:rFonts w:ascii="Arial"/>
                <w:b/>
                <w:sz w:val="32"/>
              </w:rPr>
            </w:pPr>
            <w:r>
              <w:rPr>
                <w:rFonts w:ascii="Arial"/>
                <w:b/>
                <w:color w:val="001F5F"/>
                <w:spacing w:val="-5"/>
                <w:sz w:val="32"/>
              </w:rPr>
              <w:t>RIE</w:t>
            </w:r>
          </w:p>
        </w:tc>
        <w:tc>
          <w:tcPr>
            <w:tcW w:w="1591" w:type="dxa"/>
            <w:shd w:val="clear" w:color="auto" w:fill="FFC000"/>
          </w:tcPr>
          <w:p w14:paraId="2D7324BC" w14:textId="77777777" w:rsidR="0064554C" w:rsidRDefault="00B539AD">
            <w:pPr>
              <w:pStyle w:val="TableParagraph"/>
              <w:spacing w:before="105" w:line="362" w:lineRule="exact"/>
              <w:ind w:left="-35" w:right="-116"/>
              <w:jc w:val="right"/>
              <w:rPr>
                <w:rFonts w:ascii="Arial"/>
                <w:b/>
                <w:sz w:val="32"/>
              </w:rPr>
            </w:pPr>
            <w:r>
              <w:rPr>
                <w:rFonts w:ascii="Arial"/>
                <w:b/>
                <w:color w:val="001F5F"/>
                <w:sz w:val="32"/>
              </w:rPr>
              <w:t>SGOS</w:t>
            </w:r>
            <w:r>
              <w:rPr>
                <w:rFonts w:ascii="Arial"/>
                <w:b/>
                <w:color w:val="001F5F"/>
                <w:spacing w:val="-13"/>
                <w:sz w:val="32"/>
              </w:rPr>
              <w:t xml:space="preserve"> </w:t>
            </w:r>
            <w:r>
              <w:rPr>
                <w:rFonts w:ascii="Arial"/>
                <w:b/>
                <w:color w:val="001F5F"/>
                <w:spacing w:val="-5"/>
                <w:sz w:val="32"/>
              </w:rPr>
              <w:t>DE</w:t>
            </w:r>
          </w:p>
        </w:tc>
        <w:tc>
          <w:tcPr>
            <w:tcW w:w="812" w:type="dxa"/>
            <w:tcBorders>
              <w:right w:val="single" w:sz="18" w:space="0" w:color="1F3863"/>
            </w:tcBorders>
            <w:shd w:val="clear" w:color="auto" w:fill="FF0000"/>
          </w:tcPr>
          <w:p w14:paraId="355519B0" w14:textId="77777777" w:rsidR="0064554C" w:rsidRDefault="0064554C">
            <w:pPr>
              <w:pStyle w:val="TableParagraph"/>
              <w:rPr>
                <w:rFonts w:ascii="Times New Roman"/>
                <w:sz w:val="18"/>
              </w:rPr>
            </w:pPr>
          </w:p>
        </w:tc>
        <w:tc>
          <w:tcPr>
            <w:tcW w:w="791" w:type="dxa"/>
            <w:tcBorders>
              <w:left w:val="single" w:sz="18" w:space="0" w:color="1F3863"/>
              <w:right w:val="nil"/>
            </w:tcBorders>
            <w:shd w:val="clear" w:color="auto" w:fill="FF0000"/>
          </w:tcPr>
          <w:p w14:paraId="1CC7432A" w14:textId="77777777" w:rsidR="0064554C" w:rsidRDefault="0064554C">
            <w:pPr>
              <w:pStyle w:val="TableParagraph"/>
              <w:rPr>
                <w:rFonts w:ascii="Times New Roman"/>
                <w:sz w:val="18"/>
              </w:rPr>
            </w:pPr>
          </w:p>
        </w:tc>
      </w:tr>
      <w:tr w:rsidR="0064554C" w14:paraId="6B54690F" w14:textId="77777777" w:rsidTr="001D59D1">
        <w:trPr>
          <w:trHeight w:val="313"/>
        </w:trPr>
        <w:tc>
          <w:tcPr>
            <w:tcW w:w="689" w:type="dxa"/>
            <w:vMerge/>
            <w:tcBorders>
              <w:top w:val="nil"/>
              <w:left w:val="nil"/>
              <w:bottom w:val="nil"/>
            </w:tcBorders>
            <w:shd w:val="clear" w:color="auto" w:fill="D9D9D9"/>
            <w:textDirection w:val="btLr"/>
          </w:tcPr>
          <w:p w14:paraId="78513510" w14:textId="77777777" w:rsidR="0064554C" w:rsidRDefault="0064554C">
            <w:pPr>
              <w:rPr>
                <w:sz w:val="2"/>
                <w:szCs w:val="2"/>
              </w:rPr>
            </w:pPr>
          </w:p>
        </w:tc>
        <w:tc>
          <w:tcPr>
            <w:tcW w:w="1593" w:type="dxa"/>
            <w:tcBorders>
              <w:right w:val="single" w:sz="6" w:space="0" w:color="FFFFFF"/>
            </w:tcBorders>
            <w:shd w:val="clear" w:color="auto" w:fill="D9D9D9"/>
          </w:tcPr>
          <w:p w14:paraId="5E6DAE0E" w14:textId="77777777" w:rsidR="0064554C" w:rsidRDefault="00B539AD">
            <w:pPr>
              <w:pStyle w:val="TableParagraph"/>
              <w:spacing w:line="242" w:lineRule="exact"/>
              <w:ind w:left="523" w:right="518" w:firstLine="19"/>
              <w:rPr>
                <w:b/>
                <w:sz w:val="20"/>
              </w:rPr>
            </w:pPr>
            <w:r>
              <w:rPr>
                <w:b/>
                <w:spacing w:val="-4"/>
                <w:sz w:val="20"/>
              </w:rPr>
              <w:t xml:space="preserve">Baja </w:t>
            </w:r>
            <w:r>
              <w:rPr>
                <w:b/>
                <w:spacing w:val="-5"/>
                <w:sz w:val="20"/>
              </w:rPr>
              <w:t>40%</w:t>
            </w:r>
          </w:p>
        </w:tc>
        <w:tc>
          <w:tcPr>
            <w:tcW w:w="436" w:type="dxa"/>
            <w:tcBorders>
              <w:left w:val="single" w:sz="6" w:space="0" w:color="FFFFFF"/>
              <w:right w:val="single" w:sz="18" w:space="0" w:color="1F3863"/>
            </w:tcBorders>
            <w:shd w:val="clear" w:color="auto" w:fill="FFFF99"/>
          </w:tcPr>
          <w:p w14:paraId="30BB4A0B" w14:textId="77777777" w:rsidR="0064554C" w:rsidRDefault="0064554C">
            <w:pPr>
              <w:pStyle w:val="TableParagraph"/>
              <w:rPr>
                <w:rFonts w:ascii="Times New Roman"/>
                <w:sz w:val="18"/>
              </w:rPr>
            </w:pPr>
          </w:p>
        </w:tc>
        <w:tc>
          <w:tcPr>
            <w:tcW w:w="1158" w:type="dxa"/>
            <w:tcBorders>
              <w:left w:val="single" w:sz="18" w:space="0" w:color="1F3863"/>
            </w:tcBorders>
            <w:shd w:val="clear" w:color="auto" w:fill="FFFF99"/>
          </w:tcPr>
          <w:p w14:paraId="1C14649C" w14:textId="77777777" w:rsidR="0064554C" w:rsidRDefault="00B539AD">
            <w:pPr>
              <w:pStyle w:val="TableParagraph"/>
              <w:spacing w:before="13"/>
              <w:ind w:left="584" w:right="-101"/>
              <w:rPr>
                <w:rFonts w:ascii="Arial"/>
                <w:b/>
                <w:sz w:val="32"/>
              </w:rPr>
            </w:pPr>
            <w:r>
              <w:rPr>
                <w:rFonts w:ascii="Arial"/>
                <w:b/>
                <w:color w:val="001F5F"/>
                <w:spacing w:val="-5"/>
                <w:sz w:val="32"/>
              </w:rPr>
              <w:t>CO</w:t>
            </w:r>
          </w:p>
        </w:tc>
        <w:tc>
          <w:tcPr>
            <w:tcW w:w="1591" w:type="dxa"/>
            <w:shd w:val="clear" w:color="auto" w:fill="FFC000"/>
          </w:tcPr>
          <w:p w14:paraId="55647BA1" w14:textId="77777777" w:rsidR="0064554C" w:rsidRDefault="00B539AD">
            <w:pPr>
              <w:pStyle w:val="TableParagraph"/>
              <w:spacing w:before="13"/>
              <w:ind w:left="84"/>
              <w:rPr>
                <w:rFonts w:ascii="Arial" w:hAnsi="Arial"/>
                <w:b/>
                <w:sz w:val="32"/>
              </w:rPr>
            </w:pPr>
            <w:r>
              <w:rPr>
                <w:rFonts w:ascii="Arial" w:hAnsi="Arial"/>
                <w:b/>
                <w:color w:val="001F5F"/>
                <w:spacing w:val="-2"/>
                <w:sz w:val="32"/>
              </w:rPr>
              <w:t>RRUPCIÓ</w:t>
            </w:r>
          </w:p>
        </w:tc>
        <w:tc>
          <w:tcPr>
            <w:tcW w:w="812" w:type="dxa"/>
            <w:vMerge w:val="restart"/>
            <w:tcBorders>
              <w:bottom w:val="single" w:sz="18" w:space="0" w:color="1F3863"/>
              <w:right w:val="single" w:sz="18" w:space="0" w:color="1F3863"/>
            </w:tcBorders>
            <w:shd w:val="clear" w:color="auto" w:fill="FF0000"/>
          </w:tcPr>
          <w:p w14:paraId="0AE7A9DB" w14:textId="77777777" w:rsidR="0064554C" w:rsidRDefault="00B539AD">
            <w:pPr>
              <w:pStyle w:val="TableParagraph"/>
              <w:spacing w:before="13"/>
              <w:ind w:left="-37"/>
              <w:rPr>
                <w:rFonts w:ascii="Arial"/>
                <w:b/>
                <w:sz w:val="32"/>
              </w:rPr>
            </w:pPr>
            <w:r>
              <w:rPr>
                <w:rFonts w:ascii="Arial"/>
                <w:b/>
                <w:color w:val="001F5F"/>
                <w:spacing w:val="-10"/>
                <w:sz w:val="32"/>
              </w:rPr>
              <w:t>N</w:t>
            </w:r>
          </w:p>
        </w:tc>
        <w:tc>
          <w:tcPr>
            <w:tcW w:w="791" w:type="dxa"/>
            <w:vMerge w:val="restart"/>
            <w:tcBorders>
              <w:left w:val="single" w:sz="18" w:space="0" w:color="1F3863"/>
              <w:bottom w:val="nil"/>
              <w:right w:val="nil"/>
            </w:tcBorders>
            <w:shd w:val="clear" w:color="auto" w:fill="FF0000"/>
          </w:tcPr>
          <w:p w14:paraId="746BEC48" w14:textId="77777777" w:rsidR="0064554C" w:rsidRDefault="0064554C">
            <w:pPr>
              <w:pStyle w:val="TableParagraph"/>
              <w:rPr>
                <w:rFonts w:ascii="Times New Roman"/>
                <w:sz w:val="18"/>
              </w:rPr>
            </w:pPr>
          </w:p>
        </w:tc>
      </w:tr>
      <w:tr w:rsidR="0064554C" w14:paraId="5A1CA5E0" w14:textId="77777777" w:rsidTr="001D59D1">
        <w:trPr>
          <w:trHeight w:val="123"/>
        </w:trPr>
        <w:tc>
          <w:tcPr>
            <w:tcW w:w="689" w:type="dxa"/>
            <w:vMerge/>
            <w:tcBorders>
              <w:top w:val="nil"/>
              <w:left w:val="nil"/>
              <w:bottom w:val="nil"/>
            </w:tcBorders>
            <w:shd w:val="clear" w:color="auto" w:fill="D9D9D9"/>
            <w:textDirection w:val="btLr"/>
          </w:tcPr>
          <w:p w14:paraId="204F5BAA" w14:textId="77777777" w:rsidR="0064554C" w:rsidRDefault="0064554C">
            <w:pPr>
              <w:rPr>
                <w:sz w:val="2"/>
                <w:szCs w:val="2"/>
              </w:rPr>
            </w:pPr>
          </w:p>
        </w:tc>
        <w:tc>
          <w:tcPr>
            <w:tcW w:w="1593" w:type="dxa"/>
            <w:vMerge w:val="restart"/>
            <w:tcBorders>
              <w:bottom w:val="nil"/>
              <w:right w:val="single" w:sz="6" w:space="0" w:color="FFFFFF"/>
            </w:tcBorders>
            <w:shd w:val="clear" w:color="auto" w:fill="D9D9D9"/>
          </w:tcPr>
          <w:p w14:paraId="1F7C3BF0" w14:textId="77777777" w:rsidR="0064554C" w:rsidRDefault="00B539AD">
            <w:pPr>
              <w:pStyle w:val="TableParagraph"/>
              <w:spacing w:line="210" w:lineRule="exact"/>
              <w:ind w:left="52"/>
              <w:jc w:val="center"/>
              <w:rPr>
                <w:b/>
                <w:sz w:val="20"/>
              </w:rPr>
            </w:pPr>
            <w:r>
              <w:rPr>
                <w:b/>
                <w:sz w:val="20"/>
              </w:rPr>
              <w:t>Muy</w:t>
            </w:r>
            <w:r>
              <w:rPr>
                <w:b/>
                <w:spacing w:val="-4"/>
                <w:sz w:val="20"/>
              </w:rPr>
              <w:t xml:space="preserve"> Baja</w:t>
            </w:r>
          </w:p>
          <w:p w14:paraId="7C141BFC" w14:textId="77777777" w:rsidR="0064554C" w:rsidRDefault="00B539AD">
            <w:pPr>
              <w:pStyle w:val="TableParagraph"/>
              <w:spacing w:line="222" w:lineRule="exact"/>
              <w:ind w:left="52" w:right="2"/>
              <w:jc w:val="center"/>
              <w:rPr>
                <w:b/>
                <w:sz w:val="20"/>
              </w:rPr>
            </w:pPr>
            <w:r>
              <w:rPr>
                <w:b/>
                <w:spacing w:val="-5"/>
                <w:sz w:val="20"/>
              </w:rPr>
              <w:t>20%</w:t>
            </w:r>
          </w:p>
        </w:tc>
        <w:tc>
          <w:tcPr>
            <w:tcW w:w="436" w:type="dxa"/>
            <w:tcBorders>
              <w:left w:val="single" w:sz="6" w:space="0" w:color="FFFFFF"/>
              <w:bottom w:val="nil"/>
              <w:right w:val="single" w:sz="18" w:space="0" w:color="1F3863"/>
            </w:tcBorders>
            <w:shd w:val="clear" w:color="auto" w:fill="FFFF99"/>
          </w:tcPr>
          <w:p w14:paraId="2A827C6C" w14:textId="77777777" w:rsidR="0064554C" w:rsidRDefault="0064554C">
            <w:pPr>
              <w:pStyle w:val="TableParagraph"/>
              <w:rPr>
                <w:rFonts w:ascii="Times New Roman"/>
                <w:sz w:val="12"/>
              </w:rPr>
            </w:pPr>
          </w:p>
        </w:tc>
        <w:tc>
          <w:tcPr>
            <w:tcW w:w="1158" w:type="dxa"/>
            <w:tcBorders>
              <w:left w:val="single" w:sz="18" w:space="0" w:color="1F3863"/>
              <w:bottom w:val="single" w:sz="18" w:space="0" w:color="1F3863"/>
            </w:tcBorders>
            <w:shd w:val="clear" w:color="auto" w:fill="FFFF99"/>
          </w:tcPr>
          <w:p w14:paraId="6AEC0809" w14:textId="77777777" w:rsidR="0064554C" w:rsidRDefault="0064554C">
            <w:pPr>
              <w:pStyle w:val="TableParagraph"/>
              <w:rPr>
                <w:rFonts w:ascii="Times New Roman"/>
                <w:sz w:val="12"/>
              </w:rPr>
            </w:pPr>
          </w:p>
        </w:tc>
        <w:tc>
          <w:tcPr>
            <w:tcW w:w="1591" w:type="dxa"/>
            <w:tcBorders>
              <w:bottom w:val="single" w:sz="18" w:space="0" w:color="1F3863"/>
            </w:tcBorders>
            <w:shd w:val="clear" w:color="auto" w:fill="FFC000"/>
          </w:tcPr>
          <w:p w14:paraId="7BFD2213" w14:textId="77777777" w:rsidR="0064554C" w:rsidRDefault="0064554C">
            <w:pPr>
              <w:pStyle w:val="TableParagraph"/>
              <w:rPr>
                <w:rFonts w:ascii="Times New Roman"/>
                <w:sz w:val="12"/>
              </w:rPr>
            </w:pPr>
          </w:p>
        </w:tc>
        <w:tc>
          <w:tcPr>
            <w:tcW w:w="812" w:type="dxa"/>
            <w:vMerge/>
            <w:tcBorders>
              <w:top w:val="nil"/>
              <w:bottom w:val="single" w:sz="18" w:space="0" w:color="1F3863"/>
              <w:right w:val="single" w:sz="18" w:space="0" w:color="1F3863"/>
            </w:tcBorders>
            <w:shd w:val="clear" w:color="auto" w:fill="FF0000"/>
          </w:tcPr>
          <w:p w14:paraId="391126D1" w14:textId="77777777" w:rsidR="0064554C" w:rsidRDefault="0064554C">
            <w:pPr>
              <w:rPr>
                <w:sz w:val="2"/>
                <w:szCs w:val="2"/>
              </w:rPr>
            </w:pPr>
          </w:p>
        </w:tc>
        <w:tc>
          <w:tcPr>
            <w:tcW w:w="791" w:type="dxa"/>
            <w:vMerge/>
            <w:tcBorders>
              <w:top w:val="nil"/>
              <w:left w:val="single" w:sz="18" w:space="0" w:color="1F3863"/>
              <w:bottom w:val="nil"/>
              <w:right w:val="nil"/>
            </w:tcBorders>
            <w:shd w:val="clear" w:color="auto" w:fill="FF0000"/>
          </w:tcPr>
          <w:p w14:paraId="620AF9C3" w14:textId="77777777" w:rsidR="0064554C" w:rsidRDefault="0064554C">
            <w:pPr>
              <w:rPr>
                <w:sz w:val="2"/>
                <w:szCs w:val="2"/>
              </w:rPr>
            </w:pPr>
          </w:p>
        </w:tc>
      </w:tr>
      <w:tr w:rsidR="0064554C" w14:paraId="0DEA267D" w14:textId="77777777" w:rsidTr="001D59D1">
        <w:trPr>
          <w:trHeight w:val="143"/>
        </w:trPr>
        <w:tc>
          <w:tcPr>
            <w:tcW w:w="689" w:type="dxa"/>
            <w:vMerge/>
            <w:tcBorders>
              <w:top w:val="nil"/>
              <w:left w:val="nil"/>
              <w:bottom w:val="nil"/>
            </w:tcBorders>
            <w:shd w:val="clear" w:color="auto" w:fill="D9D9D9"/>
            <w:textDirection w:val="btLr"/>
          </w:tcPr>
          <w:p w14:paraId="18145BC4" w14:textId="77777777" w:rsidR="0064554C" w:rsidRDefault="0064554C">
            <w:pPr>
              <w:rPr>
                <w:sz w:val="2"/>
                <w:szCs w:val="2"/>
              </w:rPr>
            </w:pPr>
          </w:p>
        </w:tc>
        <w:tc>
          <w:tcPr>
            <w:tcW w:w="1593" w:type="dxa"/>
            <w:vMerge/>
            <w:tcBorders>
              <w:top w:val="nil"/>
              <w:bottom w:val="nil"/>
              <w:right w:val="single" w:sz="6" w:space="0" w:color="FFFFFF"/>
            </w:tcBorders>
            <w:shd w:val="clear" w:color="auto" w:fill="D9D9D9"/>
          </w:tcPr>
          <w:p w14:paraId="60113C6D" w14:textId="77777777" w:rsidR="0064554C" w:rsidRDefault="0064554C">
            <w:pPr>
              <w:rPr>
                <w:sz w:val="2"/>
                <w:szCs w:val="2"/>
              </w:rPr>
            </w:pPr>
          </w:p>
        </w:tc>
        <w:tc>
          <w:tcPr>
            <w:tcW w:w="1594" w:type="dxa"/>
            <w:gridSpan w:val="2"/>
            <w:tcBorders>
              <w:top w:val="nil"/>
              <w:left w:val="single" w:sz="6" w:space="0" w:color="FFFFFF"/>
              <w:bottom w:val="nil"/>
            </w:tcBorders>
            <w:shd w:val="clear" w:color="auto" w:fill="FFFF99"/>
          </w:tcPr>
          <w:p w14:paraId="104813B7" w14:textId="77777777" w:rsidR="0064554C" w:rsidRDefault="0064554C">
            <w:pPr>
              <w:pStyle w:val="TableParagraph"/>
              <w:rPr>
                <w:rFonts w:ascii="Times New Roman"/>
                <w:sz w:val="14"/>
              </w:rPr>
            </w:pPr>
          </w:p>
        </w:tc>
        <w:tc>
          <w:tcPr>
            <w:tcW w:w="1591" w:type="dxa"/>
            <w:tcBorders>
              <w:top w:val="single" w:sz="18" w:space="0" w:color="1F3863"/>
              <w:bottom w:val="nil"/>
            </w:tcBorders>
            <w:shd w:val="clear" w:color="auto" w:fill="FFC000"/>
          </w:tcPr>
          <w:p w14:paraId="38291F75" w14:textId="77777777" w:rsidR="0064554C" w:rsidRDefault="0064554C">
            <w:pPr>
              <w:pStyle w:val="TableParagraph"/>
              <w:rPr>
                <w:rFonts w:ascii="Times New Roman"/>
                <w:sz w:val="14"/>
              </w:rPr>
            </w:pPr>
          </w:p>
        </w:tc>
        <w:tc>
          <w:tcPr>
            <w:tcW w:w="1604" w:type="dxa"/>
            <w:gridSpan w:val="2"/>
            <w:tcBorders>
              <w:top w:val="nil"/>
              <w:bottom w:val="nil"/>
              <w:right w:val="nil"/>
            </w:tcBorders>
            <w:shd w:val="clear" w:color="auto" w:fill="FF0000"/>
          </w:tcPr>
          <w:p w14:paraId="1CA8AC63" w14:textId="77777777" w:rsidR="0064554C" w:rsidRDefault="0064554C">
            <w:pPr>
              <w:pStyle w:val="TableParagraph"/>
              <w:rPr>
                <w:rFonts w:ascii="Times New Roman"/>
                <w:sz w:val="14"/>
              </w:rPr>
            </w:pPr>
          </w:p>
        </w:tc>
      </w:tr>
    </w:tbl>
    <w:p w14:paraId="6AD338B0" w14:textId="77777777" w:rsidR="0064554C" w:rsidRDefault="0064554C">
      <w:pPr>
        <w:pStyle w:val="TableParagraph"/>
        <w:rPr>
          <w:rFonts w:ascii="Times New Roman"/>
          <w:sz w:val="14"/>
        </w:rPr>
        <w:sectPr w:rsidR="0064554C">
          <w:footerReference w:type="default" r:id="rId30"/>
          <w:pgSz w:w="12250" w:h="15850"/>
          <w:pgMar w:top="1380" w:right="425" w:bottom="1840" w:left="1133" w:header="175" w:footer="1646" w:gutter="0"/>
          <w:pgNumType w:start="9"/>
          <w:cols w:space="720"/>
        </w:sectPr>
      </w:pPr>
    </w:p>
    <w:p w14:paraId="4432A961" w14:textId="77777777" w:rsidR="0064554C" w:rsidRDefault="0064554C">
      <w:pPr>
        <w:pStyle w:val="Textoindependiente"/>
        <w:spacing w:before="23"/>
        <w:rPr>
          <w:b/>
        </w:rPr>
      </w:pPr>
    </w:p>
    <w:tbl>
      <w:tblPr>
        <w:tblStyle w:val="TableNormal"/>
        <w:tblW w:w="0" w:type="auto"/>
        <w:tblCellSpacing w:w="4" w:type="dxa"/>
        <w:tblInd w:w="3901" w:type="dxa"/>
        <w:tblLayout w:type="fixed"/>
        <w:tblLook w:val="01E0" w:firstRow="1" w:lastRow="1" w:firstColumn="1" w:lastColumn="1" w:noHBand="0" w:noVBand="0"/>
      </w:tblPr>
      <w:tblGrid>
        <w:gridCol w:w="1599"/>
        <w:gridCol w:w="1594"/>
        <w:gridCol w:w="1601"/>
      </w:tblGrid>
      <w:tr w:rsidR="0064554C" w14:paraId="192604CE" w14:textId="77777777">
        <w:trPr>
          <w:trHeight w:val="674"/>
          <w:tblCellSpacing w:w="4" w:type="dxa"/>
        </w:trPr>
        <w:tc>
          <w:tcPr>
            <w:tcW w:w="1587" w:type="dxa"/>
            <w:tcBorders>
              <w:right w:val="nil"/>
            </w:tcBorders>
            <w:shd w:val="clear" w:color="auto" w:fill="D9D9D9"/>
          </w:tcPr>
          <w:p w14:paraId="6698C860" w14:textId="77777777" w:rsidR="0064554C" w:rsidRDefault="00B539AD">
            <w:pPr>
              <w:pStyle w:val="TableParagraph"/>
              <w:spacing w:before="94"/>
              <w:ind w:left="549" w:right="216" w:hanging="286"/>
              <w:rPr>
                <w:b/>
                <w:sz w:val="20"/>
              </w:rPr>
            </w:pPr>
            <w:r>
              <w:rPr>
                <w:b/>
                <w:spacing w:val="-2"/>
                <w:sz w:val="20"/>
              </w:rPr>
              <w:t xml:space="preserve">Moderado </w:t>
            </w:r>
            <w:r>
              <w:rPr>
                <w:b/>
                <w:spacing w:val="-4"/>
                <w:sz w:val="20"/>
              </w:rPr>
              <w:t>60%</w:t>
            </w:r>
          </w:p>
        </w:tc>
        <w:tc>
          <w:tcPr>
            <w:tcW w:w="1586" w:type="dxa"/>
            <w:tcBorders>
              <w:left w:val="nil"/>
              <w:right w:val="nil"/>
            </w:tcBorders>
            <w:shd w:val="clear" w:color="auto" w:fill="D9D9D9"/>
          </w:tcPr>
          <w:p w14:paraId="0E4BF86C" w14:textId="77777777" w:rsidR="0064554C" w:rsidRDefault="00B539AD">
            <w:pPr>
              <w:pStyle w:val="TableParagraph"/>
              <w:spacing w:before="94"/>
              <w:ind w:left="539" w:right="432" w:hanging="77"/>
              <w:rPr>
                <w:b/>
                <w:sz w:val="20"/>
              </w:rPr>
            </w:pPr>
            <w:r>
              <w:rPr>
                <w:b/>
                <w:spacing w:val="-2"/>
                <w:sz w:val="20"/>
              </w:rPr>
              <w:t xml:space="preserve">Mayor </w:t>
            </w:r>
            <w:r>
              <w:rPr>
                <w:b/>
                <w:spacing w:val="-4"/>
                <w:sz w:val="20"/>
              </w:rPr>
              <w:t>80%</w:t>
            </w:r>
          </w:p>
        </w:tc>
        <w:tc>
          <w:tcPr>
            <w:tcW w:w="1589" w:type="dxa"/>
            <w:tcBorders>
              <w:left w:val="nil"/>
            </w:tcBorders>
            <w:shd w:val="clear" w:color="auto" w:fill="D9D9D9"/>
          </w:tcPr>
          <w:p w14:paraId="13861025" w14:textId="77777777" w:rsidR="0064554C" w:rsidRDefault="00B539AD">
            <w:pPr>
              <w:pStyle w:val="TableParagraph"/>
              <w:spacing w:before="94"/>
              <w:ind w:left="474" w:right="95" w:hanging="339"/>
              <w:rPr>
                <w:b/>
                <w:sz w:val="20"/>
              </w:rPr>
            </w:pPr>
            <w:r>
              <w:rPr>
                <w:b/>
                <w:spacing w:val="-2"/>
                <w:sz w:val="20"/>
              </w:rPr>
              <w:t xml:space="preserve">Catastrófico </w:t>
            </w:r>
            <w:r>
              <w:rPr>
                <w:b/>
                <w:spacing w:val="-4"/>
                <w:sz w:val="20"/>
              </w:rPr>
              <w:t>100%</w:t>
            </w:r>
          </w:p>
        </w:tc>
      </w:tr>
    </w:tbl>
    <w:p w14:paraId="62931080" w14:textId="77777777" w:rsidR="0064554C" w:rsidRDefault="00B539AD">
      <w:pPr>
        <w:pStyle w:val="Textoindependiente"/>
        <w:spacing w:before="10"/>
        <w:ind w:left="298"/>
        <w:jc w:val="center"/>
        <w:rPr>
          <w:position w:val="7"/>
          <w:sz w:val="13"/>
        </w:rPr>
      </w:pPr>
      <w:r>
        <w:t>Figura</w:t>
      </w:r>
      <w:r>
        <w:rPr>
          <w:spacing w:val="-5"/>
        </w:rPr>
        <w:t xml:space="preserve"> </w:t>
      </w:r>
      <w:r>
        <w:t>5.</w:t>
      </w:r>
      <w:r>
        <w:rPr>
          <w:spacing w:val="-6"/>
        </w:rPr>
        <w:t xml:space="preserve"> </w:t>
      </w:r>
      <w:r>
        <w:t>Mapa</w:t>
      </w:r>
      <w:r>
        <w:rPr>
          <w:spacing w:val="-3"/>
        </w:rPr>
        <w:t xml:space="preserve"> </w:t>
      </w:r>
      <w:r>
        <w:t>de</w:t>
      </w:r>
      <w:r>
        <w:rPr>
          <w:spacing w:val="-5"/>
        </w:rPr>
        <w:t xml:space="preserve"> </w:t>
      </w:r>
      <w:r>
        <w:t>calor</w:t>
      </w:r>
      <w:r>
        <w:rPr>
          <w:spacing w:val="-4"/>
        </w:rPr>
        <w:t xml:space="preserve"> </w:t>
      </w:r>
      <w:r>
        <w:t>para</w:t>
      </w:r>
      <w:r>
        <w:rPr>
          <w:spacing w:val="-6"/>
        </w:rPr>
        <w:t xml:space="preserve"> </w:t>
      </w:r>
      <w:r>
        <w:t>riesgos</w:t>
      </w:r>
      <w:r>
        <w:rPr>
          <w:spacing w:val="-4"/>
        </w:rPr>
        <w:t xml:space="preserve"> </w:t>
      </w:r>
      <w:r>
        <w:t>de</w:t>
      </w:r>
      <w:r>
        <w:rPr>
          <w:spacing w:val="-4"/>
        </w:rPr>
        <w:t xml:space="preserve"> </w:t>
      </w:r>
      <w:r>
        <w:rPr>
          <w:spacing w:val="-2"/>
        </w:rPr>
        <w:t>corrupción</w:t>
      </w:r>
      <w:r>
        <w:rPr>
          <w:spacing w:val="-2"/>
          <w:position w:val="7"/>
          <w:sz w:val="13"/>
        </w:rPr>
        <w:t>10</w:t>
      </w:r>
    </w:p>
    <w:p w14:paraId="3EECEB25" w14:textId="77777777" w:rsidR="0064554C" w:rsidRDefault="0064554C">
      <w:pPr>
        <w:pStyle w:val="Textoindependiente"/>
        <w:spacing w:before="1"/>
      </w:pPr>
    </w:p>
    <w:p w14:paraId="2205D2D2" w14:textId="77777777" w:rsidR="0064554C" w:rsidRDefault="00B539AD">
      <w:pPr>
        <w:pStyle w:val="Ttulo2"/>
        <w:numPr>
          <w:ilvl w:val="0"/>
          <w:numId w:val="32"/>
        </w:numPr>
        <w:tabs>
          <w:tab w:val="left" w:pos="566"/>
        </w:tabs>
        <w:ind w:left="566" w:hanging="281"/>
      </w:pPr>
      <w:bookmarkStart w:id="19" w:name="_bookmark19"/>
      <w:bookmarkEnd w:id="19"/>
      <w:r>
        <w:t>DISEÑO</w:t>
      </w:r>
      <w:r>
        <w:rPr>
          <w:spacing w:val="-8"/>
        </w:rPr>
        <w:t xml:space="preserve"> </w:t>
      </w:r>
      <w:r>
        <w:t>Y</w:t>
      </w:r>
      <w:r>
        <w:rPr>
          <w:spacing w:val="-7"/>
        </w:rPr>
        <w:t xml:space="preserve"> </w:t>
      </w:r>
      <w:r>
        <w:t>VALORACIÓN</w:t>
      </w:r>
      <w:r>
        <w:rPr>
          <w:spacing w:val="-8"/>
        </w:rPr>
        <w:t xml:space="preserve"> </w:t>
      </w:r>
      <w:r>
        <w:t>DE</w:t>
      </w:r>
      <w:r>
        <w:rPr>
          <w:spacing w:val="-7"/>
        </w:rPr>
        <w:t xml:space="preserve"> </w:t>
      </w:r>
      <w:r>
        <w:rPr>
          <w:spacing w:val="-2"/>
        </w:rPr>
        <w:t>CONTROLES</w:t>
      </w:r>
    </w:p>
    <w:p w14:paraId="547576BD" w14:textId="77777777" w:rsidR="0064554C" w:rsidRDefault="00B539AD">
      <w:pPr>
        <w:pStyle w:val="Textoindependiente"/>
        <w:spacing w:before="242"/>
        <w:ind w:left="285" w:right="837"/>
        <w:jc w:val="both"/>
      </w:pPr>
      <w:r>
        <w:t>Los controles o actividades de control son medidas que permiten reducir o mitigar las causas que hacen que el riesgo se materialice, por eso la importancia en su diseño y evaluación.</w:t>
      </w:r>
    </w:p>
    <w:p w14:paraId="39591032" w14:textId="77777777" w:rsidR="0064554C" w:rsidRDefault="0064554C">
      <w:pPr>
        <w:pStyle w:val="Textoindependiente"/>
      </w:pPr>
    </w:p>
    <w:p w14:paraId="28CF1858" w14:textId="77777777" w:rsidR="0064554C" w:rsidRDefault="00B539AD">
      <w:pPr>
        <w:pStyle w:val="Ttulo3"/>
        <w:numPr>
          <w:ilvl w:val="1"/>
          <w:numId w:val="25"/>
        </w:numPr>
        <w:tabs>
          <w:tab w:val="left" w:pos="1002"/>
        </w:tabs>
        <w:ind w:left="1002" w:hanging="357"/>
      </w:pPr>
      <w:bookmarkStart w:id="20" w:name="_bookmark20"/>
      <w:bookmarkEnd w:id="20"/>
      <w:r>
        <w:t>Determinación</w:t>
      </w:r>
      <w:r>
        <w:rPr>
          <w:spacing w:val="-13"/>
        </w:rPr>
        <w:t xml:space="preserve"> </w:t>
      </w:r>
      <w:r>
        <w:t>de</w:t>
      </w:r>
      <w:r>
        <w:rPr>
          <w:spacing w:val="-12"/>
        </w:rPr>
        <w:t xml:space="preserve"> </w:t>
      </w:r>
      <w:r>
        <w:rPr>
          <w:spacing w:val="-2"/>
        </w:rPr>
        <w:t>controles</w:t>
      </w:r>
    </w:p>
    <w:p w14:paraId="2BE5BB11" w14:textId="77777777" w:rsidR="0064554C" w:rsidRDefault="0064554C">
      <w:pPr>
        <w:pStyle w:val="Textoindependiente"/>
        <w:spacing w:before="21"/>
        <w:rPr>
          <w:b/>
        </w:rPr>
      </w:pPr>
    </w:p>
    <w:p w14:paraId="27463F83" w14:textId="77777777" w:rsidR="0064554C" w:rsidRDefault="00B539AD">
      <w:pPr>
        <w:pStyle w:val="Textoindependiente"/>
        <w:spacing w:line="256" w:lineRule="auto"/>
        <w:ind w:left="285" w:right="706"/>
        <w:jc w:val="both"/>
      </w:pPr>
      <w:r>
        <w:t>Con el fin de asegurar la efectividad de los controles se hace necesario, debe contener una estructura en cuanto a descripción, atributos informativos y de eficiencia.</w:t>
      </w:r>
    </w:p>
    <w:p w14:paraId="4CFF513E" w14:textId="77777777" w:rsidR="0064554C" w:rsidRDefault="00B539AD">
      <w:pPr>
        <w:pStyle w:val="Prrafodelista"/>
        <w:numPr>
          <w:ilvl w:val="2"/>
          <w:numId w:val="25"/>
        </w:numPr>
        <w:tabs>
          <w:tab w:val="left" w:pos="1005"/>
        </w:tabs>
        <w:spacing w:before="166" w:line="237" w:lineRule="auto"/>
        <w:ind w:right="711"/>
        <w:jc w:val="both"/>
        <w:rPr>
          <w:sz w:val="20"/>
        </w:rPr>
      </w:pPr>
      <w:r>
        <w:rPr>
          <w:sz w:val="20"/>
        </w:rPr>
        <w:t>La descripción debe contener: el responsable de ejecutar el control (cargo del servidor que</w:t>
      </w:r>
      <w:r>
        <w:rPr>
          <w:spacing w:val="-10"/>
          <w:sz w:val="20"/>
        </w:rPr>
        <w:t xml:space="preserve"> </w:t>
      </w:r>
      <w:r>
        <w:rPr>
          <w:sz w:val="20"/>
        </w:rPr>
        <w:t>ejecuta</w:t>
      </w:r>
      <w:r>
        <w:rPr>
          <w:spacing w:val="-9"/>
          <w:sz w:val="20"/>
        </w:rPr>
        <w:t xml:space="preserve"> </w:t>
      </w:r>
      <w:r>
        <w:rPr>
          <w:sz w:val="20"/>
        </w:rPr>
        <w:t>el</w:t>
      </w:r>
      <w:r>
        <w:rPr>
          <w:spacing w:val="-7"/>
          <w:sz w:val="20"/>
        </w:rPr>
        <w:t xml:space="preserve"> </w:t>
      </w:r>
      <w:r>
        <w:rPr>
          <w:sz w:val="20"/>
        </w:rPr>
        <w:t>control;</w:t>
      </w:r>
      <w:r>
        <w:rPr>
          <w:spacing w:val="-8"/>
          <w:sz w:val="20"/>
        </w:rPr>
        <w:t xml:space="preserve"> </w:t>
      </w:r>
      <w:r>
        <w:rPr>
          <w:sz w:val="20"/>
        </w:rPr>
        <w:t>acción</w:t>
      </w:r>
      <w:r>
        <w:rPr>
          <w:spacing w:val="-8"/>
          <w:sz w:val="20"/>
        </w:rPr>
        <w:t xml:space="preserve"> </w:t>
      </w:r>
      <w:r>
        <w:rPr>
          <w:sz w:val="20"/>
        </w:rPr>
        <w:t>(determinada</w:t>
      </w:r>
      <w:r>
        <w:rPr>
          <w:spacing w:val="-9"/>
          <w:sz w:val="20"/>
        </w:rPr>
        <w:t xml:space="preserve"> </w:t>
      </w:r>
      <w:r>
        <w:rPr>
          <w:sz w:val="20"/>
        </w:rPr>
        <w:t>mediante</w:t>
      </w:r>
      <w:r>
        <w:rPr>
          <w:spacing w:val="-10"/>
          <w:sz w:val="20"/>
        </w:rPr>
        <w:t xml:space="preserve"> </w:t>
      </w:r>
      <w:r>
        <w:rPr>
          <w:sz w:val="20"/>
        </w:rPr>
        <w:t>verbos)</w:t>
      </w:r>
      <w:r>
        <w:rPr>
          <w:spacing w:val="-9"/>
          <w:sz w:val="20"/>
        </w:rPr>
        <w:t xml:space="preserve"> </w:t>
      </w:r>
      <w:r>
        <w:rPr>
          <w:sz w:val="20"/>
        </w:rPr>
        <w:t>y</w:t>
      </w:r>
      <w:r>
        <w:rPr>
          <w:spacing w:val="-8"/>
          <w:sz w:val="20"/>
        </w:rPr>
        <w:t xml:space="preserve"> </w:t>
      </w:r>
      <w:r>
        <w:rPr>
          <w:sz w:val="20"/>
        </w:rPr>
        <w:t>complemento</w:t>
      </w:r>
      <w:r>
        <w:rPr>
          <w:spacing w:val="-10"/>
          <w:sz w:val="20"/>
        </w:rPr>
        <w:t xml:space="preserve"> </w:t>
      </w:r>
      <w:r>
        <w:rPr>
          <w:sz w:val="20"/>
        </w:rPr>
        <w:t>(identificar claramente el objeto del control)</w:t>
      </w:r>
    </w:p>
    <w:p w14:paraId="79DC8A64" w14:textId="77777777" w:rsidR="0064554C" w:rsidRDefault="00B539AD">
      <w:pPr>
        <w:pStyle w:val="Prrafodelista"/>
        <w:numPr>
          <w:ilvl w:val="2"/>
          <w:numId w:val="25"/>
        </w:numPr>
        <w:tabs>
          <w:tab w:val="left" w:pos="1005"/>
        </w:tabs>
        <w:spacing w:before="4"/>
        <w:ind w:right="705"/>
        <w:jc w:val="both"/>
        <w:rPr>
          <w:sz w:val="20"/>
        </w:rPr>
      </w:pPr>
      <w:r>
        <w:rPr>
          <w:sz w:val="20"/>
        </w:rPr>
        <w:t>Atributos informativos: deben contener información acerca de si el control está documentado (procedimiento, manuales propios del proceso etc.); la frecuencia de ejecución de la actividad (continua u aleatoria); y la evidencia en cuanto a si se deja un registro del control o no.</w:t>
      </w:r>
    </w:p>
    <w:p w14:paraId="1CB61A7D" w14:textId="77777777" w:rsidR="0064554C" w:rsidRDefault="00B539AD">
      <w:pPr>
        <w:pStyle w:val="Prrafodelista"/>
        <w:numPr>
          <w:ilvl w:val="2"/>
          <w:numId w:val="25"/>
        </w:numPr>
        <w:tabs>
          <w:tab w:val="left" w:pos="1005"/>
        </w:tabs>
        <w:spacing w:line="237" w:lineRule="auto"/>
        <w:ind w:right="720"/>
        <w:jc w:val="both"/>
        <w:rPr>
          <w:sz w:val="20"/>
        </w:rPr>
      </w:pPr>
      <w:r>
        <w:rPr>
          <w:sz w:val="20"/>
        </w:rPr>
        <w:t>Atributos</w:t>
      </w:r>
      <w:r>
        <w:rPr>
          <w:spacing w:val="-18"/>
          <w:sz w:val="20"/>
        </w:rPr>
        <w:t xml:space="preserve"> </w:t>
      </w:r>
      <w:r>
        <w:rPr>
          <w:sz w:val="20"/>
        </w:rPr>
        <w:t>de</w:t>
      </w:r>
      <w:r>
        <w:rPr>
          <w:spacing w:val="-18"/>
          <w:sz w:val="20"/>
        </w:rPr>
        <w:t xml:space="preserve"> </w:t>
      </w:r>
      <w:r>
        <w:rPr>
          <w:sz w:val="20"/>
        </w:rPr>
        <w:t>eficiencia:</w:t>
      </w:r>
      <w:r>
        <w:rPr>
          <w:spacing w:val="-17"/>
          <w:sz w:val="20"/>
        </w:rPr>
        <w:t xml:space="preserve"> </w:t>
      </w:r>
      <w:r>
        <w:rPr>
          <w:sz w:val="20"/>
        </w:rPr>
        <w:t>corresponden</w:t>
      </w:r>
      <w:r>
        <w:rPr>
          <w:spacing w:val="-18"/>
          <w:sz w:val="20"/>
        </w:rPr>
        <w:t xml:space="preserve"> </w:t>
      </w:r>
      <w:r>
        <w:rPr>
          <w:sz w:val="20"/>
        </w:rPr>
        <w:t>al</w:t>
      </w:r>
      <w:r>
        <w:rPr>
          <w:spacing w:val="-17"/>
          <w:sz w:val="20"/>
        </w:rPr>
        <w:t xml:space="preserve"> </w:t>
      </w:r>
      <w:r>
        <w:rPr>
          <w:sz w:val="20"/>
        </w:rPr>
        <w:t>tipo</w:t>
      </w:r>
      <w:r>
        <w:rPr>
          <w:spacing w:val="-18"/>
          <w:sz w:val="20"/>
        </w:rPr>
        <w:t xml:space="preserve"> </w:t>
      </w:r>
      <w:r>
        <w:rPr>
          <w:sz w:val="20"/>
        </w:rPr>
        <w:t>de</w:t>
      </w:r>
      <w:r>
        <w:rPr>
          <w:spacing w:val="-18"/>
          <w:sz w:val="20"/>
        </w:rPr>
        <w:t xml:space="preserve"> </w:t>
      </w:r>
      <w:r>
        <w:rPr>
          <w:sz w:val="20"/>
        </w:rPr>
        <w:t>control</w:t>
      </w:r>
      <w:r>
        <w:rPr>
          <w:spacing w:val="-17"/>
          <w:sz w:val="20"/>
        </w:rPr>
        <w:t xml:space="preserve"> </w:t>
      </w:r>
      <w:r>
        <w:rPr>
          <w:sz w:val="20"/>
        </w:rPr>
        <w:t>(preventivo,</w:t>
      </w:r>
      <w:r>
        <w:rPr>
          <w:spacing w:val="-18"/>
          <w:sz w:val="20"/>
        </w:rPr>
        <w:t xml:space="preserve"> </w:t>
      </w:r>
      <w:proofErr w:type="spellStart"/>
      <w:r>
        <w:rPr>
          <w:sz w:val="20"/>
        </w:rPr>
        <w:t>detectivo</w:t>
      </w:r>
      <w:proofErr w:type="spellEnd"/>
      <w:r>
        <w:rPr>
          <w:sz w:val="20"/>
        </w:rPr>
        <w:t>,</w:t>
      </w:r>
      <w:r>
        <w:rPr>
          <w:spacing w:val="-17"/>
          <w:sz w:val="20"/>
        </w:rPr>
        <w:t xml:space="preserve"> </w:t>
      </w:r>
      <w:r>
        <w:rPr>
          <w:sz w:val="20"/>
        </w:rPr>
        <w:t>correctivo); y su implementación (automático o manual).</w:t>
      </w:r>
    </w:p>
    <w:p w14:paraId="1122E024" w14:textId="77777777" w:rsidR="0064554C" w:rsidRDefault="0064554C">
      <w:pPr>
        <w:pStyle w:val="Textoindependiente"/>
      </w:pPr>
    </w:p>
    <w:p w14:paraId="01FD776F" w14:textId="77777777" w:rsidR="0064554C" w:rsidRDefault="00B539AD">
      <w:pPr>
        <w:pStyle w:val="Textoindependiente"/>
        <w:spacing w:before="12"/>
      </w:pPr>
      <w:r>
        <w:rPr>
          <w:noProof/>
        </w:rPr>
        <mc:AlternateContent>
          <mc:Choice Requires="wpg">
            <w:drawing>
              <wp:anchor distT="0" distB="0" distL="0" distR="0" simplePos="0" relativeHeight="487599104" behindDoc="1" locked="0" layoutInCell="1" allowOverlap="1" wp14:anchorId="4B6E5EF5" wp14:editId="643DC6E0">
                <wp:simplePos x="0" y="0"/>
                <wp:positionH relativeFrom="page">
                  <wp:posOffset>1069136</wp:posOffset>
                </wp:positionH>
                <wp:positionV relativeFrom="paragraph">
                  <wp:posOffset>177657</wp:posOffset>
                </wp:positionV>
                <wp:extent cx="6102350" cy="37846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0" cy="378460"/>
                          <a:chOff x="0" y="0"/>
                          <a:chExt cx="6102350" cy="378460"/>
                        </a:xfrm>
                      </wpg:grpSpPr>
                      <wps:wsp>
                        <wps:cNvPr id="74" name="Graphic 74"/>
                        <wps:cNvSpPr/>
                        <wps:spPr>
                          <a:xfrm>
                            <a:off x="0" y="6350"/>
                            <a:ext cx="1108710" cy="365760"/>
                          </a:xfrm>
                          <a:custGeom>
                            <a:avLst/>
                            <a:gdLst/>
                            <a:ahLst/>
                            <a:cxnLst/>
                            <a:rect l="l" t="t" r="r" b="b"/>
                            <a:pathLst>
                              <a:path w="1108710" h="365760">
                                <a:moveTo>
                                  <a:pt x="925398" y="0"/>
                                </a:moveTo>
                                <a:lnTo>
                                  <a:pt x="0" y="0"/>
                                </a:lnTo>
                                <a:lnTo>
                                  <a:pt x="182880" y="182880"/>
                                </a:lnTo>
                                <a:lnTo>
                                  <a:pt x="0" y="365760"/>
                                </a:lnTo>
                                <a:lnTo>
                                  <a:pt x="925398" y="365760"/>
                                </a:lnTo>
                                <a:lnTo>
                                  <a:pt x="1108278" y="182880"/>
                                </a:lnTo>
                                <a:lnTo>
                                  <a:pt x="925398" y="0"/>
                                </a:lnTo>
                                <a:close/>
                              </a:path>
                            </a:pathLst>
                          </a:custGeom>
                          <a:solidFill>
                            <a:srgbClr val="4471C4"/>
                          </a:solidFill>
                        </wps:spPr>
                        <wps:bodyPr wrap="square" lIns="0" tIns="0" rIns="0" bIns="0" rtlCol="0">
                          <a:prstTxWarp prst="textNoShape">
                            <a:avLst/>
                          </a:prstTxWarp>
                          <a:noAutofit/>
                        </wps:bodyPr>
                      </wps:wsp>
                      <wps:wsp>
                        <wps:cNvPr id="75" name="Graphic 75"/>
                        <wps:cNvSpPr/>
                        <wps:spPr>
                          <a:xfrm>
                            <a:off x="997534" y="6350"/>
                            <a:ext cx="1108710" cy="365760"/>
                          </a:xfrm>
                          <a:custGeom>
                            <a:avLst/>
                            <a:gdLst/>
                            <a:ahLst/>
                            <a:cxnLst/>
                            <a:rect l="l" t="t" r="r" b="b"/>
                            <a:pathLst>
                              <a:path w="1108710" h="365760">
                                <a:moveTo>
                                  <a:pt x="925449" y="0"/>
                                </a:moveTo>
                                <a:lnTo>
                                  <a:pt x="0" y="0"/>
                                </a:lnTo>
                                <a:lnTo>
                                  <a:pt x="182880" y="182880"/>
                                </a:lnTo>
                                <a:lnTo>
                                  <a:pt x="0" y="365760"/>
                                </a:lnTo>
                                <a:lnTo>
                                  <a:pt x="925449" y="365760"/>
                                </a:lnTo>
                                <a:lnTo>
                                  <a:pt x="1108329" y="182880"/>
                                </a:lnTo>
                                <a:lnTo>
                                  <a:pt x="925449" y="0"/>
                                </a:lnTo>
                                <a:close/>
                              </a:path>
                            </a:pathLst>
                          </a:custGeom>
                          <a:solidFill>
                            <a:srgbClr val="44A2C0"/>
                          </a:solidFill>
                        </wps:spPr>
                        <wps:bodyPr wrap="square" lIns="0" tIns="0" rIns="0" bIns="0" rtlCol="0">
                          <a:prstTxWarp prst="textNoShape">
                            <a:avLst/>
                          </a:prstTxWarp>
                          <a:noAutofit/>
                        </wps:bodyPr>
                      </wps:wsp>
                      <wps:wsp>
                        <wps:cNvPr id="76" name="Graphic 76"/>
                        <wps:cNvSpPr/>
                        <wps:spPr>
                          <a:xfrm>
                            <a:off x="997534" y="6350"/>
                            <a:ext cx="1108710" cy="365760"/>
                          </a:xfrm>
                          <a:custGeom>
                            <a:avLst/>
                            <a:gdLst/>
                            <a:ahLst/>
                            <a:cxnLst/>
                            <a:rect l="l" t="t" r="r" b="b"/>
                            <a:pathLst>
                              <a:path w="1108710" h="365760">
                                <a:moveTo>
                                  <a:pt x="0" y="0"/>
                                </a:moveTo>
                                <a:lnTo>
                                  <a:pt x="925449" y="0"/>
                                </a:lnTo>
                                <a:lnTo>
                                  <a:pt x="1108329" y="182880"/>
                                </a:lnTo>
                                <a:lnTo>
                                  <a:pt x="925449" y="365760"/>
                                </a:lnTo>
                                <a:lnTo>
                                  <a:pt x="0" y="365760"/>
                                </a:lnTo>
                                <a:lnTo>
                                  <a:pt x="182880" y="182880"/>
                                </a:lnTo>
                                <a:lnTo>
                                  <a:pt x="0" y="0"/>
                                </a:lnTo>
                                <a:close/>
                              </a:path>
                            </a:pathLst>
                          </a:custGeom>
                          <a:ln w="12699">
                            <a:solidFill>
                              <a:srgbClr val="FFFFFF"/>
                            </a:solidFill>
                            <a:prstDash val="solid"/>
                          </a:ln>
                        </wps:spPr>
                        <wps:bodyPr wrap="square" lIns="0" tIns="0" rIns="0" bIns="0" rtlCol="0">
                          <a:prstTxWarp prst="textNoShape">
                            <a:avLst/>
                          </a:prstTxWarp>
                          <a:noAutofit/>
                        </wps:bodyPr>
                      </wps:wsp>
                      <wps:wsp>
                        <wps:cNvPr id="77" name="Graphic 77"/>
                        <wps:cNvSpPr/>
                        <wps:spPr>
                          <a:xfrm>
                            <a:off x="1994992" y="6350"/>
                            <a:ext cx="1108710" cy="365760"/>
                          </a:xfrm>
                          <a:custGeom>
                            <a:avLst/>
                            <a:gdLst/>
                            <a:ahLst/>
                            <a:cxnLst/>
                            <a:rect l="l" t="t" r="r" b="b"/>
                            <a:pathLst>
                              <a:path w="1108710" h="365760">
                                <a:moveTo>
                                  <a:pt x="925448" y="0"/>
                                </a:moveTo>
                                <a:lnTo>
                                  <a:pt x="0" y="0"/>
                                </a:lnTo>
                                <a:lnTo>
                                  <a:pt x="182879" y="182880"/>
                                </a:lnTo>
                                <a:lnTo>
                                  <a:pt x="0" y="365760"/>
                                </a:lnTo>
                                <a:lnTo>
                                  <a:pt x="925448" y="365760"/>
                                </a:lnTo>
                                <a:lnTo>
                                  <a:pt x="1108329" y="182880"/>
                                </a:lnTo>
                                <a:lnTo>
                                  <a:pt x="925448" y="0"/>
                                </a:lnTo>
                                <a:close/>
                              </a:path>
                            </a:pathLst>
                          </a:custGeom>
                          <a:solidFill>
                            <a:srgbClr val="43BCA7"/>
                          </a:solidFill>
                        </wps:spPr>
                        <wps:bodyPr wrap="square" lIns="0" tIns="0" rIns="0" bIns="0" rtlCol="0">
                          <a:prstTxWarp prst="textNoShape">
                            <a:avLst/>
                          </a:prstTxWarp>
                          <a:noAutofit/>
                        </wps:bodyPr>
                      </wps:wsp>
                      <wps:wsp>
                        <wps:cNvPr id="78" name="Graphic 78"/>
                        <wps:cNvSpPr/>
                        <wps:spPr>
                          <a:xfrm>
                            <a:off x="1994992" y="6350"/>
                            <a:ext cx="1108710" cy="365760"/>
                          </a:xfrm>
                          <a:custGeom>
                            <a:avLst/>
                            <a:gdLst/>
                            <a:ahLst/>
                            <a:cxnLst/>
                            <a:rect l="l" t="t" r="r" b="b"/>
                            <a:pathLst>
                              <a:path w="1108710" h="365760">
                                <a:moveTo>
                                  <a:pt x="0" y="0"/>
                                </a:moveTo>
                                <a:lnTo>
                                  <a:pt x="925448" y="0"/>
                                </a:lnTo>
                                <a:lnTo>
                                  <a:pt x="1108329" y="182880"/>
                                </a:lnTo>
                                <a:lnTo>
                                  <a:pt x="925448" y="365760"/>
                                </a:lnTo>
                                <a:lnTo>
                                  <a:pt x="0" y="365760"/>
                                </a:lnTo>
                                <a:lnTo>
                                  <a:pt x="182879" y="182880"/>
                                </a:lnTo>
                                <a:lnTo>
                                  <a:pt x="0" y="0"/>
                                </a:lnTo>
                                <a:close/>
                              </a:path>
                            </a:pathLst>
                          </a:custGeom>
                          <a:ln w="12699">
                            <a:solidFill>
                              <a:srgbClr val="FFFFFF"/>
                            </a:solidFill>
                            <a:prstDash val="solid"/>
                          </a:ln>
                        </wps:spPr>
                        <wps:bodyPr wrap="square" lIns="0" tIns="0" rIns="0" bIns="0" rtlCol="0">
                          <a:prstTxWarp prst="textNoShape">
                            <a:avLst/>
                          </a:prstTxWarp>
                          <a:noAutofit/>
                        </wps:bodyPr>
                      </wps:wsp>
                      <wps:wsp>
                        <wps:cNvPr id="79" name="Graphic 79"/>
                        <wps:cNvSpPr/>
                        <wps:spPr>
                          <a:xfrm>
                            <a:off x="2992450" y="6350"/>
                            <a:ext cx="1108710" cy="365760"/>
                          </a:xfrm>
                          <a:custGeom>
                            <a:avLst/>
                            <a:gdLst/>
                            <a:ahLst/>
                            <a:cxnLst/>
                            <a:rect l="l" t="t" r="r" b="b"/>
                            <a:pathLst>
                              <a:path w="1108710" h="365760">
                                <a:moveTo>
                                  <a:pt x="925449" y="0"/>
                                </a:moveTo>
                                <a:lnTo>
                                  <a:pt x="0" y="0"/>
                                </a:lnTo>
                                <a:lnTo>
                                  <a:pt x="182879" y="182880"/>
                                </a:lnTo>
                                <a:lnTo>
                                  <a:pt x="0" y="365760"/>
                                </a:lnTo>
                                <a:lnTo>
                                  <a:pt x="925449" y="365760"/>
                                </a:lnTo>
                                <a:lnTo>
                                  <a:pt x="1108328" y="182880"/>
                                </a:lnTo>
                                <a:lnTo>
                                  <a:pt x="925449" y="0"/>
                                </a:lnTo>
                                <a:close/>
                              </a:path>
                            </a:pathLst>
                          </a:custGeom>
                          <a:solidFill>
                            <a:srgbClr val="44B874"/>
                          </a:solidFill>
                        </wps:spPr>
                        <wps:bodyPr wrap="square" lIns="0" tIns="0" rIns="0" bIns="0" rtlCol="0">
                          <a:prstTxWarp prst="textNoShape">
                            <a:avLst/>
                          </a:prstTxWarp>
                          <a:noAutofit/>
                        </wps:bodyPr>
                      </wps:wsp>
                      <wps:wsp>
                        <wps:cNvPr id="80" name="Graphic 80"/>
                        <wps:cNvSpPr/>
                        <wps:spPr>
                          <a:xfrm>
                            <a:off x="2992450" y="6350"/>
                            <a:ext cx="1108710" cy="365760"/>
                          </a:xfrm>
                          <a:custGeom>
                            <a:avLst/>
                            <a:gdLst/>
                            <a:ahLst/>
                            <a:cxnLst/>
                            <a:rect l="l" t="t" r="r" b="b"/>
                            <a:pathLst>
                              <a:path w="1108710" h="365760">
                                <a:moveTo>
                                  <a:pt x="0" y="0"/>
                                </a:moveTo>
                                <a:lnTo>
                                  <a:pt x="925449" y="0"/>
                                </a:lnTo>
                                <a:lnTo>
                                  <a:pt x="1108328" y="182880"/>
                                </a:lnTo>
                                <a:lnTo>
                                  <a:pt x="925449" y="365760"/>
                                </a:lnTo>
                                <a:lnTo>
                                  <a:pt x="0" y="365760"/>
                                </a:lnTo>
                                <a:lnTo>
                                  <a:pt x="182879" y="182880"/>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81" name="Graphic 81"/>
                        <wps:cNvSpPr/>
                        <wps:spPr>
                          <a:xfrm>
                            <a:off x="3989908" y="6350"/>
                            <a:ext cx="1108710" cy="365760"/>
                          </a:xfrm>
                          <a:custGeom>
                            <a:avLst/>
                            <a:gdLst/>
                            <a:ahLst/>
                            <a:cxnLst/>
                            <a:rect l="l" t="t" r="r" b="b"/>
                            <a:pathLst>
                              <a:path w="1108710" h="365760">
                                <a:moveTo>
                                  <a:pt x="925449" y="0"/>
                                </a:moveTo>
                                <a:lnTo>
                                  <a:pt x="0" y="0"/>
                                </a:lnTo>
                                <a:lnTo>
                                  <a:pt x="182879" y="182880"/>
                                </a:lnTo>
                                <a:lnTo>
                                  <a:pt x="0" y="365760"/>
                                </a:lnTo>
                                <a:lnTo>
                                  <a:pt x="925449" y="365760"/>
                                </a:lnTo>
                                <a:lnTo>
                                  <a:pt x="1108328" y="182880"/>
                                </a:lnTo>
                                <a:lnTo>
                                  <a:pt x="925449" y="0"/>
                                </a:lnTo>
                                <a:close/>
                              </a:path>
                            </a:pathLst>
                          </a:custGeom>
                          <a:solidFill>
                            <a:srgbClr val="46B146"/>
                          </a:solidFill>
                        </wps:spPr>
                        <wps:bodyPr wrap="square" lIns="0" tIns="0" rIns="0" bIns="0" rtlCol="0">
                          <a:prstTxWarp prst="textNoShape">
                            <a:avLst/>
                          </a:prstTxWarp>
                          <a:noAutofit/>
                        </wps:bodyPr>
                      </wps:wsp>
                      <wps:wsp>
                        <wps:cNvPr id="82" name="Graphic 82"/>
                        <wps:cNvSpPr/>
                        <wps:spPr>
                          <a:xfrm>
                            <a:off x="3989908" y="6350"/>
                            <a:ext cx="1108710" cy="365760"/>
                          </a:xfrm>
                          <a:custGeom>
                            <a:avLst/>
                            <a:gdLst/>
                            <a:ahLst/>
                            <a:cxnLst/>
                            <a:rect l="l" t="t" r="r" b="b"/>
                            <a:pathLst>
                              <a:path w="1108710" h="365760">
                                <a:moveTo>
                                  <a:pt x="0" y="0"/>
                                </a:moveTo>
                                <a:lnTo>
                                  <a:pt x="925449" y="0"/>
                                </a:lnTo>
                                <a:lnTo>
                                  <a:pt x="1108328" y="182880"/>
                                </a:lnTo>
                                <a:lnTo>
                                  <a:pt x="925449" y="365760"/>
                                </a:lnTo>
                                <a:lnTo>
                                  <a:pt x="0" y="365760"/>
                                </a:lnTo>
                                <a:lnTo>
                                  <a:pt x="182879" y="182880"/>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83" name="Graphic 83"/>
                        <wps:cNvSpPr/>
                        <wps:spPr>
                          <a:xfrm>
                            <a:off x="4987493" y="6350"/>
                            <a:ext cx="1108710" cy="365760"/>
                          </a:xfrm>
                          <a:custGeom>
                            <a:avLst/>
                            <a:gdLst/>
                            <a:ahLst/>
                            <a:cxnLst/>
                            <a:rect l="l" t="t" r="r" b="b"/>
                            <a:pathLst>
                              <a:path w="1108710" h="365760">
                                <a:moveTo>
                                  <a:pt x="925449" y="0"/>
                                </a:moveTo>
                                <a:lnTo>
                                  <a:pt x="0" y="0"/>
                                </a:lnTo>
                                <a:lnTo>
                                  <a:pt x="182880" y="182880"/>
                                </a:lnTo>
                                <a:lnTo>
                                  <a:pt x="0" y="365760"/>
                                </a:lnTo>
                                <a:lnTo>
                                  <a:pt x="925449" y="365760"/>
                                </a:lnTo>
                                <a:lnTo>
                                  <a:pt x="1108328" y="182880"/>
                                </a:lnTo>
                                <a:lnTo>
                                  <a:pt x="925449" y="0"/>
                                </a:lnTo>
                                <a:close/>
                              </a:path>
                            </a:pathLst>
                          </a:custGeom>
                          <a:solidFill>
                            <a:srgbClr val="6FAC46"/>
                          </a:solidFill>
                        </wps:spPr>
                        <wps:bodyPr wrap="square" lIns="0" tIns="0" rIns="0" bIns="0" rtlCol="0">
                          <a:prstTxWarp prst="textNoShape">
                            <a:avLst/>
                          </a:prstTxWarp>
                          <a:noAutofit/>
                        </wps:bodyPr>
                      </wps:wsp>
                      <wps:wsp>
                        <wps:cNvPr id="84" name="Graphic 84"/>
                        <wps:cNvSpPr/>
                        <wps:spPr>
                          <a:xfrm>
                            <a:off x="4987493" y="6350"/>
                            <a:ext cx="1108710" cy="365760"/>
                          </a:xfrm>
                          <a:custGeom>
                            <a:avLst/>
                            <a:gdLst/>
                            <a:ahLst/>
                            <a:cxnLst/>
                            <a:rect l="l" t="t" r="r" b="b"/>
                            <a:pathLst>
                              <a:path w="1108710" h="365760">
                                <a:moveTo>
                                  <a:pt x="0" y="0"/>
                                </a:moveTo>
                                <a:lnTo>
                                  <a:pt x="925449" y="0"/>
                                </a:lnTo>
                                <a:lnTo>
                                  <a:pt x="1108328" y="182880"/>
                                </a:lnTo>
                                <a:lnTo>
                                  <a:pt x="925449" y="365760"/>
                                </a:lnTo>
                                <a:lnTo>
                                  <a:pt x="0" y="365760"/>
                                </a:lnTo>
                                <a:lnTo>
                                  <a:pt x="182880" y="182880"/>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85" name="Textbox 85"/>
                        <wps:cNvSpPr txBox="1"/>
                        <wps:spPr>
                          <a:xfrm>
                            <a:off x="325069" y="141604"/>
                            <a:ext cx="492125" cy="102235"/>
                          </a:xfrm>
                          <a:prstGeom prst="rect">
                            <a:avLst/>
                          </a:prstGeom>
                        </wps:spPr>
                        <wps:txbx>
                          <w:txbxContent>
                            <w:p w14:paraId="75303760" w14:textId="77777777" w:rsidR="0064554C" w:rsidRDefault="00B539AD">
                              <w:pPr>
                                <w:spacing w:line="161" w:lineRule="exact"/>
                                <w:rPr>
                                  <w:rFonts w:ascii="Calibri" w:hAnsi="Calibri"/>
                                  <w:sz w:val="16"/>
                                </w:rPr>
                              </w:pPr>
                              <w:r>
                                <w:rPr>
                                  <w:rFonts w:ascii="Calibri" w:hAnsi="Calibri"/>
                                  <w:color w:val="FFFFFF"/>
                                  <w:spacing w:val="-2"/>
                                  <w:sz w:val="16"/>
                                </w:rPr>
                                <w:t>Descripción</w:t>
                              </w:r>
                            </w:p>
                          </w:txbxContent>
                        </wps:txbx>
                        <wps:bodyPr wrap="square" lIns="0" tIns="0" rIns="0" bIns="0" rtlCol="0">
                          <a:noAutofit/>
                        </wps:bodyPr>
                      </wps:wsp>
                      <wps:wsp>
                        <wps:cNvPr id="86" name="Textbox 86"/>
                        <wps:cNvSpPr txBox="1"/>
                        <wps:spPr>
                          <a:xfrm>
                            <a:off x="1251026" y="141604"/>
                            <a:ext cx="636905" cy="102235"/>
                          </a:xfrm>
                          <a:prstGeom prst="rect">
                            <a:avLst/>
                          </a:prstGeom>
                        </wps:spPr>
                        <wps:txbx>
                          <w:txbxContent>
                            <w:p w14:paraId="27A6E866" w14:textId="77777777" w:rsidR="0064554C" w:rsidRDefault="00B539AD">
                              <w:pPr>
                                <w:spacing w:line="161" w:lineRule="exact"/>
                                <w:rPr>
                                  <w:rFonts w:ascii="Calibri"/>
                                  <w:sz w:val="16"/>
                                </w:rPr>
                              </w:pPr>
                              <w:r>
                                <w:rPr>
                                  <w:rFonts w:ascii="Calibri"/>
                                  <w:color w:val="FFFFFF"/>
                                  <w:sz w:val="16"/>
                                </w:rPr>
                                <w:t>Tipo</w:t>
                              </w:r>
                              <w:r>
                                <w:rPr>
                                  <w:rFonts w:ascii="Calibri"/>
                                  <w:color w:val="FFFFFF"/>
                                  <w:spacing w:val="-6"/>
                                  <w:sz w:val="16"/>
                                </w:rPr>
                                <w:t xml:space="preserve"> </w:t>
                              </w:r>
                              <w:r>
                                <w:rPr>
                                  <w:rFonts w:ascii="Calibri"/>
                                  <w:color w:val="FFFFFF"/>
                                  <w:sz w:val="16"/>
                                </w:rPr>
                                <w:t>de</w:t>
                              </w:r>
                              <w:r>
                                <w:rPr>
                                  <w:rFonts w:ascii="Calibri"/>
                                  <w:color w:val="FFFFFF"/>
                                  <w:spacing w:val="-2"/>
                                  <w:sz w:val="16"/>
                                </w:rPr>
                                <w:t xml:space="preserve"> control</w:t>
                              </w:r>
                            </w:p>
                          </w:txbxContent>
                        </wps:txbx>
                        <wps:bodyPr wrap="square" lIns="0" tIns="0" rIns="0" bIns="0" rtlCol="0">
                          <a:noAutofit/>
                        </wps:bodyPr>
                      </wps:wsp>
                      <wps:wsp>
                        <wps:cNvPr id="87" name="Textbox 87"/>
                        <wps:cNvSpPr txBox="1"/>
                        <wps:spPr>
                          <a:xfrm>
                            <a:off x="2222703" y="141604"/>
                            <a:ext cx="688340" cy="102235"/>
                          </a:xfrm>
                          <a:prstGeom prst="rect">
                            <a:avLst/>
                          </a:prstGeom>
                        </wps:spPr>
                        <wps:txbx>
                          <w:txbxContent>
                            <w:p w14:paraId="11D9669F" w14:textId="77777777" w:rsidR="0064554C" w:rsidRDefault="00B539AD">
                              <w:pPr>
                                <w:spacing w:line="161" w:lineRule="exact"/>
                                <w:rPr>
                                  <w:rFonts w:ascii="Calibri" w:hAnsi="Calibri"/>
                                  <w:sz w:val="16"/>
                                </w:rPr>
                              </w:pPr>
                              <w:r>
                                <w:rPr>
                                  <w:rFonts w:ascii="Calibri" w:hAnsi="Calibri"/>
                                  <w:color w:val="FFFFFF"/>
                                  <w:spacing w:val="-2"/>
                                  <w:sz w:val="16"/>
                                </w:rPr>
                                <w:t>Implementación</w:t>
                              </w:r>
                            </w:p>
                          </w:txbxContent>
                        </wps:txbx>
                        <wps:bodyPr wrap="square" lIns="0" tIns="0" rIns="0" bIns="0" rtlCol="0">
                          <a:noAutofit/>
                        </wps:bodyPr>
                      </wps:wsp>
                      <wps:wsp>
                        <wps:cNvPr id="88" name="Textbox 88"/>
                        <wps:cNvSpPr txBox="1"/>
                        <wps:spPr>
                          <a:xfrm>
                            <a:off x="3230956" y="141604"/>
                            <a:ext cx="665480" cy="102235"/>
                          </a:xfrm>
                          <a:prstGeom prst="rect">
                            <a:avLst/>
                          </a:prstGeom>
                        </wps:spPr>
                        <wps:txbx>
                          <w:txbxContent>
                            <w:p w14:paraId="01897528" w14:textId="77777777" w:rsidR="0064554C" w:rsidRDefault="00B539AD">
                              <w:pPr>
                                <w:spacing w:line="161" w:lineRule="exact"/>
                                <w:rPr>
                                  <w:rFonts w:ascii="Calibri" w:hAnsi="Calibri"/>
                                  <w:sz w:val="16"/>
                                </w:rPr>
                              </w:pPr>
                              <w:r>
                                <w:rPr>
                                  <w:rFonts w:ascii="Calibri" w:hAnsi="Calibri"/>
                                  <w:color w:val="FFFFFF"/>
                                  <w:spacing w:val="-2"/>
                                  <w:sz w:val="16"/>
                                </w:rPr>
                                <w:t>Documentación</w:t>
                              </w:r>
                            </w:p>
                          </w:txbxContent>
                        </wps:txbx>
                        <wps:bodyPr wrap="square" lIns="0" tIns="0" rIns="0" bIns="0" rtlCol="0">
                          <a:noAutofit/>
                        </wps:bodyPr>
                      </wps:wsp>
                      <wps:wsp>
                        <wps:cNvPr id="89" name="Textbox 89"/>
                        <wps:cNvSpPr txBox="1"/>
                        <wps:spPr>
                          <a:xfrm>
                            <a:off x="4332173" y="141604"/>
                            <a:ext cx="461009" cy="102235"/>
                          </a:xfrm>
                          <a:prstGeom prst="rect">
                            <a:avLst/>
                          </a:prstGeom>
                        </wps:spPr>
                        <wps:txbx>
                          <w:txbxContent>
                            <w:p w14:paraId="3038E06E" w14:textId="77777777" w:rsidR="0064554C" w:rsidRDefault="00B539AD">
                              <w:pPr>
                                <w:spacing w:line="161" w:lineRule="exact"/>
                                <w:rPr>
                                  <w:rFonts w:ascii="Calibri"/>
                                  <w:sz w:val="16"/>
                                </w:rPr>
                              </w:pPr>
                              <w:r>
                                <w:rPr>
                                  <w:rFonts w:ascii="Calibri"/>
                                  <w:color w:val="FFFFFF"/>
                                  <w:spacing w:val="-2"/>
                                  <w:sz w:val="16"/>
                                </w:rPr>
                                <w:t>Frecuencia</w:t>
                              </w:r>
                            </w:p>
                          </w:txbxContent>
                        </wps:txbx>
                        <wps:bodyPr wrap="square" lIns="0" tIns="0" rIns="0" bIns="0" rtlCol="0">
                          <a:noAutofit/>
                        </wps:bodyPr>
                      </wps:wsp>
                      <wps:wsp>
                        <wps:cNvPr id="90" name="Textbox 90"/>
                        <wps:cNvSpPr txBox="1"/>
                        <wps:spPr>
                          <a:xfrm>
                            <a:off x="5357571" y="141604"/>
                            <a:ext cx="403225" cy="102235"/>
                          </a:xfrm>
                          <a:prstGeom prst="rect">
                            <a:avLst/>
                          </a:prstGeom>
                        </wps:spPr>
                        <wps:txbx>
                          <w:txbxContent>
                            <w:p w14:paraId="47F98C69" w14:textId="77777777" w:rsidR="0064554C" w:rsidRDefault="00B539AD">
                              <w:pPr>
                                <w:spacing w:line="161" w:lineRule="exact"/>
                                <w:rPr>
                                  <w:rFonts w:ascii="Calibri"/>
                                  <w:sz w:val="16"/>
                                </w:rPr>
                              </w:pPr>
                              <w:r>
                                <w:rPr>
                                  <w:rFonts w:ascii="Calibri"/>
                                  <w:color w:val="FFFFFF"/>
                                  <w:spacing w:val="-2"/>
                                  <w:sz w:val="16"/>
                                </w:rPr>
                                <w:t>Evidencia</w:t>
                              </w:r>
                            </w:p>
                          </w:txbxContent>
                        </wps:txbx>
                        <wps:bodyPr wrap="square" lIns="0" tIns="0" rIns="0" bIns="0" rtlCol="0">
                          <a:noAutofit/>
                        </wps:bodyPr>
                      </wps:wsp>
                    </wpg:wgp>
                  </a:graphicData>
                </a:graphic>
              </wp:anchor>
            </w:drawing>
          </mc:Choice>
          <mc:Fallback>
            <w:pict>
              <v:group w14:anchorId="4B6E5EF5" id="Group 73" o:spid="_x0000_s1057" style="position:absolute;margin-left:84.2pt;margin-top:14pt;width:480.5pt;height:29.8pt;z-index:-15717376;mso-wrap-distance-left:0;mso-wrap-distance-right:0;mso-position-horizontal-relative:page" coordsize="61023,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">
                <v:shape id="Graphic 74" o:spid="_x0000_s1058" style="position:absolute;top:63;width:11087;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" path="m925398,l,,182880,182880,,365760r925398,l1108278,182880,925398,xe" fillcolor="#4471c4" stroked="f">
                  <v:path arrowok="t"/>
                </v:shape>
                <v:shape id="Graphic 75" o:spid="_x0000_s1059" style="position:absolute;left:9975;top:63;width:11087;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" path="m925449,l,,182880,182880,,365760r925449,l1108329,182880,925449,xe" fillcolor="#44a2c0" stroked="f">
                  <v:path arrowok="t"/>
                </v:shape>
                <v:shape id="Graphic 76" o:spid="_x0000_s1060" style="position:absolute;left:9975;top:63;width:11087;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" path="m,l925449,r182880,182880l925449,365760,,365760,182880,182880,,xe" filled="f" strokecolor="white" strokeweight=".35275mm">
                  <v:path arrowok="t"/>
                </v:shape>
                <v:shape id="Graphic 77" o:spid="_x0000_s1061" style="position:absolute;left:19949;top:63;width:11088;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" path="m925448,l,,182879,182880,,365760r925448,l1108329,182880,925448,xe" fillcolor="#43bca7" stroked="f">
                  <v:path arrowok="t"/>
                </v:shape>
                <v:shape id="Graphic 78" o:spid="_x0000_s1062" style="position:absolute;left:19949;top:63;width:11088;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" path="m,l925448,r182881,182880l925448,365760,,365760,182879,182880,,xe" filled="f" strokecolor="white" strokeweight=".35275mm">
                  <v:path arrowok="t"/>
                </v:shape>
                <v:shape id="Graphic 79" o:spid="_x0000_s1063" style="position:absolute;left:29924;top:63;width:11087;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" path="m925449,l,,182879,182880,,365760r925449,l1108328,182880,925449,xe" fillcolor="#44b874" stroked="f">
                  <v:path arrowok="t"/>
                </v:shape>
                <v:shape id="Graphic 80" o:spid="_x0000_s1064" style="position:absolute;left:29924;top:63;width:11087;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" path="m,l925449,r182879,182880l925449,365760,,365760,182879,182880,,xe" filled="f" strokecolor="white" strokeweight="1pt">
                  <v:path arrowok="t"/>
                </v:shape>
                <v:shape id="Graphic 81" o:spid="_x0000_s1065" style="position:absolute;left:39899;top:63;width:11087;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" path="m925449,l,,182879,182880,,365760r925449,l1108328,182880,925449,xe" fillcolor="#46b146" stroked="f">
                  <v:path arrowok="t"/>
                </v:shape>
                <v:shape id="Graphic 82" o:spid="_x0000_s1066" style="position:absolute;left:39899;top:63;width:11087;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" path="m,l925449,r182879,182880l925449,365760,,365760,182879,182880,,xe" filled="f" strokecolor="white" strokeweight="1pt">
                  <v:path arrowok="t"/>
                </v:shape>
                <v:shape id="Graphic 83" o:spid="_x0000_s1067" style="position:absolute;left:49874;top:63;width:11088;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" path="m925449,l,,182880,182880,,365760r925449,l1108328,182880,925449,xe" fillcolor="#6fac46" stroked="f">
                  <v:path arrowok="t"/>
                </v:shape>
                <v:shape id="Graphic 84" o:spid="_x0000_s1068" style="position:absolute;left:49874;top:63;width:11088;height:3658;visibility:visible;mso-wrap-style:square;v-text-anchor:top" coordsize="11087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" path="m,l925449,r182879,182880l925449,365760,,365760,182880,182880,,xe" filled="f" strokecolor="white" strokeweight="1pt">
                  <v:path arrowok="t"/>
                </v:shape>
                <v:shape id="Textbox 85" o:spid="_x0000_s1069" type="#_x0000_t202" style="position:absolute;left:3250;top:1416;width:492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5303760" w14:textId="77777777" w:rsidR="0064554C" w:rsidRDefault="00B539AD">
                        <w:pPr>
                          <w:spacing w:line="161" w:lineRule="exact"/>
                          <w:rPr>
                            <w:rFonts w:ascii="Calibri" w:hAnsi="Calibri"/>
                            <w:sz w:val="16"/>
                          </w:rPr>
                        </w:pPr>
                        <w:r>
                          <w:rPr>
                            <w:rFonts w:ascii="Calibri" w:hAnsi="Calibri"/>
                            <w:color w:val="FFFFFF"/>
                            <w:spacing w:val="-2"/>
                            <w:sz w:val="16"/>
                          </w:rPr>
                          <w:t>Descripción</w:t>
                        </w:r>
                      </w:p>
                    </w:txbxContent>
                  </v:textbox>
                </v:shape>
                <v:shape id="Textbox 86" o:spid="_x0000_s1070" type="#_x0000_t202" style="position:absolute;left:12510;top:1416;width:63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7A6E866" w14:textId="77777777" w:rsidR="0064554C" w:rsidRDefault="00B539AD">
                        <w:pPr>
                          <w:spacing w:line="161" w:lineRule="exact"/>
                          <w:rPr>
                            <w:rFonts w:ascii="Calibri"/>
                            <w:sz w:val="16"/>
                          </w:rPr>
                        </w:pPr>
                        <w:r>
                          <w:rPr>
                            <w:rFonts w:ascii="Calibri"/>
                            <w:color w:val="FFFFFF"/>
                            <w:sz w:val="16"/>
                          </w:rPr>
                          <w:t>Tipo</w:t>
                        </w:r>
                        <w:r>
                          <w:rPr>
                            <w:rFonts w:ascii="Calibri"/>
                            <w:color w:val="FFFFFF"/>
                            <w:spacing w:val="-6"/>
                            <w:sz w:val="16"/>
                          </w:rPr>
                          <w:t xml:space="preserve"> </w:t>
                        </w:r>
                        <w:r>
                          <w:rPr>
                            <w:rFonts w:ascii="Calibri"/>
                            <w:color w:val="FFFFFF"/>
                            <w:sz w:val="16"/>
                          </w:rPr>
                          <w:t>de</w:t>
                        </w:r>
                        <w:r>
                          <w:rPr>
                            <w:rFonts w:ascii="Calibri"/>
                            <w:color w:val="FFFFFF"/>
                            <w:spacing w:val="-2"/>
                            <w:sz w:val="16"/>
                          </w:rPr>
                          <w:t xml:space="preserve"> control</w:t>
                        </w:r>
                      </w:p>
                    </w:txbxContent>
                  </v:textbox>
                </v:shape>
                <v:shape id="Textbox 87" o:spid="_x0000_s1071" type="#_x0000_t202" style="position:absolute;left:22227;top:1416;width:688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1D9669F" w14:textId="77777777" w:rsidR="0064554C" w:rsidRDefault="00B539AD">
                        <w:pPr>
                          <w:spacing w:line="161" w:lineRule="exact"/>
                          <w:rPr>
                            <w:rFonts w:ascii="Calibri" w:hAnsi="Calibri"/>
                            <w:sz w:val="16"/>
                          </w:rPr>
                        </w:pPr>
                        <w:r>
                          <w:rPr>
                            <w:rFonts w:ascii="Calibri" w:hAnsi="Calibri"/>
                            <w:color w:val="FFFFFF"/>
                            <w:spacing w:val="-2"/>
                            <w:sz w:val="16"/>
                          </w:rPr>
                          <w:t>Implementación</w:t>
                        </w:r>
                      </w:p>
                    </w:txbxContent>
                  </v:textbox>
                </v:shape>
                <v:shape id="Textbox 88" o:spid="_x0000_s1072" type="#_x0000_t202" style="position:absolute;left:32309;top:1416;width:665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1897528" w14:textId="77777777" w:rsidR="0064554C" w:rsidRDefault="00B539AD">
                        <w:pPr>
                          <w:spacing w:line="161" w:lineRule="exact"/>
                          <w:rPr>
                            <w:rFonts w:ascii="Calibri" w:hAnsi="Calibri"/>
                            <w:sz w:val="16"/>
                          </w:rPr>
                        </w:pPr>
                        <w:r>
                          <w:rPr>
                            <w:rFonts w:ascii="Calibri" w:hAnsi="Calibri"/>
                            <w:color w:val="FFFFFF"/>
                            <w:spacing w:val="-2"/>
                            <w:sz w:val="16"/>
                          </w:rPr>
                          <w:t>Documentación</w:t>
                        </w:r>
                      </w:p>
                    </w:txbxContent>
                  </v:textbox>
                </v:shape>
                <v:shape id="Textbox 89" o:spid="_x0000_s1073" type="#_x0000_t202" style="position:absolute;left:43321;top:1416;width:461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038E06E" w14:textId="77777777" w:rsidR="0064554C" w:rsidRDefault="00B539AD">
                        <w:pPr>
                          <w:spacing w:line="161" w:lineRule="exact"/>
                          <w:rPr>
                            <w:rFonts w:ascii="Calibri"/>
                            <w:sz w:val="16"/>
                          </w:rPr>
                        </w:pPr>
                        <w:r>
                          <w:rPr>
                            <w:rFonts w:ascii="Calibri"/>
                            <w:color w:val="FFFFFF"/>
                            <w:spacing w:val="-2"/>
                            <w:sz w:val="16"/>
                          </w:rPr>
                          <w:t>Frecuencia</w:t>
                        </w:r>
                      </w:p>
                    </w:txbxContent>
                  </v:textbox>
                </v:shape>
                <v:shape id="Textbox 90" o:spid="_x0000_s1074" type="#_x0000_t202" style="position:absolute;left:53575;top:1416;width:403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7F98C69" w14:textId="77777777" w:rsidR="0064554C" w:rsidRDefault="00B539AD">
                        <w:pPr>
                          <w:spacing w:line="161" w:lineRule="exact"/>
                          <w:rPr>
                            <w:rFonts w:ascii="Calibri"/>
                            <w:sz w:val="16"/>
                          </w:rPr>
                        </w:pPr>
                        <w:r>
                          <w:rPr>
                            <w:rFonts w:ascii="Calibri"/>
                            <w:color w:val="FFFFFF"/>
                            <w:spacing w:val="-2"/>
                            <w:sz w:val="16"/>
                          </w:rPr>
                          <w:t>Evidencia</w:t>
                        </w:r>
                      </w:p>
                    </w:txbxContent>
                  </v:textbox>
                </v:shape>
                <w10:wrap type="topAndBottom" anchorx="page"/>
              </v:group>
            </w:pict>
          </mc:Fallback>
        </mc:AlternateContent>
      </w:r>
      <w:r>
        <w:rPr>
          <w:noProof/>
        </w:rPr>
        <mc:AlternateContent>
          <mc:Choice Requires="wps">
            <w:drawing>
              <wp:anchor distT="0" distB="0" distL="0" distR="0" simplePos="0" relativeHeight="487599616" behindDoc="1" locked="0" layoutInCell="1" allowOverlap="1" wp14:anchorId="31037277" wp14:editId="6C4B1911">
                <wp:simplePos x="0" y="0"/>
                <wp:positionH relativeFrom="page">
                  <wp:posOffset>1170305</wp:posOffset>
                </wp:positionH>
                <wp:positionV relativeFrom="paragraph">
                  <wp:posOffset>795131</wp:posOffset>
                </wp:positionV>
                <wp:extent cx="806450" cy="53276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532765"/>
                        </a:xfrm>
                        <a:prstGeom prst="rect">
                          <a:avLst/>
                        </a:prstGeom>
                        <a:solidFill>
                          <a:srgbClr val="5B9BD4"/>
                        </a:solidFill>
                        <a:ln w="12700">
                          <a:solidFill>
                            <a:srgbClr val="213E58"/>
                          </a:solidFill>
                          <a:prstDash val="solid"/>
                        </a:ln>
                      </wps:spPr>
                      <wps:txbx>
                        <w:txbxContent>
                          <w:p w14:paraId="65021D7F" w14:textId="77777777" w:rsidR="0064554C" w:rsidRDefault="00B539AD">
                            <w:pPr>
                              <w:spacing w:before="148" w:line="261" w:lineRule="auto"/>
                              <w:ind w:left="189" w:right="188" w:hanging="1"/>
                              <w:jc w:val="center"/>
                              <w:rPr>
                                <w:rFonts w:ascii="Arial MT" w:hAnsi="Arial MT"/>
                                <w:color w:val="000000"/>
                                <w:sz w:val="14"/>
                              </w:rPr>
                            </w:pPr>
                            <w:r>
                              <w:rPr>
                                <w:rFonts w:ascii="Arial MT" w:hAnsi="Arial MT"/>
                                <w:color w:val="FFFFFF"/>
                                <w:spacing w:val="-2"/>
                                <w:sz w:val="14"/>
                              </w:rPr>
                              <w:t>Responsable</w:t>
                            </w:r>
                            <w:r>
                              <w:rPr>
                                <w:rFonts w:ascii="Arial MT" w:hAnsi="Arial MT"/>
                                <w:color w:val="FFFFFF"/>
                                <w:spacing w:val="40"/>
                                <w:sz w:val="14"/>
                              </w:rPr>
                              <w:t xml:space="preserve"> </w:t>
                            </w:r>
                            <w:r>
                              <w:rPr>
                                <w:rFonts w:ascii="Arial MT" w:hAnsi="Arial MT"/>
                                <w:color w:val="FFFFFF"/>
                                <w:spacing w:val="-2"/>
                                <w:sz w:val="14"/>
                              </w:rPr>
                              <w:t>Acción</w:t>
                            </w:r>
                            <w:r>
                              <w:rPr>
                                <w:rFonts w:ascii="Arial MT" w:hAnsi="Arial MT"/>
                                <w:color w:val="FFFFFF"/>
                                <w:spacing w:val="40"/>
                                <w:sz w:val="14"/>
                              </w:rPr>
                              <w:t xml:space="preserve"> </w:t>
                            </w:r>
                            <w:r>
                              <w:rPr>
                                <w:rFonts w:ascii="Arial MT" w:hAnsi="Arial MT"/>
                                <w:color w:val="FFFFFF"/>
                                <w:spacing w:val="-2"/>
                                <w:sz w:val="14"/>
                              </w:rPr>
                              <w:t>Complemento</w:t>
                            </w:r>
                          </w:p>
                        </w:txbxContent>
                      </wps:txbx>
                      <wps:bodyPr wrap="square" lIns="0" tIns="0" rIns="0" bIns="0" rtlCol="0">
                        <a:noAutofit/>
                      </wps:bodyPr>
                    </wps:wsp>
                  </a:graphicData>
                </a:graphic>
              </wp:anchor>
            </w:drawing>
          </mc:Choice>
          <mc:Fallback>
            <w:pict>
              <v:shape w14:anchorId="31037277" id="Textbox 91" o:spid="_x0000_s1075" type="#_x0000_t202" style="position:absolute;margin-left:92.15pt;margin-top:62.6pt;width:63.5pt;height:41.9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" fillcolor="#5b9bd4" strokecolor="#213e58" strokeweight="1pt">
                <v:path arrowok="t"/>
                <v:textbox inset="0,0,0,0">
                  <w:txbxContent>
                    <w:p w14:paraId="65021D7F" w14:textId="77777777" w:rsidR="0064554C" w:rsidRDefault="00B539AD">
                      <w:pPr>
                        <w:spacing w:before="148" w:line="261" w:lineRule="auto"/>
                        <w:ind w:left="189" w:right="188" w:hanging="1"/>
                        <w:jc w:val="center"/>
                        <w:rPr>
                          <w:rFonts w:ascii="Arial MT" w:hAnsi="Arial MT"/>
                          <w:color w:val="000000"/>
                          <w:sz w:val="14"/>
                        </w:rPr>
                      </w:pPr>
                      <w:r>
                        <w:rPr>
                          <w:rFonts w:ascii="Arial MT" w:hAnsi="Arial MT"/>
                          <w:color w:val="FFFFFF"/>
                          <w:spacing w:val="-2"/>
                          <w:sz w:val="14"/>
                        </w:rPr>
                        <w:t>Responsable</w:t>
                      </w:r>
                      <w:r>
                        <w:rPr>
                          <w:rFonts w:ascii="Arial MT" w:hAnsi="Arial MT"/>
                          <w:color w:val="FFFFFF"/>
                          <w:spacing w:val="40"/>
                          <w:sz w:val="14"/>
                        </w:rPr>
                        <w:t xml:space="preserve"> </w:t>
                      </w:r>
                      <w:r>
                        <w:rPr>
                          <w:rFonts w:ascii="Arial MT" w:hAnsi="Arial MT"/>
                          <w:color w:val="FFFFFF"/>
                          <w:spacing w:val="-2"/>
                          <w:sz w:val="14"/>
                        </w:rPr>
                        <w:t>Acción</w:t>
                      </w:r>
                      <w:r>
                        <w:rPr>
                          <w:rFonts w:ascii="Arial MT" w:hAnsi="Arial MT"/>
                          <w:color w:val="FFFFFF"/>
                          <w:spacing w:val="40"/>
                          <w:sz w:val="14"/>
                        </w:rPr>
                        <w:t xml:space="preserve"> </w:t>
                      </w:r>
                      <w:r>
                        <w:rPr>
                          <w:rFonts w:ascii="Arial MT" w:hAnsi="Arial MT"/>
                          <w:color w:val="FFFFFF"/>
                          <w:spacing w:val="-2"/>
                          <w:sz w:val="14"/>
                        </w:rPr>
                        <w:t>Complemento</w:t>
                      </w:r>
                    </w:p>
                  </w:txbxContent>
                </v:textbox>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180D9937" wp14:editId="5CBB8628">
                <wp:simplePos x="0" y="0"/>
                <wp:positionH relativeFrom="page">
                  <wp:posOffset>2150745</wp:posOffset>
                </wp:positionH>
                <wp:positionV relativeFrom="paragraph">
                  <wp:posOffset>772906</wp:posOffset>
                </wp:positionV>
                <wp:extent cx="806450" cy="53276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532765"/>
                        </a:xfrm>
                        <a:prstGeom prst="rect">
                          <a:avLst/>
                        </a:prstGeom>
                        <a:solidFill>
                          <a:srgbClr val="5B9BD4"/>
                        </a:solidFill>
                        <a:ln w="12700">
                          <a:solidFill>
                            <a:srgbClr val="213E58"/>
                          </a:solidFill>
                          <a:prstDash val="solid"/>
                        </a:ln>
                      </wps:spPr>
                      <wps:txbx>
                        <w:txbxContent>
                          <w:p w14:paraId="33F3B6D6" w14:textId="77777777" w:rsidR="0064554C" w:rsidRDefault="00B539AD">
                            <w:pPr>
                              <w:spacing w:before="147" w:line="259" w:lineRule="auto"/>
                              <w:ind w:left="304" w:right="294" w:hanging="12"/>
                              <w:jc w:val="both"/>
                              <w:rPr>
                                <w:rFonts w:ascii="Arial MT"/>
                                <w:color w:val="000000"/>
                                <w:sz w:val="14"/>
                              </w:rPr>
                            </w:pPr>
                            <w:r>
                              <w:rPr>
                                <w:rFonts w:ascii="Arial MT"/>
                                <w:color w:val="FFFFFF"/>
                                <w:spacing w:val="-2"/>
                                <w:sz w:val="14"/>
                              </w:rPr>
                              <w:t>Preventivo</w:t>
                            </w:r>
                            <w:r>
                              <w:rPr>
                                <w:rFonts w:ascii="Arial MT"/>
                                <w:color w:val="FFFFFF"/>
                                <w:spacing w:val="40"/>
                                <w:sz w:val="14"/>
                              </w:rPr>
                              <w:t xml:space="preserve"> </w:t>
                            </w:r>
                            <w:r>
                              <w:rPr>
                                <w:rFonts w:ascii="Arial MT"/>
                                <w:color w:val="FFFFFF"/>
                                <w:spacing w:val="-2"/>
                                <w:sz w:val="14"/>
                              </w:rPr>
                              <w:t>Detectivo</w:t>
                            </w:r>
                            <w:r>
                              <w:rPr>
                                <w:rFonts w:ascii="Arial MT"/>
                                <w:color w:val="FFFFFF"/>
                                <w:spacing w:val="40"/>
                                <w:sz w:val="14"/>
                              </w:rPr>
                              <w:t xml:space="preserve"> </w:t>
                            </w:r>
                            <w:r>
                              <w:rPr>
                                <w:rFonts w:ascii="Arial MT"/>
                                <w:color w:val="FFFFFF"/>
                                <w:spacing w:val="-2"/>
                                <w:sz w:val="14"/>
                              </w:rPr>
                              <w:t>Correctivo</w:t>
                            </w:r>
                          </w:p>
                        </w:txbxContent>
                      </wps:txbx>
                      <wps:bodyPr wrap="square" lIns="0" tIns="0" rIns="0" bIns="0" rtlCol="0">
                        <a:noAutofit/>
                      </wps:bodyPr>
                    </wps:wsp>
                  </a:graphicData>
                </a:graphic>
              </wp:anchor>
            </w:drawing>
          </mc:Choice>
          <mc:Fallback>
            <w:pict>
              <v:shape w14:anchorId="180D9937" id="Textbox 92" o:spid="_x0000_s1076" type="#_x0000_t202" style="position:absolute;margin-left:169.35pt;margin-top:60.85pt;width:63.5pt;height:41.9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" fillcolor="#5b9bd4" strokecolor="#213e58" strokeweight="1pt">
                <v:path arrowok="t"/>
                <v:textbox inset="0,0,0,0">
                  <w:txbxContent>
                    <w:p w14:paraId="33F3B6D6" w14:textId="77777777" w:rsidR="0064554C" w:rsidRDefault="00B539AD">
                      <w:pPr>
                        <w:spacing w:before="147" w:line="259" w:lineRule="auto"/>
                        <w:ind w:left="304" w:right="294" w:hanging="12"/>
                        <w:jc w:val="both"/>
                        <w:rPr>
                          <w:rFonts w:ascii="Arial MT"/>
                          <w:color w:val="000000"/>
                          <w:sz w:val="14"/>
                        </w:rPr>
                      </w:pPr>
                      <w:r>
                        <w:rPr>
                          <w:rFonts w:ascii="Arial MT"/>
                          <w:color w:val="FFFFFF"/>
                          <w:spacing w:val="-2"/>
                          <w:sz w:val="14"/>
                        </w:rPr>
                        <w:t>Preventivo</w:t>
                      </w:r>
                      <w:r>
                        <w:rPr>
                          <w:rFonts w:ascii="Arial MT"/>
                          <w:color w:val="FFFFFF"/>
                          <w:spacing w:val="40"/>
                          <w:sz w:val="14"/>
                        </w:rPr>
                        <w:t xml:space="preserve"> </w:t>
                      </w:r>
                      <w:r>
                        <w:rPr>
                          <w:rFonts w:ascii="Arial MT"/>
                          <w:color w:val="FFFFFF"/>
                          <w:spacing w:val="-2"/>
                          <w:sz w:val="14"/>
                        </w:rPr>
                        <w:t>Detectivo</w:t>
                      </w:r>
                      <w:r>
                        <w:rPr>
                          <w:rFonts w:ascii="Arial MT"/>
                          <w:color w:val="FFFFFF"/>
                          <w:spacing w:val="40"/>
                          <w:sz w:val="14"/>
                        </w:rPr>
                        <w:t xml:space="preserve"> </w:t>
                      </w:r>
                      <w:r>
                        <w:rPr>
                          <w:rFonts w:ascii="Arial MT"/>
                          <w:color w:val="FFFFFF"/>
                          <w:spacing w:val="-2"/>
                          <w:sz w:val="14"/>
                        </w:rPr>
                        <w:t>Correctivo</w:t>
                      </w:r>
                    </w:p>
                  </w:txbxContent>
                </v:textbox>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211688B2" wp14:editId="7886D82C">
                <wp:simplePos x="0" y="0"/>
                <wp:positionH relativeFrom="page">
                  <wp:posOffset>3132454</wp:posOffset>
                </wp:positionH>
                <wp:positionV relativeFrom="paragraph">
                  <wp:posOffset>770366</wp:posOffset>
                </wp:positionV>
                <wp:extent cx="806450" cy="53276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532765"/>
                        </a:xfrm>
                        <a:prstGeom prst="rect">
                          <a:avLst/>
                        </a:prstGeom>
                        <a:solidFill>
                          <a:srgbClr val="5B9BD4"/>
                        </a:solidFill>
                        <a:ln w="12700">
                          <a:solidFill>
                            <a:srgbClr val="213E58"/>
                          </a:solidFill>
                          <a:prstDash val="solid"/>
                        </a:ln>
                      </wps:spPr>
                      <wps:txbx>
                        <w:txbxContent>
                          <w:p w14:paraId="251A414E" w14:textId="77777777" w:rsidR="0064554C" w:rsidRDefault="0064554C">
                            <w:pPr>
                              <w:pStyle w:val="Textoindependiente"/>
                              <w:spacing w:before="65"/>
                              <w:rPr>
                                <w:color w:val="000000"/>
                                <w:sz w:val="14"/>
                              </w:rPr>
                            </w:pPr>
                          </w:p>
                          <w:p w14:paraId="7B481AE2" w14:textId="77777777" w:rsidR="0064554C" w:rsidRDefault="00B539AD">
                            <w:pPr>
                              <w:spacing w:line="256" w:lineRule="auto"/>
                              <w:ind w:left="398" w:hanging="123"/>
                              <w:rPr>
                                <w:rFonts w:ascii="Arial MT" w:hAnsi="Arial MT"/>
                                <w:color w:val="000000"/>
                                <w:sz w:val="14"/>
                              </w:rPr>
                            </w:pPr>
                            <w:r>
                              <w:rPr>
                                <w:rFonts w:ascii="Arial MT" w:hAnsi="Arial MT"/>
                                <w:color w:val="FFFFFF"/>
                                <w:spacing w:val="-2"/>
                                <w:sz w:val="14"/>
                              </w:rPr>
                              <w:t>Automático</w:t>
                            </w:r>
                            <w:r>
                              <w:rPr>
                                <w:rFonts w:ascii="Arial MT" w:hAnsi="Arial MT"/>
                                <w:color w:val="FFFFFF"/>
                                <w:spacing w:val="40"/>
                                <w:sz w:val="14"/>
                              </w:rPr>
                              <w:t xml:space="preserve"> </w:t>
                            </w:r>
                            <w:r>
                              <w:rPr>
                                <w:rFonts w:ascii="Arial MT" w:hAnsi="Arial MT"/>
                                <w:color w:val="FFFFFF"/>
                                <w:spacing w:val="-2"/>
                                <w:sz w:val="14"/>
                              </w:rPr>
                              <w:t>Manual</w:t>
                            </w:r>
                          </w:p>
                        </w:txbxContent>
                      </wps:txbx>
                      <wps:bodyPr wrap="square" lIns="0" tIns="0" rIns="0" bIns="0" rtlCol="0">
                        <a:noAutofit/>
                      </wps:bodyPr>
                    </wps:wsp>
                  </a:graphicData>
                </a:graphic>
              </wp:anchor>
            </w:drawing>
          </mc:Choice>
          <mc:Fallback>
            <w:pict>
              <v:shape w14:anchorId="211688B2" id="Textbox 93" o:spid="_x0000_s1077" type="#_x0000_t202" style="position:absolute;margin-left:246.65pt;margin-top:60.65pt;width:63.5pt;height:41.9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" fillcolor="#5b9bd4" strokecolor="#213e58" strokeweight="1pt">
                <v:path arrowok="t"/>
                <v:textbox inset="0,0,0,0">
                  <w:txbxContent>
                    <w:p w14:paraId="251A414E" w14:textId="77777777" w:rsidR="0064554C" w:rsidRDefault="0064554C">
                      <w:pPr>
                        <w:pStyle w:val="Textoindependiente"/>
                        <w:spacing w:before="65"/>
                        <w:rPr>
                          <w:color w:val="000000"/>
                          <w:sz w:val="14"/>
                        </w:rPr>
                      </w:pPr>
                    </w:p>
                    <w:p w14:paraId="7B481AE2" w14:textId="77777777" w:rsidR="0064554C" w:rsidRDefault="00B539AD">
                      <w:pPr>
                        <w:spacing w:line="256" w:lineRule="auto"/>
                        <w:ind w:left="398" w:hanging="123"/>
                        <w:rPr>
                          <w:rFonts w:ascii="Arial MT" w:hAnsi="Arial MT"/>
                          <w:color w:val="000000"/>
                          <w:sz w:val="14"/>
                        </w:rPr>
                      </w:pPr>
                      <w:r>
                        <w:rPr>
                          <w:rFonts w:ascii="Arial MT" w:hAnsi="Arial MT"/>
                          <w:color w:val="FFFFFF"/>
                          <w:spacing w:val="-2"/>
                          <w:sz w:val="14"/>
                        </w:rPr>
                        <w:t>Automático</w:t>
                      </w:r>
                      <w:r>
                        <w:rPr>
                          <w:rFonts w:ascii="Arial MT" w:hAnsi="Arial MT"/>
                          <w:color w:val="FFFFFF"/>
                          <w:spacing w:val="40"/>
                          <w:sz w:val="14"/>
                        </w:rPr>
                        <w:t xml:space="preserve"> </w:t>
                      </w:r>
                      <w:r>
                        <w:rPr>
                          <w:rFonts w:ascii="Arial MT" w:hAnsi="Arial MT"/>
                          <w:color w:val="FFFFFF"/>
                          <w:spacing w:val="-2"/>
                          <w:sz w:val="14"/>
                        </w:rPr>
                        <w:t>Manual</w:t>
                      </w:r>
                    </w:p>
                  </w:txbxContent>
                </v:textbox>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68200312" wp14:editId="2F22C9BE">
                <wp:simplePos x="0" y="0"/>
                <wp:positionH relativeFrom="page">
                  <wp:posOffset>4173220</wp:posOffset>
                </wp:positionH>
                <wp:positionV relativeFrom="paragraph">
                  <wp:posOffset>775446</wp:posOffset>
                </wp:positionV>
                <wp:extent cx="806450" cy="532765"/>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532765"/>
                        </a:xfrm>
                        <a:prstGeom prst="rect">
                          <a:avLst/>
                        </a:prstGeom>
                        <a:solidFill>
                          <a:srgbClr val="5B9BD4"/>
                        </a:solidFill>
                        <a:ln w="12700">
                          <a:solidFill>
                            <a:srgbClr val="213E58"/>
                          </a:solidFill>
                          <a:prstDash val="solid"/>
                        </a:ln>
                      </wps:spPr>
                      <wps:txbx>
                        <w:txbxContent>
                          <w:p w14:paraId="5CDEB249" w14:textId="77777777" w:rsidR="0064554C" w:rsidRDefault="00B539AD">
                            <w:pPr>
                              <w:spacing w:before="148" w:line="261" w:lineRule="auto"/>
                              <w:ind w:left="181" w:right="175"/>
                              <w:jc w:val="center"/>
                              <w:rPr>
                                <w:rFonts w:ascii="Arial MT"/>
                                <w:color w:val="000000"/>
                                <w:sz w:val="14"/>
                              </w:rPr>
                            </w:pPr>
                            <w:r>
                              <w:rPr>
                                <w:rFonts w:ascii="Arial MT"/>
                                <w:color w:val="FFFFFF"/>
                                <w:spacing w:val="-2"/>
                                <w:sz w:val="14"/>
                              </w:rPr>
                              <w:t>Documentado</w:t>
                            </w:r>
                            <w:r>
                              <w:rPr>
                                <w:rFonts w:ascii="Arial MT"/>
                                <w:color w:val="FFFFFF"/>
                                <w:spacing w:val="40"/>
                                <w:sz w:val="14"/>
                              </w:rPr>
                              <w:t xml:space="preserve"> </w:t>
                            </w:r>
                            <w:r>
                              <w:rPr>
                                <w:rFonts w:ascii="Arial MT"/>
                                <w:color w:val="FFFFFF"/>
                                <w:spacing w:val="-4"/>
                                <w:sz w:val="14"/>
                              </w:rPr>
                              <w:t>Sin</w:t>
                            </w:r>
                            <w:r>
                              <w:rPr>
                                <w:rFonts w:ascii="Arial MT"/>
                                <w:color w:val="FFFFFF"/>
                                <w:spacing w:val="40"/>
                                <w:sz w:val="14"/>
                              </w:rPr>
                              <w:t xml:space="preserve"> </w:t>
                            </w:r>
                            <w:r>
                              <w:rPr>
                                <w:rFonts w:ascii="Arial MT"/>
                                <w:color w:val="FFFFFF"/>
                                <w:spacing w:val="-2"/>
                                <w:sz w:val="14"/>
                              </w:rPr>
                              <w:t>Documentar</w:t>
                            </w:r>
                          </w:p>
                        </w:txbxContent>
                      </wps:txbx>
                      <wps:bodyPr wrap="square" lIns="0" tIns="0" rIns="0" bIns="0" rtlCol="0">
                        <a:noAutofit/>
                      </wps:bodyPr>
                    </wps:wsp>
                  </a:graphicData>
                </a:graphic>
              </wp:anchor>
            </w:drawing>
          </mc:Choice>
          <mc:Fallback>
            <w:pict>
              <v:shape w14:anchorId="68200312" id="Textbox 94" o:spid="_x0000_s1078" type="#_x0000_t202" style="position:absolute;margin-left:328.6pt;margin-top:61.05pt;width:63.5pt;height:41.9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" fillcolor="#5b9bd4" strokecolor="#213e58" strokeweight="1pt">
                <v:path arrowok="t"/>
                <v:textbox inset="0,0,0,0">
                  <w:txbxContent>
                    <w:p w14:paraId="5CDEB249" w14:textId="77777777" w:rsidR="0064554C" w:rsidRDefault="00B539AD">
                      <w:pPr>
                        <w:spacing w:before="148" w:line="261" w:lineRule="auto"/>
                        <w:ind w:left="181" w:right="175"/>
                        <w:jc w:val="center"/>
                        <w:rPr>
                          <w:rFonts w:ascii="Arial MT"/>
                          <w:color w:val="000000"/>
                          <w:sz w:val="14"/>
                        </w:rPr>
                      </w:pPr>
                      <w:r>
                        <w:rPr>
                          <w:rFonts w:ascii="Arial MT"/>
                          <w:color w:val="FFFFFF"/>
                          <w:spacing w:val="-2"/>
                          <w:sz w:val="14"/>
                        </w:rPr>
                        <w:t>Documentado</w:t>
                      </w:r>
                      <w:r>
                        <w:rPr>
                          <w:rFonts w:ascii="Arial MT"/>
                          <w:color w:val="FFFFFF"/>
                          <w:spacing w:val="40"/>
                          <w:sz w:val="14"/>
                        </w:rPr>
                        <w:t xml:space="preserve"> </w:t>
                      </w:r>
                      <w:r>
                        <w:rPr>
                          <w:rFonts w:ascii="Arial MT"/>
                          <w:color w:val="FFFFFF"/>
                          <w:spacing w:val="-4"/>
                          <w:sz w:val="14"/>
                        </w:rPr>
                        <w:t>Sin</w:t>
                      </w:r>
                      <w:r>
                        <w:rPr>
                          <w:rFonts w:ascii="Arial MT"/>
                          <w:color w:val="FFFFFF"/>
                          <w:spacing w:val="40"/>
                          <w:sz w:val="14"/>
                        </w:rPr>
                        <w:t xml:space="preserve"> </w:t>
                      </w:r>
                      <w:r>
                        <w:rPr>
                          <w:rFonts w:ascii="Arial MT"/>
                          <w:color w:val="FFFFFF"/>
                          <w:spacing w:val="-2"/>
                          <w:sz w:val="14"/>
                        </w:rPr>
                        <w:t>Documentar</w:t>
                      </w:r>
                    </w:p>
                  </w:txbxContent>
                </v:textbox>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64A24FB2" wp14:editId="41D8390E">
                <wp:simplePos x="0" y="0"/>
                <wp:positionH relativeFrom="page">
                  <wp:posOffset>5148579</wp:posOffset>
                </wp:positionH>
                <wp:positionV relativeFrom="paragraph">
                  <wp:posOffset>767826</wp:posOffset>
                </wp:positionV>
                <wp:extent cx="806450" cy="532765"/>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532765"/>
                        </a:xfrm>
                        <a:prstGeom prst="rect">
                          <a:avLst/>
                        </a:prstGeom>
                        <a:solidFill>
                          <a:srgbClr val="5B9BD4"/>
                        </a:solidFill>
                        <a:ln w="12700">
                          <a:solidFill>
                            <a:srgbClr val="213E58"/>
                          </a:solidFill>
                          <a:prstDash val="solid"/>
                        </a:ln>
                      </wps:spPr>
                      <wps:txbx>
                        <w:txbxContent>
                          <w:p w14:paraId="1FA240B4" w14:textId="77777777" w:rsidR="0064554C" w:rsidRDefault="0064554C">
                            <w:pPr>
                              <w:pStyle w:val="Textoindependiente"/>
                              <w:spacing w:before="64"/>
                              <w:rPr>
                                <w:color w:val="000000"/>
                                <w:sz w:val="14"/>
                              </w:rPr>
                            </w:pPr>
                          </w:p>
                          <w:p w14:paraId="2E99096A" w14:textId="77777777" w:rsidR="0064554C" w:rsidRDefault="00B539AD">
                            <w:pPr>
                              <w:spacing w:line="264" w:lineRule="auto"/>
                              <w:ind w:left="350" w:right="340" w:hanging="5"/>
                              <w:rPr>
                                <w:rFonts w:ascii="Arial MT"/>
                                <w:color w:val="000000"/>
                                <w:sz w:val="14"/>
                              </w:rPr>
                            </w:pPr>
                            <w:r>
                              <w:rPr>
                                <w:rFonts w:ascii="Arial MT"/>
                                <w:color w:val="FFFFFF"/>
                                <w:spacing w:val="-2"/>
                                <w:sz w:val="14"/>
                              </w:rPr>
                              <w:t>Continua</w:t>
                            </w:r>
                            <w:r>
                              <w:rPr>
                                <w:rFonts w:ascii="Arial MT"/>
                                <w:color w:val="FFFFFF"/>
                                <w:spacing w:val="40"/>
                                <w:sz w:val="14"/>
                              </w:rPr>
                              <w:t xml:space="preserve"> </w:t>
                            </w:r>
                            <w:r>
                              <w:rPr>
                                <w:rFonts w:ascii="Arial MT"/>
                                <w:color w:val="FFFFFF"/>
                                <w:spacing w:val="-2"/>
                                <w:sz w:val="14"/>
                              </w:rPr>
                              <w:t>Aleatoria</w:t>
                            </w:r>
                          </w:p>
                        </w:txbxContent>
                      </wps:txbx>
                      <wps:bodyPr wrap="square" lIns="0" tIns="0" rIns="0" bIns="0" rtlCol="0">
                        <a:noAutofit/>
                      </wps:bodyPr>
                    </wps:wsp>
                  </a:graphicData>
                </a:graphic>
              </wp:anchor>
            </w:drawing>
          </mc:Choice>
          <mc:Fallback>
            <w:pict>
              <v:shape w14:anchorId="64A24FB2" id="Textbox 95" o:spid="_x0000_s1079" type="#_x0000_t202" style="position:absolute;margin-left:405.4pt;margin-top:60.45pt;width:63.5pt;height:41.9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" fillcolor="#5b9bd4" strokecolor="#213e58" strokeweight="1pt">
                <v:path arrowok="t"/>
                <v:textbox inset="0,0,0,0">
                  <w:txbxContent>
                    <w:p w14:paraId="1FA240B4" w14:textId="77777777" w:rsidR="0064554C" w:rsidRDefault="0064554C">
                      <w:pPr>
                        <w:pStyle w:val="Textoindependiente"/>
                        <w:spacing w:before="64"/>
                        <w:rPr>
                          <w:color w:val="000000"/>
                          <w:sz w:val="14"/>
                        </w:rPr>
                      </w:pPr>
                    </w:p>
                    <w:p w14:paraId="2E99096A" w14:textId="77777777" w:rsidR="0064554C" w:rsidRDefault="00B539AD">
                      <w:pPr>
                        <w:spacing w:line="264" w:lineRule="auto"/>
                        <w:ind w:left="350" w:right="340" w:hanging="5"/>
                        <w:rPr>
                          <w:rFonts w:ascii="Arial MT"/>
                          <w:color w:val="000000"/>
                          <w:sz w:val="14"/>
                        </w:rPr>
                      </w:pPr>
                      <w:r>
                        <w:rPr>
                          <w:rFonts w:ascii="Arial MT"/>
                          <w:color w:val="FFFFFF"/>
                          <w:spacing w:val="-2"/>
                          <w:sz w:val="14"/>
                        </w:rPr>
                        <w:t>Continua</w:t>
                      </w:r>
                      <w:r>
                        <w:rPr>
                          <w:rFonts w:ascii="Arial MT"/>
                          <w:color w:val="FFFFFF"/>
                          <w:spacing w:val="40"/>
                          <w:sz w:val="14"/>
                        </w:rPr>
                        <w:t xml:space="preserve"> </w:t>
                      </w:r>
                      <w:r>
                        <w:rPr>
                          <w:rFonts w:ascii="Arial MT"/>
                          <w:color w:val="FFFFFF"/>
                          <w:spacing w:val="-2"/>
                          <w:sz w:val="14"/>
                        </w:rPr>
                        <w:t>Aleatoria</w:t>
                      </w:r>
                    </w:p>
                  </w:txbxContent>
                </v:textbox>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1F119C50" wp14:editId="01A674D2">
                <wp:simplePos x="0" y="0"/>
                <wp:positionH relativeFrom="page">
                  <wp:posOffset>6155054</wp:posOffset>
                </wp:positionH>
                <wp:positionV relativeFrom="paragraph">
                  <wp:posOffset>767191</wp:posOffset>
                </wp:positionV>
                <wp:extent cx="806450" cy="532765"/>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532765"/>
                        </a:xfrm>
                        <a:prstGeom prst="rect">
                          <a:avLst/>
                        </a:prstGeom>
                        <a:solidFill>
                          <a:srgbClr val="5B9BD4"/>
                        </a:solidFill>
                        <a:ln w="12700">
                          <a:solidFill>
                            <a:srgbClr val="213E58"/>
                          </a:solidFill>
                          <a:prstDash val="solid"/>
                        </a:ln>
                      </wps:spPr>
                      <wps:txbx>
                        <w:txbxContent>
                          <w:p w14:paraId="01340586" w14:textId="77777777" w:rsidR="0064554C" w:rsidRDefault="0064554C">
                            <w:pPr>
                              <w:pStyle w:val="Textoindependiente"/>
                              <w:spacing w:before="65"/>
                              <w:rPr>
                                <w:color w:val="000000"/>
                                <w:sz w:val="14"/>
                              </w:rPr>
                            </w:pPr>
                          </w:p>
                          <w:p w14:paraId="43C4A931" w14:textId="77777777" w:rsidR="0064554C" w:rsidRDefault="00B539AD">
                            <w:pPr>
                              <w:spacing w:line="256" w:lineRule="auto"/>
                              <w:ind w:left="273" w:right="231" w:hanging="27"/>
                              <w:rPr>
                                <w:rFonts w:ascii="Arial MT"/>
                                <w:color w:val="000000"/>
                                <w:sz w:val="14"/>
                              </w:rPr>
                            </w:pPr>
                            <w:r>
                              <w:rPr>
                                <w:rFonts w:ascii="Arial MT"/>
                                <w:color w:val="FFFFFF"/>
                                <w:sz w:val="14"/>
                              </w:rPr>
                              <w:t>Con</w:t>
                            </w:r>
                            <w:r>
                              <w:rPr>
                                <w:rFonts w:ascii="Arial MT"/>
                                <w:color w:val="FFFFFF"/>
                                <w:spacing w:val="-10"/>
                                <w:sz w:val="14"/>
                              </w:rPr>
                              <w:t xml:space="preserve"> </w:t>
                            </w:r>
                            <w:r>
                              <w:rPr>
                                <w:rFonts w:ascii="Arial MT"/>
                                <w:color w:val="FFFFFF"/>
                                <w:sz w:val="14"/>
                              </w:rPr>
                              <w:t>registro</w:t>
                            </w:r>
                            <w:r>
                              <w:rPr>
                                <w:rFonts w:ascii="Arial MT"/>
                                <w:color w:val="FFFFFF"/>
                                <w:spacing w:val="40"/>
                                <w:sz w:val="14"/>
                              </w:rPr>
                              <w:t xml:space="preserve"> </w:t>
                            </w:r>
                            <w:r>
                              <w:rPr>
                                <w:rFonts w:ascii="Arial MT"/>
                                <w:color w:val="FFFFFF"/>
                                <w:sz w:val="14"/>
                              </w:rPr>
                              <w:t>Sin</w:t>
                            </w:r>
                            <w:r>
                              <w:rPr>
                                <w:rFonts w:ascii="Arial MT"/>
                                <w:color w:val="FFFFFF"/>
                                <w:spacing w:val="-5"/>
                                <w:sz w:val="14"/>
                              </w:rPr>
                              <w:t xml:space="preserve"> </w:t>
                            </w:r>
                            <w:r>
                              <w:rPr>
                                <w:rFonts w:ascii="Arial MT"/>
                                <w:color w:val="FFFFFF"/>
                                <w:spacing w:val="-2"/>
                                <w:sz w:val="14"/>
                              </w:rPr>
                              <w:t>registro</w:t>
                            </w:r>
                          </w:p>
                        </w:txbxContent>
                      </wps:txbx>
                      <wps:bodyPr wrap="square" lIns="0" tIns="0" rIns="0" bIns="0" rtlCol="0">
                        <a:noAutofit/>
                      </wps:bodyPr>
                    </wps:wsp>
                  </a:graphicData>
                </a:graphic>
              </wp:anchor>
            </w:drawing>
          </mc:Choice>
          <mc:Fallback>
            <w:pict>
              <v:shape w14:anchorId="1F119C50" id="Textbox 96" o:spid="_x0000_s1080" type="#_x0000_t202" style="position:absolute;margin-left:484.65pt;margin-top:60.4pt;width:63.5pt;height:41.9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" fillcolor="#5b9bd4" strokecolor="#213e58" strokeweight="1pt">
                <v:path arrowok="t"/>
                <v:textbox inset="0,0,0,0">
                  <w:txbxContent>
                    <w:p w14:paraId="01340586" w14:textId="77777777" w:rsidR="0064554C" w:rsidRDefault="0064554C">
                      <w:pPr>
                        <w:pStyle w:val="Textoindependiente"/>
                        <w:spacing w:before="65"/>
                        <w:rPr>
                          <w:color w:val="000000"/>
                          <w:sz w:val="14"/>
                        </w:rPr>
                      </w:pPr>
                    </w:p>
                    <w:p w14:paraId="43C4A931" w14:textId="77777777" w:rsidR="0064554C" w:rsidRDefault="00B539AD">
                      <w:pPr>
                        <w:spacing w:line="256" w:lineRule="auto"/>
                        <w:ind w:left="273" w:right="231" w:hanging="27"/>
                        <w:rPr>
                          <w:rFonts w:ascii="Arial MT"/>
                          <w:color w:val="000000"/>
                          <w:sz w:val="14"/>
                        </w:rPr>
                      </w:pPr>
                      <w:r>
                        <w:rPr>
                          <w:rFonts w:ascii="Arial MT"/>
                          <w:color w:val="FFFFFF"/>
                          <w:sz w:val="14"/>
                        </w:rPr>
                        <w:t>Con</w:t>
                      </w:r>
                      <w:r>
                        <w:rPr>
                          <w:rFonts w:ascii="Arial MT"/>
                          <w:color w:val="FFFFFF"/>
                          <w:spacing w:val="-10"/>
                          <w:sz w:val="14"/>
                        </w:rPr>
                        <w:t xml:space="preserve"> </w:t>
                      </w:r>
                      <w:r>
                        <w:rPr>
                          <w:rFonts w:ascii="Arial MT"/>
                          <w:color w:val="FFFFFF"/>
                          <w:sz w:val="14"/>
                        </w:rPr>
                        <w:t>registro</w:t>
                      </w:r>
                      <w:r>
                        <w:rPr>
                          <w:rFonts w:ascii="Arial MT"/>
                          <w:color w:val="FFFFFF"/>
                          <w:spacing w:val="40"/>
                          <w:sz w:val="14"/>
                        </w:rPr>
                        <w:t xml:space="preserve"> </w:t>
                      </w:r>
                      <w:r>
                        <w:rPr>
                          <w:rFonts w:ascii="Arial MT"/>
                          <w:color w:val="FFFFFF"/>
                          <w:sz w:val="14"/>
                        </w:rPr>
                        <w:t>Sin</w:t>
                      </w:r>
                      <w:r>
                        <w:rPr>
                          <w:rFonts w:ascii="Arial MT"/>
                          <w:color w:val="FFFFFF"/>
                          <w:spacing w:val="-5"/>
                          <w:sz w:val="14"/>
                        </w:rPr>
                        <w:t xml:space="preserve"> </w:t>
                      </w:r>
                      <w:r>
                        <w:rPr>
                          <w:rFonts w:ascii="Arial MT"/>
                          <w:color w:val="FFFFFF"/>
                          <w:spacing w:val="-2"/>
                          <w:sz w:val="14"/>
                        </w:rPr>
                        <w:t>registro</w:t>
                      </w:r>
                    </w:p>
                  </w:txbxContent>
                </v:textbox>
                <w10:wrap type="topAndBottom" anchorx="page"/>
              </v:shape>
            </w:pict>
          </mc:Fallback>
        </mc:AlternateContent>
      </w:r>
    </w:p>
    <w:p w14:paraId="73DB9332" w14:textId="77777777" w:rsidR="0064554C" w:rsidRDefault="0064554C">
      <w:pPr>
        <w:pStyle w:val="Textoindependiente"/>
        <w:spacing w:before="55"/>
      </w:pPr>
    </w:p>
    <w:p w14:paraId="49AAD602" w14:textId="77777777" w:rsidR="0064554C" w:rsidRDefault="00B539AD">
      <w:pPr>
        <w:pStyle w:val="Textoindependiente"/>
        <w:spacing w:before="149" w:line="243" w:lineRule="exact"/>
        <w:ind w:left="3567"/>
        <w:jc w:val="both"/>
      </w:pPr>
      <w:r>
        <w:t>Figura</w:t>
      </w:r>
      <w:r>
        <w:rPr>
          <w:spacing w:val="-7"/>
        </w:rPr>
        <w:t xml:space="preserve"> </w:t>
      </w:r>
      <w:r>
        <w:t>6.</w:t>
      </w:r>
      <w:r>
        <w:rPr>
          <w:spacing w:val="-4"/>
        </w:rPr>
        <w:t xml:space="preserve"> </w:t>
      </w:r>
      <w:r>
        <w:t>Elementos</w:t>
      </w:r>
      <w:r>
        <w:rPr>
          <w:spacing w:val="-4"/>
        </w:rPr>
        <w:t xml:space="preserve"> </w:t>
      </w:r>
      <w:r>
        <w:t>de</w:t>
      </w:r>
      <w:r>
        <w:rPr>
          <w:spacing w:val="-3"/>
        </w:rPr>
        <w:t xml:space="preserve"> </w:t>
      </w:r>
      <w:r>
        <w:t>un</w:t>
      </w:r>
      <w:r>
        <w:rPr>
          <w:spacing w:val="-5"/>
        </w:rPr>
        <w:t xml:space="preserve"> </w:t>
      </w:r>
      <w:r>
        <w:rPr>
          <w:spacing w:val="-2"/>
        </w:rPr>
        <w:t>control.</w:t>
      </w:r>
    </w:p>
    <w:p w14:paraId="39E0EA69" w14:textId="77777777" w:rsidR="0064554C" w:rsidRDefault="00B539AD">
      <w:pPr>
        <w:pStyle w:val="Textoindependiente"/>
        <w:ind w:left="285" w:right="838"/>
        <w:jc w:val="both"/>
      </w:pPr>
      <w:r>
        <w:t>La</w:t>
      </w:r>
      <w:r>
        <w:rPr>
          <w:spacing w:val="-8"/>
        </w:rPr>
        <w:t xml:space="preserve"> </w:t>
      </w:r>
      <w:r>
        <w:t>identificación</w:t>
      </w:r>
      <w:r>
        <w:rPr>
          <w:spacing w:val="-6"/>
        </w:rPr>
        <w:t xml:space="preserve"> </w:t>
      </w:r>
      <w:r>
        <w:t>de</w:t>
      </w:r>
      <w:r>
        <w:rPr>
          <w:spacing w:val="-9"/>
        </w:rPr>
        <w:t xml:space="preserve"> </w:t>
      </w:r>
      <w:r>
        <w:t>los</w:t>
      </w:r>
      <w:r>
        <w:rPr>
          <w:spacing w:val="-9"/>
        </w:rPr>
        <w:t xml:space="preserve"> </w:t>
      </w:r>
      <w:r>
        <w:t>controles</w:t>
      </w:r>
      <w:r>
        <w:rPr>
          <w:spacing w:val="-6"/>
        </w:rPr>
        <w:t xml:space="preserve"> </w:t>
      </w:r>
      <w:r>
        <w:t>se</w:t>
      </w:r>
      <w:r>
        <w:rPr>
          <w:spacing w:val="-5"/>
        </w:rPr>
        <w:t xml:space="preserve"> </w:t>
      </w:r>
      <w:r>
        <w:t>realiza</w:t>
      </w:r>
      <w:r>
        <w:rPr>
          <w:spacing w:val="-6"/>
        </w:rPr>
        <w:t xml:space="preserve"> </w:t>
      </w:r>
      <w:r>
        <w:t>a</w:t>
      </w:r>
      <w:r>
        <w:rPr>
          <w:spacing w:val="-8"/>
        </w:rPr>
        <w:t xml:space="preserve"> </w:t>
      </w:r>
      <w:r>
        <w:t>partir</w:t>
      </w:r>
      <w:r>
        <w:rPr>
          <w:spacing w:val="-9"/>
        </w:rPr>
        <w:t xml:space="preserve"> </w:t>
      </w:r>
      <w:r>
        <w:t>de</w:t>
      </w:r>
      <w:r>
        <w:rPr>
          <w:spacing w:val="-9"/>
        </w:rPr>
        <w:t xml:space="preserve"> </w:t>
      </w:r>
      <w:r>
        <w:t>cada</w:t>
      </w:r>
      <w:r>
        <w:rPr>
          <w:spacing w:val="-8"/>
        </w:rPr>
        <w:t xml:space="preserve"> </w:t>
      </w:r>
      <w:r>
        <w:t>una</w:t>
      </w:r>
      <w:r>
        <w:rPr>
          <w:spacing w:val="-8"/>
        </w:rPr>
        <w:t xml:space="preserve"> </w:t>
      </w:r>
      <w:r>
        <w:t>de</w:t>
      </w:r>
      <w:r>
        <w:rPr>
          <w:spacing w:val="-9"/>
        </w:rPr>
        <w:t xml:space="preserve"> </w:t>
      </w:r>
      <w:r>
        <w:t>las</w:t>
      </w:r>
      <w:r>
        <w:rPr>
          <w:spacing w:val="-6"/>
        </w:rPr>
        <w:t xml:space="preserve"> </w:t>
      </w:r>
      <w:r>
        <w:t>causas</w:t>
      </w:r>
      <w:r>
        <w:rPr>
          <w:spacing w:val="-9"/>
        </w:rPr>
        <w:t xml:space="preserve"> </w:t>
      </w:r>
      <w:r>
        <w:t>raíz</w:t>
      </w:r>
      <w:r>
        <w:rPr>
          <w:spacing w:val="-6"/>
        </w:rPr>
        <w:t xml:space="preserve"> </w:t>
      </w:r>
      <w:r>
        <w:t>que</w:t>
      </w:r>
      <w:r>
        <w:rPr>
          <w:spacing w:val="-9"/>
        </w:rPr>
        <w:t xml:space="preserve"> </w:t>
      </w:r>
      <w:r>
        <w:t>se</w:t>
      </w:r>
      <w:r>
        <w:rPr>
          <w:spacing w:val="-10"/>
        </w:rPr>
        <w:t xml:space="preserve"> </w:t>
      </w:r>
      <w:r>
        <w:t xml:space="preserve">hayan identificado para cada riesgo, y son los responsables o líderes de los procesos quienes implementan y aseguran el seguimiento de dichos controles con el apoyo de su equipo de </w:t>
      </w:r>
      <w:r>
        <w:rPr>
          <w:spacing w:val="-2"/>
        </w:rPr>
        <w:t>trabajo.</w:t>
      </w:r>
    </w:p>
    <w:p w14:paraId="048D9644" w14:textId="77777777" w:rsidR="0064554C" w:rsidRDefault="0064554C">
      <w:pPr>
        <w:pStyle w:val="Textoindependiente"/>
        <w:spacing w:before="242"/>
      </w:pPr>
    </w:p>
    <w:p w14:paraId="46CA5331" w14:textId="77777777" w:rsidR="0064554C" w:rsidRDefault="00B539AD">
      <w:pPr>
        <w:pStyle w:val="Ttulo3"/>
        <w:jc w:val="both"/>
      </w:pPr>
      <w:r>
        <w:t>Redacción</w:t>
      </w:r>
      <w:r>
        <w:rPr>
          <w:spacing w:val="-7"/>
        </w:rPr>
        <w:t xml:space="preserve"> </w:t>
      </w:r>
      <w:r>
        <w:t>de</w:t>
      </w:r>
      <w:r>
        <w:rPr>
          <w:spacing w:val="-6"/>
        </w:rPr>
        <w:t xml:space="preserve"> </w:t>
      </w:r>
      <w:r>
        <w:t>un</w:t>
      </w:r>
      <w:r>
        <w:rPr>
          <w:spacing w:val="-7"/>
        </w:rPr>
        <w:t xml:space="preserve"> </w:t>
      </w:r>
      <w:r>
        <w:rPr>
          <w:spacing w:val="-2"/>
        </w:rPr>
        <w:t>control</w:t>
      </w:r>
    </w:p>
    <w:p w14:paraId="5AE66A3F" w14:textId="77777777" w:rsidR="0064554C" w:rsidRDefault="00B539AD">
      <w:pPr>
        <w:pStyle w:val="Textoindependiente"/>
        <w:spacing w:before="182" w:line="256" w:lineRule="auto"/>
        <w:ind w:left="285" w:right="714"/>
        <w:jc w:val="both"/>
      </w:pPr>
      <w:r>
        <w:t>Es importante considerar que los controles estén bien diseñados, es decir, que efectivamente estos</w:t>
      </w:r>
      <w:r>
        <w:rPr>
          <w:spacing w:val="-17"/>
        </w:rPr>
        <w:t xml:space="preserve"> </w:t>
      </w:r>
      <w:r>
        <w:t>mitiguen</w:t>
      </w:r>
      <w:r>
        <w:rPr>
          <w:spacing w:val="-15"/>
        </w:rPr>
        <w:t xml:space="preserve"> </w:t>
      </w:r>
      <w:r>
        <w:t>las</w:t>
      </w:r>
      <w:r>
        <w:rPr>
          <w:spacing w:val="-16"/>
        </w:rPr>
        <w:t xml:space="preserve"> </w:t>
      </w:r>
      <w:r>
        <w:t>causas</w:t>
      </w:r>
      <w:r>
        <w:rPr>
          <w:spacing w:val="-17"/>
        </w:rPr>
        <w:t xml:space="preserve"> </w:t>
      </w:r>
      <w:r>
        <w:t>que</w:t>
      </w:r>
      <w:r>
        <w:rPr>
          <w:spacing w:val="-17"/>
        </w:rPr>
        <w:t xml:space="preserve"> </w:t>
      </w:r>
      <w:r>
        <w:t>generan</w:t>
      </w:r>
      <w:r>
        <w:rPr>
          <w:spacing w:val="-15"/>
        </w:rPr>
        <w:t xml:space="preserve"> </w:t>
      </w:r>
      <w:r>
        <w:t>la</w:t>
      </w:r>
      <w:r>
        <w:rPr>
          <w:spacing w:val="-16"/>
        </w:rPr>
        <w:t xml:space="preserve"> </w:t>
      </w:r>
      <w:r>
        <w:t>materialización</w:t>
      </w:r>
      <w:r>
        <w:rPr>
          <w:spacing w:val="-15"/>
        </w:rPr>
        <w:t xml:space="preserve"> </w:t>
      </w:r>
      <w:r>
        <w:t>del</w:t>
      </w:r>
      <w:r>
        <w:rPr>
          <w:spacing w:val="-14"/>
        </w:rPr>
        <w:t xml:space="preserve"> </w:t>
      </w:r>
      <w:r>
        <w:t>riesgo.</w:t>
      </w:r>
      <w:r>
        <w:rPr>
          <w:spacing w:val="-14"/>
        </w:rPr>
        <w:t xml:space="preserve"> </w:t>
      </w:r>
      <w:r>
        <w:t>Esto</w:t>
      </w:r>
      <w:r>
        <w:rPr>
          <w:spacing w:val="-15"/>
        </w:rPr>
        <w:t xml:space="preserve"> </w:t>
      </w:r>
      <w:r>
        <w:t>se</w:t>
      </w:r>
      <w:r>
        <w:rPr>
          <w:spacing w:val="-18"/>
        </w:rPr>
        <w:t xml:space="preserve"> </w:t>
      </w:r>
      <w:r>
        <w:t>debe</w:t>
      </w:r>
      <w:r>
        <w:rPr>
          <w:spacing w:val="-14"/>
        </w:rPr>
        <w:t xml:space="preserve"> </w:t>
      </w:r>
      <w:r>
        <w:t>tener</w:t>
      </w:r>
      <w:r>
        <w:rPr>
          <w:spacing w:val="-15"/>
        </w:rPr>
        <w:t xml:space="preserve"> </w:t>
      </w:r>
      <w:r>
        <w:t>en</w:t>
      </w:r>
      <w:r>
        <w:rPr>
          <w:spacing w:val="-15"/>
        </w:rPr>
        <w:t xml:space="preserve"> </w:t>
      </w:r>
      <w:r>
        <w:t>cuenta desde la redacción de este.</w:t>
      </w:r>
    </w:p>
    <w:p w14:paraId="5486DEDC" w14:textId="77777777" w:rsidR="0064554C" w:rsidRDefault="0064554C">
      <w:pPr>
        <w:pStyle w:val="Textoindependiente"/>
        <w:spacing w:before="164"/>
      </w:pPr>
    </w:p>
    <w:p w14:paraId="55206DF2" w14:textId="77777777" w:rsidR="0064554C" w:rsidRDefault="00B539AD">
      <w:pPr>
        <w:pStyle w:val="Ttulo3"/>
        <w:spacing w:before="1"/>
      </w:pPr>
      <w:r>
        <w:rPr>
          <w:spacing w:val="-2"/>
          <w:w w:val="115"/>
        </w:rPr>
        <w:t>Ejemplo:</w:t>
      </w:r>
    </w:p>
    <w:p w14:paraId="5826B674" w14:textId="77777777" w:rsidR="0064554C" w:rsidRDefault="0064554C">
      <w:pPr>
        <w:pStyle w:val="Ttulo3"/>
        <w:sectPr w:rsidR="0064554C">
          <w:pgSz w:w="12250" w:h="15850"/>
          <w:pgMar w:top="1380" w:right="425" w:bottom="1840" w:left="1133" w:header="175" w:footer="1646" w:gutter="0"/>
          <w:cols w:space="720"/>
        </w:sectPr>
      </w:pPr>
    </w:p>
    <w:p w14:paraId="60325C4D" w14:textId="77777777" w:rsidR="0064554C" w:rsidRDefault="0064554C">
      <w:pPr>
        <w:pStyle w:val="Textoindependiente"/>
        <w:spacing w:before="14"/>
        <w:rPr>
          <w:b/>
        </w:rPr>
      </w:pPr>
    </w:p>
    <w:p w14:paraId="070BDFDA" w14:textId="77777777" w:rsidR="0064554C" w:rsidRDefault="00B539AD">
      <w:pPr>
        <w:pStyle w:val="Textoindependiente"/>
        <w:ind w:left="285" w:right="702"/>
        <w:jc w:val="both"/>
      </w:pPr>
      <w:r>
        <w:rPr>
          <w:color w:val="6F2F9F"/>
        </w:rPr>
        <w:t>El profesional de Contratación (responsable)</w:t>
      </w:r>
      <w:r>
        <w:t xml:space="preserve">, </w:t>
      </w:r>
      <w:r>
        <w:rPr>
          <w:color w:val="FFC000"/>
        </w:rPr>
        <w:t>verifica que la información suministrada por el proveedor</w:t>
      </w:r>
      <w:r>
        <w:rPr>
          <w:color w:val="FFC000"/>
          <w:spacing w:val="-3"/>
        </w:rPr>
        <w:t xml:space="preserve"> </w:t>
      </w:r>
      <w:r>
        <w:rPr>
          <w:color w:val="FFC000"/>
        </w:rPr>
        <w:t>corresponda con</w:t>
      </w:r>
      <w:r>
        <w:rPr>
          <w:color w:val="FFC000"/>
          <w:spacing w:val="-1"/>
        </w:rPr>
        <w:t xml:space="preserve"> </w:t>
      </w:r>
      <w:r>
        <w:rPr>
          <w:color w:val="FFC000"/>
        </w:rPr>
        <w:t>los</w:t>
      </w:r>
      <w:r>
        <w:rPr>
          <w:color w:val="FFC000"/>
          <w:spacing w:val="-2"/>
        </w:rPr>
        <w:t xml:space="preserve"> </w:t>
      </w:r>
      <w:r>
        <w:rPr>
          <w:color w:val="FFC000"/>
        </w:rPr>
        <w:t>requisitos</w:t>
      </w:r>
      <w:r>
        <w:rPr>
          <w:color w:val="FFC000"/>
          <w:spacing w:val="-2"/>
        </w:rPr>
        <w:t xml:space="preserve"> </w:t>
      </w:r>
      <w:r>
        <w:rPr>
          <w:color w:val="FFC000"/>
        </w:rPr>
        <w:t>establecidos</w:t>
      </w:r>
      <w:r>
        <w:rPr>
          <w:color w:val="FFC000"/>
          <w:spacing w:val="-2"/>
        </w:rPr>
        <w:t xml:space="preserve"> </w:t>
      </w:r>
      <w:r>
        <w:rPr>
          <w:color w:val="FFC000"/>
        </w:rPr>
        <w:t>de</w:t>
      </w:r>
      <w:r>
        <w:rPr>
          <w:color w:val="FFC000"/>
          <w:spacing w:val="-1"/>
        </w:rPr>
        <w:t xml:space="preserve"> </w:t>
      </w:r>
      <w:r>
        <w:rPr>
          <w:color w:val="FFC000"/>
        </w:rPr>
        <w:t>contratación (acción)</w:t>
      </w:r>
      <w:r>
        <w:t>,</w:t>
      </w:r>
      <w:r>
        <w:rPr>
          <w:spacing w:val="-2"/>
        </w:rPr>
        <w:t xml:space="preserve"> </w:t>
      </w:r>
      <w:r>
        <w:rPr>
          <w:color w:val="00AF50"/>
        </w:rPr>
        <w:t>a</w:t>
      </w:r>
      <w:r>
        <w:rPr>
          <w:color w:val="00AF50"/>
          <w:spacing w:val="-2"/>
        </w:rPr>
        <w:t xml:space="preserve"> </w:t>
      </w:r>
      <w:r>
        <w:rPr>
          <w:color w:val="00AF50"/>
        </w:rPr>
        <w:t>través</w:t>
      </w:r>
      <w:r>
        <w:rPr>
          <w:color w:val="00AF50"/>
          <w:spacing w:val="-2"/>
        </w:rPr>
        <w:t xml:space="preserve"> </w:t>
      </w:r>
      <w:r>
        <w:rPr>
          <w:color w:val="00AF50"/>
        </w:rPr>
        <w:t>de</w:t>
      </w:r>
      <w:r>
        <w:rPr>
          <w:color w:val="00AF50"/>
          <w:spacing w:val="-3"/>
        </w:rPr>
        <w:t xml:space="preserve"> </w:t>
      </w:r>
      <w:r>
        <w:rPr>
          <w:color w:val="00AF50"/>
        </w:rPr>
        <w:t>una lista de chequeo donde están los requisitos de información y la revisa con la información física suministrada por el proveedor, los contratos que cumplen son registrados en el sistema de información de contratación (complemento).</w:t>
      </w:r>
    </w:p>
    <w:p w14:paraId="6D97548E" w14:textId="77777777" w:rsidR="0064554C" w:rsidRDefault="0064554C">
      <w:pPr>
        <w:pStyle w:val="Textoindependiente"/>
        <w:spacing w:before="1"/>
      </w:pPr>
    </w:p>
    <w:p w14:paraId="6193CBC9" w14:textId="77777777" w:rsidR="0064554C" w:rsidRDefault="00B539AD">
      <w:pPr>
        <w:pStyle w:val="Ttulo3"/>
        <w:numPr>
          <w:ilvl w:val="0"/>
          <w:numId w:val="24"/>
        </w:numPr>
        <w:tabs>
          <w:tab w:val="left" w:pos="567"/>
        </w:tabs>
        <w:ind w:left="567" w:hanging="282"/>
      </w:pPr>
      <w:r>
        <w:t>Tipología</w:t>
      </w:r>
      <w:r>
        <w:rPr>
          <w:spacing w:val="-6"/>
        </w:rPr>
        <w:t xml:space="preserve"> </w:t>
      </w:r>
      <w:r>
        <w:t>del</w:t>
      </w:r>
      <w:r>
        <w:rPr>
          <w:spacing w:val="-7"/>
        </w:rPr>
        <w:t xml:space="preserve"> </w:t>
      </w:r>
      <w:r>
        <w:t>Propósito</w:t>
      </w:r>
      <w:r>
        <w:rPr>
          <w:spacing w:val="-7"/>
        </w:rPr>
        <w:t xml:space="preserve"> </w:t>
      </w:r>
      <w:r>
        <w:t>de</w:t>
      </w:r>
      <w:r>
        <w:rPr>
          <w:spacing w:val="-6"/>
        </w:rPr>
        <w:t xml:space="preserve"> </w:t>
      </w:r>
      <w:r>
        <w:t>los</w:t>
      </w:r>
      <w:r>
        <w:rPr>
          <w:spacing w:val="-4"/>
        </w:rPr>
        <w:t xml:space="preserve"> </w:t>
      </w:r>
      <w:r>
        <w:rPr>
          <w:spacing w:val="-2"/>
        </w:rPr>
        <w:t>Controles</w:t>
      </w:r>
    </w:p>
    <w:p w14:paraId="7DFDD620" w14:textId="77777777" w:rsidR="0064554C" w:rsidRDefault="00B539AD">
      <w:pPr>
        <w:pStyle w:val="Textoindependiente"/>
        <w:spacing w:before="242"/>
        <w:ind w:left="285" w:right="708"/>
        <w:jc w:val="both"/>
      </w:pPr>
      <w:r>
        <w:t xml:space="preserve">Se deben seleccionar actividades de </w:t>
      </w:r>
      <w:r>
        <w:rPr>
          <w:b/>
        </w:rPr>
        <w:t xml:space="preserve">control preventivo, </w:t>
      </w:r>
      <w:proofErr w:type="spellStart"/>
      <w:r>
        <w:rPr>
          <w:b/>
        </w:rPr>
        <w:t>detectivo</w:t>
      </w:r>
      <w:proofErr w:type="spellEnd"/>
      <w:r>
        <w:rPr>
          <w:b/>
        </w:rPr>
        <w:t xml:space="preserve"> y correctivo </w:t>
      </w:r>
      <w:r>
        <w:t xml:space="preserve">que por sí solos ayuden a la mitigación las </w:t>
      </w:r>
      <w:r>
        <w:rPr>
          <w:b/>
        </w:rPr>
        <w:t xml:space="preserve">causas </w:t>
      </w:r>
      <w:r>
        <w:t xml:space="preserve">que originan los riesgos. </w:t>
      </w:r>
      <w:r>
        <w:rPr>
          <w:u w:val="single"/>
        </w:rPr>
        <w:t>Para cada causa debe existir</w:t>
      </w:r>
      <w:r>
        <w:t xml:space="preserve"> </w:t>
      </w:r>
      <w:r>
        <w:rPr>
          <w:u w:val="single"/>
        </w:rPr>
        <w:t>un control</w:t>
      </w:r>
      <w:r>
        <w:t>. Un control puede ser tan eficiente que ayude a mitigar varias causas.</w:t>
      </w:r>
    </w:p>
    <w:p w14:paraId="0E0C9059" w14:textId="77777777" w:rsidR="0064554C" w:rsidRDefault="0064554C">
      <w:pPr>
        <w:pStyle w:val="Textoindependiente"/>
      </w:pPr>
    </w:p>
    <w:p w14:paraId="130A7097" w14:textId="77777777" w:rsidR="0064554C" w:rsidRDefault="00B539AD">
      <w:pPr>
        <w:pStyle w:val="Textoindependiente"/>
        <w:ind w:left="285"/>
      </w:pPr>
      <w:r>
        <w:t>A</w:t>
      </w:r>
      <w:r>
        <w:rPr>
          <w:spacing w:val="-15"/>
        </w:rPr>
        <w:t xml:space="preserve"> </w:t>
      </w:r>
      <w:r>
        <w:t>través</w:t>
      </w:r>
      <w:r>
        <w:rPr>
          <w:spacing w:val="-16"/>
        </w:rPr>
        <w:t xml:space="preserve"> </w:t>
      </w:r>
      <w:r>
        <w:t>del</w:t>
      </w:r>
      <w:r>
        <w:rPr>
          <w:spacing w:val="-13"/>
        </w:rPr>
        <w:t xml:space="preserve"> </w:t>
      </w:r>
      <w:r>
        <w:t>ciclo</w:t>
      </w:r>
      <w:r>
        <w:rPr>
          <w:spacing w:val="-16"/>
        </w:rPr>
        <w:t xml:space="preserve"> </w:t>
      </w:r>
      <w:r>
        <w:t>de</w:t>
      </w:r>
      <w:r>
        <w:rPr>
          <w:spacing w:val="-16"/>
        </w:rPr>
        <w:t xml:space="preserve"> </w:t>
      </w:r>
      <w:r>
        <w:t>los</w:t>
      </w:r>
      <w:r>
        <w:rPr>
          <w:spacing w:val="-16"/>
        </w:rPr>
        <w:t xml:space="preserve"> </w:t>
      </w:r>
      <w:r>
        <w:t>procesos</w:t>
      </w:r>
      <w:r>
        <w:rPr>
          <w:spacing w:val="-16"/>
        </w:rPr>
        <w:t xml:space="preserve"> </w:t>
      </w:r>
      <w:r>
        <w:t>es</w:t>
      </w:r>
      <w:r>
        <w:rPr>
          <w:spacing w:val="-16"/>
        </w:rPr>
        <w:t xml:space="preserve"> </w:t>
      </w:r>
      <w:r>
        <w:t>posible</w:t>
      </w:r>
      <w:r>
        <w:rPr>
          <w:spacing w:val="-16"/>
        </w:rPr>
        <w:t xml:space="preserve"> </w:t>
      </w:r>
      <w:r>
        <w:t>establecer</w:t>
      </w:r>
      <w:r>
        <w:rPr>
          <w:spacing w:val="-14"/>
        </w:rPr>
        <w:t xml:space="preserve"> </w:t>
      </w:r>
      <w:r>
        <w:t>cuándo</w:t>
      </w:r>
      <w:r>
        <w:rPr>
          <w:spacing w:val="-16"/>
        </w:rPr>
        <w:t xml:space="preserve"> </w:t>
      </w:r>
      <w:r>
        <w:t>se</w:t>
      </w:r>
      <w:r>
        <w:rPr>
          <w:spacing w:val="-16"/>
        </w:rPr>
        <w:t xml:space="preserve"> </w:t>
      </w:r>
      <w:r>
        <w:t>activa</w:t>
      </w:r>
      <w:r>
        <w:rPr>
          <w:spacing w:val="-15"/>
        </w:rPr>
        <w:t xml:space="preserve"> </w:t>
      </w:r>
      <w:r>
        <w:t>un</w:t>
      </w:r>
      <w:r>
        <w:rPr>
          <w:spacing w:val="-14"/>
        </w:rPr>
        <w:t xml:space="preserve"> </w:t>
      </w:r>
      <w:r>
        <w:t>control,</w:t>
      </w:r>
      <w:r>
        <w:rPr>
          <w:spacing w:val="-16"/>
        </w:rPr>
        <w:t xml:space="preserve"> </w:t>
      </w:r>
      <w:proofErr w:type="gramStart"/>
      <w:r>
        <w:t>y</w:t>
      </w:r>
      <w:proofErr w:type="gramEnd"/>
      <w:r>
        <w:rPr>
          <w:spacing w:val="-15"/>
        </w:rPr>
        <w:t xml:space="preserve"> </w:t>
      </w:r>
      <w:r>
        <w:t>por</w:t>
      </w:r>
      <w:r>
        <w:rPr>
          <w:spacing w:val="-16"/>
        </w:rPr>
        <w:t xml:space="preserve"> </w:t>
      </w:r>
      <w:r>
        <w:t>lo</w:t>
      </w:r>
      <w:r>
        <w:rPr>
          <w:spacing w:val="-16"/>
        </w:rPr>
        <w:t xml:space="preserve"> </w:t>
      </w:r>
      <w:r>
        <w:t>tanto, establecer su tipología con mayor precisión.</w:t>
      </w:r>
    </w:p>
    <w:p w14:paraId="128E048F" w14:textId="77777777" w:rsidR="0064554C" w:rsidRDefault="00B539AD">
      <w:pPr>
        <w:pStyle w:val="Textoindependiente"/>
        <w:spacing w:before="2"/>
        <w:rPr>
          <w:sz w:val="18"/>
        </w:rPr>
      </w:pPr>
      <w:r>
        <w:rPr>
          <w:noProof/>
          <w:sz w:val="18"/>
        </w:rPr>
        <mc:AlternateContent>
          <mc:Choice Requires="wpg">
            <w:drawing>
              <wp:anchor distT="0" distB="0" distL="0" distR="0" simplePos="0" relativeHeight="487602688" behindDoc="1" locked="0" layoutInCell="1" allowOverlap="1" wp14:anchorId="69DC41E7" wp14:editId="41D91BCD">
                <wp:simplePos x="0" y="0"/>
                <wp:positionH relativeFrom="page">
                  <wp:posOffset>1124597</wp:posOffset>
                </wp:positionH>
                <wp:positionV relativeFrom="paragraph">
                  <wp:posOffset>155674</wp:posOffset>
                </wp:positionV>
                <wp:extent cx="1881505" cy="118999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1505" cy="1189990"/>
                          <a:chOff x="0" y="0"/>
                          <a:chExt cx="1881505" cy="1189990"/>
                        </a:xfrm>
                      </wpg:grpSpPr>
                      <wps:wsp>
                        <wps:cNvPr id="98" name="Textbox 98"/>
                        <wps:cNvSpPr txBox="1"/>
                        <wps:spPr>
                          <a:xfrm>
                            <a:off x="6350" y="6350"/>
                            <a:ext cx="1868805" cy="374650"/>
                          </a:xfrm>
                          <a:prstGeom prst="rect">
                            <a:avLst/>
                          </a:prstGeom>
                          <a:solidFill>
                            <a:srgbClr val="4471C4"/>
                          </a:solidFill>
                        </wps:spPr>
                        <wps:txbx>
                          <w:txbxContent>
                            <w:p w14:paraId="6BF7E558" w14:textId="77777777" w:rsidR="0064554C" w:rsidRDefault="00B539AD">
                              <w:pPr>
                                <w:spacing w:before="74" w:line="216" w:lineRule="auto"/>
                                <w:ind w:left="721" w:firstLine="88"/>
                                <w:rPr>
                                  <w:rFonts w:ascii="Arial"/>
                                  <w:b/>
                                  <w:color w:val="000000"/>
                                  <w:sz w:val="21"/>
                                </w:rPr>
                              </w:pPr>
                              <w:r>
                                <w:rPr>
                                  <w:rFonts w:ascii="Arial"/>
                                  <w:b/>
                                  <w:color w:val="FFFFFF"/>
                                  <w:spacing w:val="-2"/>
                                  <w:sz w:val="21"/>
                                </w:rPr>
                                <w:t>CONTROLES PREVENTIVOS</w:t>
                              </w:r>
                            </w:p>
                          </w:txbxContent>
                        </wps:txbx>
                        <wps:bodyPr wrap="square" lIns="0" tIns="0" rIns="0" bIns="0" rtlCol="0">
                          <a:noAutofit/>
                        </wps:bodyPr>
                      </wps:wsp>
                      <wps:wsp>
                        <wps:cNvPr id="99" name="Graphic 99"/>
                        <wps:cNvSpPr/>
                        <wps:spPr>
                          <a:xfrm>
                            <a:off x="6350" y="6350"/>
                            <a:ext cx="1868805" cy="374650"/>
                          </a:xfrm>
                          <a:custGeom>
                            <a:avLst/>
                            <a:gdLst/>
                            <a:ahLst/>
                            <a:cxnLst/>
                            <a:rect l="l" t="t" r="r" b="b"/>
                            <a:pathLst>
                              <a:path w="1868805" h="374650">
                                <a:moveTo>
                                  <a:pt x="0" y="374370"/>
                                </a:moveTo>
                                <a:lnTo>
                                  <a:pt x="1868805" y="374370"/>
                                </a:lnTo>
                                <a:lnTo>
                                  <a:pt x="1868805" y="0"/>
                                </a:lnTo>
                                <a:lnTo>
                                  <a:pt x="0" y="0"/>
                                </a:lnTo>
                                <a:lnTo>
                                  <a:pt x="0" y="374370"/>
                                </a:lnTo>
                                <a:close/>
                              </a:path>
                            </a:pathLst>
                          </a:custGeom>
                          <a:ln w="12699">
                            <a:solidFill>
                              <a:srgbClr val="4471C4"/>
                            </a:solidFill>
                            <a:prstDash val="solid"/>
                          </a:ln>
                        </wps:spPr>
                        <wps:bodyPr wrap="square" lIns="0" tIns="0" rIns="0" bIns="0" rtlCol="0">
                          <a:prstTxWarp prst="textNoShape">
                            <a:avLst/>
                          </a:prstTxWarp>
                          <a:noAutofit/>
                        </wps:bodyPr>
                      </wps:wsp>
                      <wps:wsp>
                        <wps:cNvPr id="100" name="Textbox 100"/>
                        <wps:cNvSpPr txBox="1"/>
                        <wps:spPr>
                          <a:xfrm>
                            <a:off x="6350" y="380745"/>
                            <a:ext cx="1868805" cy="803275"/>
                          </a:xfrm>
                          <a:prstGeom prst="rect">
                            <a:avLst/>
                          </a:prstGeom>
                          <a:solidFill>
                            <a:srgbClr val="CFD4EA">
                              <a:alpha val="90194"/>
                            </a:srgbClr>
                          </a:solidFill>
                          <a:ln w="12700">
                            <a:solidFill>
                              <a:srgbClr val="CFD4EA"/>
                            </a:solidFill>
                            <a:prstDash val="solid"/>
                          </a:ln>
                        </wps:spPr>
                        <wps:txbx>
                          <w:txbxContent>
                            <w:p w14:paraId="78FDC2AA" w14:textId="77777777" w:rsidR="0064554C" w:rsidRDefault="00B539AD">
                              <w:pPr>
                                <w:numPr>
                                  <w:ilvl w:val="0"/>
                                  <w:numId w:val="23"/>
                                </w:numPr>
                                <w:tabs>
                                  <w:tab w:val="left" w:pos="298"/>
                                </w:tabs>
                                <w:spacing w:before="53" w:line="218" w:lineRule="exact"/>
                                <w:ind w:left="298" w:hanging="90"/>
                                <w:rPr>
                                  <w:rFonts w:ascii="Arial MT"/>
                                  <w:color w:val="000000"/>
                                  <w:sz w:val="20"/>
                                </w:rPr>
                              </w:pPr>
                              <w:r>
                                <w:rPr>
                                  <w:rFonts w:ascii="Arial MT"/>
                                  <w:color w:val="000000"/>
                                  <w:sz w:val="20"/>
                                </w:rPr>
                                <w:t>Va</w:t>
                              </w:r>
                              <w:r>
                                <w:rPr>
                                  <w:rFonts w:ascii="Arial MT"/>
                                  <w:color w:val="000000"/>
                                  <w:spacing w:val="-4"/>
                                  <w:sz w:val="20"/>
                                </w:rPr>
                                <w:t xml:space="preserve"> </w:t>
                              </w:r>
                              <w:r>
                                <w:rPr>
                                  <w:rFonts w:ascii="Arial MT"/>
                                  <w:color w:val="000000"/>
                                  <w:sz w:val="20"/>
                                </w:rPr>
                                <w:t>a</w:t>
                              </w:r>
                              <w:r>
                                <w:rPr>
                                  <w:rFonts w:ascii="Arial MT"/>
                                  <w:color w:val="000000"/>
                                  <w:spacing w:val="-3"/>
                                  <w:sz w:val="20"/>
                                </w:rPr>
                                <w:t xml:space="preserve"> </w:t>
                              </w:r>
                              <w:r>
                                <w:rPr>
                                  <w:rFonts w:ascii="Arial MT"/>
                                  <w:color w:val="000000"/>
                                  <w:sz w:val="20"/>
                                </w:rPr>
                                <w:t>las</w:t>
                              </w:r>
                              <w:r>
                                <w:rPr>
                                  <w:rFonts w:ascii="Arial MT"/>
                                  <w:color w:val="000000"/>
                                  <w:spacing w:val="-4"/>
                                  <w:sz w:val="20"/>
                                </w:rPr>
                                <w:t xml:space="preserve"> </w:t>
                              </w:r>
                              <w:r>
                                <w:rPr>
                                  <w:rFonts w:ascii="Arial MT"/>
                                  <w:color w:val="000000"/>
                                  <w:sz w:val="20"/>
                                </w:rPr>
                                <w:t>causas</w:t>
                              </w:r>
                              <w:r>
                                <w:rPr>
                                  <w:rFonts w:ascii="Arial MT"/>
                                  <w:color w:val="000000"/>
                                  <w:spacing w:val="-4"/>
                                  <w:sz w:val="20"/>
                                </w:rPr>
                                <w:t xml:space="preserve"> </w:t>
                              </w:r>
                              <w:r>
                                <w:rPr>
                                  <w:rFonts w:ascii="Arial MT"/>
                                  <w:color w:val="000000"/>
                                  <w:sz w:val="20"/>
                                </w:rPr>
                                <w:t>del</w:t>
                              </w:r>
                              <w:r>
                                <w:rPr>
                                  <w:rFonts w:ascii="Arial MT"/>
                                  <w:color w:val="000000"/>
                                  <w:spacing w:val="-2"/>
                                  <w:sz w:val="20"/>
                                </w:rPr>
                                <w:t xml:space="preserve"> riesgo.</w:t>
                              </w:r>
                            </w:p>
                            <w:p w14:paraId="3A21DBE9" w14:textId="77777777" w:rsidR="0064554C" w:rsidRDefault="00B539AD">
                              <w:pPr>
                                <w:spacing w:before="7" w:line="216" w:lineRule="auto"/>
                                <w:ind w:left="539" w:right="300" w:hanging="176"/>
                                <w:rPr>
                                  <w:rFonts w:ascii="Arial MT"/>
                                  <w:color w:val="000000"/>
                                  <w:sz w:val="20"/>
                                </w:rPr>
                              </w:pPr>
                              <w:r>
                                <w:rPr>
                                  <w:rFonts w:ascii="Arial MT"/>
                                  <w:color w:val="000000"/>
                                  <w:sz w:val="20"/>
                                </w:rPr>
                                <w:t>Atacan</w:t>
                              </w:r>
                              <w:r>
                                <w:rPr>
                                  <w:rFonts w:ascii="Arial MT"/>
                                  <w:color w:val="000000"/>
                                  <w:spacing w:val="-14"/>
                                  <w:sz w:val="20"/>
                                </w:rPr>
                                <w:t xml:space="preserve"> </w:t>
                              </w:r>
                              <w:r>
                                <w:rPr>
                                  <w:rFonts w:ascii="Arial MT"/>
                                  <w:color w:val="000000"/>
                                  <w:sz w:val="20"/>
                                </w:rPr>
                                <w:t>la</w:t>
                              </w:r>
                              <w:r>
                                <w:rPr>
                                  <w:rFonts w:ascii="Arial MT"/>
                                  <w:color w:val="000000"/>
                                  <w:spacing w:val="-14"/>
                                  <w:sz w:val="20"/>
                                </w:rPr>
                                <w:t xml:space="preserve"> </w:t>
                              </w:r>
                              <w:r>
                                <w:rPr>
                                  <w:rFonts w:ascii="Arial MT"/>
                                  <w:color w:val="000000"/>
                                  <w:sz w:val="20"/>
                                </w:rPr>
                                <w:t>probabilidad</w:t>
                              </w:r>
                              <w:r>
                                <w:rPr>
                                  <w:rFonts w:ascii="Arial MT"/>
                                  <w:color w:val="000000"/>
                                  <w:spacing w:val="-10"/>
                                  <w:sz w:val="20"/>
                                </w:rPr>
                                <w:t xml:space="preserve"> </w:t>
                              </w:r>
                              <w:r>
                                <w:rPr>
                                  <w:rFonts w:ascii="Arial MT"/>
                                  <w:color w:val="000000"/>
                                  <w:sz w:val="20"/>
                                </w:rPr>
                                <w:t>de ocurrencia del riesgo.</w:t>
                              </w:r>
                            </w:p>
                          </w:txbxContent>
                        </wps:txbx>
                        <wps:bodyPr wrap="square" lIns="0" tIns="0" rIns="0" bIns="0" rtlCol="0">
                          <a:noAutofit/>
                        </wps:bodyPr>
                      </wps:wsp>
                    </wpg:wgp>
                  </a:graphicData>
                </a:graphic>
              </wp:anchor>
            </w:drawing>
          </mc:Choice>
          <mc:Fallback>
            <w:pict>
              <v:group w14:anchorId="69DC41E7" id="Group 97" o:spid="_x0000_s1081" style="position:absolute;margin-left:88.55pt;margin-top:12.25pt;width:148.15pt;height:93.7pt;z-index:-15713792;mso-wrap-distance-left:0;mso-wrap-distance-right:0;mso-position-horizontal-relative:page" coordsize="18815,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">
                <v:shape id="Textbox 98" o:spid="_x0000_s1082" type="#_x0000_t202" style="position:absolute;left:63;top:63;width:1868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" fillcolor="#4471c4" stroked="f">
                  <v:textbox inset="0,0,0,0">
                    <w:txbxContent>
                      <w:p w14:paraId="6BF7E558" w14:textId="77777777" w:rsidR="0064554C" w:rsidRDefault="00B539AD">
                        <w:pPr>
                          <w:spacing w:before="74" w:line="216" w:lineRule="auto"/>
                          <w:ind w:left="721" w:firstLine="88"/>
                          <w:rPr>
                            <w:rFonts w:ascii="Arial"/>
                            <w:b/>
                            <w:color w:val="000000"/>
                            <w:sz w:val="21"/>
                          </w:rPr>
                        </w:pPr>
                        <w:r>
                          <w:rPr>
                            <w:rFonts w:ascii="Arial"/>
                            <w:b/>
                            <w:color w:val="FFFFFF"/>
                            <w:spacing w:val="-2"/>
                            <w:sz w:val="21"/>
                          </w:rPr>
                          <w:t>CONTROLES PREVENTIVOS</w:t>
                        </w:r>
                      </w:p>
                    </w:txbxContent>
                  </v:textbox>
                </v:shape>
                <v:shape id="Graphic 99" o:spid="_x0000_s1083" style="position:absolute;left:63;top:63;width:18688;height:3747;visibility:visible;mso-wrap-style:square;v-text-anchor:top" coordsize="186880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" path="m,374370r1868805,l1868805,,,,,374370xe" filled="f" strokecolor="#4471c4" strokeweight=".35275mm">
                  <v:path arrowok="t"/>
                </v:shape>
                <v:shape id="Textbox 100" o:spid="_x0000_s1084" type="#_x0000_t202" style="position:absolute;left:63;top:3807;width:18688;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" fillcolor="#cfd4ea" strokecolor="#cfd4ea" strokeweight="1pt">
                  <v:fill opacity="59110f"/>
                  <v:textbox inset="0,0,0,0">
                    <w:txbxContent>
                      <w:p w14:paraId="78FDC2AA" w14:textId="77777777" w:rsidR="0064554C" w:rsidRDefault="00B539AD">
                        <w:pPr>
                          <w:numPr>
                            <w:ilvl w:val="0"/>
                            <w:numId w:val="23"/>
                          </w:numPr>
                          <w:tabs>
                            <w:tab w:val="left" w:pos="298"/>
                          </w:tabs>
                          <w:spacing w:before="53" w:line="218" w:lineRule="exact"/>
                          <w:ind w:left="298" w:hanging="90"/>
                          <w:rPr>
                            <w:rFonts w:ascii="Arial MT"/>
                            <w:color w:val="000000"/>
                            <w:sz w:val="20"/>
                          </w:rPr>
                        </w:pPr>
                        <w:r>
                          <w:rPr>
                            <w:rFonts w:ascii="Arial MT"/>
                            <w:color w:val="000000"/>
                            <w:sz w:val="20"/>
                          </w:rPr>
                          <w:t>Va</w:t>
                        </w:r>
                        <w:r>
                          <w:rPr>
                            <w:rFonts w:ascii="Arial MT"/>
                            <w:color w:val="000000"/>
                            <w:spacing w:val="-4"/>
                            <w:sz w:val="20"/>
                          </w:rPr>
                          <w:t xml:space="preserve"> </w:t>
                        </w:r>
                        <w:r>
                          <w:rPr>
                            <w:rFonts w:ascii="Arial MT"/>
                            <w:color w:val="000000"/>
                            <w:sz w:val="20"/>
                          </w:rPr>
                          <w:t>a</w:t>
                        </w:r>
                        <w:r>
                          <w:rPr>
                            <w:rFonts w:ascii="Arial MT"/>
                            <w:color w:val="000000"/>
                            <w:spacing w:val="-3"/>
                            <w:sz w:val="20"/>
                          </w:rPr>
                          <w:t xml:space="preserve"> </w:t>
                        </w:r>
                        <w:r>
                          <w:rPr>
                            <w:rFonts w:ascii="Arial MT"/>
                            <w:color w:val="000000"/>
                            <w:sz w:val="20"/>
                          </w:rPr>
                          <w:t>las</w:t>
                        </w:r>
                        <w:r>
                          <w:rPr>
                            <w:rFonts w:ascii="Arial MT"/>
                            <w:color w:val="000000"/>
                            <w:spacing w:val="-4"/>
                            <w:sz w:val="20"/>
                          </w:rPr>
                          <w:t xml:space="preserve"> </w:t>
                        </w:r>
                        <w:r>
                          <w:rPr>
                            <w:rFonts w:ascii="Arial MT"/>
                            <w:color w:val="000000"/>
                            <w:sz w:val="20"/>
                          </w:rPr>
                          <w:t>causas</w:t>
                        </w:r>
                        <w:r>
                          <w:rPr>
                            <w:rFonts w:ascii="Arial MT"/>
                            <w:color w:val="000000"/>
                            <w:spacing w:val="-4"/>
                            <w:sz w:val="20"/>
                          </w:rPr>
                          <w:t xml:space="preserve"> </w:t>
                        </w:r>
                        <w:r>
                          <w:rPr>
                            <w:rFonts w:ascii="Arial MT"/>
                            <w:color w:val="000000"/>
                            <w:sz w:val="20"/>
                          </w:rPr>
                          <w:t>del</w:t>
                        </w:r>
                        <w:r>
                          <w:rPr>
                            <w:rFonts w:ascii="Arial MT"/>
                            <w:color w:val="000000"/>
                            <w:spacing w:val="-2"/>
                            <w:sz w:val="20"/>
                          </w:rPr>
                          <w:t xml:space="preserve"> riesgo.</w:t>
                        </w:r>
                      </w:p>
                      <w:p w14:paraId="3A21DBE9" w14:textId="77777777" w:rsidR="0064554C" w:rsidRDefault="00B539AD">
                        <w:pPr>
                          <w:spacing w:before="7" w:line="216" w:lineRule="auto"/>
                          <w:ind w:left="539" w:right="300" w:hanging="176"/>
                          <w:rPr>
                            <w:rFonts w:ascii="Arial MT"/>
                            <w:color w:val="000000"/>
                            <w:sz w:val="20"/>
                          </w:rPr>
                        </w:pPr>
                        <w:r>
                          <w:rPr>
                            <w:rFonts w:ascii="Arial MT"/>
                            <w:color w:val="000000"/>
                            <w:sz w:val="20"/>
                          </w:rPr>
                          <w:t>Atacan</w:t>
                        </w:r>
                        <w:r>
                          <w:rPr>
                            <w:rFonts w:ascii="Arial MT"/>
                            <w:color w:val="000000"/>
                            <w:spacing w:val="-14"/>
                            <w:sz w:val="20"/>
                          </w:rPr>
                          <w:t xml:space="preserve"> </w:t>
                        </w:r>
                        <w:r>
                          <w:rPr>
                            <w:rFonts w:ascii="Arial MT"/>
                            <w:color w:val="000000"/>
                            <w:sz w:val="20"/>
                          </w:rPr>
                          <w:t>la</w:t>
                        </w:r>
                        <w:r>
                          <w:rPr>
                            <w:rFonts w:ascii="Arial MT"/>
                            <w:color w:val="000000"/>
                            <w:spacing w:val="-14"/>
                            <w:sz w:val="20"/>
                          </w:rPr>
                          <w:t xml:space="preserve"> </w:t>
                        </w:r>
                        <w:r>
                          <w:rPr>
                            <w:rFonts w:ascii="Arial MT"/>
                            <w:color w:val="000000"/>
                            <w:sz w:val="20"/>
                          </w:rPr>
                          <w:t>probabilidad</w:t>
                        </w:r>
                        <w:r>
                          <w:rPr>
                            <w:rFonts w:ascii="Arial MT"/>
                            <w:color w:val="000000"/>
                            <w:spacing w:val="-10"/>
                            <w:sz w:val="20"/>
                          </w:rPr>
                          <w:t xml:space="preserve"> </w:t>
                        </w:r>
                        <w:r>
                          <w:rPr>
                            <w:rFonts w:ascii="Arial MT"/>
                            <w:color w:val="000000"/>
                            <w:sz w:val="20"/>
                          </w:rPr>
                          <w:t>de ocurrencia del riesgo.</w:t>
                        </w:r>
                      </w:p>
                    </w:txbxContent>
                  </v:textbox>
                </v:shape>
                <w10:wrap type="topAndBottom" anchorx="page"/>
              </v:group>
            </w:pict>
          </mc:Fallback>
        </mc:AlternateContent>
      </w:r>
      <w:r>
        <w:rPr>
          <w:noProof/>
          <w:sz w:val="18"/>
        </w:rPr>
        <mc:AlternateContent>
          <mc:Choice Requires="wpg">
            <w:drawing>
              <wp:anchor distT="0" distB="0" distL="0" distR="0" simplePos="0" relativeHeight="487603200" behindDoc="1" locked="0" layoutInCell="1" allowOverlap="1" wp14:anchorId="410C6775" wp14:editId="13E9C122">
                <wp:simplePos x="0" y="0"/>
                <wp:positionH relativeFrom="page">
                  <wp:posOffset>3255009</wp:posOffset>
                </wp:positionH>
                <wp:positionV relativeFrom="paragraph">
                  <wp:posOffset>155674</wp:posOffset>
                </wp:positionV>
                <wp:extent cx="1881505" cy="118999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1505" cy="1189990"/>
                          <a:chOff x="0" y="0"/>
                          <a:chExt cx="1881505" cy="1189990"/>
                        </a:xfrm>
                      </wpg:grpSpPr>
                      <wps:wsp>
                        <wps:cNvPr id="102" name="Textbox 102"/>
                        <wps:cNvSpPr txBox="1"/>
                        <wps:spPr>
                          <a:xfrm>
                            <a:off x="6350" y="6350"/>
                            <a:ext cx="1868805" cy="374650"/>
                          </a:xfrm>
                          <a:prstGeom prst="rect">
                            <a:avLst/>
                          </a:prstGeom>
                          <a:solidFill>
                            <a:srgbClr val="43BA8D"/>
                          </a:solidFill>
                        </wps:spPr>
                        <wps:txbx>
                          <w:txbxContent>
                            <w:p w14:paraId="17DEAFDD" w14:textId="77777777" w:rsidR="0064554C" w:rsidRDefault="00B539AD">
                              <w:pPr>
                                <w:spacing w:before="74" w:line="216" w:lineRule="auto"/>
                                <w:ind w:left="798" w:firstLine="12"/>
                                <w:rPr>
                                  <w:rFonts w:ascii="Arial"/>
                                  <w:b/>
                                  <w:color w:val="000000"/>
                                  <w:sz w:val="21"/>
                                </w:rPr>
                              </w:pPr>
                              <w:r>
                                <w:rPr>
                                  <w:rFonts w:ascii="Arial"/>
                                  <w:b/>
                                  <w:color w:val="FFFFFF"/>
                                  <w:spacing w:val="-2"/>
                                  <w:sz w:val="21"/>
                                </w:rPr>
                                <w:t>CONTROLES DETECTIVOS</w:t>
                              </w:r>
                            </w:p>
                          </w:txbxContent>
                        </wps:txbx>
                        <wps:bodyPr wrap="square" lIns="0" tIns="0" rIns="0" bIns="0" rtlCol="0">
                          <a:noAutofit/>
                        </wps:bodyPr>
                      </wps:wsp>
                      <wps:wsp>
                        <wps:cNvPr id="103" name="Graphic 103"/>
                        <wps:cNvSpPr/>
                        <wps:spPr>
                          <a:xfrm>
                            <a:off x="6350" y="6350"/>
                            <a:ext cx="1868805" cy="374650"/>
                          </a:xfrm>
                          <a:custGeom>
                            <a:avLst/>
                            <a:gdLst/>
                            <a:ahLst/>
                            <a:cxnLst/>
                            <a:rect l="l" t="t" r="r" b="b"/>
                            <a:pathLst>
                              <a:path w="1868805" h="374650">
                                <a:moveTo>
                                  <a:pt x="0" y="374370"/>
                                </a:moveTo>
                                <a:lnTo>
                                  <a:pt x="1868805" y="374370"/>
                                </a:lnTo>
                                <a:lnTo>
                                  <a:pt x="1868805" y="0"/>
                                </a:lnTo>
                                <a:lnTo>
                                  <a:pt x="0" y="0"/>
                                </a:lnTo>
                                <a:lnTo>
                                  <a:pt x="0" y="374370"/>
                                </a:lnTo>
                                <a:close/>
                              </a:path>
                            </a:pathLst>
                          </a:custGeom>
                          <a:ln w="12699">
                            <a:solidFill>
                              <a:srgbClr val="43BA8D"/>
                            </a:solidFill>
                            <a:prstDash val="solid"/>
                          </a:ln>
                        </wps:spPr>
                        <wps:bodyPr wrap="square" lIns="0" tIns="0" rIns="0" bIns="0" rtlCol="0">
                          <a:prstTxWarp prst="textNoShape">
                            <a:avLst/>
                          </a:prstTxWarp>
                          <a:noAutofit/>
                        </wps:bodyPr>
                      </wps:wsp>
                      <wps:wsp>
                        <wps:cNvPr id="104" name="Textbox 104"/>
                        <wps:cNvSpPr txBox="1"/>
                        <wps:spPr>
                          <a:xfrm>
                            <a:off x="6350" y="380745"/>
                            <a:ext cx="1868805" cy="803275"/>
                          </a:xfrm>
                          <a:prstGeom prst="rect">
                            <a:avLst/>
                          </a:prstGeom>
                          <a:solidFill>
                            <a:srgbClr val="CFE6DF">
                              <a:alpha val="90194"/>
                            </a:srgbClr>
                          </a:solidFill>
                          <a:ln w="12700">
                            <a:solidFill>
                              <a:srgbClr val="CFE6DF"/>
                            </a:solidFill>
                            <a:prstDash val="solid"/>
                          </a:ln>
                        </wps:spPr>
                        <wps:txbx>
                          <w:txbxContent>
                            <w:p w14:paraId="7FDF077D" w14:textId="77777777" w:rsidR="0064554C" w:rsidRDefault="00B539AD">
                              <w:pPr>
                                <w:numPr>
                                  <w:ilvl w:val="0"/>
                                  <w:numId w:val="22"/>
                                </w:numPr>
                                <w:tabs>
                                  <w:tab w:val="left" w:pos="351"/>
                                  <w:tab w:val="left" w:pos="365"/>
                                </w:tabs>
                                <w:spacing w:before="71" w:line="216" w:lineRule="auto"/>
                                <w:ind w:right="273" w:hanging="104"/>
                                <w:rPr>
                                  <w:rFonts w:ascii="Arial MT"/>
                                  <w:color w:val="000000"/>
                                  <w:sz w:val="20"/>
                                </w:rPr>
                              </w:pPr>
                              <w:r>
                                <w:rPr>
                                  <w:rFonts w:ascii="Arial MT"/>
                                  <w:color w:val="000000"/>
                                  <w:sz w:val="20"/>
                                </w:rPr>
                                <w:t>Detecta</w:t>
                              </w:r>
                              <w:r>
                                <w:rPr>
                                  <w:rFonts w:ascii="Arial MT"/>
                                  <w:color w:val="000000"/>
                                  <w:spacing w:val="-9"/>
                                  <w:sz w:val="20"/>
                                </w:rPr>
                                <w:t xml:space="preserve"> </w:t>
                              </w:r>
                              <w:r>
                                <w:rPr>
                                  <w:rFonts w:ascii="Arial MT"/>
                                  <w:color w:val="000000"/>
                                  <w:sz w:val="20"/>
                                </w:rPr>
                                <w:t>que</w:t>
                              </w:r>
                              <w:r>
                                <w:rPr>
                                  <w:rFonts w:ascii="Arial MT"/>
                                  <w:color w:val="000000"/>
                                  <w:spacing w:val="-8"/>
                                  <w:sz w:val="20"/>
                                </w:rPr>
                                <w:t xml:space="preserve"> </w:t>
                              </w:r>
                              <w:r>
                                <w:rPr>
                                  <w:rFonts w:ascii="Arial MT"/>
                                  <w:color w:val="000000"/>
                                  <w:sz w:val="20"/>
                                </w:rPr>
                                <w:t>algo</w:t>
                              </w:r>
                              <w:r>
                                <w:rPr>
                                  <w:rFonts w:ascii="Arial MT"/>
                                  <w:color w:val="000000"/>
                                  <w:spacing w:val="-6"/>
                                  <w:sz w:val="20"/>
                                </w:rPr>
                                <w:t xml:space="preserve"> </w:t>
                              </w:r>
                              <w:r>
                                <w:rPr>
                                  <w:rFonts w:ascii="Arial MT"/>
                                  <w:color w:val="000000"/>
                                  <w:sz w:val="20"/>
                                </w:rPr>
                                <w:t>ocurre</w:t>
                              </w:r>
                              <w:r>
                                <w:rPr>
                                  <w:rFonts w:ascii="Arial MT"/>
                                  <w:color w:val="000000"/>
                                  <w:spacing w:val="-10"/>
                                  <w:sz w:val="20"/>
                                </w:rPr>
                                <w:t xml:space="preserve"> </w:t>
                              </w:r>
                              <w:r>
                                <w:rPr>
                                  <w:rFonts w:ascii="Arial MT"/>
                                  <w:color w:val="000000"/>
                                  <w:sz w:val="20"/>
                                </w:rPr>
                                <w:t>y devuelve el</w:t>
                              </w:r>
                              <w:r>
                                <w:rPr>
                                  <w:rFonts w:ascii="Arial MT"/>
                                  <w:color w:val="000000"/>
                                  <w:spacing w:val="-6"/>
                                  <w:sz w:val="20"/>
                                </w:rPr>
                                <w:t xml:space="preserve"> </w:t>
                              </w:r>
                              <w:r>
                                <w:rPr>
                                  <w:rFonts w:ascii="Arial MT"/>
                                  <w:color w:val="000000"/>
                                  <w:sz w:val="20"/>
                                </w:rPr>
                                <w:t>proceso</w:t>
                              </w:r>
                              <w:r>
                                <w:rPr>
                                  <w:rFonts w:ascii="Arial MT"/>
                                  <w:color w:val="000000"/>
                                  <w:spacing w:val="-6"/>
                                  <w:sz w:val="20"/>
                                </w:rPr>
                                <w:t xml:space="preserve"> </w:t>
                              </w:r>
                              <w:r>
                                <w:rPr>
                                  <w:rFonts w:ascii="Arial MT"/>
                                  <w:color w:val="000000"/>
                                  <w:sz w:val="20"/>
                                </w:rPr>
                                <w:t>a</w:t>
                              </w:r>
                              <w:r>
                                <w:rPr>
                                  <w:rFonts w:ascii="Arial MT"/>
                                  <w:color w:val="000000"/>
                                  <w:spacing w:val="-5"/>
                                  <w:sz w:val="20"/>
                                </w:rPr>
                                <w:t xml:space="preserve"> </w:t>
                              </w:r>
                              <w:r>
                                <w:rPr>
                                  <w:rFonts w:ascii="Arial MT"/>
                                  <w:color w:val="000000"/>
                                  <w:sz w:val="20"/>
                                </w:rPr>
                                <w:t>los</w:t>
                              </w:r>
                            </w:p>
                            <w:p w14:paraId="2A2F4185" w14:textId="77777777" w:rsidR="0064554C" w:rsidRDefault="00B539AD">
                              <w:pPr>
                                <w:spacing w:line="216" w:lineRule="auto"/>
                                <w:ind w:left="183" w:right="118"/>
                                <w:jc w:val="center"/>
                                <w:rPr>
                                  <w:rFonts w:ascii="Arial MT"/>
                                  <w:color w:val="000000"/>
                                  <w:sz w:val="20"/>
                                </w:rPr>
                              </w:pPr>
                              <w:r>
                                <w:rPr>
                                  <w:rFonts w:ascii="Arial MT"/>
                                  <w:color w:val="000000"/>
                                  <w:sz w:val="20"/>
                                </w:rPr>
                                <w:t>controles</w:t>
                              </w:r>
                              <w:r>
                                <w:rPr>
                                  <w:rFonts w:ascii="Arial MT"/>
                                  <w:color w:val="000000"/>
                                  <w:spacing w:val="-14"/>
                                  <w:sz w:val="20"/>
                                </w:rPr>
                                <w:t xml:space="preserve"> </w:t>
                              </w:r>
                              <w:r>
                                <w:rPr>
                                  <w:rFonts w:ascii="Arial MT"/>
                                  <w:color w:val="000000"/>
                                  <w:sz w:val="20"/>
                                </w:rPr>
                                <w:t>preventivos.</w:t>
                              </w:r>
                              <w:r>
                                <w:rPr>
                                  <w:rFonts w:ascii="Arial MT"/>
                                  <w:color w:val="000000"/>
                                  <w:spacing w:val="-14"/>
                                  <w:sz w:val="20"/>
                                </w:rPr>
                                <w:t xml:space="preserve"> </w:t>
                              </w:r>
                              <w:r>
                                <w:rPr>
                                  <w:rFonts w:ascii="Arial MT"/>
                                  <w:color w:val="000000"/>
                                  <w:sz w:val="20"/>
                                </w:rPr>
                                <w:t>Atacan la probabilidad de ocurrencia del riesgo.</w:t>
                              </w:r>
                            </w:p>
                          </w:txbxContent>
                        </wps:txbx>
                        <wps:bodyPr wrap="square" lIns="0" tIns="0" rIns="0" bIns="0" rtlCol="0">
                          <a:noAutofit/>
                        </wps:bodyPr>
                      </wps:wsp>
                    </wpg:wgp>
                  </a:graphicData>
                </a:graphic>
              </wp:anchor>
            </w:drawing>
          </mc:Choice>
          <mc:Fallback>
            <w:pict>
              <v:group w14:anchorId="410C6775" id="Group 101" o:spid="_x0000_s1085" style="position:absolute;margin-left:256.3pt;margin-top:12.25pt;width:148.15pt;height:93.7pt;z-index:-15713280;mso-wrap-distance-left:0;mso-wrap-distance-right:0;mso-position-horizontal-relative:page" coordsize="18815,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">
                <v:shape id="Textbox 102" o:spid="_x0000_s1086" type="#_x0000_t202" style="position:absolute;left:63;top:63;width:1868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" fillcolor="#43ba8d" stroked="f">
                  <v:textbox inset="0,0,0,0">
                    <w:txbxContent>
                      <w:p w14:paraId="17DEAFDD" w14:textId="77777777" w:rsidR="0064554C" w:rsidRDefault="00B539AD">
                        <w:pPr>
                          <w:spacing w:before="74" w:line="216" w:lineRule="auto"/>
                          <w:ind w:left="798" w:firstLine="12"/>
                          <w:rPr>
                            <w:rFonts w:ascii="Arial"/>
                            <w:b/>
                            <w:color w:val="000000"/>
                            <w:sz w:val="21"/>
                          </w:rPr>
                        </w:pPr>
                        <w:r>
                          <w:rPr>
                            <w:rFonts w:ascii="Arial"/>
                            <w:b/>
                            <w:color w:val="FFFFFF"/>
                            <w:spacing w:val="-2"/>
                            <w:sz w:val="21"/>
                          </w:rPr>
                          <w:t>CONTROLES DETECTIVOS</w:t>
                        </w:r>
                      </w:p>
                    </w:txbxContent>
                  </v:textbox>
                </v:shape>
                <v:shape id="Graphic 103" o:spid="_x0000_s1087" style="position:absolute;left:63;top:63;width:18688;height:3747;visibility:visible;mso-wrap-style:square;v-text-anchor:top" coordsize="186880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" path="m,374370r1868805,l1868805,,,,,374370xe" filled="f" strokecolor="#43ba8d" strokeweight=".35275mm">
                  <v:path arrowok="t"/>
                </v:shape>
                <v:shape id="Textbox 104" o:spid="_x0000_s1088" type="#_x0000_t202" style="position:absolute;left:63;top:3807;width:18688;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" fillcolor="#cfe6df" strokecolor="#cfe6df" strokeweight="1pt">
                  <v:fill opacity="59110f"/>
                  <v:textbox inset="0,0,0,0">
                    <w:txbxContent>
                      <w:p w14:paraId="7FDF077D" w14:textId="77777777" w:rsidR="0064554C" w:rsidRDefault="00B539AD">
                        <w:pPr>
                          <w:numPr>
                            <w:ilvl w:val="0"/>
                            <w:numId w:val="22"/>
                          </w:numPr>
                          <w:tabs>
                            <w:tab w:val="left" w:pos="351"/>
                            <w:tab w:val="left" w:pos="365"/>
                          </w:tabs>
                          <w:spacing w:before="71" w:line="216" w:lineRule="auto"/>
                          <w:ind w:right="273" w:hanging="104"/>
                          <w:rPr>
                            <w:rFonts w:ascii="Arial MT"/>
                            <w:color w:val="000000"/>
                            <w:sz w:val="20"/>
                          </w:rPr>
                        </w:pPr>
                        <w:r>
                          <w:rPr>
                            <w:rFonts w:ascii="Arial MT"/>
                            <w:color w:val="000000"/>
                            <w:sz w:val="20"/>
                          </w:rPr>
                          <w:t>Detecta</w:t>
                        </w:r>
                        <w:r>
                          <w:rPr>
                            <w:rFonts w:ascii="Arial MT"/>
                            <w:color w:val="000000"/>
                            <w:spacing w:val="-9"/>
                            <w:sz w:val="20"/>
                          </w:rPr>
                          <w:t xml:space="preserve"> </w:t>
                        </w:r>
                        <w:r>
                          <w:rPr>
                            <w:rFonts w:ascii="Arial MT"/>
                            <w:color w:val="000000"/>
                            <w:sz w:val="20"/>
                          </w:rPr>
                          <w:t>que</w:t>
                        </w:r>
                        <w:r>
                          <w:rPr>
                            <w:rFonts w:ascii="Arial MT"/>
                            <w:color w:val="000000"/>
                            <w:spacing w:val="-8"/>
                            <w:sz w:val="20"/>
                          </w:rPr>
                          <w:t xml:space="preserve"> </w:t>
                        </w:r>
                        <w:r>
                          <w:rPr>
                            <w:rFonts w:ascii="Arial MT"/>
                            <w:color w:val="000000"/>
                            <w:sz w:val="20"/>
                          </w:rPr>
                          <w:t>algo</w:t>
                        </w:r>
                        <w:r>
                          <w:rPr>
                            <w:rFonts w:ascii="Arial MT"/>
                            <w:color w:val="000000"/>
                            <w:spacing w:val="-6"/>
                            <w:sz w:val="20"/>
                          </w:rPr>
                          <w:t xml:space="preserve"> </w:t>
                        </w:r>
                        <w:r>
                          <w:rPr>
                            <w:rFonts w:ascii="Arial MT"/>
                            <w:color w:val="000000"/>
                            <w:sz w:val="20"/>
                          </w:rPr>
                          <w:t>ocurre</w:t>
                        </w:r>
                        <w:r>
                          <w:rPr>
                            <w:rFonts w:ascii="Arial MT"/>
                            <w:color w:val="000000"/>
                            <w:spacing w:val="-10"/>
                            <w:sz w:val="20"/>
                          </w:rPr>
                          <w:t xml:space="preserve"> </w:t>
                        </w:r>
                        <w:r>
                          <w:rPr>
                            <w:rFonts w:ascii="Arial MT"/>
                            <w:color w:val="000000"/>
                            <w:sz w:val="20"/>
                          </w:rPr>
                          <w:t>y devuelve el</w:t>
                        </w:r>
                        <w:r>
                          <w:rPr>
                            <w:rFonts w:ascii="Arial MT"/>
                            <w:color w:val="000000"/>
                            <w:spacing w:val="-6"/>
                            <w:sz w:val="20"/>
                          </w:rPr>
                          <w:t xml:space="preserve"> </w:t>
                        </w:r>
                        <w:r>
                          <w:rPr>
                            <w:rFonts w:ascii="Arial MT"/>
                            <w:color w:val="000000"/>
                            <w:sz w:val="20"/>
                          </w:rPr>
                          <w:t>proceso</w:t>
                        </w:r>
                        <w:r>
                          <w:rPr>
                            <w:rFonts w:ascii="Arial MT"/>
                            <w:color w:val="000000"/>
                            <w:spacing w:val="-6"/>
                            <w:sz w:val="20"/>
                          </w:rPr>
                          <w:t xml:space="preserve"> </w:t>
                        </w:r>
                        <w:r>
                          <w:rPr>
                            <w:rFonts w:ascii="Arial MT"/>
                            <w:color w:val="000000"/>
                            <w:sz w:val="20"/>
                          </w:rPr>
                          <w:t>a</w:t>
                        </w:r>
                        <w:r>
                          <w:rPr>
                            <w:rFonts w:ascii="Arial MT"/>
                            <w:color w:val="000000"/>
                            <w:spacing w:val="-5"/>
                            <w:sz w:val="20"/>
                          </w:rPr>
                          <w:t xml:space="preserve"> </w:t>
                        </w:r>
                        <w:r>
                          <w:rPr>
                            <w:rFonts w:ascii="Arial MT"/>
                            <w:color w:val="000000"/>
                            <w:sz w:val="20"/>
                          </w:rPr>
                          <w:t>los</w:t>
                        </w:r>
                      </w:p>
                      <w:p w14:paraId="2A2F4185" w14:textId="77777777" w:rsidR="0064554C" w:rsidRDefault="00B539AD">
                        <w:pPr>
                          <w:spacing w:line="216" w:lineRule="auto"/>
                          <w:ind w:left="183" w:right="118"/>
                          <w:jc w:val="center"/>
                          <w:rPr>
                            <w:rFonts w:ascii="Arial MT"/>
                            <w:color w:val="000000"/>
                            <w:sz w:val="20"/>
                          </w:rPr>
                        </w:pPr>
                        <w:r>
                          <w:rPr>
                            <w:rFonts w:ascii="Arial MT"/>
                            <w:color w:val="000000"/>
                            <w:sz w:val="20"/>
                          </w:rPr>
                          <w:t>controles</w:t>
                        </w:r>
                        <w:r>
                          <w:rPr>
                            <w:rFonts w:ascii="Arial MT"/>
                            <w:color w:val="000000"/>
                            <w:spacing w:val="-14"/>
                            <w:sz w:val="20"/>
                          </w:rPr>
                          <w:t xml:space="preserve"> </w:t>
                        </w:r>
                        <w:r>
                          <w:rPr>
                            <w:rFonts w:ascii="Arial MT"/>
                            <w:color w:val="000000"/>
                            <w:sz w:val="20"/>
                          </w:rPr>
                          <w:t>preventivos.</w:t>
                        </w:r>
                        <w:r>
                          <w:rPr>
                            <w:rFonts w:ascii="Arial MT"/>
                            <w:color w:val="000000"/>
                            <w:spacing w:val="-14"/>
                            <w:sz w:val="20"/>
                          </w:rPr>
                          <w:t xml:space="preserve"> </w:t>
                        </w:r>
                        <w:r>
                          <w:rPr>
                            <w:rFonts w:ascii="Arial MT"/>
                            <w:color w:val="000000"/>
                            <w:sz w:val="20"/>
                          </w:rPr>
                          <w:t>Atacan la probabilidad de ocurrencia del riesgo.</w:t>
                        </w:r>
                      </w:p>
                    </w:txbxContent>
                  </v:textbox>
                </v:shape>
                <w10:wrap type="topAndBottom" anchorx="page"/>
              </v:group>
            </w:pict>
          </mc:Fallback>
        </mc:AlternateContent>
      </w:r>
      <w:r>
        <w:rPr>
          <w:noProof/>
          <w:sz w:val="18"/>
        </w:rPr>
        <mc:AlternateContent>
          <mc:Choice Requires="wpg">
            <w:drawing>
              <wp:anchor distT="0" distB="0" distL="0" distR="0" simplePos="0" relativeHeight="487603712" behindDoc="1" locked="0" layoutInCell="1" allowOverlap="1" wp14:anchorId="09A2EFB9" wp14:editId="4AD352CA">
                <wp:simplePos x="0" y="0"/>
                <wp:positionH relativeFrom="page">
                  <wp:posOffset>5385561</wp:posOffset>
                </wp:positionH>
                <wp:positionV relativeFrom="paragraph">
                  <wp:posOffset>155674</wp:posOffset>
                </wp:positionV>
                <wp:extent cx="1881505" cy="118999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1505" cy="1189990"/>
                          <a:chOff x="0" y="0"/>
                          <a:chExt cx="1881505" cy="1189990"/>
                        </a:xfrm>
                      </wpg:grpSpPr>
                      <wps:wsp>
                        <wps:cNvPr id="106" name="Textbox 106"/>
                        <wps:cNvSpPr txBox="1"/>
                        <wps:spPr>
                          <a:xfrm>
                            <a:off x="6350" y="6350"/>
                            <a:ext cx="1868805" cy="374650"/>
                          </a:xfrm>
                          <a:prstGeom prst="rect">
                            <a:avLst/>
                          </a:prstGeom>
                          <a:solidFill>
                            <a:srgbClr val="6FAC46"/>
                          </a:solidFill>
                        </wps:spPr>
                        <wps:txbx>
                          <w:txbxContent>
                            <w:p w14:paraId="5186A673" w14:textId="77777777" w:rsidR="0064554C" w:rsidRDefault="00B539AD">
                              <w:pPr>
                                <w:spacing w:before="85" w:line="216" w:lineRule="auto"/>
                                <w:ind w:left="740" w:firstLine="105"/>
                                <w:rPr>
                                  <w:rFonts w:ascii="Arial"/>
                                  <w:b/>
                                  <w:color w:val="000000"/>
                                  <w:sz w:val="20"/>
                                </w:rPr>
                              </w:pPr>
                              <w:r>
                                <w:rPr>
                                  <w:rFonts w:ascii="Arial"/>
                                  <w:b/>
                                  <w:color w:val="FFFFFF"/>
                                  <w:spacing w:val="-2"/>
                                  <w:sz w:val="20"/>
                                </w:rPr>
                                <w:t>CONTROLES CORRECTIVOS</w:t>
                              </w:r>
                            </w:p>
                          </w:txbxContent>
                        </wps:txbx>
                        <wps:bodyPr wrap="square" lIns="0" tIns="0" rIns="0" bIns="0" rtlCol="0">
                          <a:noAutofit/>
                        </wps:bodyPr>
                      </wps:wsp>
                      <wps:wsp>
                        <wps:cNvPr id="107" name="Graphic 107"/>
                        <wps:cNvSpPr/>
                        <wps:spPr>
                          <a:xfrm>
                            <a:off x="6350" y="6350"/>
                            <a:ext cx="1868805" cy="374650"/>
                          </a:xfrm>
                          <a:custGeom>
                            <a:avLst/>
                            <a:gdLst/>
                            <a:ahLst/>
                            <a:cxnLst/>
                            <a:rect l="l" t="t" r="r" b="b"/>
                            <a:pathLst>
                              <a:path w="1868805" h="374650">
                                <a:moveTo>
                                  <a:pt x="0" y="374370"/>
                                </a:moveTo>
                                <a:lnTo>
                                  <a:pt x="1868805" y="374370"/>
                                </a:lnTo>
                                <a:lnTo>
                                  <a:pt x="1868805" y="0"/>
                                </a:lnTo>
                                <a:lnTo>
                                  <a:pt x="0" y="0"/>
                                </a:lnTo>
                                <a:lnTo>
                                  <a:pt x="0" y="374370"/>
                                </a:lnTo>
                                <a:close/>
                              </a:path>
                            </a:pathLst>
                          </a:custGeom>
                          <a:ln w="12699">
                            <a:solidFill>
                              <a:srgbClr val="6FAC46"/>
                            </a:solidFill>
                            <a:prstDash val="solid"/>
                          </a:ln>
                        </wps:spPr>
                        <wps:bodyPr wrap="square" lIns="0" tIns="0" rIns="0" bIns="0" rtlCol="0">
                          <a:prstTxWarp prst="textNoShape">
                            <a:avLst/>
                          </a:prstTxWarp>
                          <a:noAutofit/>
                        </wps:bodyPr>
                      </wps:wsp>
                      <wps:wsp>
                        <wps:cNvPr id="108" name="Textbox 108"/>
                        <wps:cNvSpPr txBox="1"/>
                        <wps:spPr>
                          <a:xfrm>
                            <a:off x="6350" y="380745"/>
                            <a:ext cx="1868805" cy="803275"/>
                          </a:xfrm>
                          <a:prstGeom prst="rect">
                            <a:avLst/>
                          </a:prstGeom>
                          <a:solidFill>
                            <a:srgbClr val="D4E2CF">
                              <a:alpha val="90194"/>
                            </a:srgbClr>
                          </a:solidFill>
                          <a:ln w="12700">
                            <a:solidFill>
                              <a:srgbClr val="D4E2CF"/>
                            </a:solidFill>
                            <a:prstDash val="solid"/>
                          </a:ln>
                        </wps:spPr>
                        <wps:txbx>
                          <w:txbxContent>
                            <w:p w14:paraId="310EFABA" w14:textId="77777777" w:rsidR="0064554C" w:rsidRDefault="00B539AD">
                              <w:pPr>
                                <w:numPr>
                                  <w:ilvl w:val="0"/>
                                  <w:numId w:val="21"/>
                                </w:numPr>
                                <w:tabs>
                                  <w:tab w:val="left" w:pos="227"/>
                                  <w:tab w:val="left" w:pos="340"/>
                                </w:tabs>
                                <w:spacing w:before="71" w:line="216" w:lineRule="auto"/>
                                <w:ind w:right="154" w:hanging="203"/>
                                <w:rPr>
                                  <w:rFonts w:ascii="Arial MT" w:hAnsi="Arial MT"/>
                                  <w:color w:val="000000"/>
                                  <w:sz w:val="20"/>
                                </w:rPr>
                              </w:pPr>
                              <w:r>
                                <w:rPr>
                                  <w:rFonts w:ascii="Arial MT" w:hAnsi="Arial MT"/>
                                  <w:color w:val="000000"/>
                                  <w:sz w:val="20"/>
                                </w:rPr>
                                <w:t>Atacan</w:t>
                              </w:r>
                              <w:r>
                                <w:rPr>
                                  <w:rFonts w:ascii="Arial MT" w:hAnsi="Arial MT"/>
                                  <w:color w:val="000000"/>
                                  <w:spacing w:val="-4"/>
                                  <w:sz w:val="20"/>
                                </w:rPr>
                                <w:t xml:space="preserve"> </w:t>
                              </w:r>
                              <w:r>
                                <w:rPr>
                                  <w:rFonts w:ascii="Arial MT" w:hAnsi="Arial MT"/>
                                  <w:color w:val="000000"/>
                                  <w:sz w:val="20"/>
                                </w:rPr>
                                <w:t>el</w:t>
                              </w:r>
                              <w:r>
                                <w:rPr>
                                  <w:rFonts w:ascii="Arial MT" w:hAnsi="Arial MT"/>
                                  <w:color w:val="000000"/>
                                  <w:spacing w:val="-7"/>
                                  <w:sz w:val="20"/>
                                </w:rPr>
                                <w:t xml:space="preserve"> </w:t>
                              </w:r>
                              <w:r>
                                <w:rPr>
                                  <w:rFonts w:ascii="Arial MT" w:hAnsi="Arial MT"/>
                                  <w:color w:val="000000"/>
                                  <w:sz w:val="20"/>
                                </w:rPr>
                                <w:t>impacto</w:t>
                              </w:r>
                              <w:r>
                                <w:rPr>
                                  <w:rFonts w:ascii="Arial MT" w:hAnsi="Arial MT"/>
                                  <w:color w:val="000000"/>
                                  <w:spacing w:val="-10"/>
                                  <w:sz w:val="20"/>
                                </w:rPr>
                                <w:t xml:space="preserve"> </w:t>
                              </w:r>
                              <w:r>
                                <w:rPr>
                                  <w:rFonts w:ascii="Arial MT" w:hAnsi="Arial MT"/>
                                  <w:color w:val="000000"/>
                                  <w:sz w:val="20"/>
                                </w:rPr>
                                <w:t>frente</w:t>
                              </w:r>
                              <w:r>
                                <w:rPr>
                                  <w:rFonts w:ascii="Arial MT" w:hAnsi="Arial MT"/>
                                  <w:color w:val="000000"/>
                                  <w:spacing w:val="-6"/>
                                  <w:sz w:val="20"/>
                                </w:rPr>
                                <w:t xml:space="preserve"> </w:t>
                              </w:r>
                              <w:r>
                                <w:rPr>
                                  <w:rFonts w:ascii="Arial MT" w:hAnsi="Arial MT"/>
                                  <w:color w:val="000000"/>
                                  <w:sz w:val="20"/>
                                </w:rPr>
                                <w:t>a</w:t>
                              </w:r>
                              <w:r>
                                <w:rPr>
                                  <w:rFonts w:ascii="Arial MT" w:hAnsi="Arial MT"/>
                                  <w:color w:val="000000"/>
                                  <w:spacing w:val="-8"/>
                                  <w:sz w:val="20"/>
                                </w:rPr>
                                <w:t xml:space="preserve"> </w:t>
                              </w:r>
                              <w:r>
                                <w:rPr>
                                  <w:rFonts w:ascii="Arial MT" w:hAnsi="Arial MT"/>
                                  <w:color w:val="000000"/>
                                  <w:sz w:val="20"/>
                                </w:rPr>
                                <w:t>la materialización del riesgo.</w:t>
                              </w:r>
                            </w:p>
                          </w:txbxContent>
                        </wps:txbx>
                        <wps:bodyPr wrap="square" lIns="0" tIns="0" rIns="0" bIns="0" rtlCol="0">
                          <a:noAutofit/>
                        </wps:bodyPr>
                      </wps:wsp>
                    </wpg:wgp>
                  </a:graphicData>
                </a:graphic>
              </wp:anchor>
            </w:drawing>
          </mc:Choice>
          <mc:Fallback>
            <w:pict>
              <v:group w14:anchorId="09A2EFB9" id="Group 105" o:spid="_x0000_s1089" style="position:absolute;margin-left:424.05pt;margin-top:12.25pt;width:148.15pt;height:93.7pt;z-index:-15712768;mso-wrap-distance-left:0;mso-wrap-distance-right:0;mso-position-horizontal-relative:page" coordsize="18815,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">
                <v:shape id="Textbox 106" o:spid="_x0000_s1090" type="#_x0000_t202" style="position:absolute;left:63;top:63;width:1868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" fillcolor="#6fac46" stroked="f">
                  <v:textbox inset="0,0,0,0">
                    <w:txbxContent>
                      <w:p w14:paraId="5186A673" w14:textId="77777777" w:rsidR="0064554C" w:rsidRDefault="00B539AD">
                        <w:pPr>
                          <w:spacing w:before="85" w:line="216" w:lineRule="auto"/>
                          <w:ind w:left="740" w:firstLine="105"/>
                          <w:rPr>
                            <w:rFonts w:ascii="Arial"/>
                            <w:b/>
                            <w:color w:val="000000"/>
                            <w:sz w:val="20"/>
                          </w:rPr>
                        </w:pPr>
                        <w:r>
                          <w:rPr>
                            <w:rFonts w:ascii="Arial"/>
                            <w:b/>
                            <w:color w:val="FFFFFF"/>
                            <w:spacing w:val="-2"/>
                            <w:sz w:val="20"/>
                          </w:rPr>
                          <w:t>CONTROLES CORRECTIVOS</w:t>
                        </w:r>
                      </w:p>
                    </w:txbxContent>
                  </v:textbox>
                </v:shape>
                <v:shape id="Graphic 107" o:spid="_x0000_s1091" style="position:absolute;left:63;top:63;width:18688;height:3747;visibility:visible;mso-wrap-style:square;v-text-anchor:top" coordsize="186880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" path="m,374370r1868805,l1868805,,,,,374370xe" filled="f" strokecolor="#6fac46" strokeweight=".35275mm">
                  <v:path arrowok="t"/>
                </v:shape>
                <v:shape id="Textbox 108" o:spid="_x0000_s1092" type="#_x0000_t202" style="position:absolute;left:63;top:3807;width:18688;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" fillcolor="#d4e2cf" strokecolor="#d4e2cf" strokeweight="1pt">
                  <v:fill opacity="59110f"/>
                  <v:textbox inset="0,0,0,0">
                    <w:txbxContent>
                      <w:p w14:paraId="310EFABA" w14:textId="77777777" w:rsidR="0064554C" w:rsidRDefault="00B539AD">
                        <w:pPr>
                          <w:numPr>
                            <w:ilvl w:val="0"/>
                            <w:numId w:val="21"/>
                          </w:numPr>
                          <w:tabs>
                            <w:tab w:val="left" w:pos="227"/>
                            <w:tab w:val="left" w:pos="340"/>
                          </w:tabs>
                          <w:spacing w:before="71" w:line="216" w:lineRule="auto"/>
                          <w:ind w:right="154" w:hanging="203"/>
                          <w:rPr>
                            <w:rFonts w:ascii="Arial MT" w:hAnsi="Arial MT"/>
                            <w:color w:val="000000"/>
                            <w:sz w:val="20"/>
                          </w:rPr>
                        </w:pPr>
                        <w:r>
                          <w:rPr>
                            <w:rFonts w:ascii="Arial MT" w:hAnsi="Arial MT"/>
                            <w:color w:val="000000"/>
                            <w:sz w:val="20"/>
                          </w:rPr>
                          <w:t>Atacan</w:t>
                        </w:r>
                        <w:r>
                          <w:rPr>
                            <w:rFonts w:ascii="Arial MT" w:hAnsi="Arial MT"/>
                            <w:color w:val="000000"/>
                            <w:spacing w:val="-4"/>
                            <w:sz w:val="20"/>
                          </w:rPr>
                          <w:t xml:space="preserve"> </w:t>
                        </w:r>
                        <w:r>
                          <w:rPr>
                            <w:rFonts w:ascii="Arial MT" w:hAnsi="Arial MT"/>
                            <w:color w:val="000000"/>
                            <w:sz w:val="20"/>
                          </w:rPr>
                          <w:t>el</w:t>
                        </w:r>
                        <w:r>
                          <w:rPr>
                            <w:rFonts w:ascii="Arial MT" w:hAnsi="Arial MT"/>
                            <w:color w:val="000000"/>
                            <w:spacing w:val="-7"/>
                            <w:sz w:val="20"/>
                          </w:rPr>
                          <w:t xml:space="preserve"> </w:t>
                        </w:r>
                        <w:r>
                          <w:rPr>
                            <w:rFonts w:ascii="Arial MT" w:hAnsi="Arial MT"/>
                            <w:color w:val="000000"/>
                            <w:sz w:val="20"/>
                          </w:rPr>
                          <w:t>impacto</w:t>
                        </w:r>
                        <w:r>
                          <w:rPr>
                            <w:rFonts w:ascii="Arial MT" w:hAnsi="Arial MT"/>
                            <w:color w:val="000000"/>
                            <w:spacing w:val="-10"/>
                            <w:sz w:val="20"/>
                          </w:rPr>
                          <w:t xml:space="preserve"> </w:t>
                        </w:r>
                        <w:r>
                          <w:rPr>
                            <w:rFonts w:ascii="Arial MT" w:hAnsi="Arial MT"/>
                            <w:color w:val="000000"/>
                            <w:sz w:val="20"/>
                          </w:rPr>
                          <w:t>frente</w:t>
                        </w:r>
                        <w:r>
                          <w:rPr>
                            <w:rFonts w:ascii="Arial MT" w:hAnsi="Arial MT"/>
                            <w:color w:val="000000"/>
                            <w:spacing w:val="-6"/>
                            <w:sz w:val="20"/>
                          </w:rPr>
                          <w:t xml:space="preserve"> </w:t>
                        </w:r>
                        <w:r>
                          <w:rPr>
                            <w:rFonts w:ascii="Arial MT" w:hAnsi="Arial MT"/>
                            <w:color w:val="000000"/>
                            <w:sz w:val="20"/>
                          </w:rPr>
                          <w:t>a</w:t>
                        </w:r>
                        <w:r>
                          <w:rPr>
                            <w:rFonts w:ascii="Arial MT" w:hAnsi="Arial MT"/>
                            <w:color w:val="000000"/>
                            <w:spacing w:val="-8"/>
                            <w:sz w:val="20"/>
                          </w:rPr>
                          <w:t xml:space="preserve"> </w:t>
                        </w:r>
                        <w:r>
                          <w:rPr>
                            <w:rFonts w:ascii="Arial MT" w:hAnsi="Arial MT"/>
                            <w:color w:val="000000"/>
                            <w:sz w:val="20"/>
                          </w:rPr>
                          <w:t>la materialización del riesgo.</w:t>
                        </w:r>
                      </w:p>
                    </w:txbxContent>
                  </v:textbox>
                </v:shape>
                <w10:wrap type="topAndBottom" anchorx="page"/>
              </v:group>
            </w:pict>
          </mc:Fallback>
        </mc:AlternateContent>
      </w:r>
    </w:p>
    <w:p w14:paraId="6D51A229" w14:textId="77777777" w:rsidR="0064554C" w:rsidRDefault="00B539AD">
      <w:pPr>
        <w:pStyle w:val="Textoindependiente"/>
        <w:spacing w:before="14" w:line="480" w:lineRule="auto"/>
        <w:ind w:left="645" w:right="3409" w:firstLine="2947"/>
      </w:pPr>
      <w:r>
        <w:t>Figura 7. Tipologías de controles</w:t>
      </w:r>
      <w:r>
        <w:rPr>
          <w:position w:val="7"/>
          <w:sz w:val="13"/>
        </w:rPr>
        <w:t xml:space="preserve">11 </w:t>
      </w:r>
      <w:r>
        <w:t>De</w:t>
      </w:r>
      <w:r>
        <w:rPr>
          <w:spacing w:val="-6"/>
        </w:rPr>
        <w:t xml:space="preserve"> </w:t>
      </w:r>
      <w:r>
        <w:t>acuerdo</w:t>
      </w:r>
      <w:r>
        <w:rPr>
          <w:spacing w:val="-4"/>
        </w:rPr>
        <w:t xml:space="preserve"> </w:t>
      </w:r>
      <w:r>
        <w:t>con</w:t>
      </w:r>
      <w:r>
        <w:rPr>
          <w:spacing w:val="-3"/>
        </w:rPr>
        <w:t xml:space="preserve"> </w:t>
      </w:r>
      <w:r>
        <w:t>la</w:t>
      </w:r>
      <w:r>
        <w:rPr>
          <w:spacing w:val="-5"/>
        </w:rPr>
        <w:t xml:space="preserve"> </w:t>
      </w:r>
      <w:r>
        <w:t>tipología</w:t>
      </w:r>
      <w:r>
        <w:rPr>
          <w:spacing w:val="-5"/>
        </w:rPr>
        <w:t xml:space="preserve"> </w:t>
      </w:r>
      <w:r>
        <w:t>del</w:t>
      </w:r>
      <w:r>
        <w:rPr>
          <w:spacing w:val="-2"/>
        </w:rPr>
        <w:t xml:space="preserve"> </w:t>
      </w:r>
      <w:r>
        <w:t>control</w:t>
      </w:r>
      <w:r>
        <w:rPr>
          <w:spacing w:val="-2"/>
        </w:rPr>
        <w:t xml:space="preserve"> </w:t>
      </w:r>
      <w:r>
        <w:t>es</w:t>
      </w:r>
      <w:r>
        <w:rPr>
          <w:spacing w:val="-6"/>
        </w:rPr>
        <w:t xml:space="preserve"> </w:t>
      </w:r>
      <w:r>
        <w:t>importante</w:t>
      </w:r>
      <w:r>
        <w:rPr>
          <w:spacing w:val="-6"/>
        </w:rPr>
        <w:t xml:space="preserve"> </w:t>
      </w:r>
      <w:r>
        <w:t>considerar:</w:t>
      </w:r>
    </w:p>
    <w:p w14:paraId="6FC6F248" w14:textId="77777777" w:rsidR="0064554C" w:rsidRDefault="00B539AD">
      <w:pPr>
        <w:pStyle w:val="Prrafodelista"/>
        <w:numPr>
          <w:ilvl w:val="1"/>
          <w:numId w:val="24"/>
        </w:numPr>
        <w:tabs>
          <w:tab w:val="left" w:pos="1005"/>
        </w:tabs>
        <w:spacing w:before="2" w:line="237" w:lineRule="auto"/>
        <w:ind w:right="711"/>
        <w:rPr>
          <w:sz w:val="20"/>
        </w:rPr>
      </w:pPr>
      <w:r>
        <w:rPr>
          <w:b/>
          <w:sz w:val="20"/>
        </w:rPr>
        <w:t>Controles</w:t>
      </w:r>
      <w:r>
        <w:rPr>
          <w:b/>
          <w:spacing w:val="-5"/>
          <w:sz w:val="20"/>
        </w:rPr>
        <w:t xml:space="preserve"> </w:t>
      </w:r>
      <w:r>
        <w:rPr>
          <w:b/>
          <w:sz w:val="20"/>
        </w:rPr>
        <w:t xml:space="preserve">Preventivos: </w:t>
      </w:r>
      <w:r>
        <w:rPr>
          <w:sz w:val="20"/>
        </w:rPr>
        <w:t>son</w:t>
      </w:r>
      <w:r>
        <w:rPr>
          <w:spacing w:val="-1"/>
          <w:sz w:val="20"/>
        </w:rPr>
        <w:t xml:space="preserve"> </w:t>
      </w:r>
      <w:r>
        <w:rPr>
          <w:sz w:val="20"/>
        </w:rPr>
        <w:t>accionados</w:t>
      </w:r>
      <w:r>
        <w:rPr>
          <w:spacing w:val="-4"/>
          <w:sz w:val="20"/>
        </w:rPr>
        <w:t xml:space="preserve"> </w:t>
      </w:r>
      <w:r>
        <w:rPr>
          <w:sz w:val="20"/>
        </w:rPr>
        <w:t>antes</w:t>
      </w:r>
      <w:r>
        <w:rPr>
          <w:spacing w:val="-2"/>
          <w:sz w:val="20"/>
        </w:rPr>
        <w:t xml:space="preserve"> </w:t>
      </w:r>
      <w:r>
        <w:rPr>
          <w:sz w:val="20"/>
        </w:rPr>
        <w:t>de</w:t>
      </w:r>
      <w:r>
        <w:rPr>
          <w:spacing w:val="-5"/>
          <w:sz w:val="20"/>
        </w:rPr>
        <w:t xml:space="preserve"> </w:t>
      </w:r>
      <w:r>
        <w:rPr>
          <w:sz w:val="20"/>
        </w:rPr>
        <w:t>que</w:t>
      </w:r>
      <w:r>
        <w:rPr>
          <w:spacing w:val="-3"/>
          <w:sz w:val="20"/>
        </w:rPr>
        <w:t xml:space="preserve"> </w:t>
      </w:r>
      <w:r>
        <w:rPr>
          <w:sz w:val="20"/>
        </w:rPr>
        <w:t>se</w:t>
      </w:r>
      <w:r>
        <w:rPr>
          <w:spacing w:val="-3"/>
          <w:sz w:val="20"/>
        </w:rPr>
        <w:t xml:space="preserve"> </w:t>
      </w:r>
      <w:r>
        <w:rPr>
          <w:sz w:val="20"/>
        </w:rPr>
        <w:t>realice</w:t>
      </w:r>
      <w:r>
        <w:rPr>
          <w:spacing w:val="-5"/>
          <w:sz w:val="20"/>
        </w:rPr>
        <w:t xml:space="preserve"> </w:t>
      </w:r>
      <w:r>
        <w:rPr>
          <w:sz w:val="20"/>
        </w:rPr>
        <w:t>la</w:t>
      </w:r>
      <w:r>
        <w:rPr>
          <w:spacing w:val="-4"/>
          <w:sz w:val="20"/>
        </w:rPr>
        <w:t xml:space="preserve"> </w:t>
      </w:r>
      <w:r>
        <w:rPr>
          <w:sz w:val="20"/>
        </w:rPr>
        <w:t>actividad</w:t>
      </w:r>
      <w:r>
        <w:rPr>
          <w:spacing w:val="-3"/>
          <w:sz w:val="20"/>
        </w:rPr>
        <w:t xml:space="preserve"> </w:t>
      </w:r>
      <w:r>
        <w:rPr>
          <w:sz w:val="20"/>
        </w:rPr>
        <w:t>originadora del riesgo, se busca establecer</w:t>
      </w:r>
      <w:r>
        <w:rPr>
          <w:spacing w:val="-2"/>
          <w:sz w:val="20"/>
        </w:rPr>
        <w:t xml:space="preserve"> </w:t>
      </w:r>
      <w:r>
        <w:rPr>
          <w:sz w:val="20"/>
        </w:rPr>
        <w:t>las</w:t>
      </w:r>
      <w:r>
        <w:rPr>
          <w:spacing w:val="-1"/>
          <w:sz w:val="20"/>
        </w:rPr>
        <w:t xml:space="preserve"> </w:t>
      </w:r>
      <w:r>
        <w:rPr>
          <w:sz w:val="20"/>
        </w:rPr>
        <w:t>condiciones que</w:t>
      </w:r>
      <w:r>
        <w:rPr>
          <w:spacing w:val="-2"/>
          <w:sz w:val="20"/>
        </w:rPr>
        <w:t xml:space="preserve"> </w:t>
      </w:r>
      <w:r>
        <w:rPr>
          <w:sz w:val="20"/>
        </w:rPr>
        <w:t>aseguren el resultado</w:t>
      </w:r>
      <w:r>
        <w:rPr>
          <w:spacing w:val="-2"/>
          <w:sz w:val="20"/>
        </w:rPr>
        <w:t xml:space="preserve"> </w:t>
      </w:r>
      <w:r>
        <w:rPr>
          <w:sz w:val="20"/>
        </w:rPr>
        <w:t>final esperado.</w:t>
      </w:r>
    </w:p>
    <w:p w14:paraId="3E49A9DE" w14:textId="77777777" w:rsidR="0064554C" w:rsidRDefault="00B539AD">
      <w:pPr>
        <w:pStyle w:val="Prrafodelista"/>
        <w:numPr>
          <w:ilvl w:val="0"/>
          <w:numId w:val="20"/>
        </w:numPr>
        <w:tabs>
          <w:tab w:val="left" w:pos="1005"/>
        </w:tabs>
        <w:spacing w:before="2"/>
        <w:ind w:right="711"/>
        <w:rPr>
          <w:sz w:val="20"/>
        </w:rPr>
      </w:pPr>
      <w:r>
        <w:rPr>
          <w:b/>
          <w:sz w:val="20"/>
        </w:rPr>
        <w:t>Controles</w:t>
      </w:r>
      <w:r>
        <w:rPr>
          <w:b/>
          <w:spacing w:val="-8"/>
          <w:sz w:val="20"/>
        </w:rPr>
        <w:t xml:space="preserve"> </w:t>
      </w:r>
      <w:proofErr w:type="spellStart"/>
      <w:r>
        <w:rPr>
          <w:b/>
          <w:sz w:val="20"/>
        </w:rPr>
        <w:t>Detectivos</w:t>
      </w:r>
      <w:proofErr w:type="spellEnd"/>
      <w:r>
        <w:rPr>
          <w:b/>
          <w:sz w:val="20"/>
        </w:rPr>
        <w:t>:</w:t>
      </w:r>
      <w:r>
        <w:rPr>
          <w:b/>
          <w:spacing w:val="-3"/>
          <w:sz w:val="20"/>
        </w:rPr>
        <w:t xml:space="preserve"> </w:t>
      </w:r>
      <w:r>
        <w:rPr>
          <w:sz w:val="20"/>
        </w:rPr>
        <w:t>son</w:t>
      </w:r>
      <w:r>
        <w:rPr>
          <w:spacing w:val="-6"/>
          <w:sz w:val="20"/>
        </w:rPr>
        <w:t xml:space="preserve"> </w:t>
      </w:r>
      <w:r>
        <w:rPr>
          <w:sz w:val="20"/>
        </w:rPr>
        <w:t>accionados</w:t>
      </w:r>
      <w:r>
        <w:rPr>
          <w:spacing w:val="-8"/>
          <w:sz w:val="20"/>
        </w:rPr>
        <w:t xml:space="preserve"> </w:t>
      </w:r>
      <w:r>
        <w:rPr>
          <w:sz w:val="20"/>
        </w:rPr>
        <w:t>durante</w:t>
      </w:r>
      <w:r>
        <w:rPr>
          <w:spacing w:val="-7"/>
          <w:sz w:val="20"/>
        </w:rPr>
        <w:t xml:space="preserve"> </w:t>
      </w:r>
      <w:r>
        <w:rPr>
          <w:sz w:val="20"/>
        </w:rPr>
        <w:t>la</w:t>
      </w:r>
      <w:r>
        <w:rPr>
          <w:spacing w:val="-7"/>
          <w:sz w:val="20"/>
        </w:rPr>
        <w:t xml:space="preserve"> </w:t>
      </w:r>
      <w:r>
        <w:rPr>
          <w:sz w:val="20"/>
        </w:rPr>
        <w:t>ejecución</w:t>
      </w:r>
      <w:r>
        <w:rPr>
          <w:spacing w:val="-7"/>
          <w:sz w:val="20"/>
        </w:rPr>
        <w:t xml:space="preserve"> </w:t>
      </w:r>
      <w:r>
        <w:rPr>
          <w:sz w:val="20"/>
        </w:rPr>
        <w:t>del</w:t>
      </w:r>
      <w:r>
        <w:rPr>
          <w:spacing w:val="-5"/>
          <w:sz w:val="20"/>
        </w:rPr>
        <w:t xml:space="preserve"> </w:t>
      </w:r>
      <w:r>
        <w:rPr>
          <w:sz w:val="20"/>
        </w:rPr>
        <w:t>proceso.</w:t>
      </w:r>
      <w:r>
        <w:rPr>
          <w:spacing w:val="-6"/>
          <w:sz w:val="20"/>
        </w:rPr>
        <w:t xml:space="preserve"> </w:t>
      </w:r>
      <w:r>
        <w:rPr>
          <w:sz w:val="20"/>
        </w:rPr>
        <w:t>Estos</w:t>
      </w:r>
      <w:r>
        <w:rPr>
          <w:spacing w:val="-6"/>
          <w:sz w:val="20"/>
        </w:rPr>
        <w:t xml:space="preserve"> </w:t>
      </w:r>
      <w:r>
        <w:rPr>
          <w:sz w:val="20"/>
        </w:rPr>
        <w:t>controles detectan el riesgo, pero generan reproceso.</w:t>
      </w:r>
    </w:p>
    <w:p w14:paraId="2B069147" w14:textId="77777777" w:rsidR="0064554C" w:rsidRDefault="00B539AD">
      <w:pPr>
        <w:pStyle w:val="Prrafodelista"/>
        <w:numPr>
          <w:ilvl w:val="0"/>
          <w:numId w:val="20"/>
        </w:numPr>
        <w:tabs>
          <w:tab w:val="left" w:pos="1005"/>
        </w:tabs>
        <w:ind w:right="708"/>
        <w:rPr>
          <w:sz w:val="20"/>
        </w:rPr>
      </w:pPr>
      <w:r>
        <w:rPr>
          <w:b/>
          <w:sz w:val="20"/>
        </w:rPr>
        <w:t xml:space="preserve">Controles Correctivos: </w:t>
      </w:r>
      <w:r>
        <w:rPr>
          <w:sz w:val="20"/>
        </w:rPr>
        <w:t>son accionados después de que se materializa el riesgo. Estos controles tienen costos implícitos.</w:t>
      </w:r>
    </w:p>
    <w:p w14:paraId="36000C49" w14:textId="77777777" w:rsidR="0064554C" w:rsidRDefault="0064554C">
      <w:pPr>
        <w:pStyle w:val="Textoindependiente"/>
        <w:spacing w:before="240"/>
      </w:pPr>
    </w:p>
    <w:p w14:paraId="3AE42EE7" w14:textId="77777777" w:rsidR="0064554C" w:rsidRDefault="00B539AD">
      <w:pPr>
        <w:pStyle w:val="Textoindependiente"/>
        <w:spacing w:before="1"/>
        <w:ind w:left="285"/>
      </w:pPr>
      <w:r>
        <w:t>De</w:t>
      </w:r>
      <w:r>
        <w:rPr>
          <w:spacing w:val="-7"/>
        </w:rPr>
        <w:t xml:space="preserve"> </w:t>
      </w:r>
      <w:r>
        <w:t>acuerdo</w:t>
      </w:r>
      <w:r>
        <w:rPr>
          <w:spacing w:val="-5"/>
        </w:rPr>
        <w:t xml:space="preserve"> </w:t>
      </w:r>
      <w:r>
        <w:t>con</w:t>
      </w:r>
      <w:r>
        <w:rPr>
          <w:spacing w:val="-4"/>
        </w:rPr>
        <w:t xml:space="preserve"> </w:t>
      </w:r>
      <w:r>
        <w:t>la</w:t>
      </w:r>
      <w:r>
        <w:rPr>
          <w:spacing w:val="-5"/>
        </w:rPr>
        <w:t xml:space="preserve"> </w:t>
      </w:r>
      <w:r>
        <w:rPr>
          <w:b/>
        </w:rPr>
        <w:t>forma</w:t>
      </w:r>
      <w:r>
        <w:rPr>
          <w:b/>
          <w:spacing w:val="-3"/>
        </w:rPr>
        <w:t xml:space="preserve"> </w:t>
      </w:r>
      <w:r>
        <w:t>como</w:t>
      </w:r>
      <w:r>
        <w:rPr>
          <w:spacing w:val="-7"/>
        </w:rPr>
        <w:t xml:space="preserve"> </w:t>
      </w:r>
      <w:r>
        <w:t>se</w:t>
      </w:r>
      <w:r>
        <w:rPr>
          <w:spacing w:val="-5"/>
        </w:rPr>
        <w:t xml:space="preserve"> </w:t>
      </w:r>
      <w:r>
        <w:t>ejecutan</w:t>
      </w:r>
      <w:r>
        <w:rPr>
          <w:spacing w:val="-3"/>
        </w:rPr>
        <w:t xml:space="preserve"> </w:t>
      </w:r>
      <w:r>
        <w:t>los</w:t>
      </w:r>
      <w:r>
        <w:rPr>
          <w:spacing w:val="-4"/>
        </w:rPr>
        <w:t xml:space="preserve"> </w:t>
      </w:r>
      <w:r>
        <w:t>controles</w:t>
      </w:r>
      <w:r>
        <w:rPr>
          <w:spacing w:val="-6"/>
        </w:rPr>
        <w:t xml:space="preserve"> </w:t>
      </w:r>
      <w:r>
        <w:rPr>
          <w:spacing w:val="-2"/>
        </w:rPr>
        <w:t>tenemos:</w:t>
      </w:r>
    </w:p>
    <w:p w14:paraId="5EE81A59" w14:textId="77777777" w:rsidR="0064554C" w:rsidRDefault="00B539AD">
      <w:pPr>
        <w:pStyle w:val="Prrafodelista"/>
        <w:numPr>
          <w:ilvl w:val="0"/>
          <w:numId w:val="19"/>
        </w:numPr>
        <w:tabs>
          <w:tab w:val="left" w:pos="1004"/>
        </w:tabs>
        <w:spacing w:before="1" w:line="243" w:lineRule="exact"/>
        <w:ind w:left="1004" w:hanging="359"/>
        <w:rPr>
          <w:sz w:val="20"/>
        </w:rPr>
      </w:pPr>
      <w:r>
        <w:rPr>
          <w:b/>
          <w:sz w:val="20"/>
        </w:rPr>
        <w:t>Control</w:t>
      </w:r>
      <w:r>
        <w:rPr>
          <w:b/>
          <w:spacing w:val="-8"/>
          <w:sz w:val="20"/>
        </w:rPr>
        <w:t xml:space="preserve"> </w:t>
      </w:r>
      <w:r>
        <w:rPr>
          <w:b/>
          <w:sz w:val="20"/>
        </w:rPr>
        <w:t>manual:</w:t>
      </w:r>
      <w:r>
        <w:rPr>
          <w:b/>
          <w:spacing w:val="-6"/>
          <w:sz w:val="20"/>
        </w:rPr>
        <w:t xml:space="preserve"> </w:t>
      </w:r>
      <w:r>
        <w:rPr>
          <w:sz w:val="20"/>
        </w:rPr>
        <w:t>controles</w:t>
      </w:r>
      <w:r>
        <w:rPr>
          <w:spacing w:val="-10"/>
          <w:sz w:val="20"/>
        </w:rPr>
        <w:t xml:space="preserve"> </w:t>
      </w:r>
      <w:r>
        <w:rPr>
          <w:sz w:val="20"/>
        </w:rPr>
        <w:t>que</w:t>
      </w:r>
      <w:r>
        <w:rPr>
          <w:spacing w:val="-7"/>
          <w:sz w:val="20"/>
        </w:rPr>
        <w:t xml:space="preserve"> </w:t>
      </w:r>
      <w:r>
        <w:rPr>
          <w:sz w:val="20"/>
        </w:rPr>
        <w:t>son</w:t>
      </w:r>
      <w:r>
        <w:rPr>
          <w:spacing w:val="-6"/>
          <w:sz w:val="20"/>
        </w:rPr>
        <w:t xml:space="preserve"> </w:t>
      </w:r>
      <w:r>
        <w:rPr>
          <w:sz w:val="20"/>
        </w:rPr>
        <w:t>ejecutados</w:t>
      </w:r>
      <w:r>
        <w:rPr>
          <w:spacing w:val="-7"/>
          <w:sz w:val="20"/>
        </w:rPr>
        <w:t xml:space="preserve"> </w:t>
      </w:r>
      <w:r>
        <w:rPr>
          <w:sz w:val="20"/>
        </w:rPr>
        <w:t>por</w:t>
      </w:r>
      <w:r>
        <w:rPr>
          <w:spacing w:val="-7"/>
          <w:sz w:val="20"/>
        </w:rPr>
        <w:t xml:space="preserve"> </w:t>
      </w:r>
      <w:r>
        <w:rPr>
          <w:spacing w:val="-2"/>
          <w:sz w:val="20"/>
        </w:rPr>
        <w:t>personas.</w:t>
      </w:r>
    </w:p>
    <w:p w14:paraId="0947BEA6" w14:textId="77777777" w:rsidR="0064554C" w:rsidRDefault="00B539AD">
      <w:pPr>
        <w:pStyle w:val="Prrafodelista"/>
        <w:numPr>
          <w:ilvl w:val="0"/>
          <w:numId w:val="19"/>
        </w:numPr>
        <w:tabs>
          <w:tab w:val="left" w:pos="1004"/>
        </w:tabs>
        <w:spacing w:line="243" w:lineRule="exact"/>
        <w:ind w:left="1004" w:hanging="359"/>
        <w:rPr>
          <w:sz w:val="20"/>
        </w:rPr>
      </w:pPr>
      <w:r>
        <w:rPr>
          <w:b/>
          <w:sz w:val="20"/>
        </w:rPr>
        <w:t>Control</w:t>
      </w:r>
      <w:r>
        <w:rPr>
          <w:b/>
          <w:spacing w:val="-8"/>
          <w:sz w:val="20"/>
        </w:rPr>
        <w:t xml:space="preserve"> </w:t>
      </w:r>
      <w:r>
        <w:rPr>
          <w:b/>
          <w:sz w:val="20"/>
        </w:rPr>
        <w:t>automático:</w:t>
      </w:r>
      <w:r>
        <w:rPr>
          <w:b/>
          <w:spacing w:val="-5"/>
          <w:sz w:val="20"/>
        </w:rPr>
        <w:t xml:space="preserve"> </w:t>
      </w:r>
      <w:r>
        <w:rPr>
          <w:sz w:val="20"/>
        </w:rPr>
        <w:t>son</w:t>
      </w:r>
      <w:r>
        <w:rPr>
          <w:spacing w:val="-7"/>
          <w:sz w:val="20"/>
        </w:rPr>
        <w:t xml:space="preserve"> </w:t>
      </w:r>
      <w:r>
        <w:rPr>
          <w:sz w:val="20"/>
        </w:rPr>
        <w:t>ejecutados</w:t>
      </w:r>
      <w:r>
        <w:rPr>
          <w:spacing w:val="-9"/>
          <w:sz w:val="20"/>
        </w:rPr>
        <w:t xml:space="preserve"> </w:t>
      </w:r>
      <w:r>
        <w:rPr>
          <w:sz w:val="20"/>
        </w:rPr>
        <w:t>por</w:t>
      </w:r>
      <w:r>
        <w:rPr>
          <w:spacing w:val="-9"/>
          <w:sz w:val="20"/>
        </w:rPr>
        <w:t xml:space="preserve"> </w:t>
      </w:r>
      <w:r>
        <w:rPr>
          <w:sz w:val="20"/>
        </w:rPr>
        <w:t>un</w:t>
      </w:r>
      <w:r>
        <w:rPr>
          <w:spacing w:val="-6"/>
          <w:sz w:val="20"/>
        </w:rPr>
        <w:t xml:space="preserve"> </w:t>
      </w:r>
      <w:r>
        <w:rPr>
          <w:spacing w:val="-2"/>
          <w:sz w:val="20"/>
        </w:rPr>
        <w:t>sistema.</w:t>
      </w:r>
    </w:p>
    <w:p w14:paraId="20699284" w14:textId="77777777" w:rsidR="0064554C" w:rsidRDefault="00B539AD">
      <w:pPr>
        <w:spacing w:before="242"/>
        <w:ind w:left="285" w:right="709"/>
        <w:jc w:val="both"/>
        <w:rPr>
          <w:b/>
          <w:sz w:val="20"/>
        </w:rPr>
      </w:pPr>
      <w:r>
        <w:rPr>
          <w:sz w:val="20"/>
        </w:rPr>
        <w:t xml:space="preserve">Es importante que para la adecuada mitigación de los riesgos no baste solo con que un control este bien diseñado, el control </w:t>
      </w:r>
      <w:r>
        <w:rPr>
          <w:b/>
          <w:sz w:val="20"/>
        </w:rPr>
        <w:t xml:space="preserve">debe ejecutarse por parte de los responsables tal como se </w:t>
      </w:r>
      <w:r>
        <w:rPr>
          <w:b/>
          <w:spacing w:val="-2"/>
          <w:sz w:val="20"/>
        </w:rPr>
        <w:t>diseñó.</w:t>
      </w:r>
    </w:p>
    <w:p w14:paraId="0D268BE0" w14:textId="77777777" w:rsidR="0064554C" w:rsidRDefault="0064554C">
      <w:pPr>
        <w:pStyle w:val="Textoindependiente"/>
        <w:spacing w:before="2"/>
        <w:rPr>
          <w:b/>
        </w:rPr>
      </w:pPr>
    </w:p>
    <w:p w14:paraId="1AD0D383" w14:textId="77777777" w:rsidR="0064554C" w:rsidRDefault="00B539AD">
      <w:pPr>
        <w:pStyle w:val="Ttulo3"/>
        <w:numPr>
          <w:ilvl w:val="1"/>
          <w:numId w:val="25"/>
        </w:numPr>
        <w:tabs>
          <w:tab w:val="left" w:pos="1005"/>
          <w:tab w:val="left" w:pos="1069"/>
        </w:tabs>
        <w:spacing w:before="1"/>
        <w:ind w:right="706"/>
      </w:pPr>
      <w:r>
        <w:tab/>
      </w:r>
      <w:bookmarkStart w:id="21" w:name="_bookmark21"/>
      <w:bookmarkEnd w:id="21"/>
      <w:r>
        <w:t>Análisis</w:t>
      </w:r>
      <w:r>
        <w:rPr>
          <w:spacing w:val="40"/>
        </w:rPr>
        <w:t xml:space="preserve"> </w:t>
      </w:r>
      <w:r>
        <w:t>y</w:t>
      </w:r>
      <w:r>
        <w:rPr>
          <w:spacing w:val="40"/>
        </w:rPr>
        <w:t xml:space="preserve"> </w:t>
      </w:r>
      <w:r>
        <w:t>evaluación</w:t>
      </w:r>
      <w:r>
        <w:rPr>
          <w:spacing w:val="40"/>
        </w:rPr>
        <w:t xml:space="preserve"> </w:t>
      </w:r>
      <w:r>
        <w:t>de</w:t>
      </w:r>
      <w:r>
        <w:rPr>
          <w:spacing w:val="40"/>
        </w:rPr>
        <w:t xml:space="preserve"> </w:t>
      </w:r>
      <w:r>
        <w:t>controles</w:t>
      </w:r>
      <w:r>
        <w:rPr>
          <w:spacing w:val="40"/>
        </w:rPr>
        <w:t xml:space="preserve"> </w:t>
      </w:r>
      <w:r>
        <w:t>(Atributos)</w:t>
      </w:r>
      <w:r>
        <w:rPr>
          <w:spacing w:val="40"/>
        </w:rPr>
        <w:t xml:space="preserve"> </w:t>
      </w:r>
      <w:r>
        <w:t>para</w:t>
      </w:r>
      <w:r>
        <w:rPr>
          <w:spacing w:val="40"/>
        </w:rPr>
        <w:t xml:space="preserve"> </w:t>
      </w:r>
      <w:r>
        <w:t>los</w:t>
      </w:r>
      <w:r>
        <w:rPr>
          <w:spacing w:val="40"/>
        </w:rPr>
        <w:t xml:space="preserve"> </w:t>
      </w:r>
      <w:r>
        <w:t>Riesgos</w:t>
      </w:r>
      <w:r>
        <w:rPr>
          <w:spacing w:val="40"/>
        </w:rPr>
        <w:t xml:space="preserve"> </w:t>
      </w:r>
      <w:r>
        <w:t>de</w:t>
      </w:r>
      <w:r>
        <w:rPr>
          <w:spacing w:val="40"/>
        </w:rPr>
        <w:t xml:space="preserve"> </w:t>
      </w:r>
      <w:r>
        <w:t>Gestión, Fiscales y de seguridad y privacidad de la información</w:t>
      </w:r>
    </w:p>
    <w:p w14:paraId="584F18D6" w14:textId="77777777" w:rsidR="0064554C" w:rsidRDefault="00B539AD">
      <w:pPr>
        <w:pStyle w:val="Textoindependiente"/>
        <w:spacing w:before="241"/>
        <w:ind w:left="285" w:right="705"/>
        <w:jc w:val="both"/>
      </w:pPr>
      <w:r>
        <w:t>A continuación, se analizan los atributos para el diseño del control, teniendo en cuenta características relacionadas con la eficiencia y la formalización. Los aspectos sin peso son atributos</w:t>
      </w:r>
      <w:r>
        <w:rPr>
          <w:spacing w:val="-13"/>
        </w:rPr>
        <w:t xml:space="preserve"> </w:t>
      </w:r>
      <w:r>
        <w:t>informativos</w:t>
      </w:r>
      <w:r>
        <w:rPr>
          <w:spacing w:val="-12"/>
        </w:rPr>
        <w:t xml:space="preserve"> </w:t>
      </w:r>
      <w:r>
        <w:t>que</w:t>
      </w:r>
      <w:r>
        <w:rPr>
          <w:spacing w:val="-13"/>
        </w:rPr>
        <w:t xml:space="preserve"> </w:t>
      </w:r>
      <w:r>
        <w:t>no</w:t>
      </w:r>
      <w:r>
        <w:rPr>
          <w:spacing w:val="-11"/>
        </w:rPr>
        <w:t xml:space="preserve"> </w:t>
      </w:r>
      <w:r>
        <w:t>tienen</w:t>
      </w:r>
      <w:r>
        <w:rPr>
          <w:spacing w:val="-11"/>
        </w:rPr>
        <w:t xml:space="preserve"> </w:t>
      </w:r>
      <w:r>
        <w:t>incidencia</w:t>
      </w:r>
      <w:r>
        <w:rPr>
          <w:spacing w:val="-10"/>
        </w:rPr>
        <w:t xml:space="preserve"> </w:t>
      </w:r>
      <w:r>
        <w:t>directa</w:t>
      </w:r>
      <w:r>
        <w:rPr>
          <w:spacing w:val="-9"/>
        </w:rPr>
        <w:t xml:space="preserve"> </w:t>
      </w:r>
      <w:r>
        <w:t>en</w:t>
      </w:r>
      <w:r>
        <w:rPr>
          <w:spacing w:val="-12"/>
        </w:rPr>
        <w:t xml:space="preserve"> </w:t>
      </w:r>
      <w:r>
        <w:t>la</w:t>
      </w:r>
      <w:r>
        <w:rPr>
          <w:spacing w:val="-13"/>
        </w:rPr>
        <w:t xml:space="preserve"> </w:t>
      </w:r>
      <w:r>
        <w:t>efectividad</w:t>
      </w:r>
      <w:r>
        <w:rPr>
          <w:spacing w:val="-12"/>
        </w:rPr>
        <w:t xml:space="preserve"> </w:t>
      </w:r>
      <w:r>
        <w:t>del</w:t>
      </w:r>
      <w:r>
        <w:rPr>
          <w:spacing w:val="-9"/>
        </w:rPr>
        <w:t xml:space="preserve"> </w:t>
      </w:r>
      <w:r>
        <w:t>control,</w:t>
      </w:r>
      <w:r>
        <w:rPr>
          <w:spacing w:val="-12"/>
        </w:rPr>
        <w:t xml:space="preserve"> </w:t>
      </w:r>
      <w:r>
        <w:t>sin</w:t>
      </w:r>
      <w:r>
        <w:rPr>
          <w:spacing w:val="-12"/>
        </w:rPr>
        <w:t xml:space="preserve"> </w:t>
      </w:r>
      <w:r>
        <w:t>embargo, permiten darle formalidad a éste.</w:t>
      </w:r>
    </w:p>
    <w:p w14:paraId="6D78B82F" w14:textId="77777777" w:rsidR="0064554C" w:rsidRDefault="0064554C">
      <w:pPr>
        <w:pStyle w:val="Textoindependiente"/>
        <w:jc w:val="both"/>
        <w:sectPr w:rsidR="0064554C">
          <w:pgSz w:w="12250" w:h="15850"/>
          <w:pgMar w:top="1380" w:right="425" w:bottom="1840" w:left="1133" w:header="175" w:footer="1646" w:gutter="0"/>
          <w:cols w:space="720"/>
        </w:sectPr>
      </w:pPr>
    </w:p>
    <w:p w14:paraId="4B3ED93C" w14:textId="77777777" w:rsidR="0064554C" w:rsidRDefault="0064554C">
      <w:pPr>
        <w:pStyle w:val="Textoindependiente"/>
      </w:pPr>
    </w:p>
    <w:p w14:paraId="4520BDDF" w14:textId="77777777" w:rsidR="0064554C" w:rsidRDefault="0064554C">
      <w:pPr>
        <w:pStyle w:val="Textoindependiente"/>
        <w:spacing w:before="16"/>
      </w:pPr>
    </w:p>
    <w:p w14:paraId="1420DD25" w14:textId="77777777" w:rsidR="0064554C" w:rsidRDefault="00B539AD">
      <w:pPr>
        <w:pStyle w:val="Textoindependiente"/>
        <w:ind w:left="285"/>
      </w:pPr>
      <w:r>
        <w:t>Los</w:t>
      </w:r>
      <w:r>
        <w:rPr>
          <w:spacing w:val="40"/>
        </w:rPr>
        <w:t xml:space="preserve"> </w:t>
      </w:r>
      <w:r>
        <w:t>aspectos</w:t>
      </w:r>
      <w:r>
        <w:rPr>
          <w:spacing w:val="40"/>
        </w:rPr>
        <w:t xml:space="preserve"> </w:t>
      </w:r>
      <w:r>
        <w:t>de</w:t>
      </w:r>
      <w:r>
        <w:rPr>
          <w:spacing w:val="40"/>
        </w:rPr>
        <w:t xml:space="preserve"> </w:t>
      </w:r>
      <w:r>
        <w:t>Tipo</w:t>
      </w:r>
      <w:r>
        <w:rPr>
          <w:spacing w:val="40"/>
        </w:rPr>
        <w:t xml:space="preserve"> </w:t>
      </w:r>
      <w:r>
        <w:t>e</w:t>
      </w:r>
      <w:r>
        <w:rPr>
          <w:spacing w:val="40"/>
        </w:rPr>
        <w:t xml:space="preserve"> </w:t>
      </w:r>
      <w:r>
        <w:t>Implementación</w:t>
      </w:r>
      <w:r>
        <w:rPr>
          <w:spacing w:val="40"/>
        </w:rPr>
        <w:t xml:space="preserve"> </w:t>
      </w:r>
      <w:r>
        <w:t>son</w:t>
      </w:r>
      <w:r>
        <w:rPr>
          <w:spacing w:val="40"/>
        </w:rPr>
        <w:t xml:space="preserve"> </w:t>
      </w:r>
      <w:r>
        <w:t>atributos</w:t>
      </w:r>
      <w:r>
        <w:rPr>
          <w:spacing w:val="40"/>
        </w:rPr>
        <w:t xml:space="preserve"> </w:t>
      </w:r>
      <w:r>
        <w:t>que</w:t>
      </w:r>
      <w:r>
        <w:rPr>
          <w:spacing w:val="40"/>
        </w:rPr>
        <w:t xml:space="preserve"> </w:t>
      </w:r>
      <w:r>
        <w:t>tienen</w:t>
      </w:r>
      <w:r>
        <w:rPr>
          <w:spacing w:val="40"/>
        </w:rPr>
        <w:t xml:space="preserve"> </w:t>
      </w:r>
      <w:r>
        <w:t>incidencia</w:t>
      </w:r>
      <w:r>
        <w:rPr>
          <w:spacing w:val="40"/>
        </w:rPr>
        <w:t xml:space="preserve"> </w:t>
      </w:r>
      <w:r>
        <w:t>directa</w:t>
      </w:r>
      <w:r>
        <w:rPr>
          <w:spacing w:val="40"/>
        </w:rPr>
        <w:t xml:space="preserve"> </w:t>
      </w:r>
      <w:r>
        <w:t>en</w:t>
      </w:r>
      <w:r>
        <w:rPr>
          <w:spacing w:val="40"/>
        </w:rPr>
        <w:t xml:space="preserve"> </w:t>
      </w:r>
      <w:r>
        <w:t>la</w:t>
      </w:r>
      <w:r>
        <w:rPr>
          <w:spacing w:val="40"/>
        </w:rPr>
        <w:t xml:space="preserve"> </w:t>
      </w:r>
      <w:r>
        <w:t>efectividad del control, su valoración suma máximo 50% y mínimo 25%.</w:t>
      </w:r>
    </w:p>
    <w:p w14:paraId="6AB4F12E" w14:textId="77777777" w:rsidR="003251BF" w:rsidRDefault="003251BF">
      <w:pPr>
        <w:pStyle w:val="Textoindependiente"/>
        <w:ind w:left="285"/>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724"/>
        <w:gridCol w:w="1558"/>
        <w:gridCol w:w="3845"/>
        <w:gridCol w:w="974"/>
      </w:tblGrid>
      <w:tr w:rsidR="0064554C" w14:paraId="219BF7B1" w14:textId="77777777">
        <w:trPr>
          <w:trHeight w:val="254"/>
        </w:trPr>
        <w:tc>
          <w:tcPr>
            <w:tcW w:w="4816" w:type="dxa"/>
            <w:gridSpan w:val="3"/>
            <w:shd w:val="clear" w:color="auto" w:fill="D9D9D9"/>
          </w:tcPr>
          <w:p w14:paraId="1B99016C" w14:textId="77777777" w:rsidR="0064554C" w:rsidRDefault="00B539AD">
            <w:pPr>
              <w:pStyle w:val="TableParagraph"/>
              <w:spacing w:before="18" w:line="216" w:lineRule="exact"/>
              <w:ind w:left="6"/>
              <w:jc w:val="center"/>
              <w:rPr>
                <w:b/>
                <w:sz w:val="18"/>
              </w:rPr>
            </w:pPr>
            <w:r>
              <w:rPr>
                <w:b/>
                <w:spacing w:val="-2"/>
                <w:sz w:val="18"/>
              </w:rPr>
              <w:t>Características</w:t>
            </w:r>
          </w:p>
        </w:tc>
        <w:tc>
          <w:tcPr>
            <w:tcW w:w="3845" w:type="dxa"/>
            <w:shd w:val="clear" w:color="auto" w:fill="D9D9D9"/>
          </w:tcPr>
          <w:p w14:paraId="57D853A4" w14:textId="77777777" w:rsidR="0064554C" w:rsidRDefault="00B539AD">
            <w:pPr>
              <w:pStyle w:val="TableParagraph"/>
              <w:spacing w:before="18" w:line="216" w:lineRule="exact"/>
              <w:ind w:left="3"/>
              <w:jc w:val="center"/>
              <w:rPr>
                <w:b/>
                <w:sz w:val="18"/>
              </w:rPr>
            </w:pPr>
            <w:r>
              <w:rPr>
                <w:b/>
                <w:spacing w:val="-2"/>
                <w:sz w:val="18"/>
              </w:rPr>
              <w:t>Descripción</w:t>
            </w:r>
          </w:p>
        </w:tc>
        <w:tc>
          <w:tcPr>
            <w:tcW w:w="974" w:type="dxa"/>
            <w:shd w:val="clear" w:color="auto" w:fill="D9D9D9"/>
          </w:tcPr>
          <w:p w14:paraId="210D9864" w14:textId="77777777" w:rsidR="0064554C" w:rsidRDefault="00B539AD">
            <w:pPr>
              <w:pStyle w:val="TableParagraph"/>
              <w:spacing w:before="18" w:line="216" w:lineRule="exact"/>
              <w:ind w:left="11" w:right="4"/>
              <w:jc w:val="center"/>
              <w:rPr>
                <w:b/>
                <w:sz w:val="18"/>
              </w:rPr>
            </w:pPr>
            <w:r>
              <w:rPr>
                <w:b/>
                <w:spacing w:val="-4"/>
                <w:sz w:val="18"/>
              </w:rPr>
              <w:t>Peso</w:t>
            </w:r>
          </w:p>
        </w:tc>
      </w:tr>
      <w:tr w:rsidR="0064554C" w14:paraId="740F3CE3" w14:textId="77777777">
        <w:trPr>
          <w:trHeight w:val="813"/>
        </w:trPr>
        <w:tc>
          <w:tcPr>
            <w:tcW w:w="1534" w:type="dxa"/>
            <w:vMerge w:val="restart"/>
          </w:tcPr>
          <w:p w14:paraId="777A0016" w14:textId="77777777" w:rsidR="0064554C" w:rsidRDefault="0064554C">
            <w:pPr>
              <w:pStyle w:val="TableParagraph"/>
              <w:rPr>
                <w:sz w:val="18"/>
              </w:rPr>
            </w:pPr>
          </w:p>
          <w:p w14:paraId="1E625470" w14:textId="77777777" w:rsidR="0064554C" w:rsidRDefault="0064554C">
            <w:pPr>
              <w:pStyle w:val="TableParagraph"/>
              <w:rPr>
                <w:sz w:val="18"/>
              </w:rPr>
            </w:pPr>
          </w:p>
          <w:p w14:paraId="3D4E1DAF" w14:textId="77777777" w:rsidR="0064554C" w:rsidRDefault="0064554C">
            <w:pPr>
              <w:pStyle w:val="TableParagraph"/>
              <w:rPr>
                <w:sz w:val="18"/>
              </w:rPr>
            </w:pPr>
          </w:p>
          <w:p w14:paraId="78D5A9F9" w14:textId="77777777" w:rsidR="0064554C" w:rsidRDefault="0064554C">
            <w:pPr>
              <w:pStyle w:val="TableParagraph"/>
              <w:rPr>
                <w:sz w:val="18"/>
              </w:rPr>
            </w:pPr>
          </w:p>
          <w:p w14:paraId="37E6A8C6" w14:textId="77777777" w:rsidR="0064554C" w:rsidRDefault="0064554C">
            <w:pPr>
              <w:pStyle w:val="TableParagraph"/>
              <w:rPr>
                <w:sz w:val="18"/>
              </w:rPr>
            </w:pPr>
          </w:p>
          <w:p w14:paraId="26E57C63" w14:textId="77777777" w:rsidR="0064554C" w:rsidRDefault="0064554C">
            <w:pPr>
              <w:pStyle w:val="TableParagraph"/>
              <w:rPr>
                <w:sz w:val="18"/>
              </w:rPr>
            </w:pPr>
          </w:p>
          <w:p w14:paraId="4CE1AE3E" w14:textId="77777777" w:rsidR="0064554C" w:rsidRDefault="0064554C">
            <w:pPr>
              <w:pStyle w:val="TableParagraph"/>
              <w:rPr>
                <w:sz w:val="18"/>
              </w:rPr>
            </w:pPr>
          </w:p>
          <w:p w14:paraId="08E656EB" w14:textId="77777777" w:rsidR="0064554C" w:rsidRDefault="0064554C">
            <w:pPr>
              <w:pStyle w:val="TableParagraph"/>
              <w:rPr>
                <w:sz w:val="18"/>
              </w:rPr>
            </w:pPr>
          </w:p>
          <w:p w14:paraId="07A13969" w14:textId="77777777" w:rsidR="0064554C" w:rsidRDefault="0064554C">
            <w:pPr>
              <w:pStyle w:val="TableParagraph"/>
              <w:spacing w:before="118"/>
              <w:rPr>
                <w:sz w:val="18"/>
              </w:rPr>
            </w:pPr>
          </w:p>
          <w:p w14:paraId="4F2421EC" w14:textId="77777777" w:rsidR="0064554C" w:rsidRDefault="00B539AD">
            <w:pPr>
              <w:pStyle w:val="TableParagraph"/>
              <w:ind w:left="107"/>
              <w:rPr>
                <w:b/>
                <w:i/>
                <w:sz w:val="18"/>
              </w:rPr>
            </w:pPr>
            <w:r>
              <w:rPr>
                <w:b/>
                <w:i/>
                <w:sz w:val="18"/>
              </w:rPr>
              <w:t>Atributos</w:t>
            </w:r>
            <w:r>
              <w:rPr>
                <w:b/>
                <w:i/>
                <w:spacing w:val="33"/>
                <w:sz w:val="18"/>
              </w:rPr>
              <w:t xml:space="preserve"> </w:t>
            </w:r>
            <w:r>
              <w:rPr>
                <w:b/>
                <w:i/>
                <w:sz w:val="18"/>
              </w:rPr>
              <w:t xml:space="preserve">de </w:t>
            </w:r>
            <w:r>
              <w:rPr>
                <w:b/>
                <w:i/>
                <w:spacing w:val="-2"/>
                <w:sz w:val="18"/>
              </w:rPr>
              <w:t>eficiencia</w:t>
            </w:r>
          </w:p>
        </w:tc>
        <w:tc>
          <w:tcPr>
            <w:tcW w:w="1724" w:type="dxa"/>
            <w:vMerge w:val="restart"/>
          </w:tcPr>
          <w:p w14:paraId="38363E17" w14:textId="77777777" w:rsidR="0064554C" w:rsidRDefault="0064554C">
            <w:pPr>
              <w:pStyle w:val="TableParagraph"/>
              <w:rPr>
                <w:sz w:val="18"/>
              </w:rPr>
            </w:pPr>
          </w:p>
          <w:p w14:paraId="13F8CCA7" w14:textId="77777777" w:rsidR="0064554C" w:rsidRDefault="0064554C">
            <w:pPr>
              <w:pStyle w:val="TableParagraph"/>
              <w:rPr>
                <w:sz w:val="18"/>
              </w:rPr>
            </w:pPr>
          </w:p>
          <w:p w14:paraId="4ACFE368" w14:textId="77777777" w:rsidR="0064554C" w:rsidRDefault="0064554C">
            <w:pPr>
              <w:pStyle w:val="TableParagraph"/>
              <w:rPr>
                <w:sz w:val="18"/>
              </w:rPr>
            </w:pPr>
          </w:p>
          <w:p w14:paraId="2453E439" w14:textId="77777777" w:rsidR="0064554C" w:rsidRDefault="0064554C">
            <w:pPr>
              <w:pStyle w:val="TableParagraph"/>
              <w:rPr>
                <w:sz w:val="18"/>
              </w:rPr>
            </w:pPr>
          </w:p>
          <w:p w14:paraId="41673792" w14:textId="77777777" w:rsidR="0064554C" w:rsidRDefault="0064554C">
            <w:pPr>
              <w:pStyle w:val="TableParagraph"/>
              <w:spacing w:before="61"/>
              <w:rPr>
                <w:sz w:val="18"/>
              </w:rPr>
            </w:pPr>
          </w:p>
          <w:p w14:paraId="2FCBC637" w14:textId="77777777" w:rsidR="0064554C" w:rsidRDefault="00B539AD">
            <w:pPr>
              <w:pStyle w:val="TableParagraph"/>
              <w:spacing w:before="1"/>
              <w:ind w:left="107"/>
              <w:rPr>
                <w:sz w:val="18"/>
              </w:rPr>
            </w:pPr>
            <w:r>
              <w:rPr>
                <w:spacing w:val="-4"/>
                <w:sz w:val="18"/>
              </w:rPr>
              <w:t>Tipo</w:t>
            </w:r>
          </w:p>
        </w:tc>
        <w:tc>
          <w:tcPr>
            <w:tcW w:w="1558" w:type="dxa"/>
          </w:tcPr>
          <w:p w14:paraId="377FEE38" w14:textId="77777777" w:rsidR="0064554C" w:rsidRDefault="0064554C">
            <w:pPr>
              <w:pStyle w:val="TableParagraph"/>
              <w:spacing w:before="80"/>
              <w:rPr>
                <w:sz w:val="18"/>
              </w:rPr>
            </w:pPr>
          </w:p>
          <w:p w14:paraId="41E2A3B3" w14:textId="77777777" w:rsidR="0064554C" w:rsidRDefault="00B539AD">
            <w:pPr>
              <w:pStyle w:val="TableParagraph"/>
              <w:ind w:left="107"/>
              <w:rPr>
                <w:sz w:val="18"/>
              </w:rPr>
            </w:pPr>
            <w:r>
              <w:rPr>
                <w:spacing w:val="-2"/>
                <w:sz w:val="18"/>
              </w:rPr>
              <w:t>Preventivo</w:t>
            </w:r>
          </w:p>
        </w:tc>
        <w:tc>
          <w:tcPr>
            <w:tcW w:w="3845" w:type="dxa"/>
          </w:tcPr>
          <w:p w14:paraId="2EAEDD33" w14:textId="77777777" w:rsidR="0064554C" w:rsidRDefault="00B539AD">
            <w:pPr>
              <w:pStyle w:val="TableParagraph"/>
              <w:spacing w:before="188"/>
              <w:ind w:left="107" w:right="95"/>
              <w:rPr>
                <w:sz w:val="18"/>
              </w:rPr>
            </w:pPr>
            <w:r>
              <w:rPr>
                <w:sz w:val="18"/>
              </w:rPr>
              <w:t>Va</w:t>
            </w:r>
            <w:r>
              <w:rPr>
                <w:spacing w:val="-13"/>
                <w:sz w:val="18"/>
              </w:rPr>
              <w:t xml:space="preserve"> </w:t>
            </w:r>
            <w:r>
              <w:rPr>
                <w:sz w:val="18"/>
              </w:rPr>
              <w:t>hacia</w:t>
            </w:r>
            <w:r>
              <w:rPr>
                <w:spacing w:val="-13"/>
                <w:sz w:val="18"/>
              </w:rPr>
              <w:t xml:space="preserve"> </w:t>
            </w:r>
            <w:r>
              <w:rPr>
                <w:sz w:val="18"/>
              </w:rPr>
              <w:t>las</w:t>
            </w:r>
            <w:r>
              <w:rPr>
                <w:spacing w:val="-13"/>
                <w:sz w:val="18"/>
              </w:rPr>
              <w:t xml:space="preserve"> </w:t>
            </w:r>
            <w:r>
              <w:rPr>
                <w:sz w:val="18"/>
              </w:rPr>
              <w:t>causas</w:t>
            </w:r>
            <w:r>
              <w:rPr>
                <w:spacing w:val="-13"/>
                <w:sz w:val="18"/>
              </w:rPr>
              <w:t xml:space="preserve"> </w:t>
            </w:r>
            <w:r>
              <w:rPr>
                <w:sz w:val="18"/>
              </w:rPr>
              <w:t>del</w:t>
            </w:r>
            <w:r>
              <w:rPr>
                <w:spacing w:val="-12"/>
                <w:sz w:val="18"/>
              </w:rPr>
              <w:t xml:space="preserve"> </w:t>
            </w:r>
            <w:r>
              <w:rPr>
                <w:sz w:val="18"/>
              </w:rPr>
              <w:t>riesgo,</w:t>
            </w:r>
            <w:r>
              <w:rPr>
                <w:spacing w:val="-13"/>
                <w:sz w:val="18"/>
              </w:rPr>
              <w:t xml:space="preserve"> </w:t>
            </w:r>
            <w:r>
              <w:rPr>
                <w:sz w:val="18"/>
              </w:rPr>
              <w:t>aseguran el resultado final esperado.</w:t>
            </w:r>
          </w:p>
        </w:tc>
        <w:tc>
          <w:tcPr>
            <w:tcW w:w="974" w:type="dxa"/>
          </w:tcPr>
          <w:p w14:paraId="0568B8D6" w14:textId="77777777" w:rsidR="0064554C" w:rsidRDefault="0064554C">
            <w:pPr>
              <w:pStyle w:val="TableParagraph"/>
              <w:spacing w:before="80"/>
              <w:rPr>
                <w:sz w:val="18"/>
              </w:rPr>
            </w:pPr>
          </w:p>
          <w:p w14:paraId="1D878BE9" w14:textId="77777777" w:rsidR="0064554C" w:rsidRDefault="00B539AD">
            <w:pPr>
              <w:pStyle w:val="TableParagraph"/>
              <w:ind w:left="11"/>
              <w:jc w:val="center"/>
              <w:rPr>
                <w:sz w:val="18"/>
              </w:rPr>
            </w:pPr>
            <w:r>
              <w:rPr>
                <w:spacing w:val="-5"/>
                <w:sz w:val="18"/>
              </w:rPr>
              <w:t>25%</w:t>
            </w:r>
          </w:p>
        </w:tc>
      </w:tr>
      <w:tr w:rsidR="0064554C" w14:paraId="5CEB6E80" w14:textId="77777777">
        <w:trPr>
          <w:trHeight w:val="854"/>
        </w:trPr>
        <w:tc>
          <w:tcPr>
            <w:tcW w:w="1534" w:type="dxa"/>
            <w:vMerge/>
            <w:tcBorders>
              <w:top w:val="nil"/>
            </w:tcBorders>
          </w:tcPr>
          <w:p w14:paraId="079FC91A" w14:textId="77777777" w:rsidR="0064554C" w:rsidRDefault="0064554C">
            <w:pPr>
              <w:rPr>
                <w:sz w:val="2"/>
                <w:szCs w:val="2"/>
              </w:rPr>
            </w:pPr>
          </w:p>
        </w:tc>
        <w:tc>
          <w:tcPr>
            <w:tcW w:w="1724" w:type="dxa"/>
            <w:vMerge/>
            <w:tcBorders>
              <w:top w:val="nil"/>
            </w:tcBorders>
          </w:tcPr>
          <w:p w14:paraId="17F2AF02" w14:textId="77777777" w:rsidR="0064554C" w:rsidRDefault="0064554C">
            <w:pPr>
              <w:rPr>
                <w:sz w:val="2"/>
                <w:szCs w:val="2"/>
              </w:rPr>
            </w:pPr>
          </w:p>
        </w:tc>
        <w:tc>
          <w:tcPr>
            <w:tcW w:w="1558" w:type="dxa"/>
          </w:tcPr>
          <w:p w14:paraId="54309AEB" w14:textId="77777777" w:rsidR="0064554C" w:rsidRDefault="0064554C">
            <w:pPr>
              <w:pStyle w:val="TableParagraph"/>
              <w:spacing w:before="101"/>
              <w:rPr>
                <w:sz w:val="18"/>
              </w:rPr>
            </w:pPr>
          </w:p>
          <w:p w14:paraId="67B4163D" w14:textId="77777777" w:rsidR="0064554C" w:rsidRDefault="00B539AD">
            <w:pPr>
              <w:pStyle w:val="TableParagraph"/>
              <w:ind w:left="107"/>
              <w:rPr>
                <w:sz w:val="18"/>
              </w:rPr>
            </w:pPr>
            <w:proofErr w:type="spellStart"/>
            <w:r>
              <w:rPr>
                <w:spacing w:val="-2"/>
                <w:sz w:val="18"/>
              </w:rPr>
              <w:t>Detectivo</w:t>
            </w:r>
            <w:proofErr w:type="spellEnd"/>
          </w:p>
        </w:tc>
        <w:tc>
          <w:tcPr>
            <w:tcW w:w="3845" w:type="dxa"/>
          </w:tcPr>
          <w:p w14:paraId="02C61F72" w14:textId="77777777" w:rsidR="0064554C" w:rsidRDefault="00B539AD">
            <w:pPr>
              <w:pStyle w:val="TableParagraph"/>
              <w:spacing w:before="102"/>
              <w:ind w:left="107" w:right="100"/>
              <w:jc w:val="both"/>
              <w:rPr>
                <w:sz w:val="18"/>
              </w:rPr>
            </w:pPr>
            <w:r>
              <w:rPr>
                <w:sz w:val="18"/>
              </w:rPr>
              <w:t>Detecta que algo ocurre y devuelve el proceso a los controles preventivos. Se pueden generar reprocesos.</w:t>
            </w:r>
          </w:p>
        </w:tc>
        <w:tc>
          <w:tcPr>
            <w:tcW w:w="974" w:type="dxa"/>
          </w:tcPr>
          <w:p w14:paraId="05B10081" w14:textId="77777777" w:rsidR="0064554C" w:rsidRDefault="0064554C">
            <w:pPr>
              <w:pStyle w:val="TableParagraph"/>
              <w:spacing w:before="101"/>
              <w:rPr>
                <w:sz w:val="18"/>
              </w:rPr>
            </w:pPr>
          </w:p>
          <w:p w14:paraId="726D0F28" w14:textId="77777777" w:rsidR="0064554C" w:rsidRDefault="00B539AD">
            <w:pPr>
              <w:pStyle w:val="TableParagraph"/>
              <w:ind w:left="11"/>
              <w:jc w:val="center"/>
              <w:rPr>
                <w:sz w:val="18"/>
              </w:rPr>
            </w:pPr>
            <w:r>
              <w:rPr>
                <w:spacing w:val="-5"/>
                <w:sz w:val="18"/>
              </w:rPr>
              <w:t>15%</w:t>
            </w:r>
          </w:p>
        </w:tc>
      </w:tr>
      <w:tr w:rsidR="0064554C" w14:paraId="4A618EC6" w14:textId="77777777">
        <w:trPr>
          <w:trHeight w:val="839"/>
        </w:trPr>
        <w:tc>
          <w:tcPr>
            <w:tcW w:w="1534" w:type="dxa"/>
            <w:vMerge/>
            <w:tcBorders>
              <w:top w:val="nil"/>
            </w:tcBorders>
          </w:tcPr>
          <w:p w14:paraId="4EFB14AB" w14:textId="77777777" w:rsidR="0064554C" w:rsidRDefault="0064554C">
            <w:pPr>
              <w:rPr>
                <w:sz w:val="2"/>
                <w:szCs w:val="2"/>
              </w:rPr>
            </w:pPr>
          </w:p>
        </w:tc>
        <w:tc>
          <w:tcPr>
            <w:tcW w:w="1724" w:type="dxa"/>
            <w:vMerge/>
            <w:tcBorders>
              <w:top w:val="nil"/>
            </w:tcBorders>
          </w:tcPr>
          <w:p w14:paraId="1154BABE" w14:textId="77777777" w:rsidR="0064554C" w:rsidRDefault="0064554C">
            <w:pPr>
              <w:rPr>
                <w:sz w:val="2"/>
                <w:szCs w:val="2"/>
              </w:rPr>
            </w:pPr>
          </w:p>
        </w:tc>
        <w:tc>
          <w:tcPr>
            <w:tcW w:w="1558" w:type="dxa"/>
          </w:tcPr>
          <w:p w14:paraId="7A8CBD99" w14:textId="77777777" w:rsidR="0064554C" w:rsidRDefault="0064554C">
            <w:pPr>
              <w:pStyle w:val="TableParagraph"/>
              <w:spacing w:before="94"/>
              <w:rPr>
                <w:sz w:val="18"/>
              </w:rPr>
            </w:pPr>
          </w:p>
          <w:p w14:paraId="045287BA" w14:textId="77777777" w:rsidR="0064554C" w:rsidRDefault="00B539AD">
            <w:pPr>
              <w:pStyle w:val="TableParagraph"/>
              <w:ind w:left="107"/>
              <w:rPr>
                <w:sz w:val="18"/>
              </w:rPr>
            </w:pPr>
            <w:r>
              <w:rPr>
                <w:spacing w:val="-2"/>
                <w:sz w:val="18"/>
              </w:rPr>
              <w:t>Correctivo</w:t>
            </w:r>
          </w:p>
        </w:tc>
        <w:tc>
          <w:tcPr>
            <w:tcW w:w="3845" w:type="dxa"/>
          </w:tcPr>
          <w:p w14:paraId="6D2DA8D5" w14:textId="77777777" w:rsidR="0064554C" w:rsidRDefault="00B539AD">
            <w:pPr>
              <w:pStyle w:val="TableParagraph"/>
              <w:spacing w:before="92"/>
              <w:ind w:left="107" w:right="97"/>
              <w:jc w:val="both"/>
              <w:rPr>
                <w:sz w:val="18"/>
              </w:rPr>
            </w:pPr>
            <w:r>
              <w:rPr>
                <w:spacing w:val="-2"/>
                <w:sz w:val="18"/>
              </w:rPr>
              <w:t>Dado</w:t>
            </w:r>
            <w:r>
              <w:rPr>
                <w:spacing w:val="-10"/>
                <w:sz w:val="18"/>
              </w:rPr>
              <w:t xml:space="preserve"> </w:t>
            </w:r>
            <w:r>
              <w:rPr>
                <w:spacing w:val="-2"/>
                <w:sz w:val="18"/>
              </w:rPr>
              <w:t>que</w:t>
            </w:r>
            <w:r>
              <w:rPr>
                <w:spacing w:val="-10"/>
                <w:sz w:val="18"/>
              </w:rPr>
              <w:t xml:space="preserve"> </w:t>
            </w:r>
            <w:r>
              <w:rPr>
                <w:spacing w:val="-2"/>
                <w:sz w:val="18"/>
              </w:rPr>
              <w:t>permiten</w:t>
            </w:r>
            <w:r>
              <w:rPr>
                <w:spacing w:val="-12"/>
                <w:sz w:val="18"/>
              </w:rPr>
              <w:t xml:space="preserve"> </w:t>
            </w:r>
            <w:r>
              <w:rPr>
                <w:spacing w:val="-2"/>
                <w:sz w:val="18"/>
              </w:rPr>
              <w:t>reducir</w:t>
            </w:r>
            <w:r>
              <w:rPr>
                <w:spacing w:val="-12"/>
                <w:sz w:val="18"/>
              </w:rPr>
              <w:t xml:space="preserve"> </w:t>
            </w:r>
            <w:r>
              <w:rPr>
                <w:spacing w:val="-2"/>
                <w:sz w:val="18"/>
              </w:rPr>
              <w:t>el</w:t>
            </w:r>
            <w:r>
              <w:rPr>
                <w:spacing w:val="-10"/>
                <w:sz w:val="18"/>
              </w:rPr>
              <w:t xml:space="preserve"> </w:t>
            </w:r>
            <w:r>
              <w:rPr>
                <w:spacing w:val="-2"/>
                <w:sz w:val="18"/>
              </w:rPr>
              <w:t>impacto</w:t>
            </w:r>
            <w:r>
              <w:rPr>
                <w:spacing w:val="-10"/>
                <w:sz w:val="18"/>
              </w:rPr>
              <w:t xml:space="preserve"> </w:t>
            </w:r>
            <w:r>
              <w:rPr>
                <w:spacing w:val="-2"/>
                <w:sz w:val="18"/>
              </w:rPr>
              <w:t xml:space="preserve">de </w:t>
            </w:r>
            <w:r>
              <w:rPr>
                <w:sz w:val="18"/>
              </w:rPr>
              <w:t>la materialización del riesgo, tienen un costo en su implementación.</w:t>
            </w:r>
          </w:p>
        </w:tc>
        <w:tc>
          <w:tcPr>
            <w:tcW w:w="974" w:type="dxa"/>
          </w:tcPr>
          <w:p w14:paraId="0BB2F169" w14:textId="77777777" w:rsidR="0064554C" w:rsidRDefault="0064554C">
            <w:pPr>
              <w:pStyle w:val="TableParagraph"/>
              <w:spacing w:before="94"/>
              <w:rPr>
                <w:sz w:val="18"/>
              </w:rPr>
            </w:pPr>
          </w:p>
          <w:p w14:paraId="6AE410B3" w14:textId="77777777" w:rsidR="0064554C" w:rsidRDefault="00B539AD">
            <w:pPr>
              <w:pStyle w:val="TableParagraph"/>
              <w:ind w:left="11"/>
              <w:jc w:val="center"/>
              <w:rPr>
                <w:sz w:val="18"/>
              </w:rPr>
            </w:pPr>
            <w:r>
              <w:rPr>
                <w:spacing w:val="-5"/>
                <w:sz w:val="18"/>
              </w:rPr>
              <w:t>10%</w:t>
            </w:r>
          </w:p>
        </w:tc>
      </w:tr>
      <w:tr w:rsidR="0064554C" w14:paraId="511511D4" w14:textId="77777777">
        <w:trPr>
          <w:trHeight w:val="1312"/>
        </w:trPr>
        <w:tc>
          <w:tcPr>
            <w:tcW w:w="1534" w:type="dxa"/>
            <w:vMerge/>
            <w:tcBorders>
              <w:top w:val="nil"/>
            </w:tcBorders>
          </w:tcPr>
          <w:p w14:paraId="1BAF2390" w14:textId="77777777" w:rsidR="0064554C" w:rsidRDefault="0064554C">
            <w:pPr>
              <w:rPr>
                <w:sz w:val="2"/>
                <w:szCs w:val="2"/>
              </w:rPr>
            </w:pPr>
          </w:p>
        </w:tc>
        <w:tc>
          <w:tcPr>
            <w:tcW w:w="1724" w:type="dxa"/>
            <w:vMerge w:val="restart"/>
          </w:tcPr>
          <w:p w14:paraId="28F418CA" w14:textId="77777777" w:rsidR="0064554C" w:rsidRDefault="0064554C">
            <w:pPr>
              <w:pStyle w:val="TableParagraph"/>
              <w:rPr>
                <w:sz w:val="18"/>
              </w:rPr>
            </w:pPr>
          </w:p>
          <w:p w14:paraId="3767D02E" w14:textId="77777777" w:rsidR="0064554C" w:rsidRDefault="0064554C">
            <w:pPr>
              <w:pStyle w:val="TableParagraph"/>
              <w:rPr>
                <w:sz w:val="18"/>
              </w:rPr>
            </w:pPr>
          </w:p>
          <w:p w14:paraId="24AA438A" w14:textId="77777777" w:rsidR="0064554C" w:rsidRDefault="0064554C">
            <w:pPr>
              <w:pStyle w:val="TableParagraph"/>
              <w:rPr>
                <w:sz w:val="18"/>
              </w:rPr>
            </w:pPr>
          </w:p>
          <w:p w14:paraId="32EDBBE8" w14:textId="77777777" w:rsidR="0064554C" w:rsidRDefault="0064554C">
            <w:pPr>
              <w:pStyle w:val="TableParagraph"/>
              <w:spacing w:before="52"/>
              <w:rPr>
                <w:sz w:val="18"/>
              </w:rPr>
            </w:pPr>
          </w:p>
          <w:p w14:paraId="654E84A7" w14:textId="77777777" w:rsidR="0064554C" w:rsidRDefault="00B539AD">
            <w:pPr>
              <w:pStyle w:val="TableParagraph"/>
              <w:ind w:left="107"/>
              <w:rPr>
                <w:sz w:val="18"/>
              </w:rPr>
            </w:pPr>
            <w:r>
              <w:rPr>
                <w:spacing w:val="-2"/>
                <w:sz w:val="18"/>
              </w:rPr>
              <w:t>Implementación</w:t>
            </w:r>
          </w:p>
        </w:tc>
        <w:tc>
          <w:tcPr>
            <w:tcW w:w="1558" w:type="dxa"/>
          </w:tcPr>
          <w:p w14:paraId="1043DE8D" w14:textId="77777777" w:rsidR="0064554C" w:rsidRDefault="0064554C">
            <w:pPr>
              <w:pStyle w:val="TableParagraph"/>
              <w:rPr>
                <w:sz w:val="18"/>
              </w:rPr>
            </w:pPr>
          </w:p>
          <w:p w14:paraId="16BD7F92" w14:textId="77777777" w:rsidR="0064554C" w:rsidRDefault="0064554C">
            <w:pPr>
              <w:pStyle w:val="TableParagraph"/>
              <w:spacing w:before="110"/>
              <w:rPr>
                <w:sz w:val="18"/>
              </w:rPr>
            </w:pPr>
          </w:p>
          <w:p w14:paraId="7ED3CE4A" w14:textId="77777777" w:rsidR="0064554C" w:rsidRDefault="00B539AD">
            <w:pPr>
              <w:pStyle w:val="TableParagraph"/>
              <w:spacing w:before="1"/>
              <w:ind w:left="107"/>
              <w:rPr>
                <w:sz w:val="18"/>
              </w:rPr>
            </w:pPr>
            <w:r>
              <w:rPr>
                <w:spacing w:val="-2"/>
                <w:sz w:val="18"/>
              </w:rPr>
              <w:t>Automático</w:t>
            </w:r>
          </w:p>
        </w:tc>
        <w:tc>
          <w:tcPr>
            <w:tcW w:w="3845" w:type="dxa"/>
          </w:tcPr>
          <w:p w14:paraId="2BA5D66D" w14:textId="35DF4E2A" w:rsidR="0064554C" w:rsidRDefault="00B539AD" w:rsidP="003251BF">
            <w:pPr>
              <w:pStyle w:val="TableParagraph"/>
              <w:spacing w:before="1"/>
              <w:ind w:left="107" w:right="96"/>
              <w:jc w:val="both"/>
              <w:rPr>
                <w:sz w:val="18"/>
              </w:rPr>
            </w:pPr>
            <w:r>
              <w:rPr>
                <w:sz w:val="18"/>
              </w:rPr>
              <w:t xml:space="preserve">Son actividades de procesamiento o validación de información que se ejecutan por un sistema y/o aplicativo de manera automática sin la </w:t>
            </w:r>
            <w:r w:rsidR="003251BF">
              <w:rPr>
                <w:sz w:val="18"/>
              </w:rPr>
              <w:t>intervención</w:t>
            </w:r>
            <w:r w:rsidR="003251BF">
              <w:rPr>
                <w:spacing w:val="42"/>
                <w:sz w:val="18"/>
              </w:rPr>
              <w:t xml:space="preserve"> de</w:t>
            </w:r>
            <w:r w:rsidR="003251BF">
              <w:rPr>
                <w:spacing w:val="43"/>
                <w:sz w:val="18"/>
              </w:rPr>
              <w:t xml:space="preserve"> personas para</w:t>
            </w:r>
            <w:r w:rsidR="003251BF">
              <w:rPr>
                <w:spacing w:val="42"/>
                <w:sz w:val="18"/>
              </w:rPr>
              <w:t xml:space="preserve"> </w:t>
            </w:r>
            <w:proofErr w:type="spellStart"/>
            <w:r w:rsidR="003251BF">
              <w:rPr>
                <w:spacing w:val="42"/>
                <w:sz w:val="18"/>
              </w:rPr>
              <w:t>su</w:t>
            </w:r>
            <w:r>
              <w:rPr>
                <w:spacing w:val="-2"/>
                <w:sz w:val="18"/>
              </w:rPr>
              <w:t>realización</w:t>
            </w:r>
            <w:proofErr w:type="spellEnd"/>
          </w:p>
        </w:tc>
        <w:tc>
          <w:tcPr>
            <w:tcW w:w="974" w:type="dxa"/>
          </w:tcPr>
          <w:p w14:paraId="141FEE90" w14:textId="77777777" w:rsidR="0064554C" w:rsidRDefault="0064554C">
            <w:pPr>
              <w:pStyle w:val="TableParagraph"/>
              <w:rPr>
                <w:sz w:val="18"/>
              </w:rPr>
            </w:pPr>
          </w:p>
          <w:p w14:paraId="280FD16C" w14:textId="77777777" w:rsidR="0064554C" w:rsidRDefault="0064554C">
            <w:pPr>
              <w:pStyle w:val="TableParagraph"/>
              <w:spacing w:before="110"/>
              <w:rPr>
                <w:sz w:val="18"/>
              </w:rPr>
            </w:pPr>
          </w:p>
          <w:p w14:paraId="01E1DE2D" w14:textId="77777777" w:rsidR="0064554C" w:rsidRDefault="00B539AD">
            <w:pPr>
              <w:pStyle w:val="TableParagraph"/>
              <w:spacing w:before="1"/>
              <w:ind w:left="11"/>
              <w:jc w:val="center"/>
              <w:rPr>
                <w:sz w:val="18"/>
              </w:rPr>
            </w:pPr>
            <w:r>
              <w:rPr>
                <w:spacing w:val="-5"/>
                <w:sz w:val="18"/>
              </w:rPr>
              <w:t>25%</w:t>
            </w:r>
          </w:p>
        </w:tc>
      </w:tr>
      <w:tr w:rsidR="0064554C" w14:paraId="033A56BE" w14:textId="77777777">
        <w:trPr>
          <w:trHeight w:val="750"/>
        </w:trPr>
        <w:tc>
          <w:tcPr>
            <w:tcW w:w="1534" w:type="dxa"/>
            <w:vMerge/>
            <w:tcBorders>
              <w:top w:val="nil"/>
            </w:tcBorders>
          </w:tcPr>
          <w:p w14:paraId="3059D5AD" w14:textId="77777777" w:rsidR="0064554C" w:rsidRDefault="0064554C">
            <w:pPr>
              <w:rPr>
                <w:sz w:val="2"/>
                <w:szCs w:val="2"/>
              </w:rPr>
            </w:pPr>
          </w:p>
        </w:tc>
        <w:tc>
          <w:tcPr>
            <w:tcW w:w="1724" w:type="dxa"/>
            <w:vMerge/>
            <w:tcBorders>
              <w:top w:val="nil"/>
            </w:tcBorders>
          </w:tcPr>
          <w:p w14:paraId="0167084C" w14:textId="77777777" w:rsidR="0064554C" w:rsidRDefault="0064554C">
            <w:pPr>
              <w:rPr>
                <w:sz w:val="2"/>
                <w:szCs w:val="2"/>
              </w:rPr>
            </w:pPr>
          </w:p>
        </w:tc>
        <w:tc>
          <w:tcPr>
            <w:tcW w:w="1558" w:type="dxa"/>
          </w:tcPr>
          <w:p w14:paraId="68B5F2CB" w14:textId="77777777" w:rsidR="0064554C" w:rsidRDefault="0064554C">
            <w:pPr>
              <w:pStyle w:val="TableParagraph"/>
              <w:spacing w:before="48"/>
              <w:rPr>
                <w:sz w:val="18"/>
              </w:rPr>
            </w:pPr>
          </w:p>
          <w:p w14:paraId="273055E0" w14:textId="77777777" w:rsidR="0064554C" w:rsidRDefault="00B539AD">
            <w:pPr>
              <w:pStyle w:val="TableParagraph"/>
              <w:spacing w:before="1"/>
              <w:ind w:left="107"/>
              <w:rPr>
                <w:sz w:val="18"/>
              </w:rPr>
            </w:pPr>
            <w:r>
              <w:rPr>
                <w:spacing w:val="-2"/>
                <w:sz w:val="18"/>
              </w:rPr>
              <w:t>Manual</w:t>
            </w:r>
          </w:p>
        </w:tc>
        <w:tc>
          <w:tcPr>
            <w:tcW w:w="3845" w:type="dxa"/>
          </w:tcPr>
          <w:p w14:paraId="045B488C" w14:textId="77777777" w:rsidR="0064554C" w:rsidRDefault="00B539AD">
            <w:pPr>
              <w:pStyle w:val="TableParagraph"/>
              <w:spacing w:before="49"/>
              <w:ind w:left="107" w:right="98"/>
              <w:jc w:val="both"/>
              <w:rPr>
                <w:sz w:val="18"/>
              </w:rPr>
            </w:pPr>
            <w:r>
              <w:rPr>
                <w:sz w:val="18"/>
              </w:rPr>
              <w:t xml:space="preserve">Controles que son ejecutados por una persona, tiene implícito el error </w:t>
            </w:r>
            <w:r>
              <w:rPr>
                <w:spacing w:val="-2"/>
                <w:sz w:val="18"/>
              </w:rPr>
              <w:t>humano.</w:t>
            </w:r>
          </w:p>
        </w:tc>
        <w:tc>
          <w:tcPr>
            <w:tcW w:w="974" w:type="dxa"/>
          </w:tcPr>
          <w:p w14:paraId="3CFAD1FD" w14:textId="77777777" w:rsidR="0064554C" w:rsidRDefault="0064554C">
            <w:pPr>
              <w:pStyle w:val="TableParagraph"/>
              <w:spacing w:before="48"/>
              <w:rPr>
                <w:sz w:val="18"/>
              </w:rPr>
            </w:pPr>
          </w:p>
          <w:p w14:paraId="7D56BA69" w14:textId="77777777" w:rsidR="0064554C" w:rsidRDefault="00B539AD">
            <w:pPr>
              <w:pStyle w:val="TableParagraph"/>
              <w:spacing w:before="1"/>
              <w:ind w:left="11"/>
              <w:jc w:val="center"/>
              <w:rPr>
                <w:sz w:val="18"/>
              </w:rPr>
            </w:pPr>
            <w:r>
              <w:rPr>
                <w:spacing w:val="-5"/>
                <w:sz w:val="18"/>
              </w:rPr>
              <w:t>15%</w:t>
            </w:r>
          </w:p>
        </w:tc>
      </w:tr>
      <w:tr w:rsidR="0064554C" w14:paraId="0517A50B" w14:textId="77777777">
        <w:trPr>
          <w:trHeight w:val="873"/>
        </w:trPr>
        <w:tc>
          <w:tcPr>
            <w:tcW w:w="1534" w:type="dxa"/>
            <w:vMerge w:val="restart"/>
          </w:tcPr>
          <w:p w14:paraId="701E6F97" w14:textId="77777777" w:rsidR="0064554C" w:rsidRDefault="0064554C">
            <w:pPr>
              <w:pStyle w:val="TableParagraph"/>
              <w:rPr>
                <w:sz w:val="18"/>
              </w:rPr>
            </w:pPr>
          </w:p>
          <w:p w14:paraId="5AABF961" w14:textId="77777777" w:rsidR="0064554C" w:rsidRDefault="0064554C">
            <w:pPr>
              <w:pStyle w:val="TableParagraph"/>
              <w:rPr>
                <w:sz w:val="18"/>
              </w:rPr>
            </w:pPr>
          </w:p>
          <w:p w14:paraId="128AE305" w14:textId="77777777" w:rsidR="0064554C" w:rsidRDefault="0064554C">
            <w:pPr>
              <w:pStyle w:val="TableParagraph"/>
              <w:rPr>
                <w:sz w:val="18"/>
              </w:rPr>
            </w:pPr>
          </w:p>
          <w:p w14:paraId="7533F60E" w14:textId="77777777" w:rsidR="0064554C" w:rsidRDefault="0064554C">
            <w:pPr>
              <w:pStyle w:val="TableParagraph"/>
              <w:rPr>
                <w:sz w:val="18"/>
              </w:rPr>
            </w:pPr>
          </w:p>
          <w:p w14:paraId="65735C9D" w14:textId="77777777" w:rsidR="0064554C" w:rsidRDefault="0064554C">
            <w:pPr>
              <w:pStyle w:val="TableParagraph"/>
              <w:rPr>
                <w:sz w:val="18"/>
              </w:rPr>
            </w:pPr>
          </w:p>
          <w:p w14:paraId="15B4D1AC" w14:textId="77777777" w:rsidR="0064554C" w:rsidRDefault="0064554C">
            <w:pPr>
              <w:pStyle w:val="TableParagraph"/>
              <w:rPr>
                <w:sz w:val="18"/>
              </w:rPr>
            </w:pPr>
          </w:p>
          <w:p w14:paraId="54DC76C5" w14:textId="77777777" w:rsidR="0064554C" w:rsidRDefault="0064554C">
            <w:pPr>
              <w:pStyle w:val="TableParagraph"/>
              <w:rPr>
                <w:sz w:val="18"/>
              </w:rPr>
            </w:pPr>
          </w:p>
          <w:p w14:paraId="28C541C1" w14:textId="77777777" w:rsidR="0064554C" w:rsidRDefault="0064554C">
            <w:pPr>
              <w:pStyle w:val="TableParagraph"/>
              <w:rPr>
                <w:sz w:val="18"/>
              </w:rPr>
            </w:pPr>
          </w:p>
          <w:p w14:paraId="327848F4" w14:textId="77777777" w:rsidR="0064554C" w:rsidRDefault="0064554C">
            <w:pPr>
              <w:pStyle w:val="TableParagraph"/>
              <w:spacing w:before="214"/>
              <w:rPr>
                <w:sz w:val="18"/>
              </w:rPr>
            </w:pPr>
          </w:p>
          <w:p w14:paraId="4B938930" w14:textId="77777777" w:rsidR="0064554C" w:rsidRDefault="00B539AD">
            <w:pPr>
              <w:pStyle w:val="TableParagraph"/>
              <w:ind w:left="107"/>
              <w:rPr>
                <w:b/>
                <w:i/>
                <w:sz w:val="18"/>
              </w:rPr>
            </w:pPr>
            <w:r>
              <w:rPr>
                <w:b/>
                <w:i/>
                <w:spacing w:val="-2"/>
                <w:sz w:val="18"/>
              </w:rPr>
              <w:t>*Atributos informativos</w:t>
            </w:r>
          </w:p>
        </w:tc>
        <w:tc>
          <w:tcPr>
            <w:tcW w:w="1724" w:type="dxa"/>
            <w:vMerge w:val="restart"/>
          </w:tcPr>
          <w:p w14:paraId="7602DA64" w14:textId="77777777" w:rsidR="0064554C" w:rsidRDefault="0064554C">
            <w:pPr>
              <w:pStyle w:val="TableParagraph"/>
              <w:rPr>
                <w:sz w:val="18"/>
              </w:rPr>
            </w:pPr>
          </w:p>
          <w:p w14:paraId="66811401" w14:textId="77777777" w:rsidR="0064554C" w:rsidRDefault="0064554C">
            <w:pPr>
              <w:pStyle w:val="TableParagraph"/>
              <w:rPr>
                <w:sz w:val="18"/>
              </w:rPr>
            </w:pPr>
          </w:p>
          <w:p w14:paraId="00E956F0" w14:textId="77777777" w:rsidR="0064554C" w:rsidRDefault="0064554C">
            <w:pPr>
              <w:pStyle w:val="TableParagraph"/>
              <w:spacing w:before="115"/>
              <w:rPr>
                <w:sz w:val="18"/>
              </w:rPr>
            </w:pPr>
          </w:p>
          <w:p w14:paraId="12B8F03C" w14:textId="77777777" w:rsidR="0064554C" w:rsidRDefault="00B539AD">
            <w:pPr>
              <w:pStyle w:val="TableParagraph"/>
              <w:ind w:left="107"/>
              <w:rPr>
                <w:sz w:val="18"/>
              </w:rPr>
            </w:pPr>
            <w:r>
              <w:rPr>
                <w:spacing w:val="-2"/>
                <w:sz w:val="18"/>
              </w:rPr>
              <w:t>Documentación</w:t>
            </w:r>
          </w:p>
        </w:tc>
        <w:tc>
          <w:tcPr>
            <w:tcW w:w="1558" w:type="dxa"/>
          </w:tcPr>
          <w:p w14:paraId="5BE4E65E" w14:textId="77777777" w:rsidR="0064554C" w:rsidRDefault="0064554C">
            <w:pPr>
              <w:pStyle w:val="TableParagraph"/>
              <w:spacing w:before="109"/>
              <w:rPr>
                <w:sz w:val="18"/>
              </w:rPr>
            </w:pPr>
          </w:p>
          <w:p w14:paraId="77668ECE" w14:textId="77777777" w:rsidR="0064554C" w:rsidRDefault="00B539AD">
            <w:pPr>
              <w:pStyle w:val="TableParagraph"/>
              <w:ind w:left="107"/>
              <w:rPr>
                <w:sz w:val="18"/>
              </w:rPr>
            </w:pPr>
            <w:r>
              <w:rPr>
                <w:spacing w:val="-2"/>
                <w:sz w:val="18"/>
              </w:rPr>
              <w:t>Documentado</w:t>
            </w:r>
          </w:p>
        </w:tc>
        <w:tc>
          <w:tcPr>
            <w:tcW w:w="3845" w:type="dxa"/>
          </w:tcPr>
          <w:p w14:paraId="34817783" w14:textId="77777777" w:rsidR="0064554C" w:rsidRDefault="00B539AD">
            <w:pPr>
              <w:pStyle w:val="TableParagraph"/>
              <w:tabs>
                <w:tab w:val="left" w:pos="1171"/>
                <w:tab w:val="left" w:pos="1681"/>
                <w:tab w:val="left" w:pos="2286"/>
                <w:tab w:val="left" w:pos="2802"/>
              </w:tabs>
              <w:spacing w:before="1"/>
              <w:ind w:left="107" w:right="95"/>
              <w:rPr>
                <w:sz w:val="18"/>
              </w:rPr>
            </w:pPr>
            <w:r>
              <w:rPr>
                <w:sz w:val="18"/>
              </w:rPr>
              <w:t>Controles</w:t>
            </w:r>
            <w:r>
              <w:rPr>
                <w:spacing w:val="-16"/>
                <w:sz w:val="18"/>
              </w:rPr>
              <w:t xml:space="preserve"> </w:t>
            </w:r>
            <w:r>
              <w:rPr>
                <w:sz w:val="18"/>
              </w:rPr>
              <w:t>que</w:t>
            </w:r>
            <w:r>
              <w:rPr>
                <w:spacing w:val="-16"/>
                <w:sz w:val="18"/>
              </w:rPr>
              <w:t xml:space="preserve"> </w:t>
            </w:r>
            <w:r>
              <w:rPr>
                <w:sz w:val="18"/>
              </w:rPr>
              <w:t>están</w:t>
            </w:r>
            <w:r>
              <w:rPr>
                <w:spacing w:val="-16"/>
                <w:sz w:val="18"/>
              </w:rPr>
              <w:t xml:space="preserve"> </w:t>
            </w:r>
            <w:r>
              <w:rPr>
                <w:sz w:val="18"/>
              </w:rPr>
              <w:t>documentados</w:t>
            </w:r>
            <w:r>
              <w:rPr>
                <w:spacing w:val="-16"/>
                <w:sz w:val="18"/>
              </w:rPr>
              <w:t xml:space="preserve"> </w:t>
            </w:r>
            <w:r>
              <w:rPr>
                <w:sz w:val="18"/>
              </w:rPr>
              <w:t>en</w:t>
            </w:r>
            <w:r>
              <w:rPr>
                <w:spacing w:val="-17"/>
                <w:sz w:val="18"/>
              </w:rPr>
              <w:t xml:space="preserve"> </w:t>
            </w:r>
            <w:r>
              <w:rPr>
                <w:sz w:val="18"/>
              </w:rPr>
              <w:t xml:space="preserve">el </w:t>
            </w:r>
            <w:r>
              <w:rPr>
                <w:spacing w:val="-2"/>
                <w:sz w:val="18"/>
              </w:rPr>
              <w:t>proceso,</w:t>
            </w:r>
            <w:r>
              <w:rPr>
                <w:sz w:val="18"/>
              </w:rPr>
              <w:tab/>
            </w:r>
            <w:r>
              <w:rPr>
                <w:spacing w:val="-5"/>
                <w:sz w:val="18"/>
              </w:rPr>
              <w:t>ya</w:t>
            </w:r>
            <w:r>
              <w:rPr>
                <w:sz w:val="18"/>
              </w:rPr>
              <w:tab/>
            </w:r>
            <w:r>
              <w:rPr>
                <w:spacing w:val="-5"/>
                <w:sz w:val="18"/>
              </w:rPr>
              <w:t>sea</w:t>
            </w:r>
            <w:r>
              <w:rPr>
                <w:sz w:val="18"/>
              </w:rPr>
              <w:tab/>
            </w:r>
            <w:r>
              <w:rPr>
                <w:spacing w:val="-5"/>
                <w:sz w:val="18"/>
              </w:rPr>
              <w:t>en</w:t>
            </w:r>
            <w:r>
              <w:rPr>
                <w:sz w:val="18"/>
              </w:rPr>
              <w:tab/>
            </w:r>
            <w:r>
              <w:rPr>
                <w:spacing w:val="-2"/>
                <w:sz w:val="18"/>
              </w:rPr>
              <w:t>manuales,</w:t>
            </w:r>
          </w:p>
          <w:p w14:paraId="65D2AE09" w14:textId="77777777" w:rsidR="0064554C" w:rsidRDefault="00B539AD">
            <w:pPr>
              <w:pStyle w:val="TableParagraph"/>
              <w:spacing w:line="218" w:lineRule="exact"/>
              <w:ind w:left="107" w:right="95"/>
              <w:rPr>
                <w:sz w:val="18"/>
              </w:rPr>
            </w:pPr>
            <w:r>
              <w:rPr>
                <w:sz w:val="18"/>
              </w:rPr>
              <w:t>procedimientos,</w:t>
            </w:r>
            <w:r>
              <w:rPr>
                <w:spacing w:val="-16"/>
                <w:sz w:val="18"/>
              </w:rPr>
              <w:t xml:space="preserve"> </w:t>
            </w:r>
            <w:r>
              <w:rPr>
                <w:sz w:val="18"/>
              </w:rPr>
              <w:t>flujogramas</w:t>
            </w:r>
            <w:r>
              <w:rPr>
                <w:spacing w:val="-16"/>
                <w:sz w:val="18"/>
              </w:rPr>
              <w:t xml:space="preserve"> </w:t>
            </w:r>
            <w:r>
              <w:rPr>
                <w:sz w:val="18"/>
              </w:rPr>
              <w:t>o</w:t>
            </w:r>
            <w:r>
              <w:rPr>
                <w:spacing w:val="-16"/>
                <w:sz w:val="18"/>
              </w:rPr>
              <w:t xml:space="preserve"> </w:t>
            </w:r>
            <w:r>
              <w:rPr>
                <w:sz w:val="18"/>
              </w:rPr>
              <w:t>cualquier otro documento propio del proceso.</w:t>
            </w:r>
          </w:p>
        </w:tc>
        <w:tc>
          <w:tcPr>
            <w:tcW w:w="974" w:type="dxa"/>
          </w:tcPr>
          <w:p w14:paraId="5E6B7A1E" w14:textId="77777777" w:rsidR="0064554C" w:rsidRDefault="0064554C">
            <w:pPr>
              <w:pStyle w:val="TableParagraph"/>
              <w:spacing w:before="109"/>
              <w:rPr>
                <w:sz w:val="18"/>
              </w:rPr>
            </w:pPr>
          </w:p>
          <w:p w14:paraId="5C38AB7C" w14:textId="77777777" w:rsidR="0064554C" w:rsidRDefault="00B539AD">
            <w:pPr>
              <w:pStyle w:val="TableParagraph"/>
              <w:ind w:left="11" w:right="6"/>
              <w:jc w:val="center"/>
              <w:rPr>
                <w:sz w:val="18"/>
              </w:rPr>
            </w:pPr>
            <w:proofErr w:type="gramStart"/>
            <w:r>
              <w:rPr>
                <w:spacing w:val="-5"/>
                <w:sz w:val="18"/>
              </w:rPr>
              <w:t>N.A</w:t>
            </w:r>
            <w:proofErr w:type="gramEnd"/>
          </w:p>
        </w:tc>
      </w:tr>
      <w:tr w:rsidR="0064554C" w14:paraId="735893AB" w14:textId="77777777">
        <w:trPr>
          <w:trHeight w:val="874"/>
        </w:trPr>
        <w:tc>
          <w:tcPr>
            <w:tcW w:w="1534" w:type="dxa"/>
            <w:vMerge/>
            <w:tcBorders>
              <w:top w:val="nil"/>
            </w:tcBorders>
          </w:tcPr>
          <w:p w14:paraId="7723472C" w14:textId="77777777" w:rsidR="0064554C" w:rsidRDefault="0064554C">
            <w:pPr>
              <w:rPr>
                <w:sz w:val="2"/>
                <w:szCs w:val="2"/>
              </w:rPr>
            </w:pPr>
          </w:p>
        </w:tc>
        <w:tc>
          <w:tcPr>
            <w:tcW w:w="1724" w:type="dxa"/>
            <w:vMerge/>
            <w:tcBorders>
              <w:top w:val="nil"/>
            </w:tcBorders>
          </w:tcPr>
          <w:p w14:paraId="1F6E5B52" w14:textId="77777777" w:rsidR="0064554C" w:rsidRDefault="0064554C">
            <w:pPr>
              <w:rPr>
                <w:sz w:val="2"/>
                <w:szCs w:val="2"/>
              </w:rPr>
            </w:pPr>
          </w:p>
        </w:tc>
        <w:tc>
          <w:tcPr>
            <w:tcW w:w="1558" w:type="dxa"/>
          </w:tcPr>
          <w:p w14:paraId="67B227D6" w14:textId="77777777" w:rsidR="0064554C" w:rsidRDefault="0064554C">
            <w:pPr>
              <w:pStyle w:val="TableParagraph"/>
              <w:spacing w:before="2"/>
              <w:rPr>
                <w:sz w:val="18"/>
              </w:rPr>
            </w:pPr>
          </w:p>
          <w:p w14:paraId="38AF2EC9" w14:textId="77777777" w:rsidR="0064554C" w:rsidRDefault="00B539AD">
            <w:pPr>
              <w:pStyle w:val="TableParagraph"/>
              <w:ind w:left="107" w:right="125"/>
              <w:rPr>
                <w:sz w:val="18"/>
              </w:rPr>
            </w:pPr>
            <w:r>
              <w:rPr>
                <w:spacing w:val="-4"/>
                <w:sz w:val="18"/>
              </w:rPr>
              <w:t xml:space="preserve">Sin </w:t>
            </w:r>
            <w:r>
              <w:rPr>
                <w:spacing w:val="-2"/>
                <w:sz w:val="18"/>
              </w:rPr>
              <w:t>documentar</w:t>
            </w:r>
          </w:p>
        </w:tc>
        <w:tc>
          <w:tcPr>
            <w:tcW w:w="3845" w:type="dxa"/>
          </w:tcPr>
          <w:p w14:paraId="33A29A08" w14:textId="2A785A91" w:rsidR="0064554C" w:rsidRDefault="00B539AD">
            <w:pPr>
              <w:pStyle w:val="TableParagraph"/>
              <w:spacing w:line="242" w:lineRule="auto"/>
              <w:ind w:left="107" w:right="95"/>
              <w:rPr>
                <w:sz w:val="18"/>
              </w:rPr>
            </w:pPr>
            <w:r>
              <w:rPr>
                <w:sz w:val="18"/>
              </w:rPr>
              <w:t>Identifica</w:t>
            </w:r>
            <w:r>
              <w:rPr>
                <w:spacing w:val="-11"/>
                <w:sz w:val="18"/>
              </w:rPr>
              <w:t xml:space="preserve"> </w:t>
            </w:r>
            <w:r>
              <w:rPr>
                <w:sz w:val="18"/>
              </w:rPr>
              <w:t>a</w:t>
            </w:r>
            <w:r>
              <w:rPr>
                <w:spacing w:val="-11"/>
                <w:sz w:val="18"/>
              </w:rPr>
              <w:t xml:space="preserve"> </w:t>
            </w:r>
            <w:r>
              <w:rPr>
                <w:sz w:val="18"/>
              </w:rPr>
              <w:t>los</w:t>
            </w:r>
            <w:r>
              <w:rPr>
                <w:spacing w:val="-11"/>
                <w:sz w:val="18"/>
              </w:rPr>
              <w:t xml:space="preserve"> </w:t>
            </w:r>
            <w:r>
              <w:rPr>
                <w:sz w:val="18"/>
              </w:rPr>
              <w:t>controles</w:t>
            </w:r>
            <w:r>
              <w:rPr>
                <w:spacing w:val="-11"/>
                <w:sz w:val="18"/>
              </w:rPr>
              <w:t xml:space="preserve"> </w:t>
            </w:r>
            <w:r>
              <w:rPr>
                <w:sz w:val="18"/>
              </w:rPr>
              <w:t>que</w:t>
            </w:r>
            <w:r>
              <w:rPr>
                <w:spacing w:val="-11"/>
                <w:sz w:val="18"/>
              </w:rPr>
              <w:t xml:space="preserve"> </w:t>
            </w:r>
            <w:r>
              <w:rPr>
                <w:sz w:val="18"/>
              </w:rPr>
              <w:t>pese</w:t>
            </w:r>
            <w:r>
              <w:rPr>
                <w:spacing w:val="-11"/>
                <w:sz w:val="18"/>
              </w:rPr>
              <w:t xml:space="preserve"> </w:t>
            </w:r>
            <w:r>
              <w:rPr>
                <w:sz w:val="18"/>
              </w:rPr>
              <w:t>a</w:t>
            </w:r>
            <w:r>
              <w:rPr>
                <w:spacing w:val="-11"/>
                <w:sz w:val="18"/>
              </w:rPr>
              <w:t xml:space="preserve"> </w:t>
            </w:r>
            <w:r>
              <w:rPr>
                <w:sz w:val="18"/>
              </w:rPr>
              <w:t>que se</w:t>
            </w:r>
            <w:r>
              <w:rPr>
                <w:spacing w:val="31"/>
                <w:sz w:val="18"/>
              </w:rPr>
              <w:t xml:space="preserve"> </w:t>
            </w:r>
            <w:r>
              <w:rPr>
                <w:sz w:val="18"/>
              </w:rPr>
              <w:t>ejecutan</w:t>
            </w:r>
            <w:r>
              <w:rPr>
                <w:spacing w:val="30"/>
                <w:sz w:val="18"/>
              </w:rPr>
              <w:t xml:space="preserve"> </w:t>
            </w:r>
            <w:r>
              <w:rPr>
                <w:sz w:val="18"/>
              </w:rPr>
              <w:t>en</w:t>
            </w:r>
            <w:r>
              <w:rPr>
                <w:spacing w:val="31"/>
                <w:sz w:val="18"/>
              </w:rPr>
              <w:t xml:space="preserve"> </w:t>
            </w:r>
            <w:r>
              <w:rPr>
                <w:sz w:val="18"/>
              </w:rPr>
              <w:t>e</w:t>
            </w:r>
            <w:r w:rsidR="00F04BD4">
              <w:rPr>
                <w:sz w:val="18"/>
              </w:rPr>
              <w:t>l</w:t>
            </w:r>
            <w:r>
              <w:rPr>
                <w:spacing w:val="32"/>
                <w:sz w:val="18"/>
              </w:rPr>
              <w:t xml:space="preserve"> </w:t>
            </w:r>
            <w:r>
              <w:rPr>
                <w:sz w:val="18"/>
              </w:rPr>
              <w:t>proceso</w:t>
            </w:r>
            <w:r>
              <w:rPr>
                <w:spacing w:val="31"/>
                <w:sz w:val="18"/>
              </w:rPr>
              <w:t xml:space="preserve"> </w:t>
            </w:r>
            <w:r>
              <w:rPr>
                <w:sz w:val="18"/>
              </w:rPr>
              <w:t>no</w:t>
            </w:r>
            <w:r>
              <w:rPr>
                <w:spacing w:val="32"/>
                <w:sz w:val="18"/>
              </w:rPr>
              <w:t xml:space="preserve"> </w:t>
            </w:r>
            <w:r>
              <w:rPr>
                <w:spacing w:val="-5"/>
                <w:sz w:val="18"/>
              </w:rPr>
              <w:t>se</w:t>
            </w:r>
          </w:p>
          <w:p w14:paraId="7FFBE38B" w14:textId="77777777" w:rsidR="0064554C" w:rsidRDefault="00B539AD">
            <w:pPr>
              <w:pStyle w:val="TableParagraph"/>
              <w:spacing w:line="218" w:lineRule="exact"/>
              <w:ind w:left="107" w:right="95"/>
              <w:rPr>
                <w:sz w:val="18"/>
              </w:rPr>
            </w:pPr>
            <w:r>
              <w:rPr>
                <w:sz w:val="18"/>
              </w:rPr>
              <w:t>encuentran</w:t>
            </w:r>
            <w:r>
              <w:rPr>
                <w:spacing w:val="40"/>
                <w:sz w:val="18"/>
              </w:rPr>
              <w:t xml:space="preserve"> </w:t>
            </w:r>
            <w:r>
              <w:rPr>
                <w:sz w:val="18"/>
              </w:rPr>
              <w:t>documentados</w:t>
            </w:r>
            <w:r>
              <w:rPr>
                <w:spacing w:val="40"/>
                <w:sz w:val="18"/>
              </w:rPr>
              <w:t xml:space="preserve"> </w:t>
            </w:r>
            <w:r>
              <w:rPr>
                <w:sz w:val="18"/>
              </w:rPr>
              <w:t>en</w:t>
            </w:r>
            <w:r>
              <w:rPr>
                <w:spacing w:val="40"/>
                <w:sz w:val="18"/>
              </w:rPr>
              <w:t xml:space="preserve"> </w:t>
            </w:r>
            <w:r>
              <w:rPr>
                <w:sz w:val="18"/>
              </w:rPr>
              <w:t>ningún documento propio del proceso.</w:t>
            </w:r>
          </w:p>
        </w:tc>
        <w:tc>
          <w:tcPr>
            <w:tcW w:w="974" w:type="dxa"/>
          </w:tcPr>
          <w:p w14:paraId="7D554600" w14:textId="77777777" w:rsidR="0064554C" w:rsidRDefault="0064554C">
            <w:pPr>
              <w:pStyle w:val="TableParagraph"/>
              <w:spacing w:before="110"/>
              <w:rPr>
                <w:sz w:val="18"/>
              </w:rPr>
            </w:pPr>
          </w:p>
          <w:p w14:paraId="4B6B6D9A" w14:textId="77777777" w:rsidR="0064554C" w:rsidRDefault="00B539AD">
            <w:pPr>
              <w:pStyle w:val="TableParagraph"/>
              <w:ind w:left="11" w:right="6"/>
              <w:jc w:val="center"/>
              <w:rPr>
                <w:sz w:val="18"/>
              </w:rPr>
            </w:pPr>
            <w:proofErr w:type="gramStart"/>
            <w:r>
              <w:rPr>
                <w:spacing w:val="-5"/>
                <w:sz w:val="18"/>
              </w:rPr>
              <w:t>N.A</w:t>
            </w:r>
            <w:proofErr w:type="gramEnd"/>
          </w:p>
        </w:tc>
      </w:tr>
      <w:tr w:rsidR="0064554C" w14:paraId="39DB39D6" w14:textId="77777777">
        <w:trPr>
          <w:trHeight w:val="747"/>
        </w:trPr>
        <w:tc>
          <w:tcPr>
            <w:tcW w:w="1534" w:type="dxa"/>
            <w:vMerge/>
            <w:tcBorders>
              <w:top w:val="nil"/>
            </w:tcBorders>
          </w:tcPr>
          <w:p w14:paraId="28260873" w14:textId="77777777" w:rsidR="0064554C" w:rsidRDefault="0064554C">
            <w:pPr>
              <w:rPr>
                <w:sz w:val="2"/>
                <w:szCs w:val="2"/>
              </w:rPr>
            </w:pPr>
          </w:p>
        </w:tc>
        <w:tc>
          <w:tcPr>
            <w:tcW w:w="1724" w:type="dxa"/>
            <w:vMerge w:val="restart"/>
          </w:tcPr>
          <w:p w14:paraId="561EEB08" w14:textId="77777777" w:rsidR="0064554C" w:rsidRDefault="0064554C">
            <w:pPr>
              <w:pStyle w:val="TableParagraph"/>
              <w:rPr>
                <w:sz w:val="18"/>
              </w:rPr>
            </w:pPr>
          </w:p>
          <w:p w14:paraId="7B2B8824" w14:textId="77777777" w:rsidR="0064554C" w:rsidRDefault="0064554C">
            <w:pPr>
              <w:pStyle w:val="TableParagraph"/>
              <w:spacing w:before="206"/>
              <w:rPr>
                <w:sz w:val="18"/>
              </w:rPr>
            </w:pPr>
          </w:p>
          <w:p w14:paraId="5012BF0B" w14:textId="77777777" w:rsidR="0064554C" w:rsidRDefault="00B539AD">
            <w:pPr>
              <w:pStyle w:val="TableParagraph"/>
              <w:ind w:left="107"/>
              <w:rPr>
                <w:sz w:val="18"/>
              </w:rPr>
            </w:pPr>
            <w:r>
              <w:rPr>
                <w:spacing w:val="-2"/>
                <w:sz w:val="18"/>
              </w:rPr>
              <w:t>Frecuencia</w:t>
            </w:r>
          </w:p>
        </w:tc>
        <w:tc>
          <w:tcPr>
            <w:tcW w:w="1558" w:type="dxa"/>
          </w:tcPr>
          <w:p w14:paraId="7A37ED79" w14:textId="77777777" w:rsidR="0064554C" w:rsidRDefault="0064554C">
            <w:pPr>
              <w:pStyle w:val="TableParagraph"/>
              <w:spacing w:before="45"/>
              <w:rPr>
                <w:sz w:val="18"/>
              </w:rPr>
            </w:pPr>
          </w:p>
          <w:p w14:paraId="4E9E2B0D" w14:textId="77777777" w:rsidR="0064554C" w:rsidRDefault="00B539AD">
            <w:pPr>
              <w:pStyle w:val="TableParagraph"/>
              <w:ind w:left="107"/>
              <w:rPr>
                <w:sz w:val="18"/>
              </w:rPr>
            </w:pPr>
            <w:r>
              <w:rPr>
                <w:spacing w:val="-2"/>
                <w:sz w:val="18"/>
              </w:rPr>
              <w:t>Continua</w:t>
            </w:r>
          </w:p>
        </w:tc>
        <w:tc>
          <w:tcPr>
            <w:tcW w:w="3845" w:type="dxa"/>
          </w:tcPr>
          <w:p w14:paraId="24E66160" w14:textId="77777777" w:rsidR="0064554C" w:rsidRDefault="00B539AD">
            <w:pPr>
              <w:pStyle w:val="TableParagraph"/>
              <w:spacing w:before="46"/>
              <w:ind w:left="107" w:right="98"/>
              <w:jc w:val="both"/>
              <w:rPr>
                <w:sz w:val="18"/>
              </w:rPr>
            </w:pPr>
            <w:r>
              <w:rPr>
                <w:sz w:val="18"/>
              </w:rPr>
              <w:t xml:space="preserve">El control se aplica siempre que se realiza la actividad que conlleva el </w:t>
            </w:r>
            <w:r>
              <w:rPr>
                <w:spacing w:val="-2"/>
                <w:sz w:val="18"/>
              </w:rPr>
              <w:t>riesgo.</w:t>
            </w:r>
          </w:p>
        </w:tc>
        <w:tc>
          <w:tcPr>
            <w:tcW w:w="974" w:type="dxa"/>
          </w:tcPr>
          <w:p w14:paraId="35325693" w14:textId="77777777" w:rsidR="0064554C" w:rsidRDefault="0064554C">
            <w:pPr>
              <w:pStyle w:val="TableParagraph"/>
              <w:spacing w:before="45"/>
              <w:rPr>
                <w:sz w:val="18"/>
              </w:rPr>
            </w:pPr>
          </w:p>
          <w:p w14:paraId="67300FCE" w14:textId="77777777" w:rsidR="0064554C" w:rsidRDefault="00B539AD">
            <w:pPr>
              <w:pStyle w:val="TableParagraph"/>
              <w:ind w:left="11" w:right="6"/>
              <w:jc w:val="center"/>
              <w:rPr>
                <w:sz w:val="18"/>
              </w:rPr>
            </w:pPr>
            <w:proofErr w:type="gramStart"/>
            <w:r>
              <w:rPr>
                <w:spacing w:val="-5"/>
                <w:sz w:val="18"/>
              </w:rPr>
              <w:t>N.A</w:t>
            </w:r>
            <w:proofErr w:type="gramEnd"/>
          </w:p>
        </w:tc>
      </w:tr>
      <w:tr w:rsidR="0064554C" w14:paraId="63199341" w14:textId="77777777">
        <w:trPr>
          <w:trHeight w:val="748"/>
        </w:trPr>
        <w:tc>
          <w:tcPr>
            <w:tcW w:w="1534" w:type="dxa"/>
            <w:vMerge/>
            <w:tcBorders>
              <w:top w:val="nil"/>
            </w:tcBorders>
          </w:tcPr>
          <w:p w14:paraId="2A46A514" w14:textId="77777777" w:rsidR="0064554C" w:rsidRDefault="0064554C">
            <w:pPr>
              <w:rPr>
                <w:sz w:val="2"/>
                <w:szCs w:val="2"/>
              </w:rPr>
            </w:pPr>
          </w:p>
        </w:tc>
        <w:tc>
          <w:tcPr>
            <w:tcW w:w="1724" w:type="dxa"/>
            <w:vMerge/>
            <w:tcBorders>
              <w:top w:val="nil"/>
            </w:tcBorders>
          </w:tcPr>
          <w:p w14:paraId="7337BE0A" w14:textId="77777777" w:rsidR="0064554C" w:rsidRDefault="0064554C">
            <w:pPr>
              <w:rPr>
                <w:sz w:val="2"/>
                <w:szCs w:val="2"/>
              </w:rPr>
            </w:pPr>
          </w:p>
        </w:tc>
        <w:tc>
          <w:tcPr>
            <w:tcW w:w="1558" w:type="dxa"/>
          </w:tcPr>
          <w:p w14:paraId="3C82744D" w14:textId="77777777" w:rsidR="0064554C" w:rsidRDefault="0064554C">
            <w:pPr>
              <w:pStyle w:val="TableParagraph"/>
              <w:spacing w:before="48"/>
              <w:rPr>
                <w:sz w:val="18"/>
              </w:rPr>
            </w:pPr>
          </w:p>
          <w:p w14:paraId="73B492C0" w14:textId="77777777" w:rsidR="0064554C" w:rsidRDefault="00B539AD">
            <w:pPr>
              <w:pStyle w:val="TableParagraph"/>
              <w:spacing w:before="1"/>
              <w:ind w:left="107"/>
              <w:rPr>
                <w:sz w:val="18"/>
              </w:rPr>
            </w:pPr>
            <w:r>
              <w:rPr>
                <w:spacing w:val="-2"/>
                <w:sz w:val="18"/>
              </w:rPr>
              <w:t>Aleatoria</w:t>
            </w:r>
          </w:p>
        </w:tc>
        <w:tc>
          <w:tcPr>
            <w:tcW w:w="3845" w:type="dxa"/>
          </w:tcPr>
          <w:p w14:paraId="716EB55A" w14:textId="77777777" w:rsidR="0064554C" w:rsidRDefault="00B539AD">
            <w:pPr>
              <w:pStyle w:val="TableParagraph"/>
              <w:spacing w:before="157"/>
              <w:ind w:left="107" w:right="95"/>
              <w:rPr>
                <w:sz w:val="18"/>
              </w:rPr>
            </w:pPr>
            <w:r>
              <w:rPr>
                <w:sz w:val="18"/>
              </w:rPr>
              <w:t>El control se aplica aleatoriamente a la actividad que conlleva el riesgo.</w:t>
            </w:r>
          </w:p>
        </w:tc>
        <w:tc>
          <w:tcPr>
            <w:tcW w:w="974" w:type="dxa"/>
          </w:tcPr>
          <w:p w14:paraId="3F302339" w14:textId="77777777" w:rsidR="0064554C" w:rsidRDefault="0064554C">
            <w:pPr>
              <w:pStyle w:val="TableParagraph"/>
              <w:spacing w:before="48"/>
              <w:rPr>
                <w:sz w:val="18"/>
              </w:rPr>
            </w:pPr>
          </w:p>
          <w:p w14:paraId="34C42058" w14:textId="77777777" w:rsidR="0064554C" w:rsidRDefault="00B539AD">
            <w:pPr>
              <w:pStyle w:val="TableParagraph"/>
              <w:spacing w:before="1"/>
              <w:ind w:left="11" w:right="6"/>
              <w:jc w:val="center"/>
              <w:rPr>
                <w:sz w:val="18"/>
              </w:rPr>
            </w:pPr>
            <w:proofErr w:type="gramStart"/>
            <w:r>
              <w:rPr>
                <w:spacing w:val="-5"/>
                <w:sz w:val="18"/>
              </w:rPr>
              <w:t>N.A</w:t>
            </w:r>
            <w:proofErr w:type="gramEnd"/>
          </w:p>
        </w:tc>
      </w:tr>
      <w:tr w:rsidR="0064554C" w14:paraId="12E1C6E5" w14:textId="77777777">
        <w:trPr>
          <w:trHeight w:val="751"/>
        </w:trPr>
        <w:tc>
          <w:tcPr>
            <w:tcW w:w="1534" w:type="dxa"/>
            <w:vMerge/>
            <w:tcBorders>
              <w:top w:val="nil"/>
            </w:tcBorders>
          </w:tcPr>
          <w:p w14:paraId="673302CC" w14:textId="77777777" w:rsidR="0064554C" w:rsidRDefault="0064554C">
            <w:pPr>
              <w:rPr>
                <w:sz w:val="2"/>
                <w:szCs w:val="2"/>
              </w:rPr>
            </w:pPr>
          </w:p>
        </w:tc>
        <w:tc>
          <w:tcPr>
            <w:tcW w:w="1724" w:type="dxa"/>
            <w:vMerge w:val="restart"/>
          </w:tcPr>
          <w:p w14:paraId="2AFF3250" w14:textId="77777777" w:rsidR="0064554C" w:rsidRDefault="0064554C">
            <w:pPr>
              <w:pStyle w:val="TableParagraph"/>
              <w:rPr>
                <w:sz w:val="18"/>
              </w:rPr>
            </w:pPr>
          </w:p>
          <w:p w14:paraId="1B39F79D" w14:textId="77777777" w:rsidR="0064554C" w:rsidRDefault="0064554C">
            <w:pPr>
              <w:pStyle w:val="TableParagraph"/>
              <w:spacing w:before="212"/>
              <w:rPr>
                <w:sz w:val="18"/>
              </w:rPr>
            </w:pPr>
          </w:p>
          <w:p w14:paraId="19DCFFA1" w14:textId="77777777" w:rsidR="0064554C" w:rsidRDefault="00B539AD">
            <w:pPr>
              <w:pStyle w:val="TableParagraph"/>
              <w:ind w:left="107"/>
              <w:rPr>
                <w:sz w:val="18"/>
              </w:rPr>
            </w:pPr>
            <w:r>
              <w:rPr>
                <w:spacing w:val="-2"/>
                <w:sz w:val="18"/>
              </w:rPr>
              <w:t>Evidencia</w:t>
            </w:r>
          </w:p>
        </w:tc>
        <w:tc>
          <w:tcPr>
            <w:tcW w:w="1558" w:type="dxa"/>
          </w:tcPr>
          <w:p w14:paraId="4E4782CD" w14:textId="77777777" w:rsidR="0064554C" w:rsidRDefault="0064554C">
            <w:pPr>
              <w:pStyle w:val="TableParagraph"/>
              <w:spacing w:before="49"/>
              <w:rPr>
                <w:sz w:val="18"/>
              </w:rPr>
            </w:pPr>
          </w:p>
          <w:p w14:paraId="2871DEF8" w14:textId="77777777" w:rsidR="0064554C" w:rsidRDefault="00B539AD">
            <w:pPr>
              <w:pStyle w:val="TableParagraph"/>
              <w:ind w:left="107"/>
              <w:rPr>
                <w:sz w:val="18"/>
              </w:rPr>
            </w:pPr>
            <w:r>
              <w:rPr>
                <w:sz w:val="18"/>
              </w:rPr>
              <w:t>Con</w:t>
            </w:r>
            <w:r>
              <w:rPr>
                <w:spacing w:val="-3"/>
                <w:sz w:val="18"/>
              </w:rPr>
              <w:t xml:space="preserve"> </w:t>
            </w:r>
            <w:r>
              <w:rPr>
                <w:spacing w:val="-2"/>
                <w:sz w:val="18"/>
              </w:rPr>
              <w:t>registro</w:t>
            </w:r>
          </w:p>
        </w:tc>
        <w:tc>
          <w:tcPr>
            <w:tcW w:w="3845" w:type="dxa"/>
          </w:tcPr>
          <w:p w14:paraId="3383AA89" w14:textId="77777777" w:rsidR="0064554C" w:rsidRDefault="00B539AD">
            <w:pPr>
              <w:pStyle w:val="TableParagraph"/>
              <w:spacing w:before="160"/>
              <w:ind w:left="107" w:right="95"/>
              <w:rPr>
                <w:sz w:val="18"/>
              </w:rPr>
            </w:pPr>
            <w:r>
              <w:rPr>
                <w:sz w:val="18"/>
              </w:rPr>
              <w:t>El</w:t>
            </w:r>
            <w:r>
              <w:rPr>
                <w:spacing w:val="80"/>
                <w:sz w:val="18"/>
              </w:rPr>
              <w:t xml:space="preserve"> </w:t>
            </w:r>
            <w:r>
              <w:rPr>
                <w:sz w:val="18"/>
              </w:rPr>
              <w:t>control</w:t>
            </w:r>
            <w:r>
              <w:rPr>
                <w:spacing w:val="80"/>
                <w:sz w:val="18"/>
              </w:rPr>
              <w:t xml:space="preserve"> </w:t>
            </w:r>
            <w:r>
              <w:rPr>
                <w:sz w:val="18"/>
              </w:rPr>
              <w:t>deja</w:t>
            </w:r>
            <w:r>
              <w:rPr>
                <w:spacing w:val="80"/>
                <w:sz w:val="18"/>
              </w:rPr>
              <w:t xml:space="preserve"> </w:t>
            </w:r>
            <w:r>
              <w:rPr>
                <w:sz w:val="18"/>
              </w:rPr>
              <w:t>un</w:t>
            </w:r>
            <w:r>
              <w:rPr>
                <w:spacing w:val="80"/>
                <w:sz w:val="18"/>
              </w:rPr>
              <w:t xml:space="preserve"> </w:t>
            </w:r>
            <w:r>
              <w:rPr>
                <w:sz w:val="18"/>
              </w:rPr>
              <w:t>registro</w:t>
            </w:r>
            <w:r>
              <w:rPr>
                <w:spacing w:val="80"/>
                <w:sz w:val="18"/>
              </w:rPr>
              <w:t xml:space="preserve"> </w:t>
            </w:r>
            <w:r>
              <w:rPr>
                <w:sz w:val="18"/>
              </w:rPr>
              <w:t>permite evidencia la ejecución del control.</w:t>
            </w:r>
          </w:p>
        </w:tc>
        <w:tc>
          <w:tcPr>
            <w:tcW w:w="974" w:type="dxa"/>
          </w:tcPr>
          <w:p w14:paraId="5D320676" w14:textId="77777777" w:rsidR="0064554C" w:rsidRDefault="0064554C">
            <w:pPr>
              <w:pStyle w:val="TableParagraph"/>
              <w:spacing w:before="49"/>
              <w:rPr>
                <w:sz w:val="18"/>
              </w:rPr>
            </w:pPr>
          </w:p>
          <w:p w14:paraId="632EBBA6" w14:textId="77777777" w:rsidR="0064554C" w:rsidRDefault="00B539AD">
            <w:pPr>
              <w:pStyle w:val="TableParagraph"/>
              <w:ind w:left="11" w:right="6"/>
              <w:jc w:val="center"/>
              <w:rPr>
                <w:sz w:val="18"/>
              </w:rPr>
            </w:pPr>
            <w:proofErr w:type="gramStart"/>
            <w:r>
              <w:rPr>
                <w:spacing w:val="-5"/>
                <w:sz w:val="18"/>
              </w:rPr>
              <w:t>N.A</w:t>
            </w:r>
            <w:proofErr w:type="gramEnd"/>
          </w:p>
        </w:tc>
      </w:tr>
      <w:tr w:rsidR="0064554C" w14:paraId="5667403E" w14:textId="77777777">
        <w:trPr>
          <w:trHeight w:val="750"/>
        </w:trPr>
        <w:tc>
          <w:tcPr>
            <w:tcW w:w="1534" w:type="dxa"/>
            <w:vMerge/>
            <w:tcBorders>
              <w:top w:val="nil"/>
            </w:tcBorders>
          </w:tcPr>
          <w:p w14:paraId="7A97EEC5" w14:textId="77777777" w:rsidR="0064554C" w:rsidRDefault="0064554C">
            <w:pPr>
              <w:rPr>
                <w:sz w:val="2"/>
                <w:szCs w:val="2"/>
              </w:rPr>
            </w:pPr>
          </w:p>
        </w:tc>
        <w:tc>
          <w:tcPr>
            <w:tcW w:w="1724" w:type="dxa"/>
            <w:vMerge/>
            <w:tcBorders>
              <w:top w:val="nil"/>
            </w:tcBorders>
          </w:tcPr>
          <w:p w14:paraId="31AFE285" w14:textId="77777777" w:rsidR="0064554C" w:rsidRDefault="0064554C">
            <w:pPr>
              <w:rPr>
                <w:sz w:val="2"/>
                <w:szCs w:val="2"/>
              </w:rPr>
            </w:pPr>
          </w:p>
        </w:tc>
        <w:tc>
          <w:tcPr>
            <w:tcW w:w="1558" w:type="dxa"/>
          </w:tcPr>
          <w:p w14:paraId="4391D1F9" w14:textId="77777777" w:rsidR="0064554C" w:rsidRDefault="0064554C">
            <w:pPr>
              <w:pStyle w:val="TableParagraph"/>
              <w:spacing w:before="48"/>
              <w:rPr>
                <w:sz w:val="18"/>
              </w:rPr>
            </w:pPr>
          </w:p>
          <w:p w14:paraId="4C310623" w14:textId="77777777" w:rsidR="0064554C" w:rsidRDefault="00B539AD">
            <w:pPr>
              <w:pStyle w:val="TableParagraph"/>
              <w:spacing w:before="1"/>
              <w:ind w:left="107"/>
              <w:rPr>
                <w:sz w:val="18"/>
              </w:rPr>
            </w:pPr>
            <w:r>
              <w:rPr>
                <w:sz w:val="18"/>
              </w:rPr>
              <w:t>Sin</w:t>
            </w:r>
            <w:r>
              <w:rPr>
                <w:spacing w:val="-3"/>
                <w:sz w:val="18"/>
              </w:rPr>
              <w:t xml:space="preserve"> </w:t>
            </w:r>
            <w:r>
              <w:rPr>
                <w:spacing w:val="-2"/>
                <w:sz w:val="18"/>
              </w:rPr>
              <w:t>registro</w:t>
            </w:r>
          </w:p>
        </w:tc>
        <w:tc>
          <w:tcPr>
            <w:tcW w:w="3845" w:type="dxa"/>
          </w:tcPr>
          <w:p w14:paraId="0FC54DE6" w14:textId="77777777" w:rsidR="0064554C" w:rsidRDefault="00B539AD">
            <w:pPr>
              <w:pStyle w:val="TableParagraph"/>
              <w:spacing w:before="157"/>
              <w:ind w:left="107" w:right="95"/>
              <w:rPr>
                <w:sz w:val="18"/>
              </w:rPr>
            </w:pPr>
            <w:r>
              <w:rPr>
                <w:sz w:val="18"/>
              </w:rPr>
              <w:t>El</w:t>
            </w:r>
            <w:r>
              <w:rPr>
                <w:spacing w:val="80"/>
                <w:sz w:val="18"/>
              </w:rPr>
              <w:t xml:space="preserve"> </w:t>
            </w:r>
            <w:r>
              <w:rPr>
                <w:sz w:val="18"/>
              </w:rPr>
              <w:t>control</w:t>
            </w:r>
            <w:r>
              <w:rPr>
                <w:spacing w:val="80"/>
                <w:sz w:val="18"/>
              </w:rPr>
              <w:t xml:space="preserve"> </w:t>
            </w:r>
            <w:r>
              <w:rPr>
                <w:sz w:val="18"/>
              </w:rPr>
              <w:t>no</w:t>
            </w:r>
            <w:r>
              <w:rPr>
                <w:spacing w:val="80"/>
                <w:sz w:val="18"/>
              </w:rPr>
              <w:t xml:space="preserve"> </w:t>
            </w:r>
            <w:r>
              <w:rPr>
                <w:sz w:val="18"/>
              </w:rPr>
              <w:t>deja</w:t>
            </w:r>
            <w:r>
              <w:rPr>
                <w:spacing w:val="80"/>
                <w:sz w:val="18"/>
              </w:rPr>
              <w:t xml:space="preserve"> </w:t>
            </w:r>
            <w:r>
              <w:rPr>
                <w:sz w:val="18"/>
              </w:rPr>
              <w:t>registro</w:t>
            </w:r>
            <w:r>
              <w:rPr>
                <w:spacing w:val="80"/>
                <w:sz w:val="18"/>
              </w:rPr>
              <w:t xml:space="preserve"> </w:t>
            </w:r>
            <w:r>
              <w:rPr>
                <w:sz w:val="18"/>
              </w:rPr>
              <w:t>de</w:t>
            </w:r>
            <w:r>
              <w:rPr>
                <w:spacing w:val="80"/>
                <w:sz w:val="18"/>
              </w:rPr>
              <w:t xml:space="preserve"> </w:t>
            </w:r>
            <w:r>
              <w:rPr>
                <w:sz w:val="18"/>
              </w:rPr>
              <w:t>la</w:t>
            </w:r>
            <w:r>
              <w:rPr>
                <w:spacing w:val="80"/>
                <w:sz w:val="18"/>
              </w:rPr>
              <w:t xml:space="preserve"> </w:t>
            </w:r>
            <w:r>
              <w:rPr>
                <w:sz w:val="18"/>
              </w:rPr>
              <w:t>ejecución del control.</w:t>
            </w:r>
          </w:p>
        </w:tc>
        <w:tc>
          <w:tcPr>
            <w:tcW w:w="974" w:type="dxa"/>
          </w:tcPr>
          <w:p w14:paraId="1F4A3A96" w14:textId="77777777" w:rsidR="0064554C" w:rsidRDefault="0064554C">
            <w:pPr>
              <w:pStyle w:val="TableParagraph"/>
              <w:spacing w:before="48"/>
              <w:rPr>
                <w:sz w:val="18"/>
              </w:rPr>
            </w:pPr>
          </w:p>
          <w:p w14:paraId="7DB651A6" w14:textId="77777777" w:rsidR="0064554C" w:rsidRDefault="00B539AD">
            <w:pPr>
              <w:pStyle w:val="TableParagraph"/>
              <w:spacing w:before="1"/>
              <w:ind w:left="11" w:right="6"/>
              <w:jc w:val="center"/>
              <w:rPr>
                <w:sz w:val="18"/>
              </w:rPr>
            </w:pPr>
            <w:proofErr w:type="gramStart"/>
            <w:r>
              <w:rPr>
                <w:spacing w:val="-5"/>
                <w:sz w:val="18"/>
              </w:rPr>
              <w:t>N.A</w:t>
            </w:r>
            <w:proofErr w:type="gramEnd"/>
          </w:p>
        </w:tc>
      </w:tr>
    </w:tbl>
    <w:p w14:paraId="52187CF0" w14:textId="77777777" w:rsidR="0064554C" w:rsidRDefault="00B539AD">
      <w:pPr>
        <w:pStyle w:val="Textoindependiente"/>
        <w:spacing w:before="6"/>
        <w:ind w:left="2486"/>
        <w:rPr>
          <w:position w:val="7"/>
          <w:sz w:val="13"/>
        </w:rPr>
      </w:pPr>
      <w:r>
        <w:t>Tabla</w:t>
      </w:r>
      <w:r>
        <w:rPr>
          <w:spacing w:val="-7"/>
        </w:rPr>
        <w:t xml:space="preserve"> </w:t>
      </w:r>
      <w:r>
        <w:t>10.</w:t>
      </w:r>
      <w:r>
        <w:rPr>
          <w:spacing w:val="-7"/>
        </w:rPr>
        <w:t xml:space="preserve"> </w:t>
      </w:r>
      <w:r>
        <w:t>Atributos</w:t>
      </w:r>
      <w:r>
        <w:rPr>
          <w:spacing w:val="-6"/>
        </w:rPr>
        <w:t xml:space="preserve"> </w:t>
      </w:r>
      <w:r>
        <w:t>para</w:t>
      </w:r>
      <w:r>
        <w:rPr>
          <w:spacing w:val="-3"/>
        </w:rPr>
        <w:t xml:space="preserve"> </w:t>
      </w:r>
      <w:r>
        <w:t>el</w:t>
      </w:r>
      <w:r>
        <w:rPr>
          <w:spacing w:val="-3"/>
        </w:rPr>
        <w:t xml:space="preserve"> </w:t>
      </w:r>
      <w:r>
        <w:t>diseño</w:t>
      </w:r>
      <w:r>
        <w:rPr>
          <w:spacing w:val="-7"/>
        </w:rPr>
        <w:t xml:space="preserve"> </w:t>
      </w:r>
      <w:r>
        <w:t>de</w:t>
      </w:r>
      <w:r>
        <w:rPr>
          <w:spacing w:val="-4"/>
        </w:rPr>
        <w:t xml:space="preserve"> </w:t>
      </w:r>
      <w:r>
        <w:rPr>
          <w:spacing w:val="-2"/>
        </w:rPr>
        <w:t>controles</w:t>
      </w:r>
      <w:r>
        <w:rPr>
          <w:spacing w:val="-2"/>
          <w:position w:val="7"/>
          <w:sz w:val="13"/>
        </w:rPr>
        <w:t>12</w:t>
      </w:r>
    </w:p>
    <w:p w14:paraId="107DEB0B" w14:textId="77777777" w:rsidR="0064554C" w:rsidRDefault="0064554C">
      <w:pPr>
        <w:pStyle w:val="Textoindependiente"/>
      </w:pPr>
    </w:p>
    <w:p w14:paraId="49AEAF08" w14:textId="77777777" w:rsidR="0064554C" w:rsidRDefault="0064554C">
      <w:pPr>
        <w:pStyle w:val="Textoindependiente"/>
      </w:pPr>
    </w:p>
    <w:p w14:paraId="4D7D9BEC" w14:textId="77777777" w:rsidR="0064554C" w:rsidRDefault="00B539AD">
      <w:pPr>
        <w:pStyle w:val="Ttulo3"/>
        <w:numPr>
          <w:ilvl w:val="1"/>
          <w:numId w:val="25"/>
        </w:numPr>
        <w:tabs>
          <w:tab w:val="left" w:pos="1071"/>
        </w:tabs>
        <w:ind w:left="1071" w:hanging="426"/>
      </w:pPr>
      <w:bookmarkStart w:id="22" w:name="_bookmark22"/>
      <w:bookmarkEnd w:id="22"/>
      <w:r>
        <w:t>Análisis</w:t>
      </w:r>
      <w:r>
        <w:rPr>
          <w:spacing w:val="-7"/>
        </w:rPr>
        <w:t xml:space="preserve"> </w:t>
      </w:r>
      <w:r>
        <w:t>y</w:t>
      </w:r>
      <w:r>
        <w:rPr>
          <w:spacing w:val="-6"/>
        </w:rPr>
        <w:t xml:space="preserve"> </w:t>
      </w:r>
      <w:r>
        <w:t>evaluación</w:t>
      </w:r>
      <w:r>
        <w:rPr>
          <w:spacing w:val="-7"/>
        </w:rPr>
        <w:t xml:space="preserve"> </w:t>
      </w:r>
      <w:r>
        <w:t>de</w:t>
      </w:r>
      <w:r>
        <w:rPr>
          <w:spacing w:val="-6"/>
        </w:rPr>
        <w:t xml:space="preserve"> </w:t>
      </w:r>
      <w:r>
        <w:t>controles</w:t>
      </w:r>
      <w:r>
        <w:rPr>
          <w:spacing w:val="-6"/>
        </w:rPr>
        <w:t xml:space="preserve"> </w:t>
      </w:r>
      <w:r>
        <w:t>para</w:t>
      </w:r>
      <w:r>
        <w:rPr>
          <w:spacing w:val="-7"/>
        </w:rPr>
        <w:t xml:space="preserve"> </w:t>
      </w:r>
      <w:r>
        <w:t>los</w:t>
      </w:r>
      <w:r>
        <w:rPr>
          <w:spacing w:val="-7"/>
        </w:rPr>
        <w:t xml:space="preserve"> </w:t>
      </w:r>
      <w:r>
        <w:t>Riesgos</w:t>
      </w:r>
      <w:r>
        <w:rPr>
          <w:spacing w:val="-6"/>
        </w:rPr>
        <w:t xml:space="preserve"> </w:t>
      </w:r>
      <w:r>
        <w:t>de</w:t>
      </w:r>
      <w:r>
        <w:rPr>
          <w:spacing w:val="-7"/>
        </w:rPr>
        <w:t xml:space="preserve"> </w:t>
      </w:r>
      <w:r>
        <w:rPr>
          <w:spacing w:val="-2"/>
        </w:rPr>
        <w:t>Corrupción</w:t>
      </w:r>
    </w:p>
    <w:p w14:paraId="66D39AA7" w14:textId="77777777" w:rsidR="0064554C" w:rsidRDefault="00B539AD">
      <w:pPr>
        <w:pStyle w:val="Textoindependiente"/>
        <w:spacing w:before="183"/>
        <w:rPr>
          <w:b/>
        </w:rPr>
      </w:pPr>
      <w:r>
        <w:rPr>
          <w:b/>
          <w:noProof/>
        </w:rPr>
        <mc:AlternateContent>
          <mc:Choice Requires="wps">
            <w:drawing>
              <wp:anchor distT="0" distB="0" distL="0" distR="0" simplePos="0" relativeHeight="487604736" behindDoc="1" locked="0" layoutInCell="1" allowOverlap="1" wp14:anchorId="281BED45" wp14:editId="526A3A65">
                <wp:simplePos x="0" y="0"/>
                <wp:positionH relativeFrom="page">
                  <wp:posOffset>900988</wp:posOffset>
                </wp:positionH>
                <wp:positionV relativeFrom="paragraph">
                  <wp:posOffset>286165</wp:posOffset>
                </wp:positionV>
                <wp:extent cx="1829435" cy="762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56642" id="Graphic 112" o:spid="_x0000_s1026" style="position:absolute;margin-left:70.95pt;margin-top:22.55pt;width:144.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" path="m1829053,l,,,7620r1829053,l1829053,xe" fillcolor="black" stroked="f">
                <v:path arrowok="t"/>
                <w10:wrap type="topAndBottom" anchorx="page"/>
              </v:shape>
            </w:pict>
          </mc:Fallback>
        </mc:AlternateContent>
      </w:r>
    </w:p>
    <w:p w14:paraId="5EE0E46A" w14:textId="77777777" w:rsidR="0064554C" w:rsidRDefault="00B539AD">
      <w:pPr>
        <w:spacing w:before="96" w:line="247" w:lineRule="auto"/>
        <w:ind w:left="285"/>
        <w:rPr>
          <w:rFonts w:ascii="Arial MT" w:hAnsi="Arial MT"/>
          <w:sz w:val="18"/>
        </w:rPr>
      </w:pPr>
      <w:r>
        <w:rPr>
          <w:rFonts w:ascii="Arial MT" w:hAnsi="Arial MT"/>
          <w:position w:val="6"/>
          <w:sz w:val="13"/>
        </w:rPr>
        <w:t>12</w:t>
      </w:r>
      <w:r>
        <w:rPr>
          <w:rFonts w:ascii="Arial MT" w:hAnsi="Arial MT"/>
          <w:spacing w:val="25"/>
          <w:position w:val="6"/>
          <w:sz w:val="13"/>
        </w:rPr>
        <w:t xml:space="preserve"> </w:t>
      </w:r>
      <w:r>
        <w:rPr>
          <w:rFonts w:ascii="Arial MT" w:hAnsi="Arial MT"/>
          <w:sz w:val="18"/>
        </w:rPr>
        <w:t>Fuente: Guía para la Administración del Riesgo y el Diseño de Controles en Entidades Públicas, DAFP, Versión 6, de Noviembre de 2022.</w:t>
      </w:r>
    </w:p>
    <w:p w14:paraId="74A797FD" w14:textId="77777777" w:rsidR="0064554C" w:rsidRDefault="0064554C">
      <w:pPr>
        <w:spacing w:line="247" w:lineRule="auto"/>
        <w:rPr>
          <w:rFonts w:ascii="Arial MT" w:hAnsi="Arial MT"/>
          <w:sz w:val="18"/>
        </w:rPr>
        <w:sectPr w:rsidR="0064554C">
          <w:footerReference w:type="default" r:id="rId31"/>
          <w:pgSz w:w="12250" w:h="15850"/>
          <w:pgMar w:top="1380" w:right="425" w:bottom="1160" w:left="1133" w:header="175" w:footer="975" w:gutter="0"/>
          <w:cols w:space="720"/>
        </w:sectPr>
      </w:pPr>
    </w:p>
    <w:p w14:paraId="5C7EAAD0" w14:textId="77777777" w:rsidR="0064554C" w:rsidRDefault="0064554C">
      <w:pPr>
        <w:pStyle w:val="Textoindependiente"/>
        <w:spacing w:before="27"/>
        <w:rPr>
          <w:rFonts w:ascii="Arial MT"/>
        </w:rPr>
      </w:pPr>
    </w:p>
    <w:p w14:paraId="026BC89B" w14:textId="77777777" w:rsidR="0064554C" w:rsidRDefault="00B539AD">
      <w:pPr>
        <w:pStyle w:val="Textoindependiente"/>
        <w:spacing w:line="278" w:lineRule="auto"/>
        <w:ind w:left="285" w:right="655"/>
      </w:pPr>
      <w:r>
        <w:t xml:space="preserve">La valoración de los controles en los riesgos de corrupción se encuentra ligada a seis variables que denotan tanto el diseño del control, como su ejecución </w:t>
      </w:r>
      <w:proofErr w:type="gramStart"/>
      <w:r>
        <w:t>de acuerdo a</w:t>
      </w:r>
      <w:proofErr w:type="gramEnd"/>
      <w:r>
        <w:t xml:space="preserve"> la siguiente tabla:</w:t>
      </w:r>
    </w:p>
    <w:p w14:paraId="7BFB8A04" w14:textId="77777777" w:rsidR="0064554C" w:rsidRDefault="0064554C">
      <w:pPr>
        <w:pStyle w:val="Textoindependiente"/>
        <w:spacing w:before="10"/>
        <w:rPr>
          <w:sz w:val="12"/>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1548"/>
        <w:gridCol w:w="3005"/>
        <w:gridCol w:w="1844"/>
        <w:gridCol w:w="1745"/>
      </w:tblGrid>
      <w:tr w:rsidR="0064554C" w14:paraId="69C3CBA2" w14:textId="77777777">
        <w:trPr>
          <w:trHeight w:val="1005"/>
        </w:trPr>
        <w:tc>
          <w:tcPr>
            <w:tcW w:w="3086" w:type="dxa"/>
            <w:gridSpan w:val="2"/>
            <w:shd w:val="clear" w:color="auto" w:fill="BEBEBE"/>
          </w:tcPr>
          <w:p w14:paraId="7BEAC5FF" w14:textId="77777777" w:rsidR="0064554C" w:rsidRDefault="0064554C">
            <w:pPr>
              <w:pStyle w:val="TableParagraph"/>
              <w:spacing w:before="156"/>
              <w:rPr>
                <w:sz w:val="18"/>
              </w:rPr>
            </w:pPr>
          </w:p>
          <w:p w14:paraId="78BAB2DB" w14:textId="77777777" w:rsidR="0064554C" w:rsidRDefault="00B539AD">
            <w:pPr>
              <w:pStyle w:val="TableParagraph"/>
              <w:spacing w:before="1"/>
              <w:ind w:left="107"/>
              <w:rPr>
                <w:b/>
                <w:sz w:val="18"/>
              </w:rPr>
            </w:pPr>
            <w:r>
              <w:rPr>
                <w:b/>
                <w:sz w:val="18"/>
              </w:rPr>
              <w:t>CRITERIO</w:t>
            </w:r>
            <w:r>
              <w:rPr>
                <w:b/>
                <w:spacing w:val="-3"/>
                <w:sz w:val="18"/>
              </w:rPr>
              <w:t xml:space="preserve"> </w:t>
            </w:r>
            <w:r>
              <w:rPr>
                <w:b/>
                <w:sz w:val="18"/>
              </w:rPr>
              <w:t>DE</w:t>
            </w:r>
            <w:r>
              <w:rPr>
                <w:b/>
                <w:spacing w:val="-2"/>
                <w:sz w:val="18"/>
              </w:rPr>
              <w:t xml:space="preserve"> EVALUACIÓN</w:t>
            </w:r>
          </w:p>
        </w:tc>
        <w:tc>
          <w:tcPr>
            <w:tcW w:w="3005" w:type="dxa"/>
            <w:shd w:val="clear" w:color="auto" w:fill="BEBEBE"/>
          </w:tcPr>
          <w:p w14:paraId="2D6C7911" w14:textId="77777777" w:rsidR="0064554C" w:rsidRDefault="0064554C">
            <w:pPr>
              <w:pStyle w:val="TableParagraph"/>
              <w:spacing w:before="32"/>
              <w:rPr>
                <w:sz w:val="18"/>
              </w:rPr>
            </w:pPr>
          </w:p>
          <w:p w14:paraId="356D3E3E" w14:textId="77777777" w:rsidR="0064554C" w:rsidRDefault="00B539AD">
            <w:pPr>
              <w:pStyle w:val="TableParagraph"/>
              <w:spacing w:line="276" w:lineRule="auto"/>
              <w:ind w:left="108"/>
              <w:rPr>
                <w:b/>
                <w:sz w:val="18"/>
              </w:rPr>
            </w:pPr>
            <w:r>
              <w:rPr>
                <w:b/>
                <w:sz w:val="18"/>
              </w:rPr>
              <w:t>ASPECTO</w:t>
            </w:r>
            <w:r>
              <w:rPr>
                <w:b/>
                <w:spacing w:val="-5"/>
                <w:sz w:val="18"/>
              </w:rPr>
              <w:t xml:space="preserve"> </w:t>
            </w:r>
            <w:r>
              <w:rPr>
                <w:b/>
                <w:sz w:val="18"/>
              </w:rPr>
              <w:t>A</w:t>
            </w:r>
            <w:r>
              <w:rPr>
                <w:b/>
                <w:spacing w:val="-5"/>
                <w:sz w:val="18"/>
              </w:rPr>
              <w:t xml:space="preserve"> </w:t>
            </w:r>
            <w:r>
              <w:rPr>
                <w:b/>
                <w:sz w:val="18"/>
              </w:rPr>
              <w:t>EVALUAR</w:t>
            </w:r>
            <w:r>
              <w:rPr>
                <w:b/>
                <w:spacing w:val="-5"/>
                <w:sz w:val="18"/>
              </w:rPr>
              <w:t xml:space="preserve"> </w:t>
            </w:r>
            <w:r>
              <w:rPr>
                <w:b/>
                <w:sz w:val="18"/>
              </w:rPr>
              <w:t>EN</w:t>
            </w:r>
            <w:r>
              <w:rPr>
                <w:b/>
                <w:spacing w:val="-4"/>
                <w:sz w:val="18"/>
              </w:rPr>
              <w:t xml:space="preserve"> </w:t>
            </w:r>
            <w:r>
              <w:rPr>
                <w:b/>
                <w:sz w:val="18"/>
              </w:rPr>
              <w:t>EL DISEÑO DEL CONTROL</w:t>
            </w:r>
          </w:p>
        </w:tc>
        <w:tc>
          <w:tcPr>
            <w:tcW w:w="1844" w:type="dxa"/>
            <w:shd w:val="clear" w:color="auto" w:fill="BEBEBE"/>
          </w:tcPr>
          <w:p w14:paraId="3AF9ABC9" w14:textId="77777777" w:rsidR="0064554C" w:rsidRDefault="0064554C">
            <w:pPr>
              <w:pStyle w:val="TableParagraph"/>
              <w:spacing w:before="32"/>
              <w:rPr>
                <w:sz w:val="18"/>
              </w:rPr>
            </w:pPr>
          </w:p>
          <w:p w14:paraId="17402101" w14:textId="77777777" w:rsidR="0064554C" w:rsidRDefault="00B539AD">
            <w:pPr>
              <w:pStyle w:val="TableParagraph"/>
              <w:spacing w:line="276" w:lineRule="auto"/>
              <w:ind w:left="329" w:right="109" w:hanging="111"/>
              <w:rPr>
                <w:b/>
                <w:sz w:val="18"/>
              </w:rPr>
            </w:pPr>
            <w:r>
              <w:rPr>
                <w:b/>
                <w:sz w:val="18"/>
              </w:rPr>
              <w:t>OPCIONES</w:t>
            </w:r>
            <w:r>
              <w:rPr>
                <w:b/>
                <w:spacing w:val="-16"/>
                <w:sz w:val="18"/>
              </w:rPr>
              <w:t xml:space="preserve"> </w:t>
            </w:r>
            <w:r>
              <w:rPr>
                <w:b/>
                <w:sz w:val="18"/>
              </w:rPr>
              <w:t xml:space="preserve">DE </w:t>
            </w:r>
            <w:r>
              <w:rPr>
                <w:b/>
                <w:spacing w:val="-2"/>
                <w:sz w:val="18"/>
              </w:rPr>
              <w:t>RESPUESTA</w:t>
            </w:r>
          </w:p>
        </w:tc>
        <w:tc>
          <w:tcPr>
            <w:tcW w:w="1745" w:type="dxa"/>
            <w:shd w:val="clear" w:color="auto" w:fill="BEBEBE"/>
          </w:tcPr>
          <w:p w14:paraId="123ED4D2" w14:textId="77777777" w:rsidR="0064554C" w:rsidRDefault="00B539AD">
            <w:pPr>
              <w:pStyle w:val="TableParagraph"/>
              <w:spacing w:line="276" w:lineRule="auto"/>
              <w:ind w:left="41" w:right="31"/>
              <w:jc w:val="center"/>
              <w:rPr>
                <w:b/>
                <w:sz w:val="18"/>
              </w:rPr>
            </w:pPr>
            <w:r>
              <w:rPr>
                <w:b/>
                <w:sz w:val="18"/>
              </w:rPr>
              <w:t xml:space="preserve">PESO EN LA </w:t>
            </w:r>
            <w:r>
              <w:rPr>
                <w:b/>
                <w:spacing w:val="-2"/>
                <w:sz w:val="18"/>
              </w:rPr>
              <w:t xml:space="preserve">EVALUACIÓN </w:t>
            </w:r>
            <w:r>
              <w:rPr>
                <w:b/>
                <w:sz w:val="18"/>
              </w:rPr>
              <w:t>DEL DISEÑO</w:t>
            </w:r>
          </w:p>
          <w:p w14:paraId="0F772B46" w14:textId="77777777" w:rsidR="0064554C" w:rsidRDefault="00B539AD">
            <w:pPr>
              <w:pStyle w:val="TableParagraph"/>
              <w:ind w:left="41" w:right="32"/>
              <w:jc w:val="center"/>
              <w:rPr>
                <w:b/>
                <w:sz w:val="18"/>
              </w:rPr>
            </w:pPr>
            <w:r>
              <w:rPr>
                <w:b/>
                <w:sz w:val="18"/>
              </w:rPr>
              <w:t>DEL</w:t>
            </w:r>
            <w:r>
              <w:rPr>
                <w:b/>
                <w:spacing w:val="-1"/>
                <w:sz w:val="18"/>
              </w:rPr>
              <w:t xml:space="preserve"> </w:t>
            </w:r>
            <w:r>
              <w:rPr>
                <w:b/>
                <w:spacing w:val="-2"/>
                <w:sz w:val="18"/>
              </w:rPr>
              <w:t>CONTROL</w:t>
            </w:r>
          </w:p>
        </w:tc>
      </w:tr>
      <w:tr w:rsidR="0064554C" w14:paraId="2E987FB5" w14:textId="77777777">
        <w:trPr>
          <w:trHeight w:val="251"/>
        </w:trPr>
        <w:tc>
          <w:tcPr>
            <w:tcW w:w="1538" w:type="dxa"/>
            <w:vMerge w:val="restart"/>
          </w:tcPr>
          <w:p w14:paraId="1767F054" w14:textId="77777777" w:rsidR="0064554C" w:rsidRDefault="0064554C">
            <w:pPr>
              <w:pStyle w:val="TableParagraph"/>
              <w:rPr>
                <w:sz w:val="18"/>
              </w:rPr>
            </w:pPr>
          </w:p>
          <w:p w14:paraId="097B7E44" w14:textId="77777777" w:rsidR="0064554C" w:rsidRDefault="0064554C">
            <w:pPr>
              <w:pStyle w:val="TableParagraph"/>
              <w:spacing w:before="197"/>
              <w:rPr>
                <w:sz w:val="18"/>
              </w:rPr>
            </w:pPr>
          </w:p>
          <w:p w14:paraId="61A7AF92" w14:textId="77777777" w:rsidR="0064554C" w:rsidRDefault="00B539AD">
            <w:pPr>
              <w:pStyle w:val="TableParagraph"/>
              <w:ind w:left="107"/>
              <w:rPr>
                <w:sz w:val="18"/>
              </w:rPr>
            </w:pPr>
            <w:r>
              <w:rPr>
                <w:spacing w:val="-5"/>
                <w:sz w:val="18"/>
              </w:rPr>
              <w:t>1.</w:t>
            </w:r>
          </w:p>
          <w:p w14:paraId="79076F11" w14:textId="77777777" w:rsidR="0064554C" w:rsidRDefault="00B539AD">
            <w:pPr>
              <w:pStyle w:val="TableParagraph"/>
              <w:spacing w:before="33"/>
              <w:ind w:left="107"/>
              <w:rPr>
                <w:sz w:val="18"/>
              </w:rPr>
            </w:pPr>
            <w:r>
              <w:rPr>
                <w:spacing w:val="-2"/>
                <w:sz w:val="18"/>
              </w:rPr>
              <w:t>Responsable</w:t>
            </w:r>
          </w:p>
        </w:tc>
        <w:tc>
          <w:tcPr>
            <w:tcW w:w="1548" w:type="dxa"/>
            <w:vMerge w:val="restart"/>
          </w:tcPr>
          <w:p w14:paraId="2D3CE91F" w14:textId="77777777" w:rsidR="0064554C" w:rsidRDefault="00B539AD">
            <w:pPr>
              <w:pStyle w:val="TableParagraph"/>
              <w:spacing w:before="1" w:line="273" w:lineRule="auto"/>
              <w:ind w:left="108"/>
              <w:rPr>
                <w:sz w:val="18"/>
              </w:rPr>
            </w:pPr>
            <w:r>
              <w:rPr>
                <w:sz w:val="18"/>
              </w:rPr>
              <w:t>1.1</w:t>
            </w:r>
            <w:r>
              <w:rPr>
                <w:spacing w:val="-16"/>
                <w:sz w:val="18"/>
              </w:rPr>
              <w:t xml:space="preserve"> </w:t>
            </w:r>
            <w:r>
              <w:rPr>
                <w:sz w:val="18"/>
              </w:rPr>
              <w:t xml:space="preserve">Asignación </w:t>
            </w:r>
            <w:r>
              <w:rPr>
                <w:spacing w:val="-4"/>
                <w:sz w:val="18"/>
              </w:rPr>
              <w:t>del</w:t>
            </w:r>
          </w:p>
          <w:p w14:paraId="14C80D2D" w14:textId="77777777" w:rsidR="0064554C" w:rsidRDefault="00B539AD">
            <w:pPr>
              <w:pStyle w:val="TableParagraph"/>
              <w:spacing w:before="3"/>
              <w:ind w:left="108"/>
              <w:rPr>
                <w:sz w:val="18"/>
              </w:rPr>
            </w:pPr>
            <w:r>
              <w:rPr>
                <w:spacing w:val="-2"/>
                <w:sz w:val="18"/>
              </w:rPr>
              <w:t>responsable</w:t>
            </w:r>
          </w:p>
        </w:tc>
        <w:tc>
          <w:tcPr>
            <w:tcW w:w="3005" w:type="dxa"/>
            <w:vMerge w:val="restart"/>
          </w:tcPr>
          <w:p w14:paraId="59AE32B1" w14:textId="77777777" w:rsidR="0064554C" w:rsidRDefault="00B539AD">
            <w:pPr>
              <w:pStyle w:val="TableParagraph"/>
              <w:tabs>
                <w:tab w:val="left" w:pos="1166"/>
                <w:tab w:val="left" w:pos="1811"/>
              </w:tabs>
              <w:spacing w:before="1" w:line="273" w:lineRule="auto"/>
              <w:ind w:left="108" w:right="96"/>
              <w:rPr>
                <w:sz w:val="18"/>
              </w:rPr>
            </w:pPr>
            <w:r>
              <w:rPr>
                <w:spacing w:val="-2"/>
                <w:sz w:val="18"/>
              </w:rPr>
              <w:t>¿Existe</w:t>
            </w:r>
            <w:r>
              <w:rPr>
                <w:sz w:val="18"/>
              </w:rPr>
              <w:tab/>
            </w:r>
            <w:r>
              <w:rPr>
                <w:spacing w:val="-6"/>
                <w:sz w:val="18"/>
              </w:rPr>
              <w:t>un</w:t>
            </w:r>
            <w:r>
              <w:rPr>
                <w:sz w:val="18"/>
              </w:rPr>
              <w:tab/>
            </w:r>
            <w:r>
              <w:rPr>
                <w:spacing w:val="-2"/>
                <w:sz w:val="18"/>
              </w:rPr>
              <w:t xml:space="preserve">responsable </w:t>
            </w:r>
            <w:r>
              <w:rPr>
                <w:sz w:val="18"/>
              </w:rPr>
              <w:t>asignado</w:t>
            </w:r>
            <w:r>
              <w:rPr>
                <w:spacing w:val="52"/>
                <w:w w:val="150"/>
                <w:sz w:val="18"/>
              </w:rPr>
              <w:t xml:space="preserve"> </w:t>
            </w:r>
            <w:r>
              <w:rPr>
                <w:sz w:val="18"/>
              </w:rPr>
              <w:t>a</w:t>
            </w:r>
            <w:r>
              <w:rPr>
                <w:spacing w:val="51"/>
                <w:w w:val="150"/>
                <w:sz w:val="18"/>
              </w:rPr>
              <w:t xml:space="preserve"> </w:t>
            </w:r>
            <w:r>
              <w:rPr>
                <w:sz w:val="18"/>
              </w:rPr>
              <w:t>la</w:t>
            </w:r>
            <w:r>
              <w:rPr>
                <w:spacing w:val="52"/>
                <w:w w:val="150"/>
                <w:sz w:val="18"/>
              </w:rPr>
              <w:t xml:space="preserve"> </w:t>
            </w:r>
            <w:r>
              <w:rPr>
                <w:sz w:val="18"/>
              </w:rPr>
              <w:t>ejecución</w:t>
            </w:r>
            <w:r>
              <w:rPr>
                <w:spacing w:val="50"/>
                <w:w w:val="150"/>
                <w:sz w:val="18"/>
              </w:rPr>
              <w:t xml:space="preserve"> </w:t>
            </w:r>
            <w:r>
              <w:rPr>
                <w:spacing w:val="-5"/>
                <w:sz w:val="18"/>
              </w:rPr>
              <w:t>del</w:t>
            </w:r>
          </w:p>
          <w:p w14:paraId="0ADB84C0" w14:textId="77777777" w:rsidR="0064554C" w:rsidRDefault="00B539AD">
            <w:pPr>
              <w:pStyle w:val="TableParagraph"/>
              <w:spacing w:before="3"/>
              <w:ind w:left="108"/>
              <w:rPr>
                <w:sz w:val="18"/>
              </w:rPr>
            </w:pPr>
            <w:r>
              <w:rPr>
                <w:spacing w:val="-2"/>
                <w:sz w:val="18"/>
              </w:rPr>
              <w:t>control?</w:t>
            </w:r>
          </w:p>
        </w:tc>
        <w:tc>
          <w:tcPr>
            <w:tcW w:w="1844" w:type="dxa"/>
          </w:tcPr>
          <w:p w14:paraId="22806210" w14:textId="77777777" w:rsidR="0064554C" w:rsidRDefault="00B539AD">
            <w:pPr>
              <w:pStyle w:val="TableParagraph"/>
              <w:spacing w:before="1"/>
              <w:ind w:left="12" w:right="1"/>
              <w:jc w:val="center"/>
              <w:rPr>
                <w:sz w:val="18"/>
              </w:rPr>
            </w:pPr>
            <w:r>
              <w:rPr>
                <w:spacing w:val="-2"/>
                <w:sz w:val="18"/>
              </w:rPr>
              <w:t>Asignado</w:t>
            </w:r>
          </w:p>
        </w:tc>
        <w:tc>
          <w:tcPr>
            <w:tcW w:w="1745" w:type="dxa"/>
          </w:tcPr>
          <w:p w14:paraId="323ECF03" w14:textId="77777777" w:rsidR="0064554C" w:rsidRDefault="00B539AD">
            <w:pPr>
              <w:pStyle w:val="TableParagraph"/>
              <w:spacing w:before="1"/>
              <w:ind w:left="41" w:right="33"/>
              <w:jc w:val="center"/>
              <w:rPr>
                <w:sz w:val="18"/>
              </w:rPr>
            </w:pPr>
            <w:r>
              <w:rPr>
                <w:spacing w:val="-5"/>
                <w:sz w:val="18"/>
              </w:rPr>
              <w:t>15</w:t>
            </w:r>
          </w:p>
        </w:tc>
      </w:tr>
      <w:tr w:rsidR="0064554C" w14:paraId="4E10A606" w14:textId="77777777">
        <w:trPr>
          <w:trHeight w:val="494"/>
        </w:trPr>
        <w:tc>
          <w:tcPr>
            <w:tcW w:w="1538" w:type="dxa"/>
            <w:vMerge/>
            <w:tcBorders>
              <w:top w:val="nil"/>
            </w:tcBorders>
          </w:tcPr>
          <w:p w14:paraId="2B67FF86" w14:textId="77777777" w:rsidR="0064554C" w:rsidRDefault="0064554C">
            <w:pPr>
              <w:rPr>
                <w:sz w:val="2"/>
                <w:szCs w:val="2"/>
              </w:rPr>
            </w:pPr>
          </w:p>
        </w:tc>
        <w:tc>
          <w:tcPr>
            <w:tcW w:w="1548" w:type="dxa"/>
            <w:vMerge/>
            <w:tcBorders>
              <w:top w:val="nil"/>
            </w:tcBorders>
          </w:tcPr>
          <w:p w14:paraId="4FC27712" w14:textId="77777777" w:rsidR="0064554C" w:rsidRDefault="0064554C">
            <w:pPr>
              <w:rPr>
                <w:sz w:val="2"/>
                <w:szCs w:val="2"/>
              </w:rPr>
            </w:pPr>
          </w:p>
        </w:tc>
        <w:tc>
          <w:tcPr>
            <w:tcW w:w="3005" w:type="dxa"/>
            <w:vMerge/>
            <w:tcBorders>
              <w:top w:val="nil"/>
            </w:tcBorders>
          </w:tcPr>
          <w:p w14:paraId="725EBAA3" w14:textId="77777777" w:rsidR="0064554C" w:rsidRDefault="0064554C">
            <w:pPr>
              <w:rPr>
                <w:sz w:val="2"/>
                <w:szCs w:val="2"/>
              </w:rPr>
            </w:pPr>
          </w:p>
        </w:tc>
        <w:tc>
          <w:tcPr>
            <w:tcW w:w="1844" w:type="dxa"/>
          </w:tcPr>
          <w:p w14:paraId="372AFBE5" w14:textId="77777777" w:rsidR="0064554C" w:rsidRDefault="00B539AD">
            <w:pPr>
              <w:pStyle w:val="TableParagraph"/>
              <w:spacing w:before="121"/>
              <w:ind w:left="12" w:right="2"/>
              <w:jc w:val="center"/>
              <w:rPr>
                <w:sz w:val="18"/>
              </w:rPr>
            </w:pPr>
            <w:r>
              <w:rPr>
                <w:sz w:val="18"/>
              </w:rPr>
              <w:t>No</w:t>
            </w:r>
            <w:r>
              <w:rPr>
                <w:spacing w:val="-1"/>
                <w:sz w:val="18"/>
              </w:rPr>
              <w:t xml:space="preserve"> </w:t>
            </w:r>
            <w:r>
              <w:rPr>
                <w:spacing w:val="-2"/>
                <w:sz w:val="18"/>
              </w:rPr>
              <w:t>asignado</w:t>
            </w:r>
          </w:p>
        </w:tc>
        <w:tc>
          <w:tcPr>
            <w:tcW w:w="1745" w:type="dxa"/>
          </w:tcPr>
          <w:p w14:paraId="070E63A0" w14:textId="77777777" w:rsidR="0064554C" w:rsidRDefault="00B539AD">
            <w:pPr>
              <w:pStyle w:val="TableParagraph"/>
              <w:spacing w:before="121"/>
              <w:ind w:left="41" w:right="33"/>
              <w:jc w:val="center"/>
              <w:rPr>
                <w:sz w:val="18"/>
              </w:rPr>
            </w:pPr>
            <w:r>
              <w:rPr>
                <w:spacing w:val="-10"/>
                <w:sz w:val="18"/>
              </w:rPr>
              <w:t>0</w:t>
            </w:r>
          </w:p>
        </w:tc>
      </w:tr>
      <w:tr w:rsidR="0064554C" w14:paraId="34A9FFA5" w14:textId="77777777">
        <w:trPr>
          <w:trHeight w:val="251"/>
        </w:trPr>
        <w:tc>
          <w:tcPr>
            <w:tcW w:w="1538" w:type="dxa"/>
            <w:vMerge/>
            <w:tcBorders>
              <w:top w:val="nil"/>
            </w:tcBorders>
          </w:tcPr>
          <w:p w14:paraId="6FBE1728" w14:textId="77777777" w:rsidR="0064554C" w:rsidRDefault="0064554C">
            <w:pPr>
              <w:rPr>
                <w:sz w:val="2"/>
                <w:szCs w:val="2"/>
              </w:rPr>
            </w:pPr>
          </w:p>
        </w:tc>
        <w:tc>
          <w:tcPr>
            <w:tcW w:w="1548" w:type="dxa"/>
            <w:vMerge w:val="restart"/>
          </w:tcPr>
          <w:p w14:paraId="6A8B57B5" w14:textId="77777777" w:rsidR="0064554C" w:rsidRDefault="00B539AD">
            <w:pPr>
              <w:pStyle w:val="TableParagraph"/>
              <w:spacing w:line="218" w:lineRule="exact"/>
              <w:ind w:left="108"/>
              <w:rPr>
                <w:sz w:val="18"/>
              </w:rPr>
            </w:pPr>
            <w:r>
              <w:rPr>
                <w:spacing w:val="-5"/>
                <w:sz w:val="18"/>
              </w:rPr>
              <w:t>1.2</w:t>
            </w:r>
          </w:p>
          <w:p w14:paraId="7EB0B675" w14:textId="77777777" w:rsidR="0064554C" w:rsidRDefault="00B539AD">
            <w:pPr>
              <w:pStyle w:val="TableParagraph"/>
              <w:spacing w:before="33"/>
              <w:ind w:left="108"/>
              <w:rPr>
                <w:sz w:val="18"/>
              </w:rPr>
            </w:pPr>
            <w:r>
              <w:rPr>
                <w:sz w:val="18"/>
              </w:rPr>
              <w:t>Segregación</w:t>
            </w:r>
            <w:r>
              <w:rPr>
                <w:spacing w:val="40"/>
                <w:sz w:val="18"/>
              </w:rPr>
              <w:t xml:space="preserve"> </w:t>
            </w:r>
            <w:r>
              <w:rPr>
                <w:spacing w:val="-10"/>
                <w:sz w:val="18"/>
              </w:rPr>
              <w:t>y</w:t>
            </w:r>
          </w:p>
          <w:p w14:paraId="5C54A26F" w14:textId="77777777" w:rsidR="0064554C" w:rsidRDefault="00B539AD">
            <w:pPr>
              <w:pStyle w:val="TableParagraph"/>
              <w:spacing w:before="3" w:line="250" w:lineRule="atLeast"/>
              <w:ind w:left="108"/>
              <w:rPr>
                <w:sz w:val="18"/>
              </w:rPr>
            </w:pPr>
            <w:r>
              <w:rPr>
                <w:sz w:val="18"/>
              </w:rPr>
              <w:t>autoridad</w:t>
            </w:r>
            <w:r>
              <w:rPr>
                <w:spacing w:val="80"/>
                <w:sz w:val="18"/>
              </w:rPr>
              <w:t xml:space="preserve"> </w:t>
            </w:r>
            <w:r>
              <w:rPr>
                <w:sz w:val="18"/>
              </w:rPr>
              <w:t xml:space="preserve">del </w:t>
            </w:r>
            <w:r>
              <w:rPr>
                <w:spacing w:val="-2"/>
                <w:sz w:val="18"/>
              </w:rPr>
              <w:t>responsable.</w:t>
            </w:r>
          </w:p>
        </w:tc>
        <w:tc>
          <w:tcPr>
            <w:tcW w:w="3005" w:type="dxa"/>
            <w:vMerge w:val="restart"/>
          </w:tcPr>
          <w:p w14:paraId="35E866F3" w14:textId="77777777" w:rsidR="0064554C" w:rsidRDefault="00B539AD">
            <w:pPr>
              <w:pStyle w:val="TableParagraph"/>
              <w:spacing w:line="276" w:lineRule="auto"/>
              <w:ind w:left="108" w:right="97"/>
              <w:jc w:val="both"/>
              <w:rPr>
                <w:sz w:val="18"/>
              </w:rPr>
            </w:pPr>
            <w:r>
              <w:rPr>
                <w:sz w:val="18"/>
              </w:rPr>
              <w:t>¿El responsable tiene la autoridad y adecuada segregación</w:t>
            </w:r>
            <w:r>
              <w:rPr>
                <w:spacing w:val="-6"/>
                <w:sz w:val="18"/>
              </w:rPr>
              <w:t xml:space="preserve"> </w:t>
            </w:r>
            <w:r>
              <w:rPr>
                <w:sz w:val="18"/>
              </w:rPr>
              <w:t>de</w:t>
            </w:r>
            <w:r>
              <w:rPr>
                <w:spacing w:val="-4"/>
                <w:sz w:val="18"/>
              </w:rPr>
              <w:t xml:space="preserve"> </w:t>
            </w:r>
            <w:r>
              <w:rPr>
                <w:sz w:val="18"/>
              </w:rPr>
              <w:t>funciones</w:t>
            </w:r>
            <w:r>
              <w:rPr>
                <w:spacing w:val="-4"/>
                <w:sz w:val="18"/>
              </w:rPr>
              <w:t xml:space="preserve"> </w:t>
            </w:r>
            <w:r>
              <w:rPr>
                <w:sz w:val="18"/>
              </w:rPr>
              <w:t>en</w:t>
            </w:r>
            <w:r>
              <w:rPr>
                <w:spacing w:val="-5"/>
                <w:sz w:val="18"/>
              </w:rPr>
              <w:t xml:space="preserve"> la</w:t>
            </w:r>
          </w:p>
          <w:p w14:paraId="2FC23DF6" w14:textId="77777777" w:rsidR="0064554C" w:rsidRDefault="00B539AD">
            <w:pPr>
              <w:pStyle w:val="TableParagraph"/>
              <w:ind w:left="108"/>
              <w:jc w:val="both"/>
              <w:rPr>
                <w:sz w:val="18"/>
              </w:rPr>
            </w:pPr>
            <w:r>
              <w:rPr>
                <w:sz w:val="18"/>
              </w:rPr>
              <w:t>ejecución</w:t>
            </w:r>
            <w:r>
              <w:rPr>
                <w:spacing w:val="-3"/>
                <w:sz w:val="18"/>
              </w:rPr>
              <w:t xml:space="preserve"> </w:t>
            </w:r>
            <w:r>
              <w:rPr>
                <w:sz w:val="18"/>
              </w:rPr>
              <w:t>del</w:t>
            </w:r>
            <w:r>
              <w:rPr>
                <w:spacing w:val="-1"/>
                <w:sz w:val="18"/>
              </w:rPr>
              <w:t xml:space="preserve"> </w:t>
            </w:r>
            <w:r>
              <w:rPr>
                <w:spacing w:val="-2"/>
                <w:sz w:val="18"/>
              </w:rPr>
              <w:t>control?</w:t>
            </w:r>
          </w:p>
        </w:tc>
        <w:tc>
          <w:tcPr>
            <w:tcW w:w="1844" w:type="dxa"/>
          </w:tcPr>
          <w:p w14:paraId="49CFDD5C" w14:textId="77777777" w:rsidR="0064554C" w:rsidRDefault="00B539AD">
            <w:pPr>
              <w:pStyle w:val="TableParagraph"/>
              <w:spacing w:line="218" w:lineRule="exact"/>
              <w:ind w:left="12" w:right="6"/>
              <w:jc w:val="center"/>
              <w:rPr>
                <w:sz w:val="18"/>
              </w:rPr>
            </w:pPr>
            <w:r>
              <w:rPr>
                <w:spacing w:val="-2"/>
                <w:sz w:val="18"/>
              </w:rPr>
              <w:t>Adecuado</w:t>
            </w:r>
          </w:p>
        </w:tc>
        <w:tc>
          <w:tcPr>
            <w:tcW w:w="1745" w:type="dxa"/>
          </w:tcPr>
          <w:p w14:paraId="466BE7D7" w14:textId="77777777" w:rsidR="0064554C" w:rsidRDefault="00B539AD">
            <w:pPr>
              <w:pStyle w:val="TableParagraph"/>
              <w:spacing w:line="218" w:lineRule="exact"/>
              <w:ind w:left="41" w:right="33"/>
              <w:jc w:val="center"/>
              <w:rPr>
                <w:sz w:val="18"/>
              </w:rPr>
            </w:pPr>
            <w:r>
              <w:rPr>
                <w:spacing w:val="-5"/>
                <w:sz w:val="18"/>
              </w:rPr>
              <w:t>15</w:t>
            </w:r>
          </w:p>
        </w:tc>
      </w:tr>
      <w:tr w:rsidR="0064554C" w14:paraId="6DFD5BFD" w14:textId="77777777">
        <w:trPr>
          <w:trHeight w:val="744"/>
        </w:trPr>
        <w:tc>
          <w:tcPr>
            <w:tcW w:w="1538" w:type="dxa"/>
            <w:vMerge/>
            <w:tcBorders>
              <w:top w:val="nil"/>
            </w:tcBorders>
          </w:tcPr>
          <w:p w14:paraId="78C11CED" w14:textId="77777777" w:rsidR="0064554C" w:rsidRDefault="0064554C">
            <w:pPr>
              <w:rPr>
                <w:sz w:val="2"/>
                <w:szCs w:val="2"/>
              </w:rPr>
            </w:pPr>
          </w:p>
        </w:tc>
        <w:tc>
          <w:tcPr>
            <w:tcW w:w="1548" w:type="dxa"/>
            <w:vMerge/>
            <w:tcBorders>
              <w:top w:val="nil"/>
            </w:tcBorders>
          </w:tcPr>
          <w:p w14:paraId="237FB4F3" w14:textId="77777777" w:rsidR="0064554C" w:rsidRDefault="0064554C">
            <w:pPr>
              <w:rPr>
                <w:sz w:val="2"/>
                <w:szCs w:val="2"/>
              </w:rPr>
            </w:pPr>
          </w:p>
        </w:tc>
        <w:tc>
          <w:tcPr>
            <w:tcW w:w="3005" w:type="dxa"/>
            <w:vMerge/>
            <w:tcBorders>
              <w:top w:val="nil"/>
            </w:tcBorders>
          </w:tcPr>
          <w:p w14:paraId="754D83B3" w14:textId="77777777" w:rsidR="0064554C" w:rsidRDefault="0064554C">
            <w:pPr>
              <w:rPr>
                <w:sz w:val="2"/>
                <w:szCs w:val="2"/>
              </w:rPr>
            </w:pPr>
          </w:p>
        </w:tc>
        <w:tc>
          <w:tcPr>
            <w:tcW w:w="1844" w:type="dxa"/>
          </w:tcPr>
          <w:p w14:paraId="39C2576C" w14:textId="77777777" w:rsidR="0064554C" w:rsidRDefault="0064554C">
            <w:pPr>
              <w:pStyle w:val="TableParagraph"/>
              <w:spacing w:before="27"/>
              <w:rPr>
                <w:sz w:val="18"/>
              </w:rPr>
            </w:pPr>
          </w:p>
          <w:p w14:paraId="6FA0AB90" w14:textId="77777777" w:rsidR="0064554C" w:rsidRDefault="00B539AD">
            <w:pPr>
              <w:pStyle w:val="TableParagraph"/>
              <w:spacing w:before="1"/>
              <w:ind w:left="12" w:right="6"/>
              <w:jc w:val="center"/>
              <w:rPr>
                <w:sz w:val="18"/>
              </w:rPr>
            </w:pPr>
            <w:r>
              <w:rPr>
                <w:spacing w:val="-2"/>
                <w:sz w:val="18"/>
              </w:rPr>
              <w:t>Inadecuado</w:t>
            </w:r>
          </w:p>
        </w:tc>
        <w:tc>
          <w:tcPr>
            <w:tcW w:w="1745" w:type="dxa"/>
          </w:tcPr>
          <w:p w14:paraId="01E2B1A5" w14:textId="77777777" w:rsidR="0064554C" w:rsidRDefault="0064554C">
            <w:pPr>
              <w:pStyle w:val="TableParagraph"/>
              <w:spacing w:before="27"/>
              <w:rPr>
                <w:sz w:val="18"/>
              </w:rPr>
            </w:pPr>
          </w:p>
          <w:p w14:paraId="70C5C401" w14:textId="77777777" w:rsidR="0064554C" w:rsidRDefault="00B539AD">
            <w:pPr>
              <w:pStyle w:val="TableParagraph"/>
              <w:spacing w:before="1"/>
              <w:ind w:left="41" w:right="33"/>
              <w:jc w:val="center"/>
              <w:rPr>
                <w:sz w:val="18"/>
              </w:rPr>
            </w:pPr>
            <w:r>
              <w:rPr>
                <w:spacing w:val="-10"/>
                <w:sz w:val="18"/>
              </w:rPr>
              <w:t>0</w:t>
            </w:r>
          </w:p>
        </w:tc>
      </w:tr>
      <w:tr w:rsidR="0064554C" w14:paraId="5F999FE5" w14:textId="77777777">
        <w:trPr>
          <w:trHeight w:val="537"/>
        </w:trPr>
        <w:tc>
          <w:tcPr>
            <w:tcW w:w="3086" w:type="dxa"/>
            <w:gridSpan w:val="2"/>
            <w:vMerge w:val="restart"/>
          </w:tcPr>
          <w:p w14:paraId="2BBEF2F8" w14:textId="77777777" w:rsidR="0064554C" w:rsidRDefault="0064554C">
            <w:pPr>
              <w:pStyle w:val="TableParagraph"/>
              <w:rPr>
                <w:sz w:val="18"/>
              </w:rPr>
            </w:pPr>
          </w:p>
          <w:p w14:paraId="577BE9E3" w14:textId="77777777" w:rsidR="0064554C" w:rsidRDefault="0064554C">
            <w:pPr>
              <w:pStyle w:val="TableParagraph"/>
              <w:spacing w:before="65"/>
              <w:rPr>
                <w:sz w:val="18"/>
              </w:rPr>
            </w:pPr>
          </w:p>
          <w:p w14:paraId="47C8827B" w14:textId="77777777" w:rsidR="0064554C" w:rsidRDefault="00B539AD">
            <w:pPr>
              <w:pStyle w:val="TableParagraph"/>
              <w:ind w:left="107"/>
              <w:rPr>
                <w:sz w:val="18"/>
              </w:rPr>
            </w:pPr>
            <w:r>
              <w:rPr>
                <w:sz w:val="18"/>
              </w:rPr>
              <w:t>2.</w:t>
            </w:r>
            <w:r>
              <w:rPr>
                <w:spacing w:val="-2"/>
                <w:sz w:val="18"/>
              </w:rPr>
              <w:t xml:space="preserve"> Periodicidad</w:t>
            </w:r>
          </w:p>
        </w:tc>
        <w:tc>
          <w:tcPr>
            <w:tcW w:w="3005" w:type="dxa"/>
            <w:vMerge w:val="restart"/>
          </w:tcPr>
          <w:p w14:paraId="72427A6D" w14:textId="77777777" w:rsidR="0064554C" w:rsidRDefault="00B539AD">
            <w:pPr>
              <w:pStyle w:val="TableParagraph"/>
              <w:spacing w:before="1" w:line="276" w:lineRule="auto"/>
              <w:ind w:left="108" w:right="97"/>
              <w:jc w:val="both"/>
              <w:rPr>
                <w:sz w:val="18"/>
              </w:rPr>
            </w:pPr>
            <w:r>
              <w:rPr>
                <w:sz w:val="18"/>
              </w:rPr>
              <w:t>¿La oportunidad en que se ejecuta el control ayuda a prevenir la mitigación del riesgo o a detectar la materialización</w:t>
            </w:r>
            <w:r>
              <w:rPr>
                <w:spacing w:val="60"/>
                <w:sz w:val="18"/>
              </w:rPr>
              <w:t xml:space="preserve"> </w:t>
            </w:r>
            <w:r>
              <w:rPr>
                <w:sz w:val="18"/>
              </w:rPr>
              <w:t>del</w:t>
            </w:r>
            <w:r>
              <w:rPr>
                <w:spacing w:val="62"/>
                <w:sz w:val="18"/>
              </w:rPr>
              <w:t xml:space="preserve"> </w:t>
            </w:r>
            <w:r>
              <w:rPr>
                <w:sz w:val="18"/>
              </w:rPr>
              <w:t>riesgo</w:t>
            </w:r>
            <w:r>
              <w:rPr>
                <w:spacing w:val="61"/>
                <w:sz w:val="18"/>
              </w:rPr>
              <w:t xml:space="preserve"> </w:t>
            </w:r>
            <w:r>
              <w:rPr>
                <w:spacing w:val="-5"/>
                <w:sz w:val="18"/>
              </w:rPr>
              <w:t>de</w:t>
            </w:r>
          </w:p>
          <w:p w14:paraId="7B5FAE51" w14:textId="77777777" w:rsidR="0064554C" w:rsidRDefault="00B539AD">
            <w:pPr>
              <w:pStyle w:val="TableParagraph"/>
              <w:spacing w:line="218" w:lineRule="exact"/>
              <w:ind w:left="108"/>
              <w:jc w:val="both"/>
              <w:rPr>
                <w:sz w:val="18"/>
              </w:rPr>
            </w:pPr>
            <w:r>
              <w:rPr>
                <w:sz w:val="18"/>
              </w:rPr>
              <w:t>manera</w:t>
            </w:r>
            <w:r>
              <w:rPr>
                <w:spacing w:val="-4"/>
                <w:sz w:val="18"/>
              </w:rPr>
              <w:t xml:space="preserve"> </w:t>
            </w:r>
            <w:r>
              <w:rPr>
                <w:spacing w:val="-2"/>
                <w:sz w:val="18"/>
              </w:rPr>
              <w:t>oportuna?</w:t>
            </w:r>
          </w:p>
        </w:tc>
        <w:tc>
          <w:tcPr>
            <w:tcW w:w="1844" w:type="dxa"/>
          </w:tcPr>
          <w:p w14:paraId="20AF4A0C" w14:textId="77777777" w:rsidR="0064554C" w:rsidRDefault="00B539AD">
            <w:pPr>
              <w:pStyle w:val="TableParagraph"/>
              <w:spacing w:before="143"/>
              <w:ind w:left="12" w:right="4"/>
              <w:jc w:val="center"/>
              <w:rPr>
                <w:sz w:val="18"/>
              </w:rPr>
            </w:pPr>
            <w:r>
              <w:rPr>
                <w:spacing w:val="-2"/>
                <w:sz w:val="18"/>
              </w:rPr>
              <w:t>Oportuna</w:t>
            </w:r>
          </w:p>
        </w:tc>
        <w:tc>
          <w:tcPr>
            <w:tcW w:w="1745" w:type="dxa"/>
          </w:tcPr>
          <w:p w14:paraId="7FB86222" w14:textId="77777777" w:rsidR="0064554C" w:rsidRDefault="00B539AD">
            <w:pPr>
              <w:pStyle w:val="TableParagraph"/>
              <w:spacing w:before="143"/>
              <w:ind w:left="41" w:right="33"/>
              <w:jc w:val="center"/>
              <w:rPr>
                <w:sz w:val="18"/>
              </w:rPr>
            </w:pPr>
            <w:r>
              <w:rPr>
                <w:spacing w:val="-5"/>
                <w:sz w:val="18"/>
              </w:rPr>
              <w:t>15</w:t>
            </w:r>
          </w:p>
        </w:tc>
      </w:tr>
      <w:tr w:rsidR="0064554C" w14:paraId="188FFEFA" w14:textId="77777777">
        <w:trPr>
          <w:trHeight w:val="964"/>
        </w:trPr>
        <w:tc>
          <w:tcPr>
            <w:tcW w:w="3086" w:type="dxa"/>
            <w:gridSpan w:val="2"/>
            <w:vMerge/>
            <w:tcBorders>
              <w:top w:val="nil"/>
            </w:tcBorders>
          </w:tcPr>
          <w:p w14:paraId="2398039D" w14:textId="77777777" w:rsidR="0064554C" w:rsidRDefault="0064554C">
            <w:pPr>
              <w:rPr>
                <w:sz w:val="2"/>
                <w:szCs w:val="2"/>
              </w:rPr>
            </w:pPr>
          </w:p>
        </w:tc>
        <w:tc>
          <w:tcPr>
            <w:tcW w:w="3005" w:type="dxa"/>
            <w:vMerge/>
            <w:tcBorders>
              <w:top w:val="nil"/>
            </w:tcBorders>
          </w:tcPr>
          <w:p w14:paraId="19CF5556" w14:textId="77777777" w:rsidR="0064554C" w:rsidRDefault="0064554C">
            <w:pPr>
              <w:rPr>
                <w:sz w:val="2"/>
                <w:szCs w:val="2"/>
              </w:rPr>
            </w:pPr>
          </w:p>
        </w:tc>
        <w:tc>
          <w:tcPr>
            <w:tcW w:w="1844" w:type="dxa"/>
          </w:tcPr>
          <w:p w14:paraId="420979AB" w14:textId="77777777" w:rsidR="0064554C" w:rsidRDefault="0064554C">
            <w:pPr>
              <w:pStyle w:val="TableParagraph"/>
              <w:spacing w:before="137"/>
              <w:rPr>
                <w:sz w:val="18"/>
              </w:rPr>
            </w:pPr>
          </w:p>
          <w:p w14:paraId="008D5C28" w14:textId="77777777" w:rsidR="0064554C" w:rsidRDefault="00B539AD">
            <w:pPr>
              <w:pStyle w:val="TableParagraph"/>
              <w:ind w:left="12" w:right="2"/>
              <w:jc w:val="center"/>
              <w:rPr>
                <w:sz w:val="18"/>
              </w:rPr>
            </w:pPr>
            <w:r>
              <w:rPr>
                <w:spacing w:val="-2"/>
                <w:sz w:val="18"/>
              </w:rPr>
              <w:t>Inoportuna</w:t>
            </w:r>
          </w:p>
        </w:tc>
        <w:tc>
          <w:tcPr>
            <w:tcW w:w="1745" w:type="dxa"/>
          </w:tcPr>
          <w:p w14:paraId="4A152580" w14:textId="77777777" w:rsidR="0064554C" w:rsidRDefault="0064554C">
            <w:pPr>
              <w:pStyle w:val="TableParagraph"/>
              <w:spacing w:before="137"/>
              <w:rPr>
                <w:sz w:val="18"/>
              </w:rPr>
            </w:pPr>
          </w:p>
          <w:p w14:paraId="284C7778" w14:textId="77777777" w:rsidR="0064554C" w:rsidRDefault="00B539AD">
            <w:pPr>
              <w:pStyle w:val="TableParagraph"/>
              <w:ind w:left="41" w:right="33"/>
              <w:jc w:val="center"/>
              <w:rPr>
                <w:sz w:val="18"/>
              </w:rPr>
            </w:pPr>
            <w:r>
              <w:rPr>
                <w:spacing w:val="-10"/>
                <w:sz w:val="18"/>
              </w:rPr>
              <w:t>0</w:t>
            </w:r>
          </w:p>
        </w:tc>
      </w:tr>
      <w:tr w:rsidR="0064554C" w14:paraId="1C7F7093" w14:textId="77777777">
        <w:trPr>
          <w:trHeight w:val="381"/>
        </w:trPr>
        <w:tc>
          <w:tcPr>
            <w:tcW w:w="3086" w:type="dxa"/>
            <w:gridSpan w:val="2"/>
            <w:vMerge w:val="restart"/>
          </w:tcPr>
          <w:p w14:paraId="67358220" w14:textId="77777777" w:rsidR="0064554C" w:rsidRDefault="0064554C">
            <w:pPr>
              <w:pStyle w:val="TableParagraph"/>
              <w:rPr>
                <w:sz w:val="18"/>
              </w:rPr>
            </w:pPr>
          </w:p>
          <w:p w14:paraId="0ACE0681" w14:textId="77777777" w:rsidR="0064554C" w:rsidRDefault="0064554C">
            <w:pPr>
              <w:pStyle w:val="TableParagraph"/>
              <w:rPr>
                <w:sz w:val="18"/>
              </w:rPr>
            </w:pPr>
          </w:p>
          <w:p w14:paraId="1CDC4687" w14:textId="77777777" w:rsidR="0064554C" w:rsidRDefault="0064554C">
            <w:pPr>
              <w:pStyle w:val="TableParagraph"/>
              <w:rPr>
                <w:sz w:val="18"/>
              </w:rPr>
            </w:pPr>
          </w:p>
          <w:p w14:paraId="498A5D58" w14:textId="77777777" w:rsidR="0064554C" w:rsidRDefault="0064554C">
            <w:pPr>
              <w:pStyle w:val="TableParagraph"/>
              <w:spacing w:before="4"/>
              <w:rPr>
                <w:sz w:val="18"/>
              </w:rPr>
            </w:pPr>
          </w:p>
          <w:p w14:paraId="5C2BCA90" w14:textId="77777777" w:rsidR="0064554C" w:rsidRDefault="00B539AD">
            <w:pPr>
              <w:pStyle w:val="TableParagraph"/>
              <w:ind w:left="107"/>
              <w:rPr>
                <w:sz w:val="18"/>
              </w:rPr>
            </w:pPr>
            <w:r>
              <w:rPr>
                <w:sz w:val="18"/>
              </w:rPr>
              <w:t>3.</w:t>
            </w:r>
            <w:r>
              <w:rPr>
                <w:spacing w:val="-4"/>
                <w:sz w:val="18"/>
              </w:rPr>
              <w:t xml:space="preserve"> </w:t>
            </w:r>
            <w:r>
              <w:rPr>
                <w:spacing w:val="-2"/>
                <w:sz w:val="18"/>
              </w:rPr>
              <w:t>Propósito</w:t>
            </w:r>
          </w:p>
        </w:tc>
        <w:tc>
          <w:tcPr>
            <w:tcW w:w="3005" w:type="dxa"/>
            <w:vMerge w:val="restart"/>
          </w:tcPr>
          <w:p w14:paraId="1706EF1A" w14:textId="77777777" w:rsidR="0064554C" w:rsidRDefault="00B539AD">
            <w:pPr>
              <w:pStyle w:val="TableParagraph"/>
              <w:spacing w:line="276" w:lineRule="auto"/>
              <w:ind w:left="108" w:right="96"/>
              <w:jc w:val="both"/>
              <w:rPr>
                <w:sz w:val="18"/>
              </w:rPr>
            </w:pPr>
            <w:r>
              <w:rPr>
                <w:sz w:val="18"/>
              </w:rPr>
              <w:t xml:space="preserve">¿Las actividades que se desarrollan en el control realmente buscan por si sola prevenir o detectar las causas que pueden dar origen al riesgo, ejemplo Verificar, </w:t>
            </w:r>
            <w:proofErr w:type="gramStart"/>
            <w:r>
              <w:rPr>
                <w:sz w:val="18"/>
              </w:rPr>
              <w:t>Validar,</w:t>
            </w:r>
            <w:r>
              <w:rPr>
                <w:spacing w:val="38"/>
                <w:sz w:val="18"/>
              </w:rPr>
              <w:t xml:space="preserve">  </w:t>
            </w:r>
            <w:r>
              <w:rPr>
                <w:sz w:val="18"/>
              </w:rPr>
              <w:t>Cotejar,</w:t>
            </w:r>
            <w:r>
              <w:rPr>
                <w:spacing w:val="38"/>
                <w:sz w:val="18"/>
              </w:rPr>
              <w:t xml:space="preserve">  </w:t>
            </w:r>
            <w:r>
              <w:rPr>
                <w:spacing w:val="-2"/>
                <w:sz w:val="18"/>
              </w:rPr>
              <w:t>Comparar</w:t>
            </w:r>
            <w:proofErr w:type="gramEnd"/>
            <w:r>
              <w:rPr>
                <w:spacing w:val="-2"/>
                <w:sz w:val="18"/>
              </w:rPr>
              <w:t>,</w:t>
            </w:r>
          </w:p>
          <w:p w14:paraId="000F646F" w14:textId="77777777" w:rsidR="0064554C" w:rsidRDefault="00B539AD">
            <w:pPr>
              <w:pStyle w:val="TableParagraph"/>
              <w:spacing w:line="217" w:lineRule="exact"/>
              <w:ind w:left="108"/>
              <w:jc w:val="both"/>
              <w:rPr>
                <w:sz w:val="18"/>
              </w:rPr>
            </w:pPr>
            <w:r>
              <w:rPr>
                <w:sz w:val="18"/>
              </w:rPr>
              <w:t>Revisar,</w:t>
            </w:r>
            <w:r>
              <w:rPr>
                <w:spacing w:val="-3"/>
                <w:sz w:val="18"/>
              </w:rPr>
              <w:t xml:space="preserve"> </w:t>
            </w:r>
            <w:r>
              <w:rPr>
                <w:spacing w:val="-2"/>
                <w:sz w:val="18"/>
              </w:rPr>
              <w:t>¿etc.?</w:t>
            </w:r>
          </w:p>
        </w:tc>
        <w:tc>
          <w:tcPr>
            <w:tcW w:w="1844" w:type="dxa"/>
          </w:tcPr>
          <w:p w14:paraId="698C9B56" w14:textId="77777777" w:rsidR="0064554C" w:rsidRDefault="00B539AD">
            <w:pPr>
              <w:pStyle w:val="TableParagraph"/>
              <w:spacing w:before="63"/>
              <w:ind w:left="12" w:right="4"/>
              <w:jc w:val="center"/>
              <w:rPr>
                <w:sz w:val="18"/>
              </w:rPr>
            </w:pPr>
            <w:r>
              <w:rPr>
                <w:spacing w:val="-2"/>
                <w:sz w:val="18"/>
              </w:rPr>
              <w:t>Prevenir</w:t>
            </w:r>
          </w:p>
        </w:tc>
        <w:tc>
          <w:tcPr>
            <w:tcW w:w="1745" w:type="dxa"/>
          </w:tcPr>
          <w:p w14:paraId="5230281B" w14:textId="77777777" w:rsidR="0064554C" w:rsidRDefault="00B539AD">
            <w:pPr>
              <w:pStyle w:val="TableParagraph"/>
              <w:spacing w:before="63"/>
              <w:ind w:left="41" w:right="33"/>
              <w:jc w:val="center"/>
              <w:rPr>
                <w:sz w:val="18"/>
              </w:rPr>
            </w:pPr>
            <w:r>
              <w:rPr>
                <w:spacing w:val="-5"/>
                <w:sz w:val="18"/>
              </w:rPr>
              <w:t>15</w:t>
            </w:r>
          </w:p>
        </w:tc>
      </w:tr>
      <w:tr w:rsidR="0064554C" w14:paraId="0842910A" w14:textId="77777777">
        <w:trPr>
          <w:trHeight w:val="443"/>
        </w:trPr>
        <w:tc>
          <w:tcPr>
            <w:tcW w:w="3086" w:type="dxa"/>
            <w:gridSpan w:val="2"/>
            <w:vMerge/>
            <w:tcBorders>
              <w:top w:val="nil"/>
            </w:tcBorders>
          </w:tcPr>
          <w:p w14:paraId="600E65EE" w14:textId="77777777" w:rsidR="0064554C" w:rsidRDefault="0064554C">
            <w:pPr>
              <w:rPr>
                <w:sz w:val="2"/>
                <w:szCs w:val="2"/>
              </w:rPr>
            </w:pPr>
          </w:p>
        </w:tc>
        <w:tc>
          <w:tcPr>
            <w:tcW w:w="3005" w:type="dxa"/>
            <w:vMerge/>
            <w:tcBorders>
              <w:top w:val="nil"/>
            </w:tcBorders>
          </w:tcPr>
          <w:p w14:paraId="236953F3" w14:textId="77777777" w:rsidR="0064554C" w:rsidRDefault="0064554C">
            <w:pPr>
              <w:rPr>
                <w:sz w:val="2"/>
                <w:szCs w:val="2"/>
              </w:rPr>
            </w:pPr>
          </w:p>
        </w:tc>
        <w:tc>
          <w:tcPr>
            <w:tcW w:w="1844" w:type="dxa"/>
          </w:tcPr>
          <w:p w14:paraId="1AC647C1" w14:textId="77777777" w:rsidR="0064554C" w:rsidRDefault="00B539AD">
            <w:pPr>
              <w:pStyle w:val="TableParagraph"/>
              <w:spacing w:before="95"/>
              <w:ind w:left="12"/>
              <w:jc w:val="center"/>
              <w:rPr>
                <w:sz w:val="18"/>
              </w:rPr>
            </w:pPr>
            <w:r>
              <w:rPr>
                <w:spacing w:val="-2"/>
                <w:sz w:val="18"/>
              </w:rPr>
              <w:t>Detectar</w:t>
            </w:r>
          </w:p>
        </w:tc>
        <w:tc>
          <w:tcPr>
            <w:tcW w:w="1745" w:type="dxa"/>
          </w:tcPr>
          <w:p w14:paraId="43BB6C9D" w14:textId="77777777" w:rsidR="0064554C" w:rsidRDefault="00B539AD">
            <w:pPr>
              <w:pStyle w:val="TableParagraph"/>
              <w:spacing w:before="95"/>
              <w:ind w:left="41" w:right="33"/>
              <w:jc w:val="center"/>
              <w:rPr>
                <w:sz w:val="18"/>
              </w:rPr>
            </w:pPr>
            <w:r>
              <w:rPr>
                <w:spacing w:val="-5"/>
                <w:sz w:val="18"/>
              </w:rPr>
              <w:t>10</w:t>
            </w:r>
          </w:p>
        </w:tc>
      </w:tr>
      <w:tr w:rsidR="0064554C" w14:paraId="62D67B17" w14:textId="77777777">
        <w:trPr>
          <w:trHeight w:val="1166"/>
        </w:trPr>
        <w:tc>
          <w:tcPr>
            <w:tcW w:w="3086" w:type="dxa"/>
            <w:gridSpan w:val="2"/>
            <w:vMerge/>
            <w:tcBorders>
              <w:top w:val="nil"/>
            </w:tcBorders>
          </w:tcPr>
          <w:p w14:paraId="7CC2E37A" w14:textId="77777777" w:rsidR="0064554C" w:rsidRDefault="0064554C">
            <w:pPr>
              <w:rPr>
                <w:sz w:val="2"/>
                <w:szCs w:val="2"/>
              </w:rPr>
            </w:pPr>
          </w:p>
        </w:tc>
        <w:tc>
          <w:tcPr>
            <w:tcW w:w="3005" w:type="dxa"/>
            <w:vMerge/>
            <w:tcBorders>
              <w:top w:val="nil"/>
            </w:tcBorders>
          </w:tcPr>
          <w:p w14:paraId="5B9DBE06" w14:textId="77777777" w:rsidR="0064554C" w:rsidRDefault="0064554C">
            <w:pPr>
              <w:rPr>
                <w:sz w:val="2"/>
                <w:szCs w:val="2"/>
              </w:rPr>
            </w:pPr>
          </w:p>
        </w:tc>
        <w:tc>
          <w:tcPr>
            <w:tcW w:w="1844" w:type="dxa"/>
          </w:tcPr>
          <w:p w14:paraId="4D8FCC03" w14:textId="77777777" w:rsidR="0064554C" w:rsidRDefault="0064554C">
            <w:pPr>
              <w:pStyle w:val="TableParagraph"/>
              <w:rPr>
                <w:sz w:val="18"/>
              </w:rPr>
            </w:pPr>
          </w:p>
          <w:p w14:paraId="20927525" w14:textId="77777777" w:rsidR="0064554C" w:rsidRDefault="0064554C">
            <w:pPr>
              <w:pStyle w:val="TableParagraph"/>
              <w:spacing w:before="20"/>
              <w:rPr>
                <w:sz w:val="18"/>
              </w:rPr>
            </w:pPr>
          </w:p>
          <w:p w14:paraId="2DA4CF0E" w14:textId="77777777" w:rsidR="0064554C" w:rsidRDefault="00B539AD">
            <w:pPr>
              <w:pStyle w:val="TableParagraph"/>
              <w:ind w:left="12" w:right="3"/>
              <w:jc w:val="center"/>
              <w:rPr>
                <w:sz w:val="18"/>
              </w:rPr>
            </w:pPr>
            <w:r>
              <w:rPr>
                <w:sz w:val="18"/>
              </w:rPr>
              <w:t>No</w:t>
            </w:r>
            <w:r>
              <w:rPr>
                <w:spacing w:val="-2"/>
                <w:sz w:val="18"/>
              </w:rPr>
              <w:t xml:space="preserve"> </w:t>
            </w:r>
            <w:r>
              <w:rPr>
                <w:sz w:val="18"/>
              </w:rPr>
              <w:t>es</w:t>
            </w:r>
            <w:r>
              <w:rPr>
                <w:spacing w:val="-2"/>
                <w:sz w:val="18"/>
              </w:rPr>
              <w:t xml:space="preserve"> </w:t>
            </w:r>
            <w:r>
              <w:rPr>
                <w:sz w:val="18"/>
              </w:rPr>
              <w:t xml:space="preserve">un </w:t>
            </w:r>
            <w:r>
              <w:rPr>
                <w:spacing w:val="-2"/>
                <w:sz w:val="18"/>
              </w:rPr>
              <w:t>control</w:t>
            </w:r>
          </w:p>
        </w:tc>
        <w:tc>
          <w:tcPr>
            <w:tcW w:w="1745" w:type="dxa"/>
          </w:tcPr>
          <w:p w14:paraId="26A811EC" w14:textId="77777777" w:rsidR="0064554C" w:rsidRDefault="0064554C">
            <w:pPr>
              <w:pStyle w:val="TableParagraph"/>
              <w:rPr>
                <w:sz w:val="18"/>
              </w:rPr>
            </w:pPr>
          </w:p>
          <w:p w14:paraId="18C4494D" w14:textId="77777777" w:rsidR="0064554C" w:rsidRDefault="0064554C">
            <w:pPr>
              <w:pStyle w:val="TableParagraph"/>
              <w:spacing w:before="20"/>
              <w:rPr>
                <w:sz w:val="18"/>
              </w:rPr>
            </w:pPr>
          </w:p>
          <w:p w14:paraId="3D3CDC26" w14:textId="77777777" w:rsidR="0064554C" w:rsidRDefault="00B539AD">
            <w:pPr>
              <w:pStyle w:val="TableParagraph"/>
              <w:ind w:left="41" w:right="33"/>
              <w:jc w:val="center"/>
              <w:rPr>
                <w:sz w:val="18"/>
              </w:rPr>
            </w:pPr>
            <w:r>
              <w:rPr>
                <w:spacing w:val="-10"/>
                <w:sz w:val="18"/>
              </w:rPr>
              <w:t>0</w:t>
            </w:r>
          </w:p>
        </w:tc>
      </w:tr>
      <w:tr w:rsidR="0064554C" w14:paraId="6A6B29CA" w14:textId="77777777">
        <w:trPr>
          <w:trHeight w:val="1259"/>
        </w:trPr>
        <w:tc>
          <w:tcPr>
            <w:tcW w:w="3086" w:type="dxa"/>
            <w:gridSpan w:val="2"/>
          </w:tcPr>
          <w:p w14:paraId="593D00AA" w14:textId="77777777" w:rsidR="0064554C" w:rsidRDefault="0064554C">
            <w:pPr>
              <w:pStyle w:val="TableParagraph"/>
              <w:spacing w:before="159"/>
              <w:rPr>
                <w:sz w:val="18"/>
              </w:rPr>
            </w:pPr>
          </w:p>
          <w:p w14:paraId="144F5566" w14:textId="77777777" w:rsidR="0064554C" w:rsidRDefault="00B539AD">
            <w:pPr>
              <w:pStyle w:val="TableParagraph"/>
              <w:spacing w:line="276" w:lineRule="auto"/>
              <w:ind w:left="107"/>
              <w:rPr>
                <w:sz w:val="18"/>
              </w:rPr>
            </w:pPr>
            <w:r>
              <w:rPr>
                <w:sz w:val="18"/>
              </w:rPr>
              <w:t>4. Cómo se realiza la actividad de control</w:t>
            </w:r>
          </w:p>
        </w:tc>
        <w:tc>
          <w:tcPr>
            <w:tcW w:w="3005" w:type="dxa"/>
          </w:tcPr>
          <w:p w14:paraId="428BE326" w14:textId="77777777" w:rsidR="0064554C" w:rsidRDefault="00B539AD">
            <w:pPr>
              <w:pStyle w:val="TableParagraph"/>
              <w:spacing w:line="276" w:lineRule="auto"/>
              <w:ind w:left="108" w:right="95"/>
              <w:jc w:val="both"/>
              <w:rPr>
                <w:sz w:val="18"/>
              </w:rPr>
            </w:pPr>
            <w:r>
              <w:rPr>
                <w:sz w:val="18"/>
              </w:rPr>
              <w:t>¿La fuente de información</w:t>
            </w:r>
            <w:r>
              <w:rPr>
                <w:spacing w:val="-1"/>
                <w:sz w:val="18"/>
              </w:rPr>
              <w:t xml:space="preserve"> </w:t>
            </w:r>
            <w:r>
              <w:rPr>
                <w:sz w:val="18"/>
              </w:rPr>
              <w:t>que se utiliza en el desarrollo del control es información confiable</w:t>
            </w:r>
            <w:r>
              <w:rPr>
                <w:spacing w:val="34"/>
                <w:sz w:val="18"/>
              </w:rPr>
              <w:t xml:space="preserve"> </w:t>
            </w:r>
            <w:r>
              <w:rPr>
                <w:sz w:val="18"/>
              </w:rPr>
              <w:t>que</w:t>
            </w:r>
            <w:r>
              <w:rPr>
                <w:spacing w:val="34"/>
                <w:sz w:val="18"/>
              </w:rPr>
              <w:t xml:space="preserve"> </w:t>
            </w:r>
            <w:r>
              <w:rPr>
                <w:sz w:val="18"/>
              </w:rPr>
              <w:t>permita</w:t>
            </w:r>
            <w:r>
              <w:rPr>
                <w:spacing w:val="34"/>
                <w:sz w:val="18"/>
              </w:rPr>
              <w:t xml:space="preserve"> </w:t>
            </w:r>
            <w:r>
              <w:rPr>
                <w:spacing w:val="-2"/>
                <w:sz w:val="18"/>
              </w:rPr>
              <w:t>mitigar</w:t>
            </w:r>
          </w:p>
          <w:p w14:paraId="0B961262" w14:textId="77777777" w:rsidR="0064554C" w:rsidRDefault="00B539AD">
            <w:pPr>
              <w:pStyle w:val="TableParagraph"/>
              <w:ind w:left="108"/>
              <w:jc w:val="both"/>
              <w:rPr>
                <w:sz w:val="18"/>
              </w:rPr>
            </w:pPr>
            <w:r>
              <w:rPr>
                <w:sz w:val="18"/>
              </w:rPr>
              <w:t xml:space="preserve">el </w:t>
            </w:r>
            <w:r>
              <w:rPr>
                <w:spacing w:val="-2"/>
                <w:sz w:val="18"/>
              </w:rPr>
              <w:t>riesgo?</w:t>
            </w:r>
          </w:p>
        </w:tc>
        <w:tc>
          <w:tcPr>
            <w:tcW w:w="1844" w:type="dxa"/>
          </w:tcPr>
          <w:p w14:paraId="174BEA75" w14:textId="77777777" w:rsidR="0064554C" w:rsidRDefault="0064554C">
            <w:pPr>
              <w:pStyle w:val="TableParagraph"/>
              <w:rPr>
                <w:sz w:val="18"/>
              </w:rPr>
            </w:pPr>
          </w:p>
          <w:p w14:paraId="566E4E76" w14:textId="77777777" w:rsidR="0064554C" w:rsidRDefault="0064554C">
            <w:pPr>
              <w:pStyle w:val="TableParagraph"/>
              <w:spacing w:before="65"/>
              <w:rPr>
                <w:sz w:val="18"/>
              </w:rPr>
            </w:pPr>
          </w:p>
          <w:p w14:paraId="60C4FB67" w14:textId="77777777" w:rsidR="0064554C" w:rsidRDefault="00B539AD">
            <w:pPr>
              <w:pStyle w:val="TableParagraph"/>
              <w:ind w:left="12" w:right="4"/>
              <w:jc w:val="center"/>
              <w:rPr>
                <w:sz w:val="18"/>
              </w:rPr>
            </w:pPr>
            <w:r>
              <w:rPr>
                <w:spacing w:val="-2"/>
                <w:sz w:val="18"/>
              </w:rPr>
              <w:t>Confiable</w:t>
            </w:r>
          </w:p>
        </w:tc>
        <w:tc>
          <w:tcPr>
            <w:tcW w:w="1745" w:type="dxa"/>
          </w:tcPr>
          <w:p w14:paraId="7FED85E4" w14:textId="77777777" w:rsidR="0064554C" w:rsidRDefault="0064554C">
            <w:pPr>
              <w:pStyle w:val="TableParagraph"/>
              <w:rPr>
                <w:sz w:val="18"/>
              </w:rPr>
            </w:pPr>
          </w:p>
          <w:p w14:paraId="5636761C" w14:textId="77777777" w:rsidR="0064554C" w:rsidRDefault="0064554C">
            <w:pPr>
              <w:pStyle w:val="TableParagraph"/>
              <w:spacing w:before="65"/>
              <w:rPr>
                <w:sz w:val="18"/>
              </w:rPr>
            </w:pPr>
          </w:p>
          <w:p w14:paraId="025DFACD" w14:textId="77777777" w:rsidR="0064554C" w:rsidRDefault="00B539AD">
            <w:pPr>
              <w:pStyle w:val="TableParagraph"/>
              <w:ind w:left="41" w:right="32"/>
              <w:jc w:val="center"/>
              <w:rPr>
                <w:sz w:val="18"/>
              </w:rPr>
            </w:pPr>
            <w:r>
              <w:rPr>
                <w:sz w:val="18"/>
              </w:rPr>
              <w:t>No</w:t>
            </w:r>
            <w:r>
              <w:rPr>
                <w:spacing w:val="-1"/>
                <w:sz w:val="18"/>
              </w:rPr>
              <w:t xml:space="preserve"> </w:t>
            </w:r>
            <w:r>
              <w:rPr>
                <w:spacing w:val="-2"/>
                <w:sz w:val="18"/>
              </w:rPr>
              <w:t>confiable</w:t>
            </w:r>
          </w:p>
        </w:tc>
      </w:tr>
      <w:tr w:rsidR="0064554C" w14:paraId="522869C9" w14:textId="77777777">
        <w:trPr>
          <w:trHeight w:val="753"/>
        </w:trPr>
        <w:tc>
          <w:tcPr>
            <w:tcW w:w="3086" w:type="dxa"/>
            <w:gridSpan w:val="2"/>
            <w:vMerge w:val="restart"/>
          </w:tcPr>
          <w:p w14:paraId="2C2F27BE" w14:textId="77777777" w:rsidR="0064554C" w:rsidRDefault="0064554C">
            <w:pPr>
              <w:pStyle w:val="TableParagraph"/>
              <w:rPr>
                <w:sz w:val="18"/>
              </w:rPr>
            </w:pPr>
          </w:p>
          <w:p w14:paraId="28146A15" w14:textId="77777777" w:rsidR="0064554C" w:rsidRDefault="0064554C">
            <w:pPr>
              <w:pStyle w:val="TableParagraph"/>
              <w:spacing w:before="67"/>
              <w:rPr>
                <w:sz w:val="18"/>
              </w:rPr>
            </w:pPr>
          </w:p>
          <w:p w14:paraId="32367B1A" w14:textId="77777777" w:rsidR="0064554C" w:rsidRDefault="00B539AD">
            <w:pPr>
              <w:pStyle w:val="TableParagraph"/>
              <w:tabs>
                <w:tab w:val="left" w:pos="620"/>
                <w:tab w:val="left" w:pos="1316"/>
                <w:tab w:val="left" w:pos="2072"/>
                <w:tab w:val="left" w:pos="2724"/>
              </w:tabs>
              <w:spacing w:line="276" w:lineRule="auto"/>
              <w:ind w:left="107" w:right="97"/>
              <w:rPr>
                <w:sz w:val="18"/>
              </w:rPr>
            </w:pPr>
            <w:r>
              <w:rPr>
                <w:spacing w:val="-6"/>
                <w:sz w:val="18"/>
              </w:rPr>
              <w:t>5.</w:t>
            </w:r>
            <w:r>
              <w:rPr>
                <w:sz w:val="18"/>
              </w:rPr>
              <w:tab/>
            </w:r>
            <w:r>
              <w:rPr>
                <w:spacing w:val="-4"/>
                <w:sz w:val="18"/>
              </w:rPr>
              <w:t>Qué</w:t>
            </w:r>
            <w:r>
              <w:rPr>
                <w:sz w:val="18"/>
              </w:rPr>
              <w:tab/>
            </w:r>
            <w:r>
              <w:rPr>
                <w:spacing w:val="-4"/>
                <w:sz w:val="18"/>
              </w:rPr>
              <w:t>pasa</w:t>
            </w:r>
            <w:r>
              <w:rPr>
                <w:sz w:val="18"/>
              </w:rPr>
              <w:tab/>
            </w:r>
            <w:r>
              <w:rPr>
                <w:spacing w:val="-4"/>
                <w:sz w:val="18"/>
              </w:rPr>
              <w:t>con</w:t>
            </w:r>
            <w:r>
              <w:rPr>
                <w:sz w:val="18"/>
              </w:rPr>
              <w:tab/>
            </w:r>
            <w:r>
              <w:rPr>
                <w:spacing w:val="-4"/>
                <w:sz w:val="18"/>
              </w:rPr>
              <w:t xml:space="preserve">las </w:t>
            </w:r>
            <w:r>
              <w:rPr>
                <w:sz w:val="18"/>
              </w:rPr>
              <w:t>observaciones o desviaciones</w:t>
            </w:r>
          </w:p>
        </w:tc>
        <w:tc>
          <w:tcPr>
            <w:tcW w:w="3005" w:type="dxa"/>
            <w:vMerge w:val="restart"/>
          </w:tcPr>
          <w:p w14:paraId="6F1D5541" w14:textId="77777777" w:rsidR="0064554C" w:rsidRDefault="00B539AD">
            <w:pPr>
              <w:pStyle w:val="TableParagraph"/>
              <w:tabs>
                <w:tab w:val="left" w:pos="1550"/>
              </w:tabs>
              <w:spacing w:before="3" w:line="276" w:lineRule="auto"/>
              <w:ind w:left="108" w:right="95"/>
              <w:jc w:val="both"/>
              <w:rPr>
                <w:sz w:val="18"/>
              </w:rPr>
            </w:pPr>
            <w:r>
              <w:rPr>
                <w:spacing w:val="-4"/>
                <w:sz w:val="18"/>
              </w:rPr>
              <w:t>¿Las</w:t>
            </w:r>
            <w:r>
              <w:rPr>
                <w:sz w:val="18"/>
              </w:rPr>
              <w:tab/>
            </w:r>
            <w:r>
              <w:rPr>
                <w:spacing w:val="-2"/>
                <w:sz w:val="18"/>
              </w:rPr>
              <w:t xml:space="preserve">observaciones, </w:t>
            </w:r>
            <w:r>
              <w:rPr>
                <w:sz w:val="18"/>
              </w:rPr>
              <w:t>desviaciones o diferencias identificadas como resultados de la ejecución</w:t>
            </w:r>
            <w:r>
              <w:rPr>
                <w:spacing w:val="-1"/>
                <w:sz w:val="18"/>
              </w:rPr>
              <w:t xml:space="preserve"> </w:t>
            </w:r>
            <w:r>
              <w:rPr>
                <w:sz w:val="18"/>
              </w:rPr>
              <w:t>del control</w:t>
            </w:r>
            <w:r>
              <w:rPr>
                <w:spacing w:val="-2"/>
                <w:sz w:val="18"/>
              </w:rPr>
              <w:t xml:space="preserve"> </w:t>
            </w:r>
            <w:r>
              <w:rPr>
                <w:sz w:val="18"/>
              </w:rPr>
              <w:t>son investigadas</w:t>
            </w:r>
            <w:r>
              <w:rPr>
                <w:spacing w:val="72"/>
                <w:w w:val="150"/>
                <w:sz w:val="18"/>
              </w:rPr>
              <w:t xml:space="preserve"> </w:t>
            </w:r>
            <w:r>
              <w:rPr>
                <w:sz w:val="18"/>
              </w:rPr>
              <w:t>y</w:t>
            </w:r>
            <w:r>
              <w:rPr>
                <w:spacing w:val="72"/>
                <w:w w:val="150"/>
                <w:sz w:val="18"/>
              </w:rPr>
              <w:t xml:space="preserve"> </w:t>
            </w:r>
            <w:r>
              <w:rPr>
                <w:sz w:val="18"/>
              </w:rPr>
              <w:t>resueltas</w:t>
            </w:r>
            <w:r>
              <w:rPr>
                <w:spacing w:val="73"/>
                <w:w w:val="150"/>
                <w:sz w:val="18"/>
              </w:rPr>
              <w:t xml:space="preserve"> </w:t>
            </w:r>
            <w:r>
              <w:rPr>
                <w:spacing w:val="-5"/>
                <w:sz w:val="18"/>
              </w:rPr>
              <w:t>de</w:t>
            </w:r>
          </w:p>
          <w:p w14:paraId="535CA363" w14:textId="77777777" w:rsidR="0064554C" w:rsidRDefault="00B539AD">
            <w:pPr>
              <w:pStyle w:val="TableParagraph"/>
              <w:spacing w:before="1"/>
              <w:ind w:left="108"/>
              <w:jc w:val="both"/>
              <w:rPr>
                <w:sz w:val="18"/>
              </w:rPr>
            </w:pPr>
            <w:r>
              <w:rPr>
                <w:sz w:val="18"/>
              </w:rPr>
              <w:t>manera</w:t>
            </w:r>
            <w:r>
              <w:rPr>
                <w:spacing w:val="-4"/>
                <w:sz w:val="18"/>
              </w:rPr>
              <w:t xml:space="preserve"> </w:t>
            </w:r>
            <w:r>
              <w:rPr>
                <w:spacing w:val="-2"/>
                <w:sz w:val="18"/>
              </w:rPr>
              <w:t>oportuna?</w:t>
            </w:r>
          </w:p>
        </w:tc>
        <w:tc>
          <w:tcPr>
            <w:tcW w:w="1844" w:type="dxa"/>
          </w:tcPr>
          <w:p w14:paraId="23F4E1B6" w14:textId="77777777" w:rsidR="0064554C" w:rsidRDefault="00B539AD">
            <w:pPr>
              <w:pStyle w:val="TableParagraph"/>
              <w:spacing w:line="218" w:lineRule="exact"/>
              <w:ind w:left="12" w:right="1"/>
              <w:jc w:val="center"/>
              <w:rPr>
                <w:sz w:val="18"/>
              </w:rPr>
            </w:pPr>
            <w:r>
              <w:rPr>
                <w:sz w:val="18"/>
              </w:rPr>
              <w:t>Se</w:t>
            </w:r>
            <w:r>
              <w:rPr>
                <w:spacing w:val="-4"/>
                <w:sz w:val="18"/>
              </w:rPr>
              <w:t xml:space="preserve"> </w:t>
            </w:r>
            <w:r>
              <w:rPr>
                <w:sz w:val="18"/>
              </w:rPr>
              <w:t>investigan</w:t>
            </w:r>
            <w:r>
              <w:rPr>
                <w:spacing w:val="-4"/>
                <w:sz w:val="18"/>
              </w:rPr>
              <w:t xml:space="preserve"> </w:t>
            </w:r>
            <w:r>
              <w:rPr>
                <w:spacing w:val="-10"/>
                <w:sz w:val="18"/>
              </w:rPr>
              <w:t>y</w:t>
            </w:r>
          </w:p>
          <w:p w14:paraId="0483C74E" w14:textId="77777777" w:rsidR="0064554C" w:rsidRDefault="00B539AD">
            <w:pPr>
              <w:pStyle w:val="TableParagraph"/>
              <w:spacing w:before="2" w:line="250" w:lineRule="atLeast"/>
              <w:ind w:left="226" w:right="217" w:firstLine="2"/>
              <w:jc w:val="center"/>
              <w:rPr>
                <w:sz w:val="18"/>
              </w:rPr>
            </w:pPr>
            <w:r>
              <w:rPr>
                <w:spacing w:val="-2"/>
                <w:sz w:val="18"/>
              </w:rPr>
              <w:t>resuelven oportunamente</w:t>
            </w:r>
          </w:p>
        </w:tc>
        <w:tc>
          <w:tcPr>
            <w:tcW w:w="1745" w:type="dxa"/>
          </w:tcPr>
          <w:p w14:paraId="4E81BA0D" w14:textId="77777777" w:rsidR="0064554C" w:rsidRDefault="0064554C">
            <w:pPr>
              <w:pStyle w:val="TableParagraph"/>
              <w:spacing w:before="32"/>
              <w:rPr>
                <w:sz w:val="18"/>
              </w:rPr>
            </w:pPr>
          </w:p>
          <w:p w14:paraId="61CB5FD5" w14:textId="77777777" w:rsidR="0064554C" w:rsidRDefault="00B539AD">
            <w:pPr>
              <w:pStyle w:val="TableParagraph"/>
              <w:ind w:left="41" w:right="33"/>
              <w:jc w:val="center"/>
              <w:rPr>
                <w:sz w:val="18"/>
              </w:rPr>
            </w:pPr>
            <w:r>
              <w:rPr>
                <w:spacing w:val="-5"/>
                <w:sz w:val="18"/>
              </w:rPr>
              <w:t>15</w:t>
            </w:r>
          </w:p>
        </w:tc>
      </w:tr>
      <w:tr w:rsidR="0064554C" w14:paraId="7B96D711" w14:textId="77777777">
        <w:trPr>
          <w:trHeight w:val="756"/>
        </w:trPr>
        <w:tc>
          <w:tcPr>
            <w:tcW w:w="3086" w:type="dxa"/>
            <w:gridSpan w:val="2"/>
            <w:vMerge/>
            <w:tcBorders>
              <w:top w:val="nil"/>
            </w:tcBorders>
          </w:tcPr>
          <w:p w14:paraId="736F2413" w14:textId="77777777" w:rsidR="0064554C" w:rsidRDefault="0064554C">
            <w:pPr>
              <w:rPr>
                <w:sz w:val="2"/>
                <w:szCs w:val="2"/>
              </w:rPr>
            </w:pPr>
          </w:p>
        </w:tc>
        <w:tc>
          <w:tcPr>
            <w:tcW w:w="3005" w:type="dxa"/>
            <w:vMerge/>
            <w:tcBorders>
              <w:top w:val="nil"/>
            </w:tcBorders>
          </w:tcPr>
          <w:p w14:paraId="09C7E7DD" w14:textId="77777777" w:rsidR="0064554C" w:rsidRDefault="0064554C">
            <w:pPr>
              <w:rPr>
                <w:sz w:val="2"/>
                <w:szCs w:val="2"/>
              </w:rPr>
            </w:pPr>
          </w:p>
        </w:tc>
        <w:tc>
          <w:tcPr>
            <w:tcW w:w="1844" w:type="dxa"/>
          </w:tcPr>
          <w:p w14:paraId="5516BF9B" w14:textId="77777777" w:rsidR="0064554C" w:rsidRDefault="00B539AD">
            <w:pPr>
              <w:pStyle w:val="TableParagraph"/>
              <w:spacing w:line="276" w:lineRule="auto"/>
              <w:ind w:left="399" w:right="109" w:hanging="226"/>
              <w:rPr>
                <w:sz w:val="18"/>
              </w:rPr>
            </w:pPr>
            <w:r>
              <w:rPr>
                <w:sz w:val="18"/>
              </w:rPr>
              <w:t>No</w:t>
            </w:r>
            <w:r>
              <w:rPr>
                <w:spacing w:val="-16"/>
                <w:sz w:val="18"/>
              </w:rPr>
              <w:t xml:space="preserve"> </w:t>
            </w:r>
            <w:r>
              <w:rPr>
                <w:sz w:val="18"/>
              </w:rPr>
              <w:t>se</w:t>
            </w:r>
            <w:r>
              <w:rPr>
                <w:spacing w:val="-16"/>
                <w:sz w:val="18"/>
              </w:rPr>
              <w:t xml:space="preserve"> </w:t>
            </w:r>
            <w:r>
              <w:rPr>
                <w:sz w:val="18"/>
              </w:rPr>
              <w:t>investigan y resuelven</w:t>
            </w:r>
          </w:p>
          <w:p w14:paraId="64C19198" w14:textId="77777777" w:rsidR="0064554C" w:rsidRDefault="00B539AD">
            <w:pPr>
              <w:pStyle w:val="TableParagraph"/>
              <w:ind w:left="226"/>
              <w:rPr>
                <w:sz w:val="18"/>
              </w:rPr>
            </w:pPr>
            <w:r>
              <w:rPr>
                <w:spacing w:val="-2"/>
                <w:sz w:val="18"/>
              </w:rPr>
              <w:t>oportunamente</w:t>
            </w:r>
          </w:p>
        </w:tc>
        <w:tc>
          <w:tcPr>
            <w:tcW w:w="1745" w:type="dxa"/>
          </w:tcPr>
          <w:p w14:paraId="70FB70D2" w14:textId="77777777" w:rsidR="0064554C" w:rsidRDefault="0064554C">
            <w:pPr>
              <w:pStyle w:val="TableParagraph"/>
              <w:spacing w:before="32"/>
              <w:rPr>
                <w:sz w:val="18"/>
              </w:rPr>
            </w:pPr>
          </w:p>
          <w:p w14:paraId="79242B1C" w14:textId="77777777" w:rsidR="0064554C" w:rsidRDefault="00B539AD">
            <w:pPr>
              <w:pStyle w:val="TableParagraph"/>
              <w:ind w:left="41" w:right="33"/>
              <w:jc w:val="center"/>
              <w:rPr>
                <w:sz w:val="18"/>
              </w:rPr>
            </w:pPr>
            <w:r>
              <w:rPr>
                <w:spacing w:val="-10"/>
                <w:sz w:val="18"/>
              </w:rPr>
              <w:t>0</w:t>
            </w:r>
          </w:p>
        </w:tc>
      </w:tr>
      <w:tr w:rsidR="0064554C" w14:paraId="240E5380" w14:textId="77777777">
        <w:trPr>
          <w:trHeight w:val="251"/>
        </w:trPr>
        <w:tc>
          <w:tcPr>
            <w:tcW w:w="3086" w:type="dxa"/>
            <w:gridSpan w:val="2"/>
            <w:vMerge w:val="restart"/>
          </w:tcPr>
          <w:p w14:paraId="64C597CB" w14:textId="77777777" w:rsidR="0064554C" w:rsidRDefault="0064554C">
            <w:pPr>
              <w:pStyle w:val="TableParagraph"/>
              <w:spacing w:before="156"/>
              <w:rPr>
                <w:sz w:val="18"/>
              </w:rPr>
            </w:pPr>
          </w:p>
          <w:p w14:paraId="0B5D20E3" w14:textId="77777777" w:rsidR="0064554C" w:rsidRDefault="00B539AD">
            <w:pPr>
              <w:pStyle w:val="TableParagraph"/>
              <w:spacing w:before="1" w:line="276" w:lineRule="auto"/>
              <w:ind w:left="107"/>
              <w:rPr>
                <w:sz w:val="18"/>
              </w:rPr>
            </w:pPr>
            <w:r>
              <w:rPr>
                <w:sz w:val="18"/>
              </w:rPr>
              <w:t>6.</w:t>
            </w:r>
            <w:r>
              <w:rPr>
                <w:spacing w:val="-9"/>
                <w:sz w:val="18"/>
              </w:rPr>
              <w:t xml:space="preserve"> </w:t>
            </w:r>
            <w:r>
              <w:rPr>
                <w:sz w:val="18"/>
              </w:rPr>
              <w:t>Evidencia</w:t>
            </w:r>
            <w:r>
              <w:rPr>
                <w:spacing w:val="-8"/>
                <w:sz w:val="18"/>
              </w:rPr>
              <w:t xml:space="preserve"> </w:t>
            </w:r>
            <w:r>
              <w:rPr>
                <w:sz w:val="18"/>
              </w:rPr>
              <w:t>de</w:t>
            </w:r>
            <w:r>
              <w:rPr>
                <w:spacing w:val="-8"/>
                <w:sz w:val="18"/>
              </w:rPr>
              <w:t xml:space="preserve"> </w:t>
            </w:r>
            <w:r>
              <w:rPr>
                <w:sz w:val="18"/>
              </w:rPr>
              <w:t>la</w:t>
            </w:r>
            <w:r>
              <w:rPr>
                <w:spacing w:val="-8"/>
                <w:sz w:val="18"/>
              </w:rPr>
              <w:t xml:space="preserve"> </w:t>
            </w:r>
            <w:r>
              <w:rPr>
                <w:sz w:val="18"/>
              </w:rPr>
              <w:t>ejecución</w:t>
            </w:r>
            <w:r>
              <w:rPr>
                <w:spacing w:val="-9"/>
                <w:sz w:val="18"/>
              </w:rPr>
              <w:t xml:space="preserve"> </w:t>
            </w:r>
            <w:r>
              <w:rPr>
                <w:sz w:val="18"/>
              </w:rPr>
              <w:t xml:space="preserve">del </w:t>
            </w:r>
            <w:r>
              <w:rPr>
                <w:spacing w:val="-2"/>
                <w:sz w:val="18"/>
              </w:rPr>
              <w:t>control</w:t>
            </w:r>
          </w:p>
        </w:tc>
        <w:tc>
          <w:tcPr>
            <w:tcW w:w="3005" w:type="dxa"/>
            <w:vMerge w:val="restart"/>
          </w:tcPr>
          <w:p w14:paraId="0EC36BA6" w14:textId="77777777" w:rsidR="0064554C" w:rsidRDefault="00B539AD">
            <w:pPr>
              <w:pStyle w:val="TableParagraph"/>
              <w:spacing w:line="276" w:lineRule="auto"/>
              <w:ind w:left="108" w:right="96"/>
              <w:jc w:val="both"/>
              <w:rPr>
                <w:sz w:val="18"/>
              </w:rPr>
            </w:pPr>
            <w:r>
              <w:rPr>
                <w:sz w:val="18"/>
              </w:rPr>
              <w:t xml:space="preserve">¿Se deja evidencia o rastro de la ejecución del control, que </w:t>
            </w:r>
            <w:r>
              <w:rPr>
                <w:spacing w:val="-2"/>
                <w:sz w:val="18"/>
              </w:rPr>
              <w:t>permita</w:t>
            </w:r>
            <w:r>
              <w:rPr>
                <w:spacing w:val="-10"/>
                <w:sz w:val="18"/>
              </w:rPr>
              <w:t xml:space="preserve"> </w:t>
            </w:r>
            <w:r>
              <w:rPr>
                <w:spacing w:val="-2"/>
                <w:sz w:val="18"/>
              </w:rPr>
              <w:t>a</w:t>
            </w:r>
            <w:r>
              <w:rPr>
                <w:spacing w:val="-10"/>
                <w:sz w:val="18"/>
              </w:rPr>
              <w:t xml:space="preserve"> </w:t>
            </w:r>
            <w:r>
              <w:rPr>
                <w:spacing w:val="-2"/>
                <w:sz w:val="18"/>
              </w:rPr>
              <w:t>cualquier</w:t>
            </w:r>
            <w:r>
              <w:rPr>
                <w:spacing w:val="-10"/>
                <w:sz w:val="18"/>
              </w:rPr>
              <w:t xml:space="preserve"> </w:t>
            </w:r>
            <w:r>
              <w:rPr>
                <w:spacing w:val="-2"/>
                <w:sz w:val="18"/>
              </w:rPr>
              <w:t>tercero</w:t>
            </w:r>
            <w:r>
              <w:rPr>
                <w:spacing w:val="-11"/>
                <w:sz w:val="18"/>
              </w:rPr>
              <w:t xml:space="preserve"> </w:t>
            </w:r>
            <w:r>
              <w:rPr>
                <w:spacing w:val="-2"/>
                <w:sz w:val="18"/>
              </w:rPr>
              <w:t xml:space="preserve">con </w:t>
            </w:r>
            <w:r>
              <w:rPr>
                <w:sz w:val="18"/>
              </w:rPr>
              <w:t>la</w:t>
            </w:r>
            <w:r>
              <w:rPr>
                <w:spacing w:val="2"/>
                <w:sz w:val="18"/>
              </w:rPr>
              <w:t xml:space="preserve"> </w:t>
            </w:r>
            <w:r>
              <w:rPr>
                <w:sz w:val="18"/>
              </w:rPr>
              <w:t>evidencia,</w:t>
            </w:r>
            <w:r>
              <w:rPr>
                <w:spacing w:val="4"/>
                <w:sz w:val="18"/>
              </w:rPr>
              <w:t xml:space="preserve"> </w:t>
            </w:r>
            <w:r>
              <w:rPr>
                <w:sz w:val="18"/>
              </w:rPr>
              <w:t>llegar</w:t>
            </w:r>
            <w:r>
              <w:rPr>
                <w:spacing w:val="4"/>
                <w:sz w:val="18"/>
              </w:rPr>
              <w:t xml:space="preserve"> </w:t>
            </w:r>
            <w:r>
              <w:rPr>
                <w:sz w:val="18"/>
              </w:rPr>
              <w:t>a</w:t>
            </w:r>
            <w:r>
              <w:rPr>
                <w:spacing w:val="2"/>
                <w:sz w:val="18"/>
              </w:rPr>
              <w:t xml:space="preserve"> </w:t>
            </w:r>
            <w:r>
              <w:rPr>
                <w:sz w:val="18"/>
              </w:rPr>
              <w:t>la</w:t>
            </w:r>
            <w:r>
              <w:rPr>
                <w:spacing w:val="5"/>
                <w:sz w:val="18"/>
              </w:rPr>
              <w:t xml:space="preserve"> </w:t>
            </w:r>
            <w:r>
              <w:rPr>
                <w:spacing w:val="-2"/>
                <w:sz w:val="18"/>
              </w:rPr>
              <w:t>misma</w:t>
            </w:r>
          </w:p>
          <w:p w14:paraId="7A058835" w14:textId="77777777" w:rsidR="0064554C" w:rsidRDefault="00B539AD">
            <w:pPr>
              <w:pStyle w:val="TableParagraph"/>
              <w:spacing w:line="218" w:lineRule="exact"/>
              <w:ind w:left="108"/>
              <w:rPr>
                <w:sz w:val="18"/>
              </w:rPr>
            </w:pPr>
            <w:r>
              <w:rPr>
                <w:spacing w:val="-2"/>
                <w:sz w:val="18"/>
              </w:rPr>
              <w:t>conclusión?</w:t>
            </w:r>
          </w:p>
        </w:tc>
        <w:tc>
          <w:tcPr>
            <w:tcW w:w="1844" w:type="dxa"/>
          </w:tcPr>
          <w:p w14:paraId="41474F57" w14:textId="77777777" w:rsidR="0064554C" w:rsidRDefault="00B539AD">
            <w:pPr>
              <w:pStyle w:val="TableParagraph"/>
              <w:spacing w:line="218" w:lineRule="exact"/>
              <w:ind w:left="12" w:right="2"/>
              <w:jc w:val="center"/>
              <w:rPr>
                <w:sz w:val="18"/>
              </w:rPr>
            </w:pPr>
            <w:r>
              <w:rPr>
                <w:spacing w:val="-2"/>
                <w:sz w:val="18"/>
              </w:rPr>
              <w:t>Completa</w:t>
            </w:r>
          </w:p>
        </w:tc>
        <w:tc>
          <w:tcPr>
            <w:tcW w:w="1745" w:type="dxa"/>
          </w:tcPr>
          <w:p w14:paraId="67BBA0A2" w14:textId="77777777" w:rsidR="0064554C" w:rsidRDefault="00B539AD">
            <w:pPr>
              <w:pStyle w:val="TableParagraph"/>
              <w:spacing w:line="218" w:lineRule="exact"/>
              <w:ind w:left="41" w:right="33"/>
              <w:jc w:val="center"/>
              <w:rPr>
                <w:sz w:val="18"/>
              </w:rPr>
            </w:pPr>
            <w:r>
              <w:rPr>
                <w:spacing w:val="-5"/>
                <w:sz w:val="18"/>
              </w:rPr>
              <w:t>10</w:t>
            </w:r>
          </w:p>
        </w:tc>
      </w:tr>
      <w:tr w:rsidR="0064554C" w14:paraId="1BA18561" w14:textId="77777777">
        <w:trPr>
          <w:trHeight w:val="251"/>
        </w:trPr>
        <w:tc>
          <w:tcPr>
            <w:tcW w:w="3086" w:type="dxa"/>
            <w:gridSpan w:val="2"/>
            <w:vMerge/>
            <w:tcBorders>
              <w:top w:val="nil"/>
            </w:tcBorders>
          </w:tcPr>
          <w:p w14:paraId="54A61783" w14:textId="77777777" w:rsidR="0064554C" w:rsidRDefault="0064554C">
            <w:pPr>
              <w:rPr>
                <w:sz w:val="2"/>
                <w:szCs w:val="2"/>
              </w:rPr>
            </w:pPr>
          </w:p>
        </w:tc>
        <w:tc>
          <w:tcPr>
            <w:tcW w:w="3005" w:type="dxa"/>
            <w:vMerge/>
            <w:tcBorders>
              <w:top w:val="nil"/>
            </w:tcBorders>
          </w:tcPr>
          <w:p w14:paraId="02E0D768" w14:textId="77777777" w:rsidR="0064554C" w:rsidRDefault="0064554C">
            <w:pPr>
              <w:rPr>
                <w:sz w:val="2"/>
                <w:szCs w:val="2"/>
              </w:rPr>
            </w:pPr>
          </w:p>
        </w:tc>
        <w:tc>
          <w:tcPr>
            <w:tcW w:w="1844" w:type="dxa"/>
          </w:tcPr>
          <w:p w14:paraId="06B469F5" w14:textId="77777777" w:rsidR="0064554C" w:rsidRDefault="00B539AD">
            <w:pPr>
              <w:pStyle w:val="TableParagraph"/>
              <w:spacing w:line="218" w:lineRule="exact"/>
              <w:ind w:left="12" w:right="2"/>
              <w:jc w:val="center"/>
              <w:rPr>
                <w:sz w:val="18"/>
              </w:rPr>
            </w:pPr>
            <w:r>
              <w:rPr>
                <w:spacing w:val="-2"/>
                <w:sz w:val="18"/>
              </w:rPr>
              <w:t>Incompleta</w:t>
            </w:r>
          </w:p>
        </w:tc>
        <w:tc>
          <w:tcPr>
            <w:tcW w:w="1745" w:type="dxa"/>
          </w:tcPr>
          <w:p w14:paraId="52517FD2" w14:textId="77777777" w:rsidR="0064554C" w:rsidRDefault="00B539AD">
            <w:pPr>
              <w:pStyle w:val="TableParagraph"/>
              <w:spacing w:line="218" w:lineRule="exact"/>
              <w:ind w:left="41" w:right="33"/>
              <w:jc w:val="center"/>
              <w:rPr>
                <w:sz w:val="18"/>
              </w:rPr>
            </w:pPr>
            <w:r>
              <w:rPr>
                <w:spacing w:val="-10"/>
                <w:sz w:val="18"/>
              </w:rPr>
              <w:t>5</w:t>
            </w:r>
          </w:p>
        </w:tc>
      </w:tr>
      <w:tr w:rsidR="0064554C" w14:paraId="0393CEC2" w14:textId="77777777">
        <w:trPr>
          <w:trHeight w:val="733"/>
        </w:trPr>
        <w:tc>
          <w:tcPr>
            <w:tcW w:w="3086" w:type="dxa"/>
            <w:gridSpan w:val="2"/>
            <w:vMerge/>
            <w:tcBorders>
              <w:top w:val="nil"/>
            </w:tcBorders>
          </w:tcPr>
          <w:p w14:paraId="1E86AC96" w14:textId="77777777" w:rsidR="0064554C" w:rsidRDefault="0064554C">
            <w:pPr>
              <w:rPr>
                <w:sz w:val="2"/>
                <w:szCs w:val="2"/>
              </w:rPr>
            </w:pPr>
          </w:p>
        </w:tc>
        <w:tc>
          <w:tcPr>
            <w:tcW w:w="3005" w:type="dxa"/>
            <w:vMerge/>
            <w:tcBorders>
              <w:top w:val="nil"/>
            </w:tcBorders>
          </w:tcPr>
          <w:p w14:paraId="2F97C1DF" w14:textId="77777777" w:rsidR="0064554C" w:rsidRDefault="0064554C">
            <w:pPr>
              <w:rPr>
                <w:sz w:val="2"/>
                <w:szCs w:val="2"/>
              </w:rPr>
            </w:pPr>
          </w:p>
        </w:tc>
        <w:tc>
          <w:tcPr>
            <w:tcW w:w="1844" w:type="dxa"/>
          </w:tcPr>
          <w:p w14:paraId="6BF55782" w14:textId="77777777" w:rsidR="0064554C" w:rsidRDefault="0064554C">
            <w:pPr>
              <w:pStyle w:val="TableParagraph"/>
              <w:spacing w:before="22"/>
              <w:rPr>
                <w:sz w:val="18"/>
              </w:rPr>
            </w:pPr>
          </w:p>
          <w:p w14:paraId="3E2B0BB7" w14:textId="77777777" w:rsidR="0064554C" w:rsidRDefault="00B539AD">
            <w:pPr>
              <w:pStyle w:val="TableParagraph"/>
              <w:ind w:left="12" w:right="3"/>
              <w:jc w:val="center"/>
              <w:rPr>
                <w:sz w:val="18"/>
              </w:rPr>
            </w:pPr>
            <w:r>
              <w:rPr>
                <w:sz w:val="18"/>
              </w:rPr>
              <w:t>No</w:t>
            </w:r>
            <w:r>
              <w:rPr>
                <w:spacing w:val="-3"/>
                <w:sz w:val="18"/>
              </w:rPr>
              <w:t xml:space="preserve"> </w:t>
            </w:r>
            <w:r>
              <w:rPr>
                <w:spacing w:val="-2"/>
                <w:sz w:val="18"/>
              </w:rPr>
              <w:t>existe</w:t>
            </w:r>
          </w:p>
        </w:tc>
        <w:tc>
          <w:tcPr>
            <w:tcW w:w="1745" w:type="dxa"/>
          </w:tcPr>
          <w:p w14:paraId="146D3E21" w14:textId="77777777" w:rsidR="0064554C" w:rsidRDefault="0064554C">
            <w:pPr>
              <w:pStyle w:val="TableParagraph"/>
              <w:spacing w:before="22"/>
              <w:rPr>
                <w:sz w:val="18"/>
              </w:rPr>
            </w:pPr>
          </w:p>
          <w:p w14:paraId="3DF538E0" w14:textId="77777777" w:rsidR="0064554C" w:rsidRDefault="00B539AD">
            <w:pPr>
              <w:pStyle w:val="TableParagraph"/>
              <w:ind w:left="41" w:right="33"/>
              <w:jc w:val="center"/>
              <w:rPr>
                <w:sz w:val="18"/>
              </w:rPr>
            </w:pPr>
            <w:r>
              <w:rPr>
                <w:spacing w:val="-10"/>
                <w:sz w:val="18"/>
              </w:rPr>
              <w:t>0</w:t>
            </w:r>
          </w:p>
        </w:tc>
      </w:tr>
    </w:tbl>
    <w:p w14:paraId="586F92BC" w14:textId="77777777" w:rsidR="0064554C" w:rsidRDefault="0064554C">
      <w:pPr>
        <w:pStyle w:val="Textoindependiente"/>
        <w:spacing w:before="6"/>
      </w:pPr>
    </w:p>
    <w:p w14:paraId="4B5D2138" w14:textId="77777777" w:rsidR="0064554C" w:rsidRDefault="00B539AD">
      <w:pPr>
        <w:pStyle w:val="Ttulo3"/>
      </w:pPr>
      <w:r>
        <w:t>Resultados</w:t>
      </w:r>
      <w:r>
        <w:rPr>
          <w:spacing w:val="-7"/>
        </w:rPr>
        <w:t xml:space="preserve"> </w:t>
      </w:r>
      <w:r>
        <w:t>de</w:t>
      </w:r>
      <w:r>
        <w:rPr>
          <w:spacing w:val="-7"/>
        </w:rPr>
        <w:t xml:space="preserve"> </w:t>
      </w:r>
      <w:r>
        <w:t>la</w:t>
      </w:r>
      <w:r>
        <w:rPr>
          <w:spacing w:val="-7"/>
        </w:rPr>
        <w:t xml:space="preserve"> </w:t>
      </w:r>
      <w:r>
        <w:t>evaluación</w:t>
      </w:r>
      <w:r>
        <w:rPr>
          <w:spacing w:val="-7"/>
        </w:rPr>
        <w:t xml:space="preserve"> </w:t>
      </w:r>
      <w:r>
        <w:t>del</w:t>
      </w:r>
      <w:r>
        <w:rPr>
          <w:spacing w:val="-9"/>
        </w:rPr>
        <w:t xml:space="preserve"> </w:t>
      </w:r>
      <w:r>
        <w:t>diseño</w:t>
      </w:r>
      <w:r>
        <w:rPr>
          <w:spacing w:val="-6"/>
        </w:rPr>
        <w:t xml:space="preserve"> </w:t>
      </w:r>
      <w:r>
        <w:t>del</w:t>
      </w:r>
      <w:r>
        <w:rPr>
          <w:spacing w:val="-7"/>
        </w:rPr>
        <w:t xml:space="preserve"> </w:t>
      </w:r>
      <w:r>
        <w:rPr>
          <w:spacing w:val="-2"/>
        </w:rPr>
        <w:t>control</w:t>
      </w:r>
    </w:p>
    <w:p w14:paraId="4ED042E6" w14:textId="77777777" w:rsidR="0064554C" w:rsidRDefault="00B539AD">
      <w:pPr>
        <w:pStyle w:val="Textoindependiente"/>
        <w:spacing w:before="181" w:line="256" w:lineRule="auto"/>
        <w:ind w:left="285" w:right="655"/>
      </w:pPr>
      <w:r>
        <w:t>De acuerdo con los pesos asignados a cada una de las variables de diseño y según lo dispuesto en la siguiente tabla se considerará si el diseño del control es FUERTE, MODERADO o DÉBIL.</w:t>
      </w:r>
    </w:p>
    <w:p w14:paraId="26A35E6D" w14:textId="77777777" w:rsidR="0064554C" w:rsidRDefault="0064554C">
      <w:pPr>
        <w:pStyle w:val="Textoindependiente"/>
        <w:spacing w:line="256" w:lineRule="auto"/>
        <w:sectPr w:rsidR="0064554C">
          <w:pgSz w:w="12250" w:h="15850"/>
          <w:pgMar w:top="1380" w:right="425" w:bottom="1160" w:left="1133" w:header="175" w:footer="975" w:gutter="0"/>
          <w:cols w:space="720"/>
        </w:sectPr>
      </w:pPr>
    </w:p>
    <w:p w14:paraId="646A5283" w14:textId="77777777" w:rsidR="0064554C" w:rsidRDefault="0064554C">
      <w:pPr>
        <w:pStyle w:val="Textoindependiente"/>
        <w:spacing w:before="14"/>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4762"/>
      </w:tblGrid>
      <w:tr w:rsidR="0064554C" w14:paraId="09B02EE2" w14:textId="77777777">
        <w:trPr>
          <w:trHeight w:val="486"/>
        </w:trPr>
        <w:tc>
          <w:tcPr>
            <w:tcW w:w="4762" w:type="dxa"/>
            <w:shd w:val="clear" w:color="auto" w:fill="BEBEBE"/>
          </w:tcPr>
          <w:p w14:paraId="5DEC6067" w14:textId="77777777" w:rsidR="0064554C" w:rsidRDefault="00B539AD">
            <w:pPr>
              <w:pStyle w:val="TableParagraph"/>
              <w:ind w:left="7" w:right="5"/>
              <w:jc w:val="center"/>
              <w:rPr>
                <w:b/>
                <w:sz w:val="20"/>
              </w:rPr>
            </w:pPr>
            <w:r>
              <w:rPr>
                <w:b/>
                <w:sz w:val="20"/>
              </w:rPr>
              <w:t>RANGO</w:t>
            </w:r>
            <w:r>
              <w:rPr>
                <w:b/>
                <w:spacing w:val="-9"/>
                <w:sz w:val="20"/>
              </w:rPr>
              <w:t xml:space="preserve"> </w:t>
            </w:r>
            <w:r>
              <w:rPr>
                <w:b/>
                <w:sz w:val="20"/>
              </w:rPr>
              <w:t>DE</w:t>
            </w:r>
            <w:r>
              <w:rPr>
                <w:b/>
                <w:spacing w:val="-9"/>
                <w:sz w:val="20"/>
              </w:rPr>
              <w:t xml:space="preserve"> </w:t>
            </w:r>
            <w:r>
              <w:rPr>
                <w:b/>
                <w:sz w:val="20"/>
              </w:rPr>
              <w:t>CALIFICACIÓN</w:t>
            </w:r>
            <w:r>
              <w:rPr>
                <w:b/>
                <w:spacing w:val="-10"/>
                <w:sz w:val="20"/>
              </w:rPr>
              <w:t xml:space="preserve"> </w:t>
            </w:r>
            <w:r>
              <w:rPr>
                <w:b/>
                <w:sz w:val="20"/>
              </w:rPr>
              <w:t>DEL</w:t>
            </w:r>
            <w:r>
              <w:rPr>
                <w:b/>
                <w:spacing w:val="-8"/>
                <w:sz w:val="20"/>
              </w:rPr>
              <w:t xml:space="preserve"> </w:t>
            </w:r>
            <w:r>
              <w:rPr>
                <w:b/>
                <w:spacing w:val="-2"/>
                <w:sz w:val="20"/>
              </w:rPr>
              <w:t>DISEÑO</w:t>
            </w:r>
          </w:p>
        </w:tc>
        <w:tc>
          <w:tcPr>
            <w:tcW w:w="4762" w:type="dxa"/>
            <w:shd w:val="clear" w:color="auto" w:fill="BEBEBE"/>
          </w:tcPr>
          <w:p w14:paraId="503B3013" w14:textId="77777777" w:rsidR="0064554C" w:rsidRDefault="00B539AD">
            <w:pPr>
              <w:pStyle w:val="TableParagraph"/>
              <w:spacing w:line="244" w:lineRule="exact"/>
              <w:ind w:left="864" w:right="121" w:hanging="735"/>
              <w:rPr>
                <w:b/>
                <w:sz w:val="20"/>
              </w:rPr>
            </w:pPr>
            <w:r>
              <w:rPr>
                <w:b/>
                <w:sz w:val="20"/>
              </w:rPr>
              <w:t>RESULTADO</w:t>
            </w:r>
            <w:r>
              <w:rPr>
                <w:b/>
                <w:spacing w:val="-8"/>
                <w:sz w:val="20"/>
              </w:rPr>
              <w:t xml:space="preserve"> </w:t>
            </w:r>
            <w:r>
              <w:rPr>
                <w:b/>
                <w:sz w:val="20"/>
              </w:rPr>
              <w:t>–</w:t>
            </w:r>
            <w:r>
              <w:rPr>
                <w:b/>
                <w:spacing w:val="-7"/>
                <w:sz w:val="20"/>
              </w:rPr>
              <w:t xml:space="preserve"> </w:t>
            </w:r>
            <w:r>
              <w:rPr>
                <w:b/>
                <w:sz w:val="20"/>
              </w:rPr>
              <w:t>PESO</w:t>
            </w:r>
            <w:r>
              <w:rPr>
                <w:b/>
                <w:spacing w:val="-9"/>
                <w:sz w:val="20"/>
              </w:rPr>
              <w:t xml:space="preserve"> </w:t>
            </w:r>
            <w:r>
              <w:rPr>
                <w:b/>
                <w:sz w:val="20"/>
              </w:rPr>
              <w:t>EN</w:t>
            </w:r>
            <w:r>
              <w:rPr>
                <w:b/>
                <w:spacing w:val="-10"/>
                <w:sz w:val="20"/>
              </w:rPr>
              <w:t xml:space="preserve"> </w:t>
            </w:r>
            <w:r>
              <w:rPr>
                <w:b/>
                <w:sz w:val="20"/>
              </w:rPr>
              <w:t>LA</w:t>
            </w:r>
            <w:r>
              <w:rPr>
                <w:b/>
                <w:spacing w:val="-11"/>
                <w:sz w:val="20"/>
              </w:rPr>
              <w:t xml:space="preserve"> </w:t>
            </w:r>
            <w:r>
              <w:rPr>
                <w:b/>
                <w:sz w:val="20"/>
              </w:rPr>
              <w:t>EVALUACIÓN DEL DISEÑO DEL CONTROL</w:t>
            </w:r>
          </w:p>
        </w:tc>
      </w:tr>
      <w:tr w:rsidR="0064554C" w14:paraId="42A71A29" w14:textId="77777777">
        <w:trPr>
          <w:trHeight w:val="241"/>
        </w:trPr>
        <w:tc>
          <w:tcPr>
            <w:tcW w:w="4762" w:type="dxa"/>
          </w:tcPr>
          <w:p w14:paraId="47034FBF" w14:textId="77777777" w:rsidR="0064554C" w:rsidRDefault="00B539AD">
            <w:pPr>
              <w:pStyle w:val="TableParagraph"/>
              <w:spacing w:line="221" w:lineRule="exact"/>
              <w:ind w:left="7"/>
              <w:jc w:val="center"/>
              <w:rPr>
                <w:sz w:val="20"/>
              </w:rPr>
            </w:pPr>
            <w:r>
              <w:rPr>
                <w:spacing w:val="-2"/>
                <w:sz w:val="20"/>
              </w:rPr>
              <w:t>FUERTE</w:t>
            </w:r>
          </w:p>
        </w:tc>
        <w:tc>
          <w:tcPr>
            <w:tcW w:w="4762" w:type="dxa"/>
          </w:tcPr>
          <w:p w14:paraId="65171C57" w14:textId="77777777" w:rsidR="0064554C" w:rsidRDefault="00B539AD">
            <w:pPr>
              <w:pStyle w:val="TableParagraph"/>
              <w:spacing w:line="221" w:lineRule="exact"/>
              <w:ind w:left="7" w:right="3"/>
              <w:jc w:val="center"/>
              <w:rPr>
                <w:sz w:val="20"/>
              </w:rPr>
            </w:pPr>
            <w:r>
              <w:rPr>
                <w:sz w:val="20"/>
              </w:rPr>
              <w:t>Calificación</w:t>
            </w:r>
            <w:r>
              <w:rPr>
                <w:spacing w:val="-6"/>
                <w:sz w:val="20"/>
              </w:rPr>
              <w:t xml:space="preserve"> </w:t>
            </w:r>
            <w:r>
              <w:rPr>
                <w:sz w:val="20"/>
              </w:rPr>
              <w:t>entre</w:t>
            </w:r>
            <w:r>
              <w:rPr>
                <w:spacing w:val="-8"/>
                <w:sz w:val="20"/>
              </w:rPr>
              <w:t xml:space="preserve"> </w:t>
            </w:r>
            <w:r>
              <w:rPr>
                <w:sz w:val="20"/>
              </w:rPr>
              <w:t>96</w:t>
            </w:r>
            <w:r>
              <w:rPr>
                <w:spacing w:val="-4"/>
                <w:sz w:val="20"/>
              </w:rPr>
              <w:t xml:space="preserve"> </w:t>
            </w:r>
            <w:r>
              <w:rPr>
                <w:sz w:val="20"/>
              </w:rPr>
              <w:t>y</w:t>
            </w:r>
            <w:r>
              <w:rPr>
                <w:spacing w:val="-7"/>
                <w:sz w:val="20"/>
              </w:rPr>
              <w:t xml:space="preserve"> </w:t>
            </w:r>
            <w:r>
              <w:rPr>
                <w:spacing w:val="-5"/>
                <w:sz w:val="20"/>
              </w:rPr>
              <w:t>100</w:t>
            </w:r>
          </w:p>
        </w:tc>
      </w:tr>
      <w:tr w:rsidR="0064554C" w14:paraId="121865D3" w14:textId="77777777">
        <w:trPr>
          <w:trHeight w:val="244"/>
        </w:trPr>
        <w:tc>
          <w:tcPr>
            <w:tcW w:w="4762" w:type="dxa"/>
          </w:tcPr>
          <w:p w14:paraId="1FA36798" w14:textId="77777777" w:rsidR="0064554C" w:rsidRDefault="00B539AD">
            <w:pPr>
              <w:pStyle w:val="TableParagraph"/>
              <w:spacing w:before="2" w:line="222" w:lineRule="exact"/>
              <w:ind w:left="7" w:right="4"/>
              <w:jc w:val="center"/>
              <w:rPr>
                <w:sz w:val="20"/>
              </w:rPr>
            </w:pPr>
            <w:r>
              <w:rPr>
                <w:spacing w:val="-2"/>
                <w:sz w:val="20"/>
              </w:rPr>
              <w:t>MODERADO</w:t>
            </w:r>
          </w:p>
        </w:tc>
        <w:tc>
          <w:tcPr>
            <w:tcW w:w="4762" w:type="dxa"/>
          </w:tcPr>
          <w:p w14:paraId="5AC9FDBF" w14:textId="77777777" w:rsidR="0064554C" w:rsidRDefault="00B539AD">
            <w:pPr>
              <w:pStyle w:val="TableParagraph"/>
              <w:spacing w:before="2" w:line="222" w:lineRule="exact"/>
              <w:ind w:left="7"/>
              <w:jc w:val="center"/>
              <w:rPr>
                <w:sz w:val="20"/>
              </w:rPr>
            </w:pPr>
            <w:r>
              <w:rPr>
                <w:sz w:val="20"/>
              </w:rPr>
              <w:t>Calificación</w:t>
            </w:r>
            <w:r>
              <w:rPr>
                <w:spacing w:val="-6"/>
                <w:sz w:val="20"/>
              </w:rPr>
              <w:t xml:space="preserve"> </w:t>
            </w:r>
            <w:r>
              <w:rPr>
                <w:sz w:val="20"/>
              </w:rPr>
              <w:t>entre</w:t>
            </w:r>
            <w:r>
              <w:rPr>
                <w:spacing w:val="-8"/>
                <w:sz w:val="20"/>
              </w:rPr>
              <w:t xml:space="preserve"> </w:t>
            </w:r>
            <w:r>
              <w:rPr>
                <w:sz w:val="20"/>
              </w:rPr>
              <w:t>86</w:t>
            </w:r>
            <w:r>
              <w:rPr>
                <w:spacing w:val="-4"/>
                <w:sz w:val="20"/>
              </w:rPr>
              <w:t xml:space="preserve"> </w:t>
            </w:r>
            <w:r>
              <w:rPr>
                <w:sz w:val="20"/>
              </w:rPr>
              <w:t>y</w:t>
            </w:r>
            <w:r>
              <w:rPr>
                <w:spacing w:val="-7"/>
                <w:sz w:val="20"/>
              </w:rPr>
              <w:t xml:space="preserve"> </w:t>
            </w:r>
            <w:r>
              <w:rPr>
                <w:spacing w:val="-5"/>
                <w:sz w:val="20"/>
              </w:rPr>
              <w:t>95</w:t>
            </w:r>
          </w:p>
        </w:tc>
      </w:tr>
      <w:tr w:rsidR="0064554C" w14:paraId="09818078" w14:textId="77777777">
        <w:trPr>
          <w:trHeight w:val="244"/>
        </w:trPr>
        <w:tc>
          <w:tcPr>
            <w:tcW w:w="4762" w:type="dxa"/>
          </w:tcPr>
          <w:p w14:paraId="4D071689" w14:textId="77777777" w:rsidR="0064554C" w:rsidRDefault="00B539AD">
            <w:pPr>
              <w:pStyle w:val="TableParagraph"/>
              <w:spacing w:line="224" w:lineRule="exact"/>
              <w:ind w:left="7" w:right="1"/>
              <w:jc w:val="center"/>
              <w:rPr>
                <w:sz w:val="20"/>
              </w:rPr>
            </w:pPr>
            <w:r>
              <w:rPr>
                <w:spacing w:val="-4"/>
                <w:sz w:val="20"/>
              </w:rPr>
              <w:t>DÉBIL</w:t>
            </w:r>
          </w:p>
        </w:tc>
        <w:tc>
          <w:tcPr>
            <w:tcW w:w="4762" w:type="dxa"/>
          </w:tcPr>
          <w:p w14:paraId="23F8592B" w14:textId="77777777" w:rsidR="0064554C" w:rsidRDefault="00B539AD">
            <w:pPr>
              <w:pStyle w:val="TableParagraph"/>
              <w:spacing w:line="224" w:lineRule="exact"/>
              <w:ind w:left="7" w:right="5"/>
              <w:jc w:val="center"/>
              <w:rPr>
                <w:sz w:val="20"/>
              </w:rPr>
            </w:pPr>
            <w:r>
              <w:rPr>
                <w:sz w:val="20"/>
              </w:rPr>
              <w:t>Calificación</w:t>
            </w:r>
            <w:r>
              <w:rPr>
                <w:spacing w:val="-8"/>
                <w:sz w:val="20"/>
              </w:rPr>
              <w:t xml:space="preserve"> </w:t>
            </w:r>
            <w:r>
              <w:rPr>
                <w:sz w:val="20"/>
              </w:rPr>
              <w:t>entre</w:t>
            </w:r>
            <w:r>
              <w:rPr>
                <w:spacing w:val="-7"/>
                <w:sz w:val="20"/>
              </w:rPr>
              <w:t xml:space="preserve"> </w:t>
            </w:r>
            <w:r>
              <w:rPr>
                <w:sz w:val="20"/>
              </w:rPr>
              <w:t>0</w:t>
            </w:r>
            <w:r>
              <w:rPr>
                <w:spacing w:val="-4"/>
                <w:sz w:val="20"/>
              </w:rPr>
              <w:t xml:space="preserve"> </w:t>
            </w:r>
            <w:r>
              <w:rPr>
                <w:sz w:val="20"/>
              </w:rPr>
              <w:t>y</w:t>
            </w:r>
            <w:r>
              <w:rPr>
                <w:spacing w:val="-6"/>
                <w:sz w:val="20"/>
              </w:rPr>
              <w:t xml:space="preserve"> </w:t>
            </w:r>
            <w:r>
              <w:rPr>
                <w:spacing w:val="-5"/>
                <w:sz w:val="20"/>
              </w:rPr>
              <w:t>85</w:t>
            </w:r>
          </w:p>
        </w:tc>
      </w:tr>
    </w:tbl>
    <w:p w14:paraId="482A37C3" w14:textId="77777777" w:rsidR="0064554C" w:rsidRDefault="0064554C">
      <w:pPr>
        <w:pStyle w:val="Textoindependiente"/>
        <w:spacing w:before="178"/>
      </w:pPr>
    </w:p>
    <w:p w14:paraId="16AA0836" w14:textId="77777777" w:rsidR="0064554C" w:rsidRDefault="00B539AD">
      <w:pPr>
        <w:pStyle w:val="Ttulo3"/>
      </w:pPr>
      <w:r>
        <w:t>Resultados</w:t>
      </w:r>
      <w:r>
        <w:rPr>
          <w:spacing w:val="-7"/>
        </w:rPr>
        <w:t xml:space="preserve"> </w:t>
      </w:r>
      <w:r>
        <w:t>de</w:t>
      </w:r>
      <w:r>
        <w:rPr>
          <w:spacing w:val="-7"/>
        </w:rPr>
        <w:t xml:space="preserve"> </w:t>
      </w:r>
      <w:r>
        <w:t>la</w:t>
      </w:r>
      <w:r>
        <w:rPr>
          <w:spacing w:val="-7"/>
        </w:rPr>
        <w:t xml:space="preserve"> </w:t>
      </w:r>
      <w:r>
        <w:t>evaluación</w:t>
      </w:r>
      <w:r>
        <w:rPr>
          <w:spacing w:val="-7"/>
        </w:rPr>
        <w:t xml:space="preserve"> </w:t>
      </w:r>
      <w:r>
        <w:t>de</w:t>
      </w:r>
      <w:r>
        <w:rPr>
          <w:spacing w:val="-6"/>
        </w:rPr>
        <w:t xml:space="preserve"> </w:t>
      </w:r>
      <w:r>
        <w:t>la</w:t>
      </w:r>
      <w:r>
        <w:rPr>
          <w:spacing w:val="-8"/>
        </w:rPr>
        <w:t xml:space="preserve"> </w:t>
      </w:r>
      <w:r>
        <w:t>ejecución</w:t>
      </w:r>
      <w:r>
        <w:rPr>
          <w:spacing w:val="-8"/>
        </w:rPr>
        <w:t xml:space="preserve"> </w:t>
      </w:r>
      <w:r>
        <w:t>del</w:t>
      </w:r>
      <w:r>
        <w:rPr>
          <w:spacing w:val="-10"/>
        </w:rPr>
        <w:t xml:space="preserve"> </w:t>
      </w:r>
      <w:r>
        <w:rPr>
          <w:spacing w:val="-2"/>
        </w:rPr>
        <w:t>control</w:t>
      </w:r>
    </w:p>
    <w:p w14:paraId="1409C754" w14:textId="77777777" w:rsidR="0064554C" w:rsidRDefault="00B539AD">
      <w:pPr>
        <w:pStyle w:val="Textoindependiente"/>
        <w:spacing w:before="180" w:line="259" w:lineRule="auto"/>
        <w:ind w:left="285" w:right="655"/>
      </w:pPr>
      <w:r>
        <w:t>De</w:t>
      </w:r>
      <w:r>
        <w:rPr>
          <w:spacing w:val="-16"/>
        </w:rPr>
        <w:t xml:space="preserve"> </w:t>
      </w:r>
      <w:r>
        <w:t>acuerdo</w:t>
      </w:r>
      <w:r>
        <w:rPr>
          <w:spacing w:val="-16"/>
        </w:rPr>
        <w:t xml:space="preserve"> </w:t>
      </w:r>
      <w:r>
        <w:t>con</w:t>
      </w:r>
      <w:r>
        <w:rPr>
          <w:spacing w:val="-14"/>
        </w:rPr>
        <w:t xml:space="preserve"> </w:t>
      </w:r>
      <w:r>
        <w:t>los</w:t>
      </w:r>
      <w:r>
        <w:rPr>
          <w:spacing w:val="-16"/>
        </w:rPr>
        <w:t xml:space="preserve"> </w:t>
      </w:r>
      <w:r>
        <w:t>pesos</w:t>
      </w:r>
      <w:r>
        <w:rPr>
          <w:spacing w:val="-16"/>
        </w:rPr>
        <w:t xml:space="preserve"> </w:t>
      </w:r>
      <w:r>
        <w:t>asignados</w:t>
      </w:r>
      <w:r>
        <w:rPr>
          <w:spacing w:val="-16"/>
        </w:rPr>
        <w:t xml:space="preserve"> </w:t>
      </w:r>
      <w:r>
        <w:t>a</w:t>
      </w:r>
      <w:r>
        <w:rPr>
          <w:spacing w:val="-15"/>
        </w:rPr>
        <w:t xml:space="preserve"> </w:t>
      </w:r>
      <w:r>
        <w:t>cada</w:t>
      </w:r>
      <w:r>
        <w:rPr>
          <w:spacing w:val="-15"/>
        </w:rPr>
        <w:t xml:space="preserve"> </w:t>
      </w:r>
      <w:r>
        <w:t>una</w:t>
      </w:r>
      <w:r>
        <w:rPr>
          <w:spacing w:val="-15"/>
        </w:rPr>
        <w:t xml:space="preserve"> </w:t>
      </w:r>
      <w:r>
        <w:t>de</w:t>
      </w:r>
      <w:r>
        <w:rPr>
          <w:spacing w:val="-16"/>
        </w:rPr>
        <w:t xml:space="preserve"> </w:t>
      </w:r>
      <w:r>
        <w:t>las</w:t>
      </w:r>
      <w:r>
        <w:rPr>
          <w:spacing w:val="-15"/>
        </w:rPr>
        <w:t xml:space="preserve"> </w:t>
      </w:r>
      <w:r>
        <w:t>variables</w:t>
      </w:r>
      <w:r>
        <w:rPr>
          <w:spacing w:val="-16"/>
        </w:rPr>
        <w:t xml:space="preserve"> </w:t>
      </w:r>
      <w:r>
        <w:t>de</w:t>
      </w:r>
      <w:r>
        <w:rPr>
          <w:spacing w:val="-10"/>
        </w:rPr>
        <w:t xml:space="preserve"> </w:t>
      </w:r>
      <w:r>
        <w:t>ejecución</w:t>
      </w:r>
      <w:r>
        <w:rPr>
          <w:spacing w:val="-14"/>
        </w:rPr>
        <w:t xml:space="preserve"> </w:t>
      </w:r>
      <w:r>
        <w:t>y</w:t>
      </w:r>
      <w:r>
        <w:rPr>
          <w:spacing w:val="-15"/>
        </w:rPr>
        <w:t xml:space="preserve"> </w:t>
      </w:r>
      <w:r>
        <w:t>según</w:t>
      </w:r>
      <w:r>
        <w:rPr>
          <w:spacing w:val="-14"/>
        </w:rPr>
        <w:t xml:space="preserve"> </w:t>
      </w:r>
      <w:r>
        <w:t>lo</w:t>
      </w:r>
      <w:r>
        <w:rPr>
          <w:spacing w:val="-16"/>
        </w:rPr>
        <w:t xml:space="preserve"> </w:t>
      </w:r>
      <w:r>
        <w:t>dispuesto en la siguiente tabla se considerará si el diseño del control es FUERTE, MODERADO o DÉBIL.</w:t>
      </w:r>
    </w:p>
    <w:p w14:paraId="56308E79" w14:textId="77777777" w:rsidR="0064554C" w:rsidRDefault="0064554C">
      <w:pPr>
        <w:pStyle w:val="Textoindependiente"/>
        <w:spacing w:before="2" w:after="1"/>
        <w:rPr>
          <w:sz w:val="13"/>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5665"/>
      </w:tblGrid>
      <w:tr w:rsidR="0064554C" w14:paraId="0FF152EC" w14:textId="77777777">
        <w:trPr>
          <w:trHeight w:val="485"/>
        </w:trPr>
        <w:tc>
          <w:tcPr>
            <w:tcW w:w="3682" w:type="dxa"/>
            <w:shd w:val="clear" w:color="auto" w:fill="BEBEBE"/>
          </w:tcPr>
          <w:p w14:paraId="1FD69133" w14:textId="77777777" w:rsidR="0064554C" w:rsidRDefault="00B539AD">
            <w:pPr>
              <w:pStyle w:val="TableParagraph"/>
              <w:spacing w:line="240" w:lineRule="atLeast"/>
              <w:ind w:left="1394" w:right="123" w:hanging="1263"/>
              <w:rPr>
                <w:b/>
                <w:sz w:val="20"/>
              </w:rPr>
            </w:pPr>
            <w:r>
              <w:rPr>
                <w:b/>
                <w:sz w:val="20"/>
              </w:rPr>
              <w:t>RANGO</w:t>
            </w:r>
            <w:r>
              <w:rPr>
                <w:b/>
                <w:spacing w:val="-14"/>
                <w:sz w:val="20"/>
              </w:rPr>
              <w:t xml:space="preserve"> </w:t>
            </w:r>
            <w:r>
              <w:rPr>
                <w:b/>
                <w:sz w:val="20"/>
              </w:rPr>
              <w:t>DE</w:t>
            </w:r>
            <w:r>
              <w:rPr>
                <w:b/>
                <w:spacing w:val="-15"/>
                <w:sz w:val="20"/>
              </w:rPr>
              <w:t xml:space="preserve"> </w:t>
            </w:r>
            <w:r>
              <w:rPr>
                <w:b/>
                <w:sz w:val="20"/>
              </w:rPr>
              <w:t>CALIFICACIÓN</w:t>
            </w:r>
            <w:r>
              <w:rPr>
                <w:b/>
                <w:spacing w:val="-15"/>
                <w:sz w:val="20"/>
              </w:rPr>
              <w:t xml:space="preserve"> </w:t>
            </w:r>
            <w:r>
              <w:rPr>
                <w:b/>
                <w:sz w:val="20"/>
              </w:rPr>
              <w:t xml:space="preserve">DEL </w:t>
            </w:r>
            <w:r>
              <w:rPr>
                <w:b/>
                <w:spacing w:val="-2"/>
                <w:sz w:val="20"/>
              </w:rPr>
              <w:t>DISEÑO</w:t>
            </w:r>
          </w:p>
        </w:tc>
        <w:tc>
          <w:tcPr>
            <w:tcW w:w="5665" w:type="dxa"/>
            <w:shd w:val="clear" w:color="auto" w:fill="BEBEBE"/>
          </w:tcPr>
          <w:p w14:paraId="058D11D2" w14:textId="77777777" w:rsidR="0064554C" w:rsidRDefault="00B539AD">
            <w:pPr>
              <w:pStyle w:val="TableParagraph"/>
              <w:spacing w:line="240" w:lineRule="atLeast"/>
              <w:ind w:left="2294" w:hanging="1863"/>
              <w:rPr>
                <w:b/>
                <w:sz w:val="20"/>
              </w:rPr>
            </w:pPr>
            <w:r>
              <w:rPr>
                <w:b/>
                <w:sz w:val="20"/>
              </w:rPr>
              <w:t>RESULTADO</w:t>
            </w:r>
            <w:r>
              <w:rPr>
                <w:b/>
                <w:spacing w:val="-7"/>
                <w:sz w:val="20"/>
              </w:rPr>
              <w:t xml:space="preserve"> </w:t>
            </w:r>
            <w:r>
              <w:rPr>
                <w:b/>
                <w:sz w:val="20"/>
              </w:rPr>
              <w:t>–</w:t>
            </w:r>
            <w:r>
              <w:rPr>
                <w:b/>
                <w:spacing w:val="-6"/>
                <w:sz w:val="20"/>
              </w:rPr>
              <w:t xml:space="preserve"> </w:t>
            </w:r>
            <w:r>
              <w:rPr>
                <w:b/>
                <w:sz w:val="20"/>
              </w:rPr>
              <w:t>PESO</w:t>
            </w:r>
            <w:r>
              <w:rPr>
                <w:b/>
                <w:spacing w:val="-6"/>
                <w:sz w:val="20"/>
              </w:rPr>
              <w:t xml:space="preserve"> </w:t>
            </w:r>
            <w:r>
              <w:rPr>
                <w:b/>
                <w:sz w:val="20"/>
              </w:rPr>
              <w:t>DE</w:t>
            </w:r>
            <w:r>
              <w:rPr>
                <w:b/>
                <w:spacing w:val="-8"/>
                <w:sz w:val="20"/>
              </w:rPr>
              <w:t xml:space="preserve"> </w:t>
            </w:r>
            <w:r>
              <w:rPr>
                <w:b/>
                <w:sz w:val="20"/>
              </w:rPr>
              <w:t>LA</w:t>
            </w:r>
            <w:r>
              <w:rPr>
                <w:b/>
                <w:spacing w:val="-7"/>
                <w:sz w:val="20"/>
              </w:rPr>
              <w:t xml:space="preserve"> </w:t>
            </w:r>
            <w:r>
              <w:rPr>
                <w:b/>
                <w:sz w:val="20"/>
              </w:rPr>
              <w:t>EJECUCIÓN</w:t>
            </w:r>
            <w:r>
              <w:rPr>
                <w:b/>
                <w:spacing w:val="-7"/>
                <w:sz w:val="20"/>
              </w:rPr>
              <w:t xml:space="preserve"> </w:t>
            </w:r>
            <w:r>
              <w:rPr>
                <w:b/>
                <w:sz w:val="20"/>
              </w:rPr>
              <w:t xml:space="preserve">DEL </w:t>
            </w:r>
            <w:r>
              <w:rPr>
                <w:b/>
                <w:spacing w:val="-2"/>
                <w:sz w:val="20"/>
              </w:rPr>
              <w:t>CONTROL</w:t>
            </w:r>
          </w:p>
        </w:tc>
      </w:tr>
      <w:tr w:rsidR="0064554C" w14:paraId="0B88A79E" w14:textId="77777777">
        <w:trPr>
          <w:trHeight w:val="485"/>
        </w:trPr>
        <w:tc>
          <w:tcPr>
            <w:tcW w:w="3682" w:type="dxa"/>
          </w:tcPr>
          <w:p w14:paraId="3806F2F7" w14:textId="77777777" w:rsidR="0064554C" w:rsidRDefault="00B539AD">
            <w:pPr>
              <w:pStyle w:val="TableParagraph"/>
              <w:spacing w:before="121"/>
              <w:ind w:left="7"/>
              <w:jc w:val="center"/>
              <w:rPr>
                <w:sz w:val="20"/>
              </w:rPr>
            </w:pPr>
            <w:r>
              <w:rPr>
                <w:spacing w:val="-2"/>
                <w:sz w:val="20"/>
              </w:rPr>
              <w:t>FUERTE</w:t>
            </w:r>
          </w:p>
        </w:tc>
        <w:tc>
          <w:tcPr>
            <w:tcW w:w="5665" w:type="dxa"/>
          </w:tcPr>
          <w:p w14:paraId="7DA3AF4A" w14:textId="77777777" w:rsidR="0064554C" w:rsidRDefault="00B539AD">
            <w:pPr>
              <w:pStyle w:val="TableParagraph"/>
              <w:spacing w:line="242" w:lineRule="exact"/>
              <w:ind w:left="107"/>
              <w:rPr>
                <w:sz w:val="20"/>
              </w:rPr>
            </w:pPr>
            <w:r>
              <w:rPr>
                <w:sz w:val="20"/>
              </w:rPr>
              <w:t>El control se ejecuta</w:t>
            </w:r>
            <w:r>
              <w:rPr>
                <w:spacing w:val="-1"/>
                <w:sz w:val="20"/>
              </w:rPr>
              <w:t xml:space="preserve"> </w:t>
            </w:r>
            <w:r>
              <w:rPr>
                <w:sz w:val="20"/>
              </w:rPr>
              <w:t>de</w:t>
            </w:r>
            <w:r>
              <w:rPr>
                <w:spacing w:val="-1"/>
                <w:sz w:val="20"/>
              </w:rPr>
              <w:t xml:space="preserve"> </w:t>
            </w:r>
            <w:r>
              <w:rPr>
                <w:sz w:val="20"/>
              </w:rPr>
              <w:t>manera consistente</w:t>
            </w:r>
            <w:r>
              <w:rPr>
                <w:spacing w:val="-3"/>
                <w:sz w:val="20"/>
              </w:rPr>
              <w:t xml:space="preserve"> </w:t>
            </w:r>
            <w:r>
              <w:rPr>
                <w:sz w:val="20"/>
              </w:rPr>
              <w:t>por parte del responsable</w:t>
            </w:r>
          </w:p>
        </w:tc>
      </w:tr>
      <w:tr w:rsidR="0064554C" w14:paraId="7C923B1E" w14:textId="77777777">
        <w:trPr>
          <w:trHeight w:val="486"/>
        </w:trPr>
        <w:tc>
          <w:tcPr>
            <w:tcW w:w="3682" w:type="dxa"/>
          </w:tcPr>
          <w:p w14:paraId="14930416" w14:textId="77777777" w:rsidR="0064554C" w:rsidRDefault="00B539AD">
            <w:pPr>
              <w:pStyle w:val="TableParagraph"/>
              <w:spacing w:before="122"/>
              <w:ind w:left="7" w:right="4"/>
              <w:jc w:val="center"/>
              <w:rPr>
                <w:sz w:val="20"/>
              </w:rPr>
            </w:pPr>
            <w:r>
              <w:rPr>
                <w:spacing w:val="-2"/>
                <w:sz w:val="20"/>
              </w:rPr>
              <w:t>MODERADO</w:t>
            </w:r>
          </w:p>
        </w:tc>
        <w:tc>
          <w:tcPr>
            <w:tcW w:w="5665" w:type="dxa"/>
          </w:tcPr>
          <w:p w14:paraId="67106F7F" w14:textId="77777777" w:rsidR="0064554C" w:rsidRDefault="00B539AD">
            <w:pPr>
              <w:pStyle w:val="TableParagraph"/>
              <w:spacing w:line="244" w:lineRule="exact"/>
              <w:ind w:left="107"/>
              <w:rPr>
                <w:sz w:val="20"/>
              </w:rPr>
            </w:pPr>
            <w:r>
              <w:rPr>
                <w:sz w:val="20"/>
              </w:rPr>
              <w:t>El</w:t>
            </w:r>
            <w:r>
              <w:rPr>
                <w:spacing w:val="40"/>
                <w:sz w:val="20"/>
              </w:rPr>
              <w:t xml:space="preserve"> </w:t>
            </w:r>
            <w:r>
              <w:rPr>
                <w:sz w:val="20"/>
              </w:rPr>
              <w:t>control</w:t>
            </w:r>
            <w:r>
              <w:rPr>
                <w:spacing w:val="40"/>
                <w:sz w:val="20"/>
              </w:rPr>
              <w:t xml:space="preserve"> </w:t>
            </w:r>
            <w:r>
              <w:rPr>
                <w:sz w:val="20"/>
              </w:rPr>
              <w:t>se</w:t>
            </w:r>
            <w:r>
              <w:rPr>
                <w:spacing w:val="40"/>
                <w:sz w:val="20"/>
              </w:rPr>
              <w:t xml:space="preserve"> </w:t>
            </w:r>
            <w:r>
              <w:rPr>
                <w:sz w:val="20"/>
              </w:rPr>
              <w:t>ejecuta</w:t>
            </w:r>
            <w:r>
              <w:rPr>
                <w:spacing w:val="40"/>
                <w:sz w:val="20"/>
              </w:rPr>
              <w:t xml:space="preserve"> </w:t>
            </w:r>
            <w:r>
              <w:rPr>
                <w:sz w:val="20"/>
              </w:rPr>
              <w:t>algunas</w:t>
            </w:r>
            <w:r>
              <w:rPr>
                <w:spacing w:val="40"/>
                <w:sz w:val="20"/>
              </w:rPr>
              <w:t xml:space="preserve"> </w:t>
            </w:r>
            <w:r>
              <w:rPr>
                <w:sz w:val="20"/>
              </w:rPr>
              <w:t>veces</w:t>
            </w:r>
            <w:r>
              <w:rPr>
                <w:spacing w:val="40"/>
                <w:sz w:val="20"/>
              </w:rPr>
              <w:t xml:space="preserve"> </w:t>
            </w:r>
            <w:r>
              <w:rPr>
                <w:sz w:val="20"/>
              </w:rPr>
              <w:t>por</w:t>
            </w:r>
            <w:r>
              <w:rPr>
                <w:spacing w:val="40"/>
                <w:sz w:val="20"/>
              </w:rPr>
              <w:t xml:space="preserve"> </w:t>
            </w:r>
            <w:r>
              <w:rPr>
                <w:sz w:val="20"/>
              </w:rPr>
              <w:t>parte</w:t>
            </w:r>
            <w:r>
              <w:rPr>
                <w:spacing w:val="40"/>
                <w:sz w:val="20"/>
              </w:rPr>
              <w:t xml:space="preserve"> </w:t>
            </w:r>
            <w:r>
              <w:rPr>
                <w:sz w:val="20"/>
              </w:rPr>
              <w:t xml:space="preserve">del </w:t>
            </w:r>
            <w:r>
              <w:rPr>
                <w:spacing w:val="-2"/>
                <w:sz w:val="20"/>
              </w:rPr>
              <w:t>responsable.</w:t>
            </w:r>
          </w:p>
        </w:tc>
      </w:tr>
      <w:tr w:rsidR="0064554C" w14:paraId="6EEB451B" w14:textId="77777777">
        <w:trPr>
          <w:trHeight w:val="243"/>
        </w:trPr>
        <w:tc>
          <w:tcPr>
            <w:tcW w:w="3682" w:type="dxa"/>
          </w:tcPr>
          <w:p w14:paraId="10F2E1E4" w14:textId="77777777" w:rsidR="0064554C" w:rsidRDefault="00B539AD">
            <w:pPr>
              <w:pStyle w:val="TableParagraph"/>
              <w:spacing w:line="223" w:lineRule="exact"/>
              <w:ind w:left="7" w:right="1"/>
              <w:jc w:val="center"/>
              <w:rPr>
                <w:sz w:val="20"/>
              </w:rPr>
            </w:pPr>
            <w:r>
              <w:rPr>
                <w:spacing w:val="-4"/>
                <w:sz w:val="20"/>
              </w:rPr>
              <w:t>DÉBIL</w:t>
            </w:r>
          </w:p>
        </w:tc>
        <w:tc>
          <w:tcPr>
            <w:tcW w:w="5665" w:type="dxa"/>
          </w:tcPr>
          <w:p w14:paraId="50D0A232" w14:textId="77777777" w:rsidR="0064554C" w:rsidRDefault="00B539AD">
            <w:pPr>
              <w:pStyle w:val="TableParagraph"/>
              <w:spacing w:line="223" w:lineRule="exact"/>
              <w:ind w:left="107"/>
              <w:rPr>
                <w:sz w:val="20"/>
              </w:rPr>
            </w:pPr>
            <w:r>
              <w:rPr>
                <w:sz w:val="20"/>
              </w:rPr>
              <w:t>El</w:t>
            </w:r>
            <w:r>
              <w:rPr>
                <w:spacing w:val="-3"/>
                <w:sz w:val="20"/>
              </w:rPr>
              <w:t xml:space="preserve"> </w:t>
            </w:r>
            <w:r>
              <w:rPr>
                <w:sz w:val="20"/>
              </w:rPr>
              <w:t>control</w:t>
            </w:r>
            <w:r>
              <w:rPr>
                <w:spacing w:val="-3"/>
                <w:sz w:val="20"/>
              </w:rPr>
              <w:t xml:space="preserve"> </w:t>
            </w:r>
            <w:r>
              <w:rPr>
                <w:sz w:val="20"/>
              </w:rPr>
              <w:t>no</w:t>
            </w:r>
            <w:r>
              <w:rPr>
                <w:spacing w:val="-6"/>
                <w:sz w:val="20"/>
              </w:rPr>
              <w:t xml:space="preserve"> </w:t>
            </w:r>
            <w:r>
              <w:rPr>
                <w:sz w:val="20"/>
              </w:rPr>
              <w:t>se</w:t>
            </w:r>
            <w:r>
              <w:rPr>
                <w:spacing w:val="-5"/>
                <w:sz w:val="20"/>
              </w:rPr>
              <w:t xml:space="preserve"> </w:t>
            </w:r>
            <w:r>
              <w:rPr>
                <w:sz w:val="20"/>
              </w:rPr>
              <w:t>ejecuta</w:t>
            </w:r>
            <w:r>
              <w:rPr>
                <w:spacing w:val="-4"/>
                <w:sz w:val="20"/>
              </w:rPr>
              <w:t xml:space="preserve"> </w:t>
            </w:r>
            <w:r>
              <w:rPr>
                <w:sz w:val="20"/>
              </w:rPr>
              <w:t>por</w:t>
            </w:r>
            <w:r>
              <w:rPr>
                <w:spacing w:val="-6"/>
                <w:sz w:val="20"/>
              </w:rPr>
              <w:t xml:space="preserve"> </w:t>
            </w:r>
            <w:r>
              <w:rPr>
                <w:sz w:val="20"/>
              </w:rPr>
              <w:t>parte</w:t>
            </w:r>
            <w:r>
              <w:rPr>
                <w:spacing w:val="-5"/>
                <w:sz w:val="20"/>
              </w:rPr>
              <w:t xml:space="preserve"> </w:t>
            </w:r>
            <w:r>
              <w:rPr>
                <w:sz w:val="20"/>
              </w:rPr>
              <w:t>del</w:t>
            </w:r>
            <w:r>
              <w:rPr>
                <w:spacing w:val="-3"/>
                <w:sz w:val="20"/>
              </w:rPr>
              <w:t xml:space="preserve"> </w:t>
            </w:r>
            <w:r>
              <w:rPr>
                <w:spacing w:val="-2"/>
                <w:sz w:val="20"/>
              </w:rPr>
              <w:t>responsable.</w:t>
            </w:r>
          </w:p>
        </w:tc>
      </w:tr>
    </w:tbl>
    <w:p w14:paraId="52C7210E" w14:textId="77777777" w:rsidR="0064554C" w:rsidRDefault="0064554C">
      <w:pPr>
        <w:pStyle w:val="Textoindependiente"/>
        <w:spacing w:before="176"/>
      </w:pPr>
    </w:p>
    <w:p w14:paraId="3C4C06DB" w14:textId="77777777" w:rsidR="0064554C" w:rsidRDefault="00B539AD">
      <w:pPr>
        <w:pStyle w:val="Ttulo3"/>
      </w:pPr>
      <w:r>
        <w:t>Análisis</w:t>
      </w:r>
      <w:r>
        <w:rPr>
          <w:spacing w:val="-6"/>
        </w:rPr>
        <w:t xml:space="preserve"> </w:t>
      </w:r>
      <w:r>
        <w:t>y</w:t>
      </w:r>
      <w:r>
        <w:rPr>
          <w:spacing w:val="-6"/>
        </w:rPr>
        <w:t xml:space="preserve"> </w:t>
      </w:r>
      <w:r>
        <w:t>evaluación</w:t>
      </w:r>
      <w:r>
        <w:rPr>
          <w:spacing w:val="-4"/>
        </w:rPr>
        <w:t xml:space="preserve"> </w:t>
      </w:r>
      <w:r>
        <w:t>de</w:t>
      </w:r>
      <w:r>
        <w:rPr>
          <w:spacing w:val="-6"/>
        </w:rPr>
        <w:t xml:space="preserve"> </w:t>
      </w:r>
      <w:r>
        <w:t>los</w:t>
      </w:r>
      <w:r>
        <w:rPr>
          <w:spacing w:val="-6"/>
        </w:rPr>
        <w:t xml:space="preserve"> </w:t>
      </w:r>
      <w:r>
        <w:t>controles</w:t>
      </w:r>
      <w:r>
        <w:rPr>
          <w:spacing w:val="-5"/>
        </w:rPr>
        <w:t xml:space="preserve"> </w:t>
      </w:r>
      <w:r>
        <w:t>para</w:t>
      </w:r>
      <w:r>
        <w:rPr>
          <w:spacing w:val="-7"/>
        </w:rPr>
        <w:t xml:space="preserve"> </w:t>
      </w:r>
      <w:r>
        <w:t>la</w:t>
      </w:r>
      <w:r>
        <w:rPr>
          <w:spacing w:val="-7"/>
        </w:rPr>
        <w:t xml:space="preserve"> </w:t>
      </w:r>
      <w:r>
        <w:t>mitigación</w:t>
      </w:r>
      <w:r>
        <w:rPr>
          <w:spacing w:val="-5"/>
        </w:rPr>
        <w:t xml:space="preserve"> </w:t>
      </w:r>
      <w:r>
        <w:t>de</w:t>
      </w:r>
      <w:r>
        <w:rPr>
          <w:spacing w:val="-6"/>
        </w:rPr>
        <w:t xml:space="preserve"> </w:t>
      </w:r>
      <w:r>
        <w:t>los</w:t>
      </w:r>
      <w:r>
        <w:rPr>
          <w:spacing w:val="-8"/>
        </w:rPr>
        <w:t xml:space="preserve"> </w:t>
      </w:r>
      <w:r>
        <w:rPr>
          <w:spacing w:val="-2"/>
        </w:rPr>
        <w:t>riesgos</w:t>
      </w:r>
    </w:p>
    <w:p w14:paraId="4BAFC132" w14:textId="77777777" w:rsidR="0064554C" w:rsidRDefault="00B539AD">
      <w:pPr>
        <w:pStyle w:val="Textoindependiente"/>
        <w:spacing w:before="182" w:line="259" w:lineRule="auto"/>
        <w:ind w:left="285" w:right="655"/>
      </w:pPr>
      <w:r>
        <w:t>El</w:t>
      </w:r>
      <w:r>
        <w:rPr>
          <w:spacing w:val="-13"/>
        </w:rPr>
        <w:t xml:space="preserve"> </w:t>
      </w:r>
      <w:r>
        <w:t>peso</w:t>
      </w:r>
      <w:r>
        <w:rPr>
          <w:spacing w:val="-14"/>
        </w:rPr>
        <w:t xml:space="preserve"> </w:t>
      </w:r>
      <w:r>
        <w:t>individual</w:t>
      </w:r>
      <w:r>
        <w:rPr>
          <w:spacing w:val="-13"/>
        </w:rPr>
        <w:t xml:space="preserve"> </w:t>
      </w:r>
      <w:r>
        <w:t>de</w:t>
      </w:r>
      <w:r>
        <w:rPr>
          <w:spacing w:val="-16"/>
        </w:rPr>
        <w:t xml:space="preserve"> </w:t>
      </w:r>
      <w:r>
        <w:t>cada</w:t>
      </w:r>
      <w:r>
        <w:rPr>
          <w:spacing w:val="-12"/>
        </w:rPr>
        <w:t xml:space="preserve"> </w:t>
      </w:r>
      <w:r>
        <w:t>control</w:t>
      </w:r>
      <w:r>
        <w:rPr>
          <w:spacing w:val="-13"/>
        </w:rPr>
        <w:t xml:space="preserve"> </w:t>
      </w:r>
      <w:r>
        <w:t>se</w:t>
      </w:r>
      <w:r>
        <w:rPr>
          <w:spacing w:val="-17"/>
        </w:rPr>
        <w:t xml:space="preserve"> </w:t>
      </w:r>
      <w:r>
        <w:t>da</w:t>
      </w:r>
      <w:r>
        <w:rPr>
          <w:spacing w:val="-13"/>
        </w:rPr>
        <w:t xml:space="preserve"> </w:t>
      </w:r>
      <w:r>
        <w:t>tomando</w:t>
      </w:r>
      <w:r>
        <w:rPr>
          <w:spacing w:val="-14"/>
        </w:rPr>
        <w:t xml:space="preserve"> </w:t>
      </w:r>
      <w:r>
        <w:t>como</w:t>
      </w:r>
      <w:r>
        <w:rPr>
          <w:spacing w:val="-16"/>
        </w:rPr>
        <w:t xml:space="preserve"> </w:t>
      </w:r>
      <w:r>
        <w:t>base</w:t>
      </w:r>
      <w:r>
        <w:rPr>
          <w:spacing w:val="-17"/>
        </w:rPr>
        <w:t xml:space="preserve"> </w:t>
      </w:r>
      <w:r>
        <w:t>la</w:t>
      </w:r>
      <w:r>
        <w:rPr>
          <w:spacing w:val="-15"/>
        </w:rPr>
        <w:t xml:space="preserve"> </w:t>
      </w:r>
      <w:r>
        <w:t>respuesta</w:t>
      </w:r>
      <w:r>
        <w:rPr>
          <w:spacing w:val="-13"/>
        </w:rPr>
        <w:t xml:space="preserve"> </w:t>
      </w:r>
      <w:r>
        <w:t>de</w:t>
      </w:r>
      <w:r>
        <w:rPr>
          <w:spacing w:val="-16"/>
        </w:rPr>
        <w:t xml:space="preserve"> </w:t>
      </w:r>
      <w:r>
        <w:t>valoración</w:t>
      </w:r>
      <w:r>
        <w:rPr>
          <w:spacing w:val="-14"/>
        </w:rPr>
        <w:t xml:space="preserve"> </w:t>
      </w:r>
      <w:r>
        <w:t>del</w:t>
      </w:r>
      <w:r>
        <w:rPr>
          <w:spacing w:val="-13"/>
        </w:rPr>
        <w:t xml:space="preserve"> </w:t>
      </w:r>
      <w:r>
        <w:t xml:space="preserve">diseño </w:t>
      </w:r>
      <w:r>
        <w:rPr>
          <w:spacing w:val="-2"/>
        </w:rPr>
        <w:t>y</w:t>
      </w:r>
      <w:r>
        <w:rPr>
          <w:spacing w:val="-9"/>
        </w:rPr>
        <w:t xml:space="preserve"> </w:t>
      </w:r>
      <w:r>
        <w:rPr>
          <w:spacing w:val="-2"/>
        </w:rPr>
        <w:t>valoración</w:t>
      </w:r>
      <w:r>
        <w:rPr>
          <w:spacing w:val="-8"/>
        </w:rPr>
        <w:t xml:space="preserve"> </w:t>
      </w:r>
      <w:r>
        <w:rPr>
          <w:spacing w:val="-2"/>
        </w:rPr>
        <w:t>de</w:t>
      </w:r>
      <w:r>
        <w:rPr>
          <w:spacing w:val="-9"/>
        </w:rPr>
        <w:t xml:space="preserve"> </w:t>
      </w:r>
      <w:r>
        <w:rPr>
          <w:spacing w:val="-2"/>
        </w:rPr>
        <w:t>la</w:t>
      </w:r>
      <w:r>
        <w:rPr>
          <w:spacing w:val="-9"/>
        </w:rPr>
        <w:t xml:space="preserve"> </w:t>
      </w:r>
      <w:r>
        <w:rPr>
          <w:spacing w:val="-2"/>
        </w:rPr>
        <w:t>ejecución,</w:t>
      </w:r>
      <w:r>
        <w:rPr>
          <w:spacing w:val="-10"/>
        </w:rPr>
        <w:t xml:space="preserve"> </w:t>
      </w:r>
      <w:r>
        <w:rPr>
          <w:spacing w:val="-2"/>
        </w:rPr>
        <w:t>y</w:t>
      </w:r>
      <w:r>
        <w:rPr>
          <w:spacing w:val="-8"/>
        </w:rPr>
        <w:t xml:space="preserve"> </w:t>
      </w:r>
      <w:r>
        <w:rPr>
          <w:spacing w:val="-2"/>
        </w:rPr>
        <w:t>se</w:t>
      </w:r>
      <w:r>
        <w:rPr>
          <w:spacing w:val="-11"/>
        </w:rPr>
        <w:t xml:space="preserve"> </w:t>
      </w:r>
      <w:r>
        <w:rPr>
          <w:spacing w:val="-2"/>
        </w:rPr>
        <w:t>determinara de</w:t>
      </w:r>
      <w:r>
        <w:rPr>
          <w:spacing w:val="-8"/>
        </w:rPr>
        <w:t xml:space="preserve"> </w:t>
      </w:r>
      <w:r>
        <w:rPr>
          <w:spacing w:val="-2"/>
        </w:rPr>
        <w:t>acuerdo</w:t>
      </w:r>
      <w:r>
        <w:rPr>
          <w:spacing w:val="-10"/>
        </w:rPr>
        <w:t xml:space="preserve"> </w:t>
      </w:r>
      <w:r>
        <w:rPr>
          <w:spacing w:val="-2"/>
        </w:rPr>
        <w:t>con</w:t>
      </w:r>
      <w:r>
        <w:rPr>
          <w:spacing w:val="-5"/>
        </w:rPr>
        <w:t xml:space="preserve"> </w:t>
      </w:r>
      <w:r>
        <w:rPr>
          <w:spacing w:val="-2"/>
        </w:rPr>
        <w:t>lo</w:t>
      </w:r>
      <w:r>
        <w:rPr>
          <w:spacing w:val="-10"/>
        </w:rPr>
        <w:t xml:space="preserve"> </w:t>
      </w:r>
      <w:r>
        <w:rPr>
          <w:spacing w:val="-2"/>
        </w:rPr>
        <w:t>establecido</w:t>
      </w:r>
      <w:r>
        <w:rPr>
          <w:spacing w:val="-9"/>
        </w:rPr>
        <w:t xml:space="preserve"> </w:t>
      </w:r>
      <w:r>
        <w:rPr>
          <w:spacing w:val="-2"/>
        </w:rPr>
        <w:t>en</w:t>
      </w:r>
      <w:r>
        <w:rPr>
          <w:spacing w:val="-8"/>
        </w:rPr>
        <w:t xml:space="preserve"> </w:t>
      </w:r>
      <w:r>
        <w:rPr>
          <w:spacing w:val="-2"/>
        </w:rPr>
        <w:t>la</w:t>
      </w:r>
      <w:r>
        <w:rPr>
          <w:spacing w:val="-9"/>
        </w:rPr>
        <w:t xml:space="preserve"> </w:t>
      </w:r>
      <w:r>
        <w:rPr>
          <w:spacing w:val="-2"/>
        </w:rPr>
        <w:t>siguiente</w:t>
      </w:r>
      <w:r>
        <w:rPr>
          <w:spacing w:val="-9"/>
        </w:rPr>
        <w:t xml:space="preserve"> </w:t>
      </w:r>
      <w:r>
        <w:rPr>
          <w:spacing w:val="-2"/>
        </w:rPr>
        <w:t>tabla:</w:t>
      </w:r>
    </w:p>
    <w:p w14:paraId="30937980" w14:textId="77777777" w:rsidR="0064554C" w:rsidRDefault="0064554C">
      <w:pPr>
        <w:pStyle w:val="Textoindependiente"/>
        <w:spacing w:before="3"/>
        <w:rPr>
          <w:sz w:val="13"/>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980"/>
        <w:gridCol w:w="1136"/>
        <w:gridCol w:w="519"/>
        <w:gridCol w:w="3490"/>
        <w:gridCol w:w="1744"/>
      </w:tblGrid>
      <w:tr w:rsidR="0064554C" w14:paraId="60DB34DA" w14:textId="77777777">
        <w:trPr>
          <w:trHeight w:val="1094"/>
        </w:trPr>
        <w:tc>
          <w:tcPr>
            <w:tcW w:w="1810" w:type="dxa"/>
            <w:shd w:val="clear" w:color="auto" w:fill="BEBEBE"/>
          </w:tcPr>
          <w:p w14:paraId="24A8F147" w14:textId="77777777" w:rsidR="0064554C" w:rsidRDefault="00B539AD">
            <w:pPr>
              <w:pStyle w:val="TableParagraph"/>
              <w:spacing w:before="109"/>
              <w:ind w:left="196" w:right="184" w:hanging="5"/>
              <w:jc w:val="center"/>
              <w:rPr>
                <w:b/>
                <w:sz w:val="18"/>
              </w:rPr>
            </w:pPr>
            <w:r>
              <w:rPr>
                <w:b/>
                <w:spacing w:val="-4"/>
                <w:sz w:val="18"/>
              </w:rPr>
              <w:t xml:space="preserve">PESO </w:t>
            </w:r>
            <w:r>
              <w:rPr>
                <w:b/>
                <w:spacing w:val="-2"/>
                <w:sz w:val="18"/>
              </w:rPr>
              <w:t xml:space="preserve">INDIVIDUAL </w:t>
            </w:r>
            <w:r>
              <w:rPr>
                <w:b/>
                <w:sz w:val="18"/>
              </w:rPr>
              <w:t>DEL DISEÑO DEL</w:t>
            </w:r>
            <w:r>
              <w:rPr>
                <w:b/>
                <w:spacing w:val="-1"/>
                <w:sz w:val="18"/>
              </w:rPr>
              <w:t xml:space="preserve"> </w:t>
            </w:r>
            <w:r>
              <w:rPr>
                <w:b/>
                <w:spacing w:val="-2"/>
                <w:sz w:val="18"/>
              </w:rPr>
              <w:t>CONTROL</w:t>
            </w:r>
          </w:p>
        </w:tc>
        <w:tc>
          <w:tcPr>
            <w:tcW w:w="2635" w:type="dxa"/>
            <w:gridSpan w:val="3"/>
            <w:shd w:val="clear" w:color="auto" w:fill="BEBEBE"/>
          </w:tcPr>
          <w:p w14:paraId="003CF91A" w14:textId="77777777" w:rsidR="0064554C" w:rsidRDefault="00B539AD">
            <w:pPr>
              <w:pStyle w:val="TableParagraph"/>
              <w:spacing w:before="1"/>
              <w:ind w:left="42" w:right="31"/>
              <w:jc w:val="center"/>
              <w:rPr>
                <w:b/>
                <w:sz w:val="18"/>
              </w:rPr>
            </w:pPr>
            <w:r>
              <w:rPr>
                <w:b/>
                <w:sz w:val="18"/>
              </w:rPr>
              <w:t>*EL CONTROL SE EJECUTA DE MANERA CONSISTENTE</w:t>
            </w:r>
            <w:r>
              <w:rPr>
                <w:b/>
                <w:spacing w:val="-16"/>
                <w:sz w:val="18"/>
              </w:rPr>
              <w:t xml:space="preserve"> </w:t>
            </w:r>
            <w:r>
              <w:rPr>
                <w:b/>
                <w:sz w:val="18"/>
              </w:rPr>
              <w:t>POR</w:t>
            </w:r>
            <w:r>
              <w:rPr>
                <w:b/>
                <w:spacing w:val="-15"/>
                <w:sz w:val="18"/>
              </w:rPr>
              <w:t xml:space="preserve"> </w:t>
            </w:r>
            <w:r>
              <w:rPr>
                <w:b/>
                <w:sz w:val="18"/>
              </w:rPr>
              <w:t>LOS</w:t>
            </w:r>
          </w:p>
          <w:p w14:paraId="3E2D18C9" w14:textId="77777777" w:rsidR="0064554C" w:rsidRDefault="00B539AD">
            <w:pPr>
              <w:pStyle w:val="TableParagraph"/>
              <w:spacing w:line="218" w:lineRule="exact"/>
              <w:ind w:left="43" w:right="31"/>
              <w:jc w:val="center"/>
              <w:rPr>
                <w:b/>
                <w:sz w:val="18"/>
              </w:rPr>
            </w:pPr>
            <w:r>
              <w:rPr>
                <w:b/>
                <w:spacing w:val="-2"/>
                <w:sz w:val="18"/>
              </w:rPr>
              <w:t>RESPONSABLES (EJECUCIÓN)</w:t>
            </w:r>
          </w:p>
        </w:tc>
        <w:tc>
          <w:tcPr>
            <w:tcW w:w="3490" w:type="dxa"/>
            <w:shd w:val="clear" w:color="auto" w:fill="BEBEBE"/>
          </w:tcPr>
          <w:p w14:paraId="631CB5A7" w14:textId="77777777" w:rsidR="0064554C" w:rsidRDefault="00B539AD">
            <w:pPr>
              <w:pStyle w:val="TableParagraph"/>
              <w:spacing w:before="1"/>
              <w:ind w:left="9"/>
              <w:jc w:val="center"/>
              <w:rPr>
                <w:b/>
                <w:sz w:val="18"/>
              </w:rPr>
            </w:pPr>
            <w:r>
              <w:rPr>
                <w:b/>
                <w:sz w:val="18"/>
              </w:rPr>
              <w:t>SOLIDEZ</w:t>
            </w:r>
            <w:r>
              <w:rPr>
                <w:b/>
                <w:spacing w:val="-13"/>
                <w:sz w:val="18"/>
              </w:rPr>
              <w:t xml:space="preserve"> </w:t>
            </w:r>
            <w:r>
              <w:rPr>
                <w:b/>
                <w:sz w:val="18"/>
              </w:rPr>
              <w:t>INDIVIDUAL</w:t>
            </w:r>
            <w:r>
              <w:rPr>
                <w:b/>
                <w:spacing w:val="-13"/>
                <w:sz w:val="18"/>
              </w:rPr>
              <w:t xml:space="preserve"> </w:t>
            </w:r>
            <w:r>
              <w:rPr>
                <w:b/>
                <w:sz w:val="18"/>
              </w:rPr>
              <w:t>DE</w:t>
            </w:r>
            <w:r>
              <w:rPr>
                <w:b/>
                <w:spacing w:val="-13"/>
                <w:sz w:val="18"/>
              </w:rPr>
              <w:t xml:space="preserve"> </w:t>
            </w:r>
            <w:r>
              <w:rPr>
                <w:b/>
                <w:sz w:val="18"/>
              </w:rPr>
              <w:t xml:space="preserve">CADA </w:t>
            </w:r>
            <w:r>
              <w:rPr>
                <w:b/>
                <w:spacing w:val="-2"/>
                <w:sz w:val="18"/>
              </w:rPr>
              <w:t>CONTROL</w:t>
            </w:r>
          </w:p>
          <w:p w14:paraId="5F71BFB4" w14:textId="77777777" w:rsidR="0064554C" w:rsidRDefault="00B539AD">
            <w:pPr>
              <w:pStyle w:val="TableParagraph"/>
              <w:spacing w:line="218" w:lineRule="exact"/>
              <w:ind w:left="989" w:right="983" w:hanging="1"/>
              <w:jc w:val="center"/>
              <w:rPr>
                <w:b/>
                <w:sz w:val="18"/>
              </w:rPr>
            </w:pPr>
            <w:r>
              <w:rPr>
                <w:b/>
                <w:spacing w:val="-2"/>
                <w:sz w:val="18"/>
              </w:rPr>
              <w:t xml:space="preserve">FUERTE:100 MODERADO:50 </w:t>
            </w:r>
            <w:r>
              <w:rPr>
                <w:b/>
                <w:sz w:val="18"/>
              </w:rPr>
              <w:t>DEBIL: 0</w:t>
            </w:r>
          </w:p>
        </w:tc>
        <w:tc>
          <w:tcPr>
            <w:tcW w:w="1744" w:type="dxa"/>
            <w:shd w:val="clear" w:color="auto" w:fill="BEBEBE"/>
          </w:tcPr>
          <w:p w14:paraId="29D435C8" w14:textId="77777777" w:rsidR="0064554C" w:rsidRDefault="00B539AD">
            <w:pPr>
              <w:pStyle w:val="TableParagraph"/>
              <w:spacing w:before="1"/>
              <w:ind w:left="163" w:right="150" w:hanging="3"/>
              <w:jc w:val="center"/>
              <w:rPr>
                <w:b/>
                <w:sz w:val="18"/>
              </w:rPr>
            </w:pPr>
            <w:r>
              <w:rPr>
                <w:b/>
                <w:sz w:val="18"/>
              </w:rPr>
              <w:t xml:space="preserve">PESO EN LA </w:t>
            </w:r>
            <w:r>
              <w:rPr>
                <w:b/>
                <w:spacing w:val="-2"/>
                <w:sz w:val="18"/>
              </w:rPr>
              <w:t xml:space="preserve">EVALUACIÓN </w:t>
            </w:r>
            <w:r>
              <w:rPr>
                <w:b/>
                <w:sz w:val="18"/>
              </w:rPr>
              <w:t>DEL DISEÑO</w:t>
            </w:r>
          </w:p>
          <w:p w14:paraId="4D2007E2" w14:textId="77777777" w:rsidR="0064554C" w:rsidRDefault="00B539AD">
            <w:pPr>
              <w:pStyle w:val="TableParagraph"/>
              <w:spacing w:line="218" w:lineRule="exact"/>
              <w:ind w:left="13"/>
              <w:jc w:val="center"/>
              <w:rPr>
                <w:b/>
                <w:sz w:val="18"/>
              </w:rPr>
            </w:pPr>
            <w:r>
              <w:rPr>
                <w:b/>
                <w:sz w:val="18"/>
              </w:rPr>
              <w:t>DEL</w:t>
            </w:r>
            <w:r>
              <w:rPr>
                <w:b/>
                <w:spacing w:val="-16"/>
                <w:sz w:val="18"/>
              </w:rPr>
              <w:t xml:space="preserve"> </w:t>
            </w:r>
            <w:r>
              <w:rPr>
                <w:b/>
                <w:sz w:val="18"/>
              </w:rPr>
              <w:t xml:space="preserve">CONTROL </w:t>
            </w:r>
            <w:r>
              <w:rPr>
                <w:b/>
                <w:spacing w:val="-2"/>
                <w:sz w:val="18"/>
              </w:rPr>
              <w:t>SI/NO</w:t>
            </w:r>
          </w:p>
        </w:tc>
      </w:tr>
      <w:tr w:rsidR="0064554C" w14:paraId="18369362" w14:textId="77777777">
        <w:trPr>
          <w:trHeight w:val="436"/>
        </w:trPr>
        <w:tc>
          <w:tcPr>
            <w:tcW w:w="1810" w:type="dxa"/>
            <w:vMerge w:val="restart"/>
          </w:tcPr>
          <w:p w14:paraId="54878189" w14:textId="77777777" w:rsidR="0064554C" w:rsidRDefault="00B539AD">
            <w:pPr>
              <w:pStyle w:val="TableParagraph"/>
              <w:spacing w:before="11" w:line="219" w:lineRule="exact"/>
              <w:ind w:left="95" w:right="88"/>
              <w:jc w:val="center"/>
              <w:rPr>
                <w:b/>
                <w:sz w:val="18"/>
              </w:rPr>
            </w:pPr>
            <w:r>
              <w:rPr>
                <w:b/>
                <w:spacing w:val="-2"/>
                <w:sz w:val="18"/>
              </w:rPr>
              <w:t>*FUERTE</w:t>
            </w:r>
          </w:p>
          <w:p w14:paraId="6D8145A6" w14:textId="77777777" w:rsidR="0064554C" w:rsidRDefault="00B539AD">
            <w:pPr>
              <w:pStyle w:val="TableParagraph"/>
              <w:ind w:left="95" w:right="83"/>
              <w:jc w:val="center"/>
              <w:rPr>
                <w:b/>
                <w:sz w:val="18"/>
              </w:rPr>
            </w:pPr>
            <w:r>
              <w:rPr>
                <w:b/>
                <w:spacing w:val="-2"/>
                <w:sz w:val="18"/>
              </w:rPr>
              <w:t>Calificación entre</w:t>
            </w:r>
          </w:p>
          <w:p w14:paraId="1359EC31" w14:textId="77777777" w:rsidR="0064554C" w:rsidRDefault="00B539AD">
            <w:pPr>
              <w:pStyle w:val="TableParagraph"/>
              <w:spacing w:line="208" w:lineRule="exact"/>
              <w:ind w:left="95" w:right="88"/>
              <w:jc w:val="center"/>
              <w:rPr>
                <w:b/>
                <w:sz w:val="18"/>
              </w:rPr>
            </w:pPr>
            <w:r>
              <w:rPr>
                <w:b/>
                <w:sz w:val="18"/>
              </w:rPr>
              <w:t>96</w:t>
            </w:r>
            <w:r>
              <w:rPr>
                <w:b/>
                <w:spacing w:val="-3"/>
                <w:sz w:val="18"/>
              </w:rPr>
              <w:t xml:space="preserve"> </w:t>
            </w:r>
            <w:r>
              <w:rPr>
                <w:b/>
                <w:sz w:val="18"/>
              </w:rPr>
              <w:t>y</w:t>
            </w:r>
            <w:r>
              <w:rPr>
                <w:b/>
                <w:spacing w:val="1"/>
                <w:sz w:val="18"/>
              </w:rPr>
              <w:t xml:space="preserve"> </w:t>
            </w:r>
            <w:r>
              <w:rPr>
                <w:b/>
                <w:spacing w:val="-4"/>
                <w:sz w:val="18"/>
              </w:rPr>
              <w:t>100*</w:t>
            </w:r>
          </w:p>
        </w:tc>
        <w:tc>
          <w:tcPr>
            <w:tcW w:w="980" w:type="dxa"/>
            <w:tcBorders>
              <w:right w:val="nil"/>
            </w:tcBorders>
          </w:tcPr>
          <w:p w14:paraId="7BC6C314" w14:textId="77777777" w:rsidR="0064554C" w:rsidRDefault="00B539AD">
            <w:pPr>
              <w:pStyle w:val="TableParagraph"/>
              <w:spacing w:line="218" w:lineRule="exact"/>
              <w:ind w:left="107"/>
              <w:rPr>
                <w:sz w:val="18"/>
              </w:rPr>
            </w:pPr>
            <w:r>
              <w:rPr>
                <w:spacing w:val="-2"/>
                <w:sz w:val="18"/>
              </w:rPr>
              <w:t>Fuerte ejecuta)</w:t>
            </w:r>
          </w:p>
        </w:tc>
        <w:tc>
          <w:tcPr>
            <w:tcW w:w="1136" w:type="dxa"/>
            <w:tcBorders>
              <w:left w:val="nil"/>
              <w:right w:val="nil"/>
            </w:tcBorders>
          </w:tcPr>
          <w:p w14:paraId="1336C7B6" w14:textId="77777777" w:rsidR="0064554C" w:rsidRDefault="00B539AD">
            <w:pPr>
              <w:pStyle w:val="TableParagraph"/>
              <w:spacing w:before="1"/>
              <w:ind w:left="129"/>
              <w:rPr>
                <w:sz w:val="18"/>
              </w:rPr>
            </w:pPr>
            <w:r>
              <w:rPr>
                <w:spacing w:val="-2"/>
                <w:sz w:val="18"/>
              </w:rPr>
              <w:t>(siempre</w:t>
            </w:r>
          </w:p>
        </w:tc>
        <w:tc>
          <w:tcPr>
            <w:tcW w:w="519" w:type="dxa"/>
            <w:tcBorders>
              <w:left w:val="nil"/>
            </w:tcBorders>
          </w:tcPr>
          <w:p w14:paraId="379844E5" w14:textId="77777777" w:rsidR="0064554C" w:rsidRDefault="00B539AD">
            <w:pPr>
              <w:pStyle w:val="TableParagraph"/>
              <w:spacing w:before="1"/>
              <w:ind w:left="114"/>
              <w:jc w:val="center"/>
              <w:rPr>
                <w:sz w:val="18"/>
              </w:rPr>
            </w:pPr>
            <w:r>
              <w:rPr>
                <w:spacing w:val="-5"/>
                <w:sz w:val="18"/>
              </w:rPr>
              <w:t>se</w:t>
            </w:r>
          </w:p>
        </w:tc>
        <w:tc>
          <w:tcPr>
            <w:tcW w:w="3490" w:type="dxa"/>
          </w:tcPr>
          <w:p w14:paraId="6797CC5F" w14:textId="77777777" w:rsidR="0064554C" w:rsidRDefault="00B539AD">
            <w:pPr>
              <w:pStyle w:val="TableParagraph"/>
              <w:spacing w:before="109"/>
              <w:ind w:left="108"/>
              <w:rPr>
                <w:sz w:val="18"/>
              </w:rPr>
            </w:pPr>
            <w:r>
              <w:rPr>
                <w:sz w:val="18"/>
              </w:rPr>
              <w:t>Fuerte</w:t>
            </w:r>
            <w:r>
              <w:rPr>
                <w:spacing w:val="-2"/>
                <w:sz w:val="18"/>
              </w:rPr>
              <w:t xml:space="preserve"> </w:t>
            </w:r>
            <w:r>
              <w:rPr>
                <w:sz w:val="18"/>
              </w:rPr>
              <w:t>+</w:t>
            </w:r>
            <w:r>
              <w:rPr>
                <w:spacing w:val="-3"/>
                <w:sz w:val="18"/>
              </w:rPr>
              <w:t xml:space="preserve"> </w:t>
            </w:r>
            <w:r>
              <w:rPr>
                <w:sz w:val="18"/>
              </w:rPr>
              <w:t>Fuerte</w:t>
            </w:r>
            <w:r>
              <w:rPr>
                <w:spacing w:val="-2"/>
                <w:sz w:val="18"/>
              </w:rPr>
              <w:t xml:space="preserve"> </w:t>
            </w:r>
            <w:r>
              <w:rPr>
                <w:sz w:val="18"/>
              </w:rPr>
              <w:t>=</w:t>
            </w:r>
            <w:r>
              <w:rPr>
                <w:spacing w:val="-3"/>
                <w:sz w:val="18"/>
              </w:rPr>
              <w:t xml:space="preserve"> </w:t>
            </w:r>
            <w:r>
              <w:rPr>
                <w:spacing w:val="-2"/>
                <w:sz w:val="18"/>
              </w:rPr>
              <w:t>Fuerte</w:t>
            </w:r>
          </w:p>
        </w:tc>
        <w:tc>
          <w:tcPr>
            <w:tcW w:w="1744" w:type="dxa"/>
          </w:tcPr>
          <w:p w14:paraId="458847C8" w14:textId="77777777" w:rsidR="0064554C" w:rsidRDefault="00B539AD">
            <w:pPr>
              <w:pStyle w:val="TableParagraph"/>
              <w:spacing w:before="109"/>
              <w:ind w:left="13" w:right="6"/>
              <w:jc w:val="center"/>
              <w:rPr>
                <w:sz w:val="18"/>
              </w:rPr>
            </w:pPr>
            <w:r>
              <w:rPr>
                <w:spacing w:val="-5"/>
                <w:sz w:val="18"/>
              </w:rPr>
              <w:t>NO</w:t>
            </w:r>
          </w:p>
        </w:tc>
      </w:tr>
      <w:tr w:rsidR="0064554C" w14:paraId="02B2E45E" w14:textId="77777777">
        <w:trPr>
          <w:trHeight w:val="217"/>
        </w:trPr>
        <w:tc>
          <w:tcPr>
            <w:tcW w:w="1810" w:type="dxa"/>
            <w:vMerge/>
            <w:tcBorders>
              <w:top w:val="nil"/>
            </w:tcBorders>
          </w:tcPr>
          <w:p w14:paraId="00C0D446" w14:textId="77777777" w:rsidR="0064554C" w:rsidRDefault="0064554C">
            <w:pPr>
              <w:rPr>
                <w:sz w:val="2"/>
                <w:szCs w:val="2"/>
              </w:rPr>
            </w:pPr>
          </w:p>
        </w:tc>
        <w:tc>
          <w:tcPr>
            <w:tcW w:w="2635" w:type="dxa"/>
            <w:gridSpan w:val="3"/>
          </w:tcPr>
          <w:p w14:paraId="009C215A" w14:textId="77777777" w:rsidR="0064554C" w:rsidRDefault="00B539AD">
            <w:pPr>
              <w:pStyle w:val="TableParagraph"/>
              <w:spacing w:before="1" w:line="197" w:lineRule="exact"/>
              <w:ind w:left="107"/>
              <w:rPr>
                <w:sz w:val="18"/>
              </w:rPr>
            </w:pPr>
            <w:r>
              <w:rPr>
                <w:sz w:val="18"/>
              </w:rPr>
              <w:t>Moderado</w:t>
            </w:r>
            <w:r>
              <w:rPr>
                <w:spacing w:val="-4"/>
                <w:sz w:val="18"/>
              </w:rPr>
              <w:t xml:space="preserve"> </w:t>
            </w:r>
            <w:r>
              <w:rPr>
                <w:sz w:val="18"/>
              </w:rPr>
              <w:t>(algunas</w:t>
            </w:r>
            <w:r>
              <w:rPr>
                <w:spacing w:val="-6"/>
                <w:sz w:val="18"/>
              </w:rPr>
              <w:t xml:space="preserve"> </w:t>
            </w:r>
            <w:r>
              <w:rPr>
                <w:spacing w:val="-2"/>
                <w:sz w:val="18"/>
              </w:rPr>
              <w:t>veces)</w:t>
            </w:r>
          </w:p>
        </w:tc>
        <w:tc>
          <w:tcPr>
            <w:tcW w:w="3490" w:type="dxa"/>
          </w:tcPr>
          <w:p w14:paraId="00B83BB6" w14:textId="77777777" w:rsidR="0064554C" w:rsidRDefault="00B539AD">
            <w:pPr>
              <w:pStyle w:val="TableParagraph"/>
              <w:spacing w:before="1" w:line="197" w:lineRule="exact"/>
              <w:ind w:left="108"/>
              <w:rPr>
                <w:sz w:val="18"/>
              </w:rPr>
            </w:pPr>
            <w:r>
              <w:rPr>
                <w:sz w:val="18"/>
              </w:rPr>
              <w:t>Fuerte</w:t>
            </w:r>
            <w:r>
              <w:rPr>
                <w:spacing w:val="-4"/>
                <w:sz w:val="18"/>
              </w:rPr>
              <w:t xml:space="preserve"> </w:t>
            </w:r>
            <w:r>
              <w:rPr>
                <w:sz w:val="18"/>
              </w:rPr>
              <w:t>+</w:t>
            </w:r>
            <w:r>
              <w:rPr>
                <w:spacing w:val="-3"/>
                <w:sz w:val="18"/>
              </w:rPr>
              <w:t xml:space="preserve"> </w:t>
            </w:r>
            <w:r>
              <w:rPr>
                <w:sz w:val="18"/>
              </w:rPr>
              <w:t>Moderado</w:t>
            </w:r>
            <w:r>
              <w:rPr>
                <w:spacing w:val="-1"/>
                <w:sz w:val="18"/>
              </w:rPr>
              <w:t xml:space="preserve"> </w:t>
            </w:r>
            <w:r>
              <w:rPr>
                <w:sz w:val="18"/>
              </w:rPr>
              <w:t>=</w:t>
            </w:r>
            <w:r>
              <w:rPr>
                <w:spacing w:val="-2"/>
                <w:sz w:val="18"/>
              </w:rPr>
              <w:t xml:space="preserve"> Moderado</w:t>
            </w:r>
          </w:p>
        </w:tc>
        <w:tc>
          <w:tcPr>
            <w:tcW w:w="1744" w:type="dxa"/>
          </w:tcPr>
          <w:p w14:paraId="36D77511" w14:textId="77777777" w:rsidR="0064554C" w:rsidRDefault="00B539AD">
            <w:pPr>
              <w:pStyle w:val="TableParagraph"/>
              <w:spacing w:before="1" w:line="197" w:lineRule="exact"/>
              <w:ind w:left="13" w:right="8"/>
              <w:jc w:val="center"/>
              <w:rPr>
                <w:sz w:val="18"/>
              </w:rPr>
            </w:pPr>
            <w:r>
              <w:rPr>
                <w:spacing w:val="-5"/>
                <w:sz w:val="18"/>
              </w:rPr>
              <w:t>SI</w:t>
            </w:r>
          </w:p>
        </w:tc>
      </w:tr>
      <w:tr w:rsidR="0064554C" w14:paraId="4DB56EF3" w14:textId="77777777">
        <w:trPr>
          <w:trHeight w:val="220"/>
        </w:trPr>
        <w:tc>
          <w:tcPr>
            <w:tcW w:w="1810" w:type="dxa"/>
            <w:vMerge/>
            <w:tcBorders>
              <w:top w:val="nil"/>
            </w:tcBorders>
          </w:tcPr>
          <w:p w14:paraId="23EF9B3A" w14:textId="77777777" w:rsidR="0064554C" w:rsidRDefault="0064554C">
            <w:pPr>
              <w:rPr>
                <w:sz w:val="2"/>
                <w:szCs w:val="2"/>
              </w:rPr>
            </w:pPr>
          </w:p>
        </w:tc>
        <w:tc>
          <w:tcPr>
            <w:tcW w:w="2635" w:type="dxa"/>
            <w:gridSpan w:val="3"/>
          </w:tcPr>
          <w:p w14:paraId="3A22D8F0" w14:textId="77777777" w:rsidR="0064554C" w:rsidRDefault="00B539AD">
            <w:pPr>
              <w:pStyle w:val="TableParagraph"/>
              <w:spacing w:before="3" w:line="197" w:lineRule="exact"/>
              <w:ind w:left="107"/>
              <w:rPr>
                <w:sz w:val="18"/>
              </w:rPr>
            </w:pPr>
            <w:r>
              <w:rPr>
                <w:sz w:val="18"/>
              </w:rPr>
              <w:t>Débil</w:t>
            </w:r>
            <w:r>
              <w:rPr>
                <w:spacing w:val="-2"/>
                <w:sz w:val="18"/>
              </w:rPr>
              <w:t xml:space="preserve"> </w:t>
            </w:r>
            <w:r>
              <w:rPr>
                <w:sz w:val="18"/>
              </w:rPr>
              <w:t>(no</w:t>
            </w:r>
            <w:r>
              <w:rPr>
                <w:spacing w:val="-1"/>
                <w:sz w:val="18"/>
              </w:rPr>
              <w:t xml:space="preserve"> </w:t>
            </w:r>
            <w:r>
              <w:rPr>
                <w:sz w:val="18"/>
              </w:rPr>
              <w:t>se</w:t>
            </w:r>
            <w:r>
              <w:rPr>
                <w:spacing w:val="-1"/>
                <w:sz w:val="18"/>
              </w:rPr>
              <w:t xml:space="preserve"> </w:t>
            </w:r>
            <w:r>
              <w:rPr>
                <w:spacing w:val="-2"/>
                <w:sz w:val="18"/>
              </w:rPr>
              <w:t>ejecuta)</w:t>
            </w:r>
          </w:p>
        </w:tc>
        <w:tc>
          <w:tcPr>
            <w:tcW w:w="3490" w:type="dxa"/>
          </w:tcPr>
          <w:p w14:paraId="65E94A00" w14:textId="77777777" w:rsidR="0064554C" w:rsidRDefault="00B539AD">
            <w:pPr>
              <w:pStyle w:val="TableParagraph"/>
              <w:spacing w:before="3" w:line="197" w:lineRule="exact"/>
              <w:ind w:left="108"/>
              <w:rPr>
                <w:sz w:val="18"/>
              </w:rPr>
            </w:pPr>
            <w:r>
              <w:rPr>
                <w:sz w:val="18"/>
              </w:rPr>
              <w:t>Fuerte</w:t>
            </w:r>
            <w:r>
              <w:rPr>
                <w:spacing w:val="-2"/>
                <w:sz w:val="18"/>
              </w:rPr>
              <w:t xml:space="preserve"> </w:t>
            </w:r>
            <w:r>
              <w:rPr>
                <w:sz w:val="18"/>
              </w:rPr>
              <w:t>+</w:t>
            </w:r>
            <w:r>
              <w:rPr>
                <w:spacing w:val="-2"/>
                <w:sz w:val="18"/>
              </w:rPr>
              <w:t xml:space="preserve"> </w:t>
            </w:r>
            <w:r>
              <w:rPr>
                <w:sz w:val="18"/>
              </w:rPr>
              <w:t>Débil</w:t>
            </w:r>
            <w:r>
              <w:rPr>
                <w:spacing w:val="-1"/>
                <w:sz w:val="18"/>
              </w:rPr>
              <w:t xml:space="preserve"> </w:t>
            </w:r>
            <w:r>
              <w:rPr>
                <w:sz w:val="18"/>
              </w:rPr>
              <w:t>=</w:t>
            </w:r>
            <w:r>
              <w:rPr>
                <w:spacing w:val="-2"/>
                <w:sz w:val="18"/>
              </w:rPr>
              <w:t xml:space="preserve"> </w:t>
            </w:r>
            <w:r>
              <w:rPr>
                <w:spacing w:val="-4"/>
                <w:sz w:val="18"/>
              </w:rPr>
              <w:t>Débil</w:t>
            </w:r>
          </w:p>
        </w:tc>
        <w:tc>
          <w:tcPr>
            <w:tcW w:w="1744" w:type="dxa"/>
          </w:tcPr>
          <w:p w14:paraId="41C8C189" w14:textId="77777777" w:rsidR="0064554C" w:rsidRDefault="00B539AD">
            <w:pPr>
              <w:pStyle w:val="TableParagraph"/>
              <w:spacing w:before="3" w:line="197" w:lineRule="exact"/>
              <w:ind w:left="13" w:right="8"/>
              <w:jc w:val="center"/>
              <w:rPr>
                <w:sz w:val="18"/>
              </w:rPr>
            </w:pPr>
            <w:r>
              <w:rPr>
                <w:spacing w:val="-5"/>
                <w:sz w:val="18"/>
              </w:rPr>
              <w:t>SI</w:t>
            </w:r>
          </w:p>
        </w:tc>
      </w:tr>
      <w:tr w:rsidR="0064554C" w14:paraId="62ADD2AD" w14:textId="77777777">
        <w:trPr>
          <w:trHeight w:val="436"/>
        </w:trPr>
        <w:tc>
          <w:tcPr>
            <w:tcW w:w="1810" w:type="dxa"/>
            <w:vMerge w:val="restart"/>
          </w:tcPr>
          <w:p w14:paraId="446E335F" w14:textId="77777777" w:rsidR="0064554C" w:rsidRDefault="00B539AD">
            <w:pPr>
              <w:pStyle w:val="TableParagraph"/>
              <w:spacing w:before="121" w:line="219" w:lineRule="exact"/>
              <w:ind w:left="249"/>
              <w:rPr>
                <w:b/>
                <w:sz w:val="18"/>
              </w:rPr>
            </w:pPr>
            <w:r>
              <w:rPr>
                <w:b/>
                <w:spacing w:val="-2"/>
                <w:sz w:val="18"/>
              </w:rPr>
              <w:t>*MODERADO</w:t>
            </w:r>
          </w:p>
          <w:p w14:paraId="52B5AE35" w14:textId="77777777" w:rsidR="0064554C" w:rsidRDefault="00B539AD">
            <w:pPr>
              <w:pStyle w:val="TableParagraph"/>
              <w:ind w:left="227" w:firstLine="98"/>
              <w:rPr>
                <w:b/>
                <w:sz w:val="18"/>
              </w:rPr>
            </w:pPr>
            <w:r>
              <w:rPr>
                <w:b/>
                <w:spacing w:val="-2"/>
                <w:sz w:val="18"/>
              </w:rPr>
              <w:t xml:space="preserve">Calificación </w:t>
            </w:r>
            <w:r>
              <w:rPr>
                <w:b/>
                <w:sz w:val="18"/>
              </w:rPr>
              <w:t>entre</w:t>
            </w:r>
            <w:r>
              <w:rPr>
                <w:b/>
                <w:spacing w:val="-13"/>
                <w:sz w:val="18"/>
              </w:rPr>
              <w:t xml:space="preserve"> </w:t>
            </w:r>
            <w:r>
              <w:rPr>
                <w:b/>
                <w:sz w:val="18"/>
              </w:rPr>
              <w:t>86</w:t>
            </w:r>
            <w:r>
              <w:rPr>
                <w:b/>
                <w:spacing w:val="-14"/>
                <w:sz w:val="18"/>
              </w:rPr>
              <w:t xml:space="preserve"> </w:t>
            </w:r>
            <w:r>
              <w:rPr>
                <w:b/>
                <w:sz w:val="18"/>
              </w:rPr>
              <w:t>y</w:t>
            </w:r>
            <w:r>
              <w:rPr>
                <w:b/>
                <w:spacing w:val="-13"/>
                <w:sz w:val="18"/>
              </w:rPr>
              <w:t xml:space="preserve"> </w:t>
            </w:r>
            <w:r>
              <w:rPr>
                <w:b/>
                <w:sz w:val="18"/>
              </w:rPr>
              <w:t>95</w:t>
            </w:r>
          </w:p>
        </w:tc>
        <w:tc>
          <w:tcPr>
            <w:tcW w:w="980" w:type="dxa"/>
            <w:tcBorders>
              <w:right w:val="nil"/>
            </w:tcBorders>
          </w:tcPr>
          <w:p w14:paraId="1EE91A45" w14:textId="77777777" w:rsidR="0064554C" w:rsidRDefault="00B539AD">
            <w:pPr>
              <w:pStyle w:val="TableParagraph"/>
              <w:spacing w:line="218" w:lineRule="exact"/>
              <w:ind w:left="107"/>
              <w:rPr>
                <w:sz w:val="18"/>
              </w:rPr>
            </w:pPr>
            <w:r>
              <w:rPr>
                <w:spacing w:val="-2"/>
                <w:sz w:val="18"/>
              </w:rPr>
              <w:t>Fuerte ejecuta)</w:t>
            </w:r>
          </w:p>
        </w:tc>
        <w:tc>
          <w:tcPr>
            <w:tcW w:w="1136" w:type="dxa"/>
            <w:tcBorders>
              <w:left w:val="nil"/>
              <w:right w:val="nil"/>
            </w:tcBorders>
          </w:tcPr>
          <w:p w14:paraId="6FA19BEF" w14:textId="77777777" w:rsidR="0064554C" w:rsidRDefault="00B539AD">
            <w:pPr>
              <w:pStyle w:val="TableParagraph"/>
              <w:spacing w:before="1"/>
              <w:ind w:left="129"/>
              <w:rPr>
                <w:sz w:val="18"/>
              </w:rPr>
            </w:pPr>
            <w:r>
              <w:rPr>
                <w:spacing w:val="-2"/>
                <w:sz w:val="18"/>
              </w:rPr>
              <w:t>(siempre</w:t>
            </w:r>
          </w:p>
        </w:tc>
        <w:tc>
          <w:tcPr>
            <w:tcW w:w="519" w:type="dxa"/>
            <w:tcBorders>
              <w:left w:val="nil"/>
            </w:tcBorders>
          </w:tcPr>
          <w:p w14:paraId="25E81BFB" w14:textId="77777777" w:rsidR="0064554C" w:rsidRDefault="00B539AD">
            <w:pPr>
              <w:pStyle w:val="TableParagraph"/>
              <w:spacing w:before="1"/>
              <w:ind w:left="114"/>
              <w:jc w:val="center"/>
              <w:rPr>
                <w:sz w:val="18"/>
              </w:rPr>
            </w:pPr>
            <w:r>
              <w:rPr>
                <w:spacing w:val="-5"/>
                <w:sz w:val="18"/>
              </w:rPr>
              <w:t>se</w:t>
            </w:r>
          </w:p>
        </w:tc>
        <w:tc>
          <w:tcPr>
            <w:tcW w:w="3490" w:type="dxa"/>
          </w:tcPr>
          <w:p w14:paraId="54864546" w14:textId="77777777" w:rsidR="0064554C" w:rsidRDefault="00B539AD">
            <w:pPr>
              <w:pStyle w:val="TableParagraph"/>
              <w:spacing w:before="1"/>
              <w:ind w:left="108"/>
              <w:rPr>
                <w:sz w:val="18"/>
              </w:rPr>
            </w:pPr>
            <w:r>
              <w:rPr>
                <w:sz w:val="18"/>
              </w:rPr>
              <w:t>Moderado</w:t>
            </w:r>
            <w:r>
              <w:rPr>
                <w:spacing w:val="-2"/>
                <w:sz w:val="18"/>
              </w:rPr>
              <w:t xml:space="preserve"> </w:t>
            </w:r>
            <w:r>
              <w:rPr>
                <w:sz w:val="18"/>
              </w:rPr>
              <w:t>+</w:t>
            </w:r>
            <w:r>
              <w:rPr>
                <w:spacing w:val="-3"/>
                <w:sz w:val="18"/>
              </w:rPr>
              <w:t xml:space="preserve"> </w:t>
            </w:r>
            <w:r>
              <w:rPr>
                <w:sz w:val="18"/>
              </w:rPr>
              <w:t>Fuerte</w:t>
            </w:r>
            <w:r>
              <w:rPr>
                <w:spacing w:val="-2"/>
                <w:sz w:val="18"/>
              </w:rPr>
              <w:t xml:space="preserve"> </w:t>
            </w:r>
            <w:r>
              <w:rPr>
                <w:sz w:val="18"/>
              </w:rPr>
              <w:t>=</w:t>
            </w:r>
            <w:r>
              <w:rPr>
                <w:spacing w:val="-2"/>
                <w:sz w:val="18"/>
              </w:rPr>
              <w:t xml:space="preserve"> Moderado</w:t>
            </w:r>
          </w:p>
        </w:tc>
        <w:tc>
          <w:tcPr>
            <w:tcW w:w="1744" w:type="dxa"/>
          </w:tcPr>
          <w:p w14:paraId="3E1C6725" w14:textId="77777777" w:rsidR="0064554C" w:rsidRDefault="00B539AD">
            <w:pPr>
              <w:pStyle w:val="TableParagraph"/>
              <w:spacing w:before="1"/>
              <w:ind w:left="13" w:right="8"/>
              <w:jc w:val="center"/>
              <w:rPr>
                <w:sz w:val="18"/>
              </w:rPr>
            </w:pPr>
            <w:r>
              <w:rPr>
                <w:spacing w:val="-5"/>
                <w:sz w:val="18"/>
              </w:rPr>
              <w:t>SI</w:t>
            </w:r>
          </w:p>
        </w:tc>
      </w:tr>
      <w:tr w:rsidR="0064554C" w14:paraId="42F304AB" w14:textId="77777777">
        <w:trPr>
          <w:trHeight w:val="218"/>
        </w:trPr>
        <w:tc>
          <w:tcPr>
            <w:tcW w:w="1810" w:type="dxa"/>
            <w:vMerge/>
            <w:tcBorders>
              <w:top w:val="nil"/>
            </w:tcBorders>
          </w:tcPr>
          <w:p w14:paraId="417827B1" w14:textId="77777777" w:rsidR="0064554C" w:rsidRDefault="0064554C">
            <w:pPr>
              <w:rPr>
                <w:sz w:val="2"/>
                <w:szCs w:val="2"/>
              </w:rPr>
            </w:pPr>
          </w:p>
        </w:tc>
        <w:tc>
          <w:tcPr>
            <w:tcW w:w="2635" w:type="dxa"/>
            <w:gridSpan w:val="3"/>
          </w:tcPr>
          <w:p w14:paraId="399779E8" w14:textId="77777777" w:rsidR="0064554C" w:rsidRDefault="00B539AD">
            <w:pPr>
              <w:pStyle w:val="TableParagraph"/>
              <w:spacing w:before="1" w:line="197" w:lineRule="exact"/>
              <w:ind w:left="107"/>
              <w:rPr>
                <w:sz w:val="18"/>
              </w:rPr>
            </w:pPr>
            <w:r>
              <w:rPr>
                <w:sz w:val="18"/>
              </w:rPr>
              <w:t>Moderado</w:t>
            </w:r>
            <w:r>
              <w:rPr>
                <w:spacing w:val="-5"/>
                <w:sz w:val="18"/>
              </w:rPr>
              <w:t xml:space="preserve"> </w:t>
            </w:r>
            <w:r>
              <w:rPr>
                <w:sz w:val="18"/>
              </w:rPr>
              <w:t>(algunas</w:t>
            </w:r>
            <w:r>
              <w:rPr>
                <w:spacing w:val="-6"/>
                <w:sz w:val="18"/>
              </w:rPr>
              <w:t xml:space="preserve"> </w:t>
            </w:r>
            <w:r>
              <w:rPr>
                <w:spacing w:val="-2"/>
                <w:sz w:val="18"/>
              </w:rPr>
              <w:t>veces)</w:t>
            </w:r>
          </w:p>
        </w:tc>
        <w:tc>
          <w:tcPr>
            <w:tcW w:w="3490" w:type="dxa"/>
          </w:tcPr>
          <w:p w14:paraId="032C9380" w14:textId="77777777" w:rsidR="0064554C" w:rsidRDefault="00B539AD">
            <w:pPr>
              <w:pStyle w:val="TableParagraph"/>
              <w:spacing w:before="1" w:line="197" w:lineRule="exact"/>
              <w:ind w:left="108"/>
              <w:rPr>
                <w:sz w:val="18"/>
              </w:rPr>
            </w:pPr>
            <w:r>
              <w:rPr>
                <w:sz w:val="18"/>
              </w:rPr>
              <w:t>Moderado</w:t>
            </w:r>
            <w:r>
              <w:rPr>
                <w:spacing w:val="-1"/>
                <w:sz w:val="18"/>
              </w:rPr>
              <w:t xml:space="preserve"> </w:t>
            </w:r>
            <w:r>
              <w:rPr>
                <w:sz w:val="18"/>
              </w:rPr>
              <w:t>+</w:t>
            </w:r>
            <w:r>
              <w:rPr>
                <w:spacing w:val="-3"/>
                <w:sz w:val="18"/>
              </w:rPr>
              <w:t xml:space="preserve"> </w:t>
            </w:r>
            <w:r>
              <w:rPr>
                <w:sz w:val="18"/>
              </w:rPr>
              <w:t>Moderado</w:t>
            </w:r>
            <w:r>
              <w:rPr>
                <w:spacing w:val="-1"/>
                <w:sz w:val="18"/>
              </w:rPr>
              <w:t xml:space="preserve"> </w:t>
            </w:r>
            <w:r>
              <w:rPr>
                <w:sz w:val="18"/>
              </w:rPr>
              <w:t>=</w:t>
            </w:r>
            <w:r>
              <w:rPr>
                <w:spacing w:val="-1"/>
                <w:sz w:val="18"/>
              </w:rPr>
              <w:t xml:space="preserve"> </w:t>
            </w:r>
            <w:r>
              <w:rPr>
                <w:spacing w:val="-2"/>
                <w:sz w:val="18"/>
              </w:rPr>
              <w:t>Moderado</w:t>
            </w:r>
          </w:p>
        </w:tc>
        <w:tc>
          <w:tcPr>
            <w:tcW w:w="1744" w:type="dxa"/>
          </w:tcPr>
          <w:p w14:paraId="60233D49" w14:textId="77777777" w:rsidR="0064554C" w:rsidRDefault="00B539AD">
            <w:pPr>
              <w:pStyle w:val="TableParagraph"/>
              <w:spacing w:before="1" w:line="197" w:lineRule="exact"/>
              <w:ind w:left="13" w:right="8"/>
              <w:jc w:val="center"/>
              <w:rPr>
                <w:sz w:val="18"/>
              </w:rPr>
            </w:pPr>
            <w:r>
              <w:rPr>
                <w:spacing w:val="-5"/>
                <w:sz w:val="18"/>
              </w:rPr>
              <w:t>SI</w:t>
            </w:r>
          </w:p>
        </w:tc>
      </w:tr>
      <w:tr w:rsidR="0064554C" w14:paraId="50BA9F4F" w14:textId="77777777">
        <w:trPr>
          <w:trHeight w:val="220"/>
        </w:trPr>
        <w:tc>
          <w:tcPr>
            <w:tcW w:w="1810" w:type="dxa"/>
            <w:vMerge/>
            <w:tcBorders>
              <w:top w:val="nil"/>
            </w:tcBorders>
          </w:tcPr>
          <w:p w14:paraId="0006FB3A" w14:textId="77777777" w:rsidR="0064554C" w:rsidRDefault="0064554C">
            <w:pPr>
              <w:rPr>
                <w:sz w:val="2"/>
                <w:szCs w:val="2"/>
              </w:rPr>
            </w:pPr>
          </w:p>
        </w:tc>
        <w:tc>
          <w:tcPr>
            <w:tcW w:w="2635" w:type="dxa"/>
            <w:gridSpan w:val="3"/>
          </w:tcPr>
          <w:p w14:paraId="26E09126" w14:textId="77777777" w:rsidR="0064554C" w:rsidRDefault="00B539AD">
            <w:pPr>
              <w:pStyle w:val="TableParagraph"/>
              <w:spacing w:before="3" w:line="197" w:lineRule="exact"/>
              <w:ind w:left="107"/>
              <w:rPr>
                <w:sz w:val="18"/>
              </w:rPr>
            </w:pPr>
            <w:r>
              <w:rPr>
                <w:sz w:val="18"/>
              </w:rPr>
              <w:t>Débil</w:t>
            </w:r>
            <w:r>
              <w:rPr>
                <w:spacing w:val="-2"/>
                <w:sz w:val="18"/>
              </w:rPr>
              <w:t xml:space="preserve"> </w:t>
            </w:r>
            <w:r>
              <w:rPr>
                <w:sz w:val="18"/>
              </w:rPr>
              <w:t>(no</w:t>
            </w:r>
            <w:r>
              <w:rPr>
                <w:spacing w:val="-1"/>
                <w:sz w:val="18"/>
              </w:rPr>
              <w:t xml:space="preserve"> </w:t>
            </w:r>
            <w:r>
              <w:rPr>
                <w:sz w:val="18"/>
              </w:rPr>
              <w:t>se</w:t>
            </w:r>
            <w:r>
              <w:rPr>
                <w:spacing w:val="-1"/>
                <w:sz w:val="18"/>
              </w:rPr>
              <w:t xml:space="preserve"> </w:t>
            </w:r>
            <w:r>
              <w:rPr>
                <w:spacing w:val="-2"/>
                <w:sz w:val="18"/>
              </w:rPr>
              <w:t>ejecuta)</w:t>
            </w:r>
          </w:p>
        </w:tc>
        <w:tc>
          <w:tcPr>
            <w:tcW w:w="3490" w:type="dxa"/>
          </w:tcPr>
          <w:p w14:paraId="102D37AD" w14:textId="77777777" w:rsidR="0064554C" w:rsidRDefault="00B539AD">
            <w:pPr>
              <w:pStyle w:val="TableParagraph"/>
              <w:spacing w:before="3" w:line="197" w:lineRule="exact"/>
              <w:ind w:left="108"/>
              <w:rPr>
                <w:sz w:val="18"/>
              </w:rPr>
            </w:pPr>
            <w:r>
              <w:rPr>
                <w:sz w:val="18"/>
              </w:rPr>
              <w:t>Moderado</w:t>
            </w:r>
            <w:r>
              <w:rPr>
                <w:spacing w:val="-3"/>
                <w:sz w:val="18"/>
              </w:rPr>
              <w:t xml:space="preserve"> </w:t>
            </w:r>
            <w:r>
              <w:rPr>
                <w:sz w:val="18"/>
              </w:rPr>
              <w:t>+</w:t>
            </w:r>
            <w:r>
              <w:rPr>
                <w:spacing w:val="-3"/>
                <w:sz w:val="18"/>
              </w:rPr>
              <w:t xml:space="preserve"> </w:t>
            </w:r>
            <w:r>
              <w:rPr>
                <w:sz w:val="18"/>
              </w:rPr>
              <w:t>Débil</w:t>
            </w:r>
            <w:r>
              <w:rPr>
                <w:spacing w:val="-1"/>
                <w:sz w:val="18"/>
              </w:rPr>
              <w:t xml:space="preserve"> </w:t>
            </w:r>
            <w:r>
              <w:rPr>
                <w:sz w:val="18"/>
              </w:rPr>
              <w:t>=</w:t>
            </w:r>
            <w:r>
              <w:rPr>
                <w:spacing w:val="-2"/>
                <w:sz w:val="18"/>
              </w:rPr>
              <w:t xml:space="preserve"> </w:t>
            </w:r>
            <w:r>
              <w:rPr>
                <w:spacing w:val="-4"/>
                <w:sz w:val="18"/>
              </w:rPr>
              <w:t>Débil</w:t>
            </w:r>
          </w:p>
        </w:tc>
        <w:tc>
          <w:tcPr>
            <w:tcW w:w="1744" w:type="dxa"/>
          </w:tcPr>
          <w:p w14:paraId="31BD92EF" w14:textId="77777777" w:rsidR="0064554C" w:rsidRDefault="00B539AD">
            <w:pPr>
              <w:pStyle w:val="TableParagraph"/>
              <w:spacing w:before="3" w:line="197" w:lineRule="exact"/>
              <w:ind w:left="13" w:right="8"/>
              <w:jc w:val="center"/>
              <w:rPr>
                <w:sz w:val="18"/>
              </w:rPr>
            </w:pPr>
            <w:r>
              <w:rPr>
                <w:spacing w:val="-5"/>
                <w:sz w:val="18"/>
              </w:rPr>
              <w:t>SI</w:t>
            </w:r>
          </w:p>
        </w:tc>
      </w:tr>
      <w:tr w:rsidR="0064554C" w14:paraId="32EA86EE" w14:textId="77777777">
        <w:trPr>
          <w:trHeight w:val="436"/>
        </w:trPr>
        <w:tc>
          <w:tcPr>
            <w:tcW w:w="1810" w:type="dxa"/>
            <w:vMerge w:val="restart"/>
          </w:tcPr>
          <w:p w14:paraId="227E744A" w14:textId="77777777" w:rsidR="0064554C" w:rsidRDefault="00B539AD">
            <w:pPr>
              <w:pStyle w:val="TableParagraph"/>
              <w:spacing w:before="11" w:line="219" w:lineRule="exact"/>
              <w:ind w:left="95" w:right="91"/>
              <w:jc w:val="center"/>
              <w:rPr>
                <w:b/>
                <w:sz w:val="18"/>
              </w:rPr>
            </w:pPr>
            <w:r>
              <w:rPr>
                <w:b/>
                <w:spacing w:val="-2"/>
                <w:sz w:val="18"/>
              </w:rPr>
              <w:t>*DÉBIL</w:t>
            </w:r>
          </w:p>
          <w:p w14:paraId="68400582" w14:textId="77777777" w:rsidR="0064554C" w:rsidRDefault="00B539AD">
            <w:pPr>
              <w:pStyle w:val="TableParagraph"/>
              <w:ind w:left="95" w:right="83"/>
              <w:jc w:val="center"/>
              <w:rPr>
                <w:b/>
                <w:sz w:val="18"/>
              </w:rPr>
            </w:pPr>
            <w:r>
              <w:rPr>
                <w:b/>
                <w:spacing w:val="-2"/>
                <w:sz w:val="18"/>
              </w:rPr>
              <w:t>Calificación entre</w:t>
            </w:r>
          </w:p>
          <w:p w14:paraId="7B204921" w14:textId="77777777" w:rsidR="0064554C" w:rsidRDefault="00B539AD">
            <w:pPr>
              <w:pStyle w:val="TableParagraph"/>
              <w:spacing w:before="2" w:line="206" w:lineRule="exact"/>
              <w:ind w:left="95" w:right="86"/>
              <w:jc w:val="center"/>
              <w:rPr>
                <w:b/>
                <w:sz w:val="18"/>
              </w:rPr>
            </w:pPr>
            <w:r>
              <w:rPr>
                <w:b/>
                <w:sz w:val="18"/>
              </w:rPr>
              <w:t>0 y</w:t>
            </w:r>
            <w:r>
              <w:rPr>
                <w:b/>
                <w:spacing w:val="1"/>
                <w:sz w:val="18"/>
              </w:rPr>
              <w:t xml:space="preserve"> </w:t>
            </w:r>
            <w:r>
              <w:rPr>
                <w:b/>
                <w:spacing w:val="-5"/>
                <w:sz w:val="18"/>
              </w:rPr>
              <w:t>85</w:t>
            </w:r>
          </w:p>
        </w:tc>
        <w:tc>
          <w:tcPr>
            <w:tcW w:w="980" w:type="dxa"/>
            <w:tcBorders>
              <w:right w:val="nil"/>
            </w:tcBorders>
          </w:tcPr>
          <w:p w14:paraId="20A26F53" w14:textId="77777777" w:rsidR="0064554C" w:rsidRDefault="00B539AD">
            <w:pPr>
              <w:pStyle w:val="TableParagraph"/>
              <w:spacing w:line="218" w:lineRule="exact"/>
              <w:ind w:left="107"/>
              <w:rPr>
                <w:sz w:val="18"/>
              </w:rPr>
            </w:pPr>
            <w:r>
              <w:rPr>
                <w:spacing w:val="-2"/>
                <w:sz w:val="18"/>
              </w:rPr>
              <w:t>Fuerte ejecuta)</w:t>
            </w:r>
          </w:p>
        </w:tc>
        <w:tc>
          <w:tcPr>
            <w:tcW w:w="1136" w:type="dxa"/>
            <w:tcBorders>
              <w:left w:val="nil"/>
              <w:right w:val="nil"/>
            </w:tcBorders>
          </w:tcPr>
          <w:p w14:paraId="12959234" w14:textId="77777777" w:rsidR="0064554C" w:rsidRDefault="00B539AD">
            <w:pPr>
              <w:pStyle w:val="TableParagraph"/>
              <w:spacing w:before="1"/>
              <w:ind w:left="129"/>
              <w:rPr>
                <w:sz w:val="18"/>
              </w:rPr>
            </w:pPr>
            <w:r>
              <w:rPr>
                <w:spacing w:val="-2"/>
                <w:sz w:val="18"/>
              </w:rPr>
              <w:t>(siempre</w:t>
            </w:r>
          </w:p>
        </w:tc>
        <w:tc>
          <w:tcPr>
            <w:tcW w:w="519" w:type="dxa"/>
            <w:tcBorders>
              <w:left w:val="nil"/>
            </w:tcBorders>
          </w:tcPr>
          <w:p w14:paraId="0F16A092" w14:textId="77777777" w:rsidR="0064554C" w:rsidRDefault="00B539AD">
            <w:pPr>
              <w:pStyle w:val="TableParagraph"/>
              <w:spacing w:before="1"/>
              <w:ind w:left="114"/>
              <w:jc w:val="center"/>
              <w:rPr>
                <w:sz w:val="18"/>
              </w:rPr>
            </w:pPr>
            <w:r>
              <w:rPr>
                <w:spacing w:val="-5"/>
                <w:sz w:val="18"/>
              </w:rPr>
              <w:t>se</w:t>
            </w:r>
          </w:p>
        </w:tc>
        <w:tc>
          <w:tcPr>
            <w:tcW w:w="3490" w:type="dxa"/>
          </w:tcPr>
          <w:p w14:paraId="721AC60C" w14:textId="77777777" w:rsidR="0064554C" w:rsidRDefault="00B539AD">
            <w:pPr>
              <w:pStyle w:val="TableParagraph"/>
              <w:spacing w:before="1"/>
              <w:ind w:left="108"/>
              <w:rPr>
                <w:sz w:val="18"/>
              </w:rPr>
            </w:pPr>
            <w:r>
              <w:rPr>
                <w:sz w:val="18"/>
              </w:rPr>
              <w:t>Débil</w:t>
            </w:r>
            <w:r>
              <w:rPr>
                <w:spacing w:val="-2"/>
                <w:sz w:val="18"/>
              </w:rPr>
              <w:t xml:space="preserve"> </w:t>
            </w:r>
            <w:r>
              <w:rPr>
                <w:sz w:val="18"/>
              </w:rPr>
              <w:t>+</w:t>
            </w:r>
            <w:r>
              <w:rPr>
                <w:spacing w:val="-2"/>
                <w:sz w:val="18"/>
              </w:rPr>
              <w:t xml:space="preserve"> </w:t>
            </w:r>
            <w:r>
              <w:rPr>
                <w:sz w:val="18"/>
              </w:rPr>
              <w:t>Fuerte</w:t>
            </w:r>
            <w:r>
              <w:rPr>
                <w:spacing w:val="-3"/>
                <w:sz w:val="18"/>
              </w:rPr>
              <w:t xml:space="preserve"> </w:t>
            </w:r>
            <w:r>
              <w:rPr>
                <w:sz w:val="18"/>
              </w:rPr>
              <w:t>=</w:t>
            </w:r>
            <w:r>
              <w:rPr>
                <w:spacing w:val="-2"/>
                <w:sz w:val="18"/>
              </w:rPr>
              <w:t xml:space="preserve"> Débil</w:t>
            </w:r>
          </w:p>
        </w:tc>
        <w:tc>
          <w:tcPr>
            <w:tcW w:w="1744" w:type="dxa"/>
          </w:tcPr>
          <w:p w14:paraId="082C9F5E" w14:textId="77777777" w:rsidR="0064554C" w:rsidRDefault="00B539AD">
            <w:pPr>
              <w:pStyle w:val="TableParagraph"/>
              <w:spacing w:before="1"/>
              <w:ind w:left="13" w:right="8"/>
              <w:jc w:val="center"/>
              <w:rPr>
                <w:sz w:val="18"/>
              </w:rPr>
            </w:pPr>
            <w:r>
              <w:rPr>
                <w:spacing w:val="-5"/>
                <w:sz w:val="18"/>
              </w:rPr>
              <w:t>SI</w:t>
            </w:r>
          </w:p>
        </w:tc>
      </w:tr>
      <w:tr w:rsidR="0064554C" w14:paraId="7629C850" w14:textId="77777777">
        <w:trPr>
          <w:trHeight w:val="220"/>
        </w:trPr>
        <w:tc>
          <w:tcPr>
            <w:tcW w:w="1810" w:type="dxa"/>
            <w:vMerge/>
            <w:tcBorders>
              <w:top w:val="nil"/>
            </w:tcBorders>
          </w:tcPr>
          <w:p w14:paraId="6A4731A0" w14:textId="77777777" w:rsidR="0064554C" w:rsidRDefault="0064554C">
            <w:pPr>
              <w:rPr>
                <w:sz w:val="2"/>
                <w:szCs w:val="2"/>
              </w:rPr>
            </w:pPr>
          </w:p>
        </w:tc>
        <w:tc>
          <w:tcPr>
            <w:tcW w:w="2635" w:type="dxa"/>
            <w:gridSpan w:val="3"/>
          </w:tcPr>
          <w:p w14:paraId="4847A6CF" w14:textId="77777777" w:rsidR="0064554C" w:rsidRDefault="00B539AD">
            <w:pPr>
              <w:pStyle w:val="TableParagraph"/>
              <w:spacing w:before="1" w:line="200" w:lineRule="exact"/>
              <w:ind w:left="107"/>
              <w:rPr>
                <w:sz w:val="18"/>
              </w:rPr>
            </w:pPr>
            <w:r>
              <w:rPr>
                <w:sz w:val="18"/>
              </w:rPr>
              <w:t>Moderado</w:t>
            </w:r>
            <w:r>
              <w:rPr>
                <w:spacing w:val="-5"/>
                <w:sz w:val="18"/>
              </w:rPr>
              <w:t xml:space="preserve"> </w:t>
            </w:r>
            <w:r>
              <w:rPr>
                <w:sz w:val="18"/>
              </w:rPr>
              <w:t>(algunas</w:t>
            </w:r>
            <w:r>
              <w:rPr>
                <w:spacing w:val="-6"/>
                <w:sz w:val="18"/>
              </w:rPr>
              <w:t xml:space="preserve"> </w:t>
            </w:r>
            <w:r>
              <w:rPr>
                <w:spacing w:val="-2"/>
                <w:sz w:val="18"/>
              </w:rPr>
              <w:t>veces)</w:t>
            </w:r>
          </w:p>
        </w:tc>
        <w:tc>
          <w:tcPr>
            <w:tcW w:w="3490" w:type="dxa"/>
          </w:tcPr>
          <w:p w14:paraId="7FD72B50" w14:textId="77777777" w:rsidR="0064554C" w:rsidRDefault="00B539AD">
            <w:pPr>
              <w:pStyle w:val="TableParagraph"/>
              <w:spacing w:before="1" w:line="200" w:lineRule="exact"/>
              <w:ind w:left="108"/>
              <w:rPr>
                <w:sz w:val="18"/>
              </w:rPr>
            </w:pPr>
            <w:r>
              <w:rPr>
                <w:sz w:val="18"/>
              </w:rPr>
              <w:t>Débil</w:t>
            </w:r>
            <w:r>
              <w:rPr>
                <w:spacing w:val="-3"/>
                <w:sz w:val="18"/>
              </w:rPr>
              <w:t xml:space="preserve"> </w:t>
            </w:r>
            <w:r>
              <w:rPr>
                <w:sz w:val="18"/>
              </w:rPr>
              <w:t>+</w:t>
            </w:r>
            <w:r>
              <w:rPr>
                <w:spacing w:val="-3"/>
                <w:sz w:val="18"/>
              </w:rPr>
              <w:t xml:space="preserve"> </w:t>
            </w:r>
            <w:r>
              <w:rPr>
                <w:sz w:val="18"/>
              </w:rPr>
              <w:t>Moderado</w:t>
            </w:r>
            <w:r>
              <w:rPr>
                <w:spacing w:val="-1"/>
                <w:sz w:val="18"/>
              </w:rPr>
              <w:t xml:space="preserve"> </w:t>
            </w:r>
            <w:r>
              <w:rPr>
                <w:sz w:val="18"/>
              </w:rPr>
              <w:t>=</w:t>
            </w:r>
            <w:r>
              <w:rPr>
                <w:spacing w:val="-2"/>
                <w:sz w:val="18"/>
              </w:rPr>
              <w:t xml:space="preserve"> </w:t>
            </w:r>
            <w:r>
              <w:rPr>
                <w:spacing w:val="-4"/>
                <w:sz w:val="18"/>
              </w:rPr>
              <w:t>Débil</w:t>
            </w:r>
          </w:p>
        </w:tc>
        <w:tc>
          <w:tcPr>
            <w:tcW w:w="1744" w:type="dxa"/>
          </w:tcPr>
          <w:p w14:paraId="7CA58D47" w14:textId="77777777" w:rsidR="0064554C" w:rsidRDefault="00B539AD">
            <w:pPr>
              <w:pStyle w:val="TableParagraph"/>
              <w:spacing w:before="1" w:line="200" w:lineRule="exact"/>
              <w:ind w:left="13" w:right="8"/>
              <w:jc w:val="center"/>
              <w:rPr>
                <w:sz w:val="18"/>
              </w:rPr>
            </w:pPr>
            <w:r>
              <w:rPr>
                <w:spacing w:val="-5"/>
                <w:sz w:val="18"/>
              </w:rPr>
              <w:t>SI</w:t>
            </w:r>
          </w:p>
        </w:tc>
      </w:tr>
      <w:tr w:rsidR="0064554C" w14:paraId="706D9636" w14:textId="77777777">
        <w:trPr>
          <w:trHeight w:val="218"/>
        </w:trPr>
        <w:tc>
          <w:tcPr>
            <w:tcW w:w="1810" w:type="dxa"/>
            <w:vMerge/>
            <w:tcBorders>
              <w:top w:val="nil"/>
            </w:tcBorders>
          </w:tcPr>
          <w:p w14:paraId="3BF69814" w14:textId="77777777" w:rsidR="0064554C" w:rsidRDefault="0064554C">
            <w:pPr>
              <w:rPr>
                <w:sz w:val="2"/>
                <w:szCs w:val="2"/>
              </w:rPr>
            </w:pPr>
          </w:p>
        </w:tc>
        <w:tc>
          <w:tcPr>
            <w:tcW w:w="2635" w:type="dxa"/>
            <w:gridSpan w:val="3"/>
          </w:tcPr>
          <w:p w14:paraId="7E350A35" w14:textId="77777777" w:rsidR="0064554C" w:rsidRDefault="00B539AD">
            <w:pPr>
              <w:pStyle w:val="TableParagraph"/>
              <w:spacing w:before="1" w:line="197" w:lineRule="exact"/>
              <w:ind w:left="107"/>
              <w:rPr>
                <w:sz w:val="18"/>
              </w:rPr>
            </w:pPr>
            <w:r>
              <w:rPr>
                <w:sz w:val="18"/>
              </w:rPr>
              <w:t>Débil</w:t>
            </w:r>
            <w:r>
              <w:rPr>
                <w:spacing w:val="-2"/>
                <w:sz w:val="18"/>
              </w:rPr>
              <w:t xml:space="preserve"> </w:t>
            </w:r>
            <w:r>
              <w:rPr>
                <w:sz w:val="18"/>
              </w:rPr>
              <w:t>(no</w:t>
            </w:r>
            <w:r>
              <w:rPr>
                <w:spacing w:val="-1"/>
                <w:sz w:val="18"/>
              </w:rPr>
              <w:t xml:space="preserve"> </w:t>
            </w:r>
            <w:r>
              <w:rPr>
                <w:sz w:val="18"/>
              </w:rPr>
              <w:t>se</w:t>
            </w:r>
            <w:r>
              <w:rPr>
                <w:spacing w:val="-1"/>
                <w:sz w:val="18"/>
              </w:rPr>
              <w:t xml:space="preserve"> </w:t>
            </w:r>
            <w:r>
              <w:rPr>
                <w:spacing w:val="-2"/>
                <w:sz w:val="18"/>
              </w:rPr>
              <w:t>ejecuta)</w:t>
            </w:r>
          </w:p>
        </w:tc>
        <w:tc>
          <w:tcPr>
            <w:tcW w:w="3490" w:type="dxa"/>
          </w:tcPr>
          <w:p w14:paraId="53D59661" w14:textId="77777777" w:rsidR="0064554C" w:rsidRDefault="00B539AD">
            <w:pPr>
              <w:pStyle w:val="TableParagraph"/>
              <w:spacing w:before="1" w:line="197" w:lineRule="exact"/>
              <w:ind w:left="108"/>
              <w:rPr>
                <w:sz w:val="18"/>
              </w:rPr>
            </w:pPr>
            <w:r>
              <w:rPr>
                <w:sz w:val="18"/>
              </w:rPr>
              <w:t>Débil</w:t>
            </w:r>
            <w:r>
              <w:rPr>
                <w:spacing w:val="-3"/>
                <w:sz w:val="18"/>
              </w:rPr>
              <w:t xml:space="preserve"> </w:t>
            </w:r>
            <w:r>
              <w:rPr>
                <w:sz w:val="18"/>
              </w:rPr>
              <w:t>+</w:t>
            </w:r>
            <w:r>
              <w:rPr>
                <w:spacing w:val="-2"/>
                <w:sz w:val="18"/>
              </w:rPr>
              <w:t xml:space="preserve"> </w:t>
            </w:r>
            <w:r>
              <w:rPr>
                <w:sz w:val="18"/>
              </w:rPr>
              <w:t>Débil</w:t>
            </w:r>
            <w:r>
              <w:rPr>
                <w:spacing w:val="-1"/>
                <w:sz w:val="18"/>
              </w:rPr>
              <w:t xml:space="preserve"> </w:t>
            </w:r>
            <w:r>
              <w:rPr>
                <w:sz w:val="18"/>
              </w:rPr>
              <w:t>=</w:t>
            </w:r>
            <w:r>
              <w:rPr>
                <w:spacing w:val="-2"/>
                <w:sz w:val="18"/>
              </w:rPr>
              <w:t xml:space="preserve"> </w:t>
            </w:r>
            <w:r>
              <w:rPr>
                <w:spacing w:val="-4"/>
                <w:sz w:val="18"/>
              </w:rPr>
              <w:t>Débil</w:t>
            </w:r>
          </w:p>
        </w:tc>
        <w:tc>
          <w:tcPr>
            <w:tcW w:w="1744" w:type="dxa"/>
          </w:tcPr>
          <w:p w14:paraId="43F6DC48" w14:textId="77777777" w:rsidR="0064554C" w:rsidRDefault="00B539AD">
            <w:pPr>
              <w:pStyle w:val="TableParagraph"/>
              <w:spacing w:before="1" w:line="197" w:lineRule="exact"/>
              <w:ind w:left="13" w:right="8"/>
              <w:jc w:val="center"/>
              <w:rPr>
                <w:sz w:val="18"/>
              </w:rPr>
            </w:pPr>
            <w:r>
              <w:rPr>
                <w:spacing w:val="-5"/>
                <w:sz w:val="18"/>
              </w:rPr>
              <w:t>SI</w:t>
            </w:r>
          </w:p>
        </w:tc>
      </w:tr>
    </w:tbl>
    <w:p w14:paraId="37289093" w14:textId="77777777" w:rsidR="0064554C" w:rsidRDefault="0064554C">
      <w:pPr>
        <w:pStyle w:val="Textoindependiente"/>
      </w:pPr>
    </w:p>
    <w:p w14:paraId="2A3F3417" w14:textId="77777777" w:rsidR="0064554C" w:rsidRDefault="0064554C">
      <w:pPr>
        <w:pStyle w:val="Textoindependiente"/>
        <w:spacing w:before="180"/>
      </w:pPr>
    </w:p>
    <w:p w14:paraId="55BE2448" w14:textId="77777777" w:rsidR="0064554C" w:rsidRDefault="00B539AD">
      <w:pPr>
        <w:pStyle w:val="Ttulo3"/>
      </w:pPr>
      <w:r>
        <w:t>Solidez</w:t>
      </w:r>
      <w:r>
        <w:rPr>
          <w:spacing w:val="-7"/>
        </w:rPr>
        <w:t xml:space="preserve"> </w:t>
      </w:r>
      <w:r>
        <w:t>del</w:t>
      </w:r>
      <w:r>
        <w:rPr>
          <w:spacing w:val="-7"/>
        </w:rPr>
        <w:t xml:space="preserve"> </w:t>
      </w:r>
      <w:r>
        <w:t>conjunto</w:t>
      </w:r>
      <w:r>
        <w:rPr>
          <w:spacing w:val="-5"/>
        </w:rPr>
        <w:t xml:space="preserve"> </w:t>
      </w:r>
      <w:r>
        <w:t>de</w:t>
      </w:r>
      <w:r>
        <w:rPr>
          <w:spacing w:val="-8"/>
        </w:rPr>
        <w:t xml:space="preserve"> </w:t>
      </w:r>
      <w:r>
        <w:t>controles</w:t>
      </w:r>
      <w:r>
        <w:rPr>
          <w:spacing w:val="-7"/>
        </w:rPr>
        <w:t xml:space="preserve"> </w:t>
      </w:r>
      <w:r>
        <w:t>para</w:t>
      </w:r>
      <w:r>
        <w:rPr>
          <w:spacing w:val="-7"/>
        </w:rPr>
        <w:t xml:space="preserve"> </w:t>
      </w:r>
      <w:r>
        <w:t>la</w:t>
      </w:r>
      <w:r>
        <w:rPr>
          <w:spacing w:val="-7"/>
        </w:rPr>
        <w:t xml:space="preserve"> </w:t>
      </w:r>
      <w:r>
        <w:t>adecuada</w:t>
      </w:r>
      <w:r>
        <w:rPr>
          <w:spacing w:val="-8"/>
        </w:rPr>
        <w:t xml:space="preserve"> </w:t>
      </w:r>
      <w:r>
        <w:t>mitigación</w:t>
      </w:r>
      <w:r>
        <w:rPr>
          <w:spacing w:val="-6"/>
        </w:rPr>
        <w:t xml:space="preserve"> </w:t>
      </w:r>
      <w:r>
        <w:t>del</w:t>
      </w:r>
      <w:r>
        <w:rPr>
          <w:spacing w:val="-7"/>
        </w:rPr>
        <w:t xml:space="preserve"> </w:t>
      </w:r>
      <w:r>
        <w:rPr>
          <w:spacing w:val="-2"/>
        </w:rPr>
        <w:t>riesgo</w:t>
      </w:r>
    </w:p>
    <w:p w14:paraId="7A82B465" w14:textId="77777777" w:rsidR="0064554C" w:rsidRDefault="0064554C">
      <w:pPr>
        <w:pStyle w:val="Ttulo3"/>
        <w:sectPr w:rsidR="0064554C">
          <w:pgSz w:w="12250" w:h="15850"/>
          <w:pgMar w:top="1380" w:right="425" w:bottom="1160" w:left="1133" w:header="175" w:footer="975" w:gutter="0"/>
          <w:cols w:space="720"/>
        </w:sectPr>
      </w:pPr>
    </w:p>
    <w:p w14:paraId="034F8985" w14:textId="77777777" w:rsidR="0064554C" w:rsidRDefault="0064554C">
      <w:pPr>
        <w:pStyle w:val="Textoindependiente"/>
        <w:spacing w:before="26"/>
        <w:rPr>
          <w:b/>
        </w:rPr>
      </w:pPr>
    </w:p>
    <w:p w14:paraId="1D5B6C7D" w14:textId="77777777" w:rsidR="0064554C" w:rsidRDefault="00B539AD">
      <w:pPr>
        <w:pStyle w:val="Textoindependiente"/>
        <w:ind w:left="314"/>
      </w:pPr>
      <w:r>
        <w:rPr>
          <w:noProof/>
        </w:rPr>
        <w:drawing>
          <wp:inline distT="0" distB="0" distL="0" distR="0" wp14:anchorId="504F15B9" wp14:editId="05013CAB">
            <wp:extent cx="6264964" cy="253841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2" cstate="print"/>
                    <a:stretch>
                      <a:fillRect/>
                    </a:stretch>
                  </pic:blipFill>
                  <pic:spPr>
                    <a:xfrm>
                      <a:off x="0" y="0"/>
                      <a:ext cx="6264964" cy="2538412"/>
                    </a:xfrm>
                    <a:prstGeom prst="rect">
                      <a:avLst/>
                    </a:prstGeom>
                  </pic:spPr>
                </pic:pic>
              </a:graphicData>
            </a:graphic>
          </wp:inline>
        </w:drawing>
      </w:r>
    </w:p>
    <w:p w14:paraId="575DC197" w14:textId="77777777" w:rsidR="0064554C" w:rsidRDefault="0064554C">
      <w:pPr>
        <w:pStyle w:val="Textoindependiente"/>
        <w:rPr>
          <w:b/>
        </w:rPr>
      </w:pPr>
    </w:p>
    <w:p w14:paraId="42D8A7F4" w14:textId="77777777" w:rsidR="0064554C" w:rsidRDefault="0064554C">
      <w:pPr>
        <w:pStyle w:val="Textoindependiente"/>
        <w:spacing w:before="97"/>
        <w:rPr>
          <w:b/>
        </w:rPr>
      </w:pPr>
    </w:p>
    <w:p w14:paraId="0CB01D47" w14:textId="77777777" w:rsidR="0064554C" w:rsidRDefault="00B539AD">
      <w:pPr>
        <w:pStyle w:val="Textoindependiente"/>
        <w:spacing w:before="1" w:line="259" w:lineRule="auto"/>
        <w:ind w:left="285"/>
      </w:pPr>
      <w:r>
        <w:t>La solidez del conjunto de controles se obtiene calculando el promedio aritmético simple de los controles por cada riesgo.</w:t>
      </w:r>
    </w:p>
    <w:p w14:paraId="5B5FD3E7" w14:textId="77777777" w:rsidR="0064554C" w:rsidRDefault="0064554C">
      <w:pPr>
        <w:pStyle w:val="Textoindependiente"/>
        <w:spacing w:before="160"/>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934"/>
      </w:tblGrid>
      <w:tr w:rsidR="0064554C" w14:paraId="75C75416" w14:textId="77777777">
        <w:trPr>
          <w:trHeight w:val="242"/>
        </w:trPr>
        <w:tc>
          <w:tcPr>
            <w:tcW w:w="9348" w:type="dxa"/>
            <w:gridSpan w:val="2"/>
            <w:shd w:val="clear" w:color="auto" w:fill="BEBEBE"/>
          </w:tcPr>
          <w:p w14:paraId="06513E15" w14:textId="77777777" w:rsidR="0064554C" w:rsidRDefault="00B539AD">
            <w:pPr>
              <w:pStyle w:val="TableParagraph"/>
              <w:spacing w:line="222" w:lineRule="exact"/>
              <w:jc w:val="center"/>
              <w:rPr>
                <w:b/>
                <w:sz w:val="20"/>
              </w:rPr>
            </w:pPr>
            <w:r>
              <w:rPr>
                <w:b/>
                <w:sz w:val="20"/>
              </w:rPr>
              <w:t>CALIFICACIÓN</w:t>
            </w:r>
            <w:r>
              <w:rPr>
                <w:b/>
                <w:spacing w:val="-10"/>
                <w:sz w:val="20"/>
              </w:rPr>
              <w:t xml:space="preserve"> </w:t>
            </w:r>
            <w:r>
              <w:rPr>
                <w:b/>
                <w:sz w:val="20"/>
              </w:rPr>
              <w:t>DE</w:t>
            </w:r>
            <w:r>
              <w:rPr>
                <w:b/>
                <w:spacing w:val="-8"/>
                <w:sz w:val="20"/>
              </w:rPr>
              <w:t xml:space="preserve"> </w:t>
            </w:r>
            <w:r>
              <w:rPr>
                <w:b/>
                <w:sz w:val="20"/>
              </w:rPr>
              <w:t>LA</w:t>
            </w:r>
            <w:r>
              <w:rPr>
                <w:b/>
                <w:spacing w:val="-8"/>
                <w:sz w:val="20"/>
              </w:rPr>
              <w:t xml:space="preserve"> </w:t>
            </w:r>
            <w:r>
              <w:rPr>
                <w:b/>
                <w:sz w:val="20"/>
              </w:rPr>
              <w:t>SOLIDEZ</w:t>
            </w:r>
            <w:r>
              <w:rPr>
                <w:b/>
                <w:spacing w:val="-9"/>
                <w:sz w:val="20"/>
              </w:rPr>
              <w:t xml:space="preserve"> </w:t>
            </w:r>
            <w:r>
              <w:rPr>
                <w:b/>
                <w:sz w:val="20"/>
              </w:rPr>
              <w:t>DEL</w:t>
            </w:r>
            <w:r>
              <w:rPr>
                <w:b/>
                <w:spacing w:val="-9"/>
                <w:sz w:val="20"/>
              </w:rPr>
              <w:t xml:space="preserve"> </w:t>
            </w:r>
            <w:r>
              <w:rPr>
                <w:b/>
                <w:sz w:val="20"/>
              </w:rPr>
              <w:t>CONJUNTO</w:t>
            </w:r>
            <w:r>
              <w:rPr>
                <w:b/>
                <w:spacing w:val="-9"/>
                <w:sz w:val="20"/>
              </w:rPr>
              <w:t xml:space="preserve"> </w:t>
            </w:r>
            <w:r>
              <w:rPr>
                <w:b/>
                <w:sz w:val="20"/>
              </w:rPr>
              <w:t>DE</w:t>
            </w:r>
            <w:r>
              <w:rPr>
                <w:b/>
                <w:spacing w:val="-8"/>
                <w:sz w:val="20"/>
              </w:rPr>
              <w:t xml:space="preserve"> </w:t>
            </w:r>
            <w:r>
              <w:rPr>
                <w:b/>
                <w:spacing w:val="-2"/>
                <w:sz w:val="20"/>
              </w:rPr>
              <w:t>CONTROLES</w:t>
            </w:r>
          </w:p>
        </w:tc>
      </w:tr>
      <w:tr w:rsidR="0064554C" w14:paraId="27D10145" w14:textId="77777777">
        <w:trPr>
          <w:trHeight w:val="486"/>
        </w:trPr>
        <w:tc>
          <w:tcPr>
            <w:tcW w:w="1414" w:type="dxa"/>
          </w:tcPr>
          <w:p w14:paraId="7AF1D37D" w14:textId="77777777" w:rsidR="0064554C" w:rsidRDefault="00B539AD">
            <w:pPr>
              <w:pStyle w:val="TableParagraph"/>
              <w:spacing w:before="122"/>
              <w:ind w:left="6" w:right="1"/>
              <w:jc w:val="center"/>
              <w:rPr>
                <w:sz w:val="20"/>
              </w:rPr>
            </w:pPr>
            <w:r>
              <w:rPr>
                <w:spacing w:val="-2"/>
                <w:sz w:val="20"/>
              </w:rPr>
              <w:t>FUERTE</w:t>
            </w:r>
          </w:p>
        </w:tc>
        <w:tc>
          <w:tcPr>
            <w:tcW w:w="7934" w:type="dxa"/>
          </w:tcPr>
          <w:p w14:paraId="2A4B5A39" w14:textId="77777777" w:rsidR="0064554C" w:rsidRDefault="00B539AD">
            <w:pPr>
              <w:pStyle w:val="TableParagraph"/>
              <w:spacing w:line="244" w:lineRule="exact"/>
              <w:ind w:left="107"/>
              <w:rPr>
                <w:sz w:val="20"/>
              </w:rPr>
            </w:pPr>
            <w:r>
              <w:rPr>
                <w:sz w:val="20"/>
              </w:rPr>
              <w:t>El</w:t>
            </w:r>
            <w:r>
              <w:rPr>
                <w:spacing w:val="-12"/>
                <w:sz w:val="20"/>
              </w:rPr>
              <w:t xml:space="preserve"> </w:t>
            </w:r>
            <w:r>
              <w:rPr>
                <w:sz w:val="20"/>
              </w:rPr>
              <w:t>promedio</w:t>
            </w:r>
            <w:r>
              <w:rPr>
                <w:spacing w:val="-16"/>
                <w:sz w:val="20"/>
              </w:rPr>
              <w:t xml:space="preserve"> </w:t>
            </w:r>
            <w:r>
              <w:rPr>
                <w:sz w:val="20"/>
              </w:rPr>
              <w:t>de</w:t>
            </w:r>
            <w:r>
              <w:rPr>
                <w:spacing w:val="-16"/>
                <w:sz w:val="20"/>
              </w:rPr>
              <w:t xml:space="preserve"> </w:t>
            </w:r>
            <w:r>
              <w:rPr>
                <w:sz w:val="20"/>
              </w:rPr>
              <w:t>la</w:t>
            </w:r>
            <w:r>
              <w:rPr>
                <w:spacing w:val="-14"/>
                <w:sz w:val="20"/>
              </w:rPr>
              <w:t xml:space="preserve"> </w:t>
            </w:r>
            <w:r>
              <w:rPr>
                <w:sz w:val="20"/>
              </w:rPr>
              <w:t>solidez</w:t>
            </w:r>
            <w:r>
              <w:rPr>
                <w:spacing w:val="-14"/>
                <w:sz w:val="20"/>
              </w:rPr>
              <w:t xml:space="preserve"> </w:t>
            </w:r>
            <w:r>
              <w:rPr>
                <w:sz w:val="20"/>
              </w:rPr>
              <w:t>individual</w:t>
            </w:r>
            <w:r>
              <w:rPr>
                <w:spacing w:val="-12"/>
                <w:sz w:val="20"/>
              </w:rPr>
              <w:t xml:space="preserve"> </w:t>
            </w:r>
            <w:r>
              <w:rPr>
                <w:sz w:val="20"/>
              </w:rPr>
              <w:t>de</w:t>
            </w:r>
            <w:r>
              <w:rPr>
                <w:spacing w:val="-16"/>
                <w:sz w:val="20"/>
              </w:rPr>
              <w:t xml:space="preserve"> </w:t>
            </w:r>
            <w:r>
              <w:rPr>
                <w:sz w:val="20"/>
              </w:rPr>
              <w:t>cada</w:t>
            </w:r>
            <w:r>
              <w:rPr>
                <w:spacing w:val="-12"/>
                <w:sz w:val="20"/>
              </w:rPr>
              <w:t xml:space="preserve"> </w:t>
            </w:r>
            <w:r>
              <w:rPr>
                <w:sz w:val="20"/>
              </w:rPr>
              <w:t>control</w:t>
            </w:r>
            <w:r>
              <w:rPr>
                <w:spacing w:val="-12"/>
                <w:sz w:val="20"/>
              </w:rPr>
              <w:t xml:space="preserve"> </w:t>
            </w:r>
            <w:r>
              <w:rPr>
                <w:sz w:val="20"/>
              </w:rPr>
              <w:t>al</w:t>
            </w:r>
            <w:r>
              <w:rPr>
                <w:spacing w:val="-12"/>
                <w:sz w:val="20"/>
              </w:rPr>
              <w:t xml:space="preserve"> </w:t>
            </w:r>
            <w:r>
              <w:rPr>
                <w:sz w:val="20"/>
              </w:rPr>
              <w:t>sumarlos</w:t>
            </w:r>
            <w:r>
              <w:rPr>
                <w:spacing w:val="-15"/>
                <w:sz w:val="20"/>
              </w:rPr>
              <w:t xml:space="preserve"> </w:t>
            </w:r>
            <w:r>
              <w:rPr>
                <w:sz w:val="20"/>
              </w:rPr>
              <w:t>y</w:t>
            </w:r>
            <w:r>
              <w:rPr>
                <w:spacing w:val="-15"/>
                <w:sz w:val="20"/>
              </w:rPr>
              <w:t xml:space="preserve"> </w:t>
            </w:r>
            <w:r>
              <w:rPr>
                <w:sz w:val="20"/>
              </w:rPr>
              <w:t>ponderarlos es igual a 100.</w:t>
            </w:r>
          </w:p>
        </w:tc>
      </w:tr>
      <w:tr w:rsidR="0064554C" w14:paraId="739B12BF" w14:textId="77777777">
        <w:trPr>
          <w:trHeight w:val="486"/>
        </w:trPr>
        <w:tc>
          <w:tcPr>
            <w:tcW w:w="1414" w:type="dxa"/>
          </w:tcPr>
          <w:p w14:paraId="182A6F43" w14:textId="77777777" w:rsidR="0064554C" w:rsidRDefault="00B539AD">
            <w:pPr>
              <w:pStyle w:val="TableParagraph"/>
              <w:spacing w:before="122"/>
              <w:ind w:left="6"/>
              <w:jc w:val="center"/>
              <w:rPr>
                <w:sz w:val="20"/>
              </w:rPr>
            </w:pPr>
            <w:r>
              <w:rPr>
                <w:spacing w:val="-2"/>
                <w:sz w:val="20"/>
              </w:rPr>
              <w:t>MODERADO</w:t>
            </w:r>
          </w:p>
        </w:tc>
        <w:tc>
          <w:tcPr>
            <w:tcW w:w="7934" w:type="dxa"/>
          </w:tcPr>
          <w:p w14:paraId="2EFB23D9" w14:textId="77777777" w:rsidR="0064554C" w:rsidRDefault="00B539AD">
            <w:pPr>
              <w:pStyle w:val="TableParagraph"/>
              <w:spacing w:line="242" w:lineRule="exact"/>
              <w:ind w:left="107"/>
              <w:rPr>
                <w:sz w:val="20"/>
              </w:rPr>
            </w:pPr>
            <w:r>
              <w:rPr>
                <w:sz w:val="20"/>
              </w:rPr>
              <w:t>El</w:t>
            </w:r>
            <w:r>
              <w:rPr>
                <w:spacing w:val="-12"/>
                <w:sz w:val="20"/>
              </w:rPr>
              <w:t xml:space="preserve"> </w:t>
            </w:r>
            <w:r>
              <w:rPr>
                <w:sz w:val="20"/>
              </w:rPr>
              <w:t>promedio</w:t>
            </w:r>
            <w:r>
              <w:rPr>
                <w:spacing w:val="-16"/>
                <w:sz w:val="20"/>
              </w:rPr>
              <w:t xml:space="preserve"> </w:t>
            </w:r>
            <w:r>
              <w:rPr>
                <w:sz w:val="20"/>
              </w:rPr>
              <w:t>de</w:t>
            </w:r>
            <w:r>
              <w:rPr>
                <w:spacing w:val="-16"/>
                <w:sz w:val="20"/>
              </w:rPr>
              <w:t xml:space="preserve"> </w:t>
            </w:r>
            <w:r>
              <w:rPr>
                <w:sz w:val="20"/>
              </w:rPr>
              <w:t>la</w:t>
            </w:r>
            <w:r>
              <w:rPr>
                <w:spacing w:val="-14"/>
                <w:sz w:val="20"/>
              </w:rPr>
              <w:t xml:space="preserve"> </w:t>
            </w:r>
            <w:r>
              <w:rPr>
                <w:sz w:val="20"/>
              </w:rPr>
              <w:t>solidez</w:t>
            </w:r>
            <w:r>
              <w:rPr>
                <w:spacing w:val="-14"/>
                <w:sz w:val="20"/>
              </w:rPr>
              <w:t xml:space="preserve"> </w:t>
            </w:r>
            <w:r>
              <w:rPr>
                <w:sz w:val="20"/>
              </w:rPr>
              <w:t>individual</w:t>
            </w:r>
            <w:r>
              <w:rPr>
                <w:spacing w:val="-12"/>
                <w:sz w:val="20"/>
              </w:rPr>
              <w:t xml:space="preserve"> </w:t>
            </w:r>
            <w:r>
              <w:rPr>
                <w:sz w:val="20"/>
              </w:rPr>
              <w:t>de</w:t>
            </w:r>
            <w:r>
              <w:rPr>
                <w:spacing w:val="-16"/>
                <w:sz w:val="20"/>
              </w:rPr>
              <w:t xml:space="preserve"> </w:t>
            </w:r>
            <w:r>
              <w:rPr>
                <w:sz w:val="20"/>
              </w:rPr>
              <w:t>cada</w:t>
            </w:r>
            <w:r>
              <w:rPr>
                <w:spacing w:val="-12"/>
                <w:sz w:val="20"/>
              </w:rPr>
              <w:t xml:space="preserve"> </w:t>
            </w:r>
            <w:r>
              <w:rPr>
                <w:sz w:val="20"/>
              </w:rPr>
              <w:t>control</w:t>
            </w:r>
            <w:r>
              <w:rPr>
                <w:spacing w:val="-12"/>
                <w:sz w:val="20"/>
              </w:rPr>
              <w:t xml:space="preserve"> </w:t>
            </w:r>
            <w:r>
              <w:rPr>
                <w:sz w:val="20"/>
              </w:rPr>
              <w:t>al</w:t>
            </w:r>
            <w:r>
              <w:rPr>
                <w:spacing w:val="-12"/>
                <w:sz w:val="20"/>
              </w:rPr>
              <w:t xml:space="preserve"> </w:t>
            </w:r>
            <w:r>
              <w:rPr>
                <w:sz w:val="20"/>
              </w:rPr>
              <w:t>sumarlos</w:t>
            </w:r>
            <w:r>
              <w:rPr>
                <w:spacing w:val="-15"/>
                <w:sz w:val="20"/>
              </w:rPr>
              <w:t xml:space="preserve"> </w:t>
            </w:r>
            <w:r>
              <w:rPr>
                <w:sz w:val="20"/>
              </w:rPr>
              <w:t>y</w:t>
            </w:r>
            <w:r>
              <w:rPr>
                <w:spacing w:val="-15"/>
                <w:sz w:val="20"/>
              </w:rPr>
              <w:t xml:space="preserve"> </w:t>
            </w:r>
            <w:r>
              <w:rPr>
                <w:sz w:val="20"/>
              </w:rPr>
              <w:t>ponderarlos está entre 50 y 99.</w:t>
            </w:r>
          </w:p>
        </w:tc>
      </w:tr>
      <w:tr w:rsidR="0064554C" w14:paraId="2D49AFEC" w14:textId="77777777">
        <w:trPr>
          <w:trHeight w:val="486"/>
        </w:trPr>
        <w:tc>
          <w:tcPr>
            <w:tcW w:w="1414" w:type="dxa"/>
          </w:tcPr>
          <w:p w14:paraId="1F2B1E34" w14:textId="77777777" w:rsidR="0064554C" w:rsidRDefault="00B539AD">
            <w:pPr>
              <w:pStyle w:val="TableParagraph"/>
              <w:spacing w:before="122"/>
              <w:ind w:left="6" w:right="2"/>
              <w:jc w:val="center"/>
              <w:rPr>
                <w:sz w:val="20"/>
              </w:rPr>
            </w:pPr>
            <w:r>
              <w:rPr>
                <w:spacing w:val="-4"/>
                <w:sz w:val="20"/>
              </w:rPr>
              <w:t>DÉBIL</w:t>
            </w:r>
          </w:p>
        </w:tc>
        <w:tc>
          <w:tcPr>
            <w:tcW w:w="7934" w:type="dxa"/>
          </w:tcPr>
          <w:p w14:paraId="54326B42" w14:textId="77777777" w:rsidR="0064554C" w:rsidRDefault="00B539AD">
            <w:pPr>
              <w:pStyle w:val="TableParagraph"/>
              <w:spacing w:line="242" w:lineRule="exact"/>
              <w:ind w:left="107"/>
              <w:rPr>
                <w:sz w:val="20"/>
              </w:rPr>
            </w:pPr>
            <w:r>
              <w:rPr>
                <w:sz w:val="20"/>
              </w:rPr>
              <w:t>El</w:t>
            </w:r>
            <w:r>
              <w:rPr>
                <w:spacing w:val="-12"/>
                <w:sz w:val="20"/>
              </w:rPr>
              <w:t xml:space="preserve"> </w:t>
            </w:r>
            <w:r>
              <w:rPr>
                <w:sz w:val="20"/>
              </w:rPr>
              <w:t>promedio</w:t>
            </w:r>
            <w:r>
              <w:rPr>
                <w:spacing w:val="-16"/>
                <w:sz w:val="20"/>
              </w:rPr>
              <w:t xml:space="preserve"> </w:t>
            </w:r>
            <w:r>
              <w:rPr>
                <w:sz w:val="20"/>
              </w:rPr>
              <w:t>de</w:t>
            </w:r>
            <w:r>
              <w:rPr>
                <w:spacing w:val="-16"/>
                <w:sz w:val="20"/>
              </w:rPr>
              <w:t xml:space="preserve"> </w:t>
            </w:r>
            <w:r>
              <w:rPr>
                <w:sz w:val="20"/>
              </w:rPr>
              <w:t>la</w:t>
            </w:r>
            <w:r>
              <w:rPr>
                <w:spacing w:val="-14"/>
                <w:sz w:val="20"/>
              </w:rPr>
              <w:t xml:space="preserve"> </w:t>
            </w:r>
            <w:r>
              <w:rPr>
                <w:sz w:val="20"/>
              </w:rPr>
              <w:t>solidez</w:t>
            </w:r>
            <w:r>
              <w:rPr>
                <w:spacing w:val="-14"/>
                <w:sz w:val="20"/>
              </w:rPr>
              <w:t xml:space="preserve"> </w:t>
            </w:r>
            <w:r>
              <w:rPr>
                <w:sz w:val="20"/>
              </w:rPr>
              <w:t>individual</w:t>
            </w:r>
            <w:r>
              <w:rPr>
                <w:spacing w:val="-12"/>
                <w:sz w:val="20"/>
              </w:rPr>
              <w:t xml:space="preserve"> </w:t>
            </w:r>
            <w:r>
              <w:rPr>
                <w:sz w:val="20"/>
              </w:rPr>
              <w:t>de</w:t>
            </w:r>
            <w:r>
              <w:rPr>
                <w:spacing w:val="-11"/>
                <w:sz w:val="20"/>
              </w:rPr>
              <w:t xml:space="preserve"> </w:t>
            </w:r>
            <w:r>
              <w:rPr>
                <w:sz w:val="20"/>
              </w:rPr>
              <w:t>cada</w:t>
            </w:r>
            <w:r>
              <w:rPr>
                <w:spacing w:val="-12"/>
                <w:sz w:val="20"/>
              </w:rPr>
              <w:t xml:space="preserve"> </w:t>
            </w:r>
            <w:r>
              <w:rPr>
                <w:sz w:val="20"/>
              </w:rPr>
              <w:t>control</w:t>
            </w:r>
            <w:r>
              <w:rPr>
                <w:spacing w:val="-12"/>
                <w:sz w:val="20"/>
              </w:rPr>
              <w:t xml:space="preserve"> </w:t>
            </w:r>
            <w:r>
              <w:rPr>
                <w:sz w:val="20"/>
              </w:rPr>
              <w:t>al</w:t>
            </w:r>
            <w:r>
              <w:rPr>
                <w:spacing w:val="-12"/>
                <w:sz w:val="20"/>
              </w:rPr>
              <w:t xml:space="preserve"> </w:t>
            </w:r>
            <w:r>
              <w:rPr>
                <w:sz w:val="20"/>
              </w:rPr>
              <w:t>sumarlos</w:t>
            </w:r>
            <w:r>
              <w:rPr>
                <w:spacing w:val="-15"/>
                <w:sz w:val="20"/>
              </w:rPr>
              <w:t xml:space="preserve"> </w:t>
            </w:r>
            <w:r>
              <w:rPr>
                <w:sz w:val="20"/>
              </w:rPr>
              <w:t>y</w:t>
            </w:r>
            <w:r>
              <w:rPr>
                <w:spacing w:val="-15"/>
                <w:sz w:val="20"/>
              </w:rPr>
              <w:t xml:space="preserve"> </w:t>
            </w:r>
            <w:r>
              <w:rPr>
                <w:sz w:val="20"/>
              </w:rPr>
              <w:t>ponderarlos es menor a 50.</w:t>
            </w:r>
          </w:p>
        </w:tc>
      </w:tr>
    </w:tbl>
    <w:p w14:paraId="7EEECE9E" w14:textId="77777777" w:rsidR="0064554C" w:rsidRDefault="0064554C">
      <w:pPr>
        <w:pStyle w:val="Textoindependiente"/>
      </w:pPr>
    </w:p>
    <w:p w14:paraId="2A797418" w14:textId="77777777" w:rsidR="0064554C" w:rsidRDefault="0064554C">
      <w:pPr>
        <w:pStyle w:val="Textoindependiente"/>
      </w:pPr>
    </w:p>
    <w:p w14:paraId="10677764" w14:textId="77777777" w:rsidR="0064554C" w:rsidRDefault="00B539AD">
      <w:pPr>
        <w:pStyle w:val="Ttulo2"/>
        <w:numPr>
          <w:ilvl w:val="0"/>
          <w:numId w:val="32"/>
        </w:numPr>
        <w:tabs>
          <w:tab w:val="left" w:pos="566"/>
        </w:tabs>
        <w:ind w:left="566" w:hanging="281"/>
      </w:pPr>
      <w:bookmarkStart w:id="23" w:name="_bookmark23"/>
      <w:bookmarkEnd w:id="23"/>
      <w:r>
        <w:t>NIVEL</w:t>
      </w:r>
      <w:r>
        <w:rPr>
          <w:spacing w:val="-9"/>
        </w:rPr>
        <w:t xml:space="preserve"> </w:t>
      </w:r>
      <w:r>
        <w:t>DE</w:t>
      </w:r>
      <w:r>
        <w:rPr>
          <w:spacing w:val="-6"/>
        </w:rPr>
        <w:t xml:space="preserve"> </w:t>
      </w:r>
      <w:r>
        <w:t>RIESGO</w:t>
      </w:r>
      <w:r>
        <w:rPr>
          <w:spacing w:val="-6"/>
        </w:rPr>
        <w:t xml:space="preserve"> </w:t>
      </w:r>
      <w:r>
        <w:rPr>
          <w:spacing w:val="-2"/>
        </w:rPr>
        <w:t>RESIDUAL</w:t>
      </w:r>
    </w:p>
    <w:p w14:paraId="6C5BF36B" w14:textId="77777777" w:rsidR="0064554C" w:rsidRDefault="0064554C">
      <w:pPr>
        <w:pStyle w:val="Textoindependiente"/>
        <w:spacing w:before="1"/>
        <w:rPr>
          <w:b/>
        </w:rPr>
      </w:pPr>
    </w:p>
    <w:p w14:paraId="1E9643A3" w14:textId="77777777" w:rsidR="0064554C" w:rsidRDefault="00B539AD">
      <w:pPr>
        <w:ind w:left="285" w:right="704"/>
        <w:jc w:val="both"/>
        <w:rPr>
          <w:sz w:val="20"/>
        </w:rPr>
      </w:pPr>
      <w:r>
        <w:rPr>
          <w:sz w:val="20"/>
        </w:rPr>
        <w:t xml:space="preserve">Corresponde al resultado de </w:t>
      </w:r>
      <w:r>
        <w:rPr>
          <w:b/>
          <w:sz w:val="20"/>
        </w:rPr>
        <w:t xml:space="preserve">aplicar la efectividad de los controles </w:t>
      </w:r>
      <w:r>
        <w:rPr>
          <w:sz w:val="20"/>
        </w:rPr>
        <w:t xml:space="preserve">al riesgo inherente. A continuación, se muestran las fórmulas para la aplicación de controles y establecer el riesgo </w:t>
      </w:r>
      <w:r>
        <w:rPr>
          <w:spacing w:val="-2"/>
          <w:sz w:val="20"/>
        </w:rPr>
        <w:t>residual:</w:t>
      </w:r>
    </w:p>
    <w:p w14:paraId="05AD901F" w14:textId="77777777" w:rsidR="0064554C" w:rsidRDefault="0064554C">
      <w:pPr>
        <w:pStyle w:val="Textoindependiente"/>
      </w:pPr>
    </w:p>
    <w:p w14:paraId="6E7EA8CF" w14:textId="77777777" w:rsidR="0064554C" w:rsidRDefault="00B539AD">
      <w:pPr>
        <w:pStyle w:val="Ttulo3"/>
        <w:ind w:left="2409" w:right="655" w:hanging="2124"/>
      </w:pPr>
      <w:r>
        <w:t>Riesgo</w:t>
      </w:r>
      <w:r>
        <w:rPr>
          <w:spacing w:val="-3"/>
        </w:rPr>
        <w:t xml:space="preserve"> </w:t>
      </w:r>
      <w:r>
        <w:t>Residual</w:t>
      </w:r>
      <w:r>
        <w:rPr>
          <w:spacing w:val="-7"/>
        </w:rPr>
        <w:t xml:space="preserve"> </w:t>
      </w:r>
      <w:r>
        <w:t>=</w:t>
      </w:r>
      <w:r>
        <w:rPr>
          <w:spacing w:val="29"/>
        </w:rPr>
        <w:t xml:space="preserve"> </w:t>
      </w:r>
      <w:r>
        <w:t>Probabilidad</w:t>
      </w:r>
      <w:r>
        <w:rPr>
          <w:spacing w:val="-4"/>
        </w:rPr>
        <w:t xml:space="preserve"> </w:t>
      </w:r>
      <w:r>
        <w:t>inherente</w:t>
      </w:r>
      <w:r>
        <w:rPr>
          <w:spacing w:val="-5"/>
        </w:rPr>
        <w:t xml:space="preserve"> </w:t>
      </w:r>
      <w:r>
        <w:t>–</w:t>
      </w:r>
      <w:r>
        <w:rPr>
          <w:spacing w:val="-3"/>
        </w:rPr>
        <w:t xml:space="preserve"> </w:t>
      </w:r>
      <w:r>
        <w:t>(Probabilidad</w:t>
      </w:r>
      <w:r>
        <w:rPr>
          <w:spacing w:val="-3"/>
        </w:rPr>
        <w:t xml:space="preserve"> </w:t>
      </w:r>
      <w:r>
        <w:t>Inherente</w:t>
      </w:r>
      <w:r>
        <w:rPr>
          <w:spacing w:val="-4"/>
        </w:rPr>
        <w:t xml:space="preserve"> </w:t>
      </w:r>
      <w:r>
        <w:t>*</w:t>
      </w:r>
      <w:r>
        <w:rPr>
          <w:spacing w:val="-5"/>
        </w:rPr>
        <w:t xml:space="preserve"> </w:t>
      </w:r>
      <w:r>
        <w:t>Control) Impacto inherente – (Impacto Inherente * Control)</w:t>
      </w:r>
    </w:p>
    <w:p w14:paraId="0C1F0C35" w14:textId="77777777" w:rsidR="0064554C" w:rsidRDefault="0064554C">
      <w:pPr>
        <w:pStyle w:val="Textoindependiente"/>
        <w:spacing w:before="1"/>
        <w:rPr>
          <w:b/>
        </w:rPr>
      </w:pPr>
    </w:p>
    <w:p w14:paraId="1E23FC3D" w14:textId="77777777" w:rsidR="0064554C" w:rsidRDefault="00B539AD">
      <w:pPr>
        <w:spacing w:line="243" w:lineRule="exact"/>
        <w:ind w:left="285"/>
        <w:rPr>
          <w:b/>
          <w:sz w:val="20"/>
        </w:rPr>
      </w:pPr>
      <w:r>
        <w:rPr>
          <w:b/>
          <w:spacing w:val="-2"/>
          <w:sz w:val="20"/>
        </w:rPr>
        <w:t>Nota:</w:t>
      </w:r>
    </w:p>
    <w:p w14:paraId="65905F5D" w14:textId="77777777" w:rsidR="0064554C" w:rsidRDefault="00B539AD">
      <w:pPr>
        <w:pStyle w:val="Prrafodelista"/>
        <w:numPr>
          <w:ilvl w:val="0"/>
          <w:numId w:val="18"/>
        </w:numPr>
        <w:tabs>
          <w:tab w:val="left" w:pos="1005"/>
        </w:tabs>
        <w:ind w:right="704"/>
        <w:jc w:val="both"/>
        <w:rPr>
          <w:sz w:val="20"/>
        </w:rPr>
      </w:pPr>
      <w:r>
        <w:rPr>
          <w:sz w:val="20"/>
        </w:rPr>
        <w:t>En</w:t>
      </w:r>
      <w:r>
        <w:rPr>
          <w:spacing w:val="-6"/>
          <w:sz w:val="20"/>
        </w:rPr>
        <w:t xml:space="preserve"> </w:t>
      </w:r>
      <w:r>
        <w:rPr>
          <w:sz w:val="20"/>
        </w:rPr>
        <w:t>caso</w:t>
      </w:r>
      <w:r>
        <w:rPr>
          <w:spacing w:val="-8"/>
          <w:sz w:val="20"/>
        </w:rPr>
        <w:t xml:space="preserve"> </w:t>
      </w:r>
      <w:r>
        <w:rPr>
          <w:sz w:val="20"/>
        </w:rPr>
        <w:t>de</w:t>
      </w:r>
      <w:r>
        <w:rPr>
          <w:spacing w:val="-8"/>
          <w:sz w:val="20"/>
        </w:rPr>
        <w:t xml:space="preserve"> </w:t>
      </w:r>
      <w:r>
        <w:rPr>
          <w:sz w:val="20"/>
        </w:rPr>
        <w:t>no</w:t>
      </w:r>
      <w:r>
        <w:rPr>
          <w:spacing w:val="-8"/>
          <w:sz w:val="20"/>
        </w:rPr>
        <w:t xml:space="preserve"> </w:t>
      </w:r>
      <w:r>
        <w:rPr>
          <w:sz w:val="20"/>
        </w:rPr>
        <w:t>contar</w:t>
      </w:r>
      <w:r>
        <w:rPr>
          <w:spacing w:val="-7"/>
          <w:sz w:val="20"/>
        </w:rPr>
        <w:t xml:space="preserve"> </w:t>
      </w:r>
      <w:r>
        <w:rPr>
          <w:sz w:val="20"/>
        </w:rPr>
        <w:t>con</w:t>
      </w:r>
      <w:r>
        <w:rPr>
          <w:spacing w:val="-6"/>
          <w:sz w:val="20"/>
        </w:rPr>
        <w:t xml:space="preserve"> </w:t>
      </w:r>
      <w:r>
        <w:rPr>
          <w:sz w:val="20"/>
        </w:rPr>
        <w:t>controles</w:t>
      </w:r>
      <w:r>
        <w:rPr>
          <w:spacing w:val="-5"/>
          <w:sz w:val="20"/>
        </w:rPr>
        <w:t xml:space="preserve"> </w:t>
      </w:r>
      <w:r>
        <w:rPr>
          <w:sz w:val="20"/>
        </w:rPr>
        <w:t>correctivos,</w:t>
      </w:r>
      <w:r>
        <w:rPr>
          <w:spacing w:val="-5"/>
          <w:sz w:val="20"/>
        </w:rPr>
        <w:t xml:space="preserve"> </w:t>
      </w:r>
      <w:r>
        <w:rPr>
          <w:sz w:val="20"/>
        </w:rPr>
        <w:t>el</w:t>
      </w:r>
      <w:r>
        <w:rPr>
          <w:spacing w:val="-6"/>
          <w:sz w:val="20"/>
        </w:rPr>
        <w:t xml:space="preserve"> </w:t>
      </w:r>
      <w:r>
        <w:rPr>
          <w:sz w:val="20"/>
        </w:rPr>
        <w:t>impacto</w:t>
      </w:r>
      <w:r>
        <w:rPr>
          <w:spacing w:val="-7"/>
          <w:sz w:val="20"/>
        </w:rPr>
        <w:t xml:space="preserve"> </w:t>
      </w:r>
      <w:r>
        <w:rPr>
          <w:sz w:val="20"/>
        </w:rPr>
        <w:t>residual</w:t>
      </w:r>
      <w:r>
        <w:rPr>
          <w:spacing w:val="-4"/>
          <w:sz w:val="20"/>
        </w:rPr>
        <w:t xml:space="preserve"> </w:t>
      </w:r>
      <w:r>
        <w:rPr>
          <w:sz w:val="20"/>
        </w:rPr>
        <w:t>es</w:t>
      </w:r>
      <w:r>
        <w:rPr>
          <w:spacing w:val="-7"/>
          <w:sz w:val="20"/>
        </w:rPr>
        <w:t xml:space="preserve"> </w:t>
      </w:r>
      <w:r>
        <w:rPr>
          <w:sz w:val="20"/>
        </w:rPr>
        <w:t>el</w:t>
      </w:r>
      <w:r>
        <w:rPr>
          <w:spacing w:val="-4"/>
          <w:sz w:val="20"/>
        </w:rPr>
        <w:t xml:space="preserve"> </w:t>
      </w:r>
      <w:r>
        <w:rPr>
          <w:sz w:val="20"/>
        </w:rPr>
        <w:t>mismo calculado inicialmente</w:t>
      </w:r>
      <w:r>
        <w:rPr>
          <w:spacing w:val="-6"/>
          <w:sz w:val="20"/>
        </w:rPr>
        <w:t xml:space="preserve"> </w:t>
      </w:r>
      <w:r>
        <w:rPr>
          <w:sz w:val="20"/>
        </w:rPr>
        <w:t>(impacto</w:t>
      </w:r>
      <w:r>
        <w:rPr>
          <w:spacing w:val="-7"/>
          <w:sz w:val="20"/>
        </w:rPr>
        <w:t xml:space="preserve"> </w:t>
      </w:r>
      <w:r>
        <w:rPr>
          <w:sz w:val="20"/>
        </w:rPr>
        <w:t>inherente),</w:t>
      </w:r>
      <w:r>
        <w:rPr>
          <w:spacing w:val="-7"/>
          <w:sz w:val="20"/>
        </w:rPr>
        <w:t xml:space="preserve"> </w:t>
      </w:r>
      <w:r>
        <w:rPr>
          <w:sz w:val="20"/>
        </w:rPr>
        <w:t>es</w:t>
      </w:r>
      <w:r>
        <w:rPr>
          <w:spacing w:val="-7"/>
          <w:sz w:val="20"/>
        </w:rPr>
        <w:t xml:space="preserve"> </w:t>
      </w:r>
      <w:r>
        <w:rPr>
          <w:sz w:val="20"/>
        </w:rPr>
        <w:t>importante</w:t>
      </w:r>
      <w:r>
        <w:rPr>
          <w:spacing w:val="-6"/>
          <w:sz w:val="20"/>
        </w:rPr>
        <w:t xml:space="preserve"> </w:t>
      </w:r>
      <w:r>
        <w:rPr>
          <w:sz w:val="20"/>
        </w:rPr>
        <w:t>señalar</w:t>
      </w:r>
      <w:r>
        <w:rPr>
          <w:spacing w:val="-7"/>
          <w:sz w:val="20"/>
        </w:rPr>
        <w:t xml:space="preserve"> </w:t>
      </w:r>
      <w:r>
        <w:rPr>
          <w:sz w:val="20"/>
        </w:rPr>
        <w:t>que</w:t>
      </w:r>
      <w:r>
        <w:rPr>
          <w:spacing w:val="-8"/>
          <w:sz w:val="20"/>
        </w:rPr>
        <w:t xml:space="preserve"> </w:t>
      </w:r>
      <w:r>
        <w:rPr>
          <w:sz w:val="20"/>
        </w:rPr>
        <w:t>no</w:t>
      </w:r>
      <w:r>
        <w:rPr>
          <w:spacing w:val="-8"/>
          <w:sz w:val="20"/>
        </w:rPr>
        <w:t xml:space="preserve"> </w:t>
      </w:r>
      <w:r>
        <w:rPr>
          <w:sz w:val="20"/>
        </w:rPr>
        <w:t>es</w:t>
      </w:r>
      <w:r>
        <w:rPr>
          <w:spacing w:val="-7"/>
          <w:sz w:val="20"/>
        </w:rPr>
        <w:t xml:space="preserve"> </w:t>
      </w:r>
      <w:r>
        <w:rPr>
          <w:sz w:val="20"/>
        </w:rPr>
        <w:t>posible</w:t>
      </w:r>
      <w:r>
        <w:rPr>
          <w:spacing w:val="-8"/>
          <w:sz w:val="20"/>
        </w:rPr>
        <w:t xml:space="preserve"> </w:t>
      </w:r>
      <w:r>
        <w:rPr>
          <w:sz w:val="20"/>
        </w:rPr>
        <w:t>su</w:t>
      </w:r>
      <w:r>
        <w:rPr>
          <w:spacing w:val="-6"/>
          <w:sz w:val="20"/>
        </w:rPr>
        <w:t xml:space="preserve"> </w:t>
      </w:r>
      <w:r>
        <w:rPr>
          <w:sz w:val="20"/>
        </w:rPr>
        <w:t>movimiento en el mapa de calor para el impacto.</w:t>
      </w:r>
    </w:p>
    <w:p w14:paraId="6EA75D41" w14:textId="77777777" w:rsidR="0064554C" w:rsidRDefault="00B539AD">
      <w:pPr>
        <w:pStyle w:val="Prrafodelista"/>
        <w:numPr>
          <w:ilvl w:val="0"/>
          <w:numId w:val="18"/>
        </w:numPr>
        <w:tabs>
          <w:tab w:val="left" w:pos="1004"/>
        </w:tabs>
        <w:spacing w:line="243" w:lineRule="exact"/>
        <w:ind w:left="1004" w:hanging="359"/>
        <w:jc w:val="both"/>
        <w:rPr>
          <w:sz w:val="20"/>
        </w:rPr>
      </w:pPr>
      <w:r>
        <w:rPr>
          <w:sz w:val="20"/>
        </w:rPr>
        <w:t>Cuando</w:t>
      </w:r>
      <w:r>
        <w:rPr>
          <w:spacing w:val="-7"/>
          <w:sz w:val="20"/>
        </w:rPr>
        <w:t xml:space="preserve"> </w:t>
      </w:r>
      <w:r>
        <w:rPr>
          <w:sz w:val="20"/>
        </w:rPr>
        <w:t>se</w:t>
      </w:r>
      <w:r>
        <w:rPr>
          <w:spacing w:val="-6"/>
          <w:sz w:val="20"/>
        </w:rPr>
        <w:t xml:space="preserve"> </w:t>
      </w:r>
      <w:r>
        <w:rPr>
          <w:sz w:val="20"/>
        </w:rPr>
        <w:t>trate</w:t>
      </w:r>
      <w:r>
        <w:rPr>
          <w:spacing w:val="-6"/>
          <w:sz w:val="20"/>
        </w:rPr>
        <w:t xml:space="preserve"> </w:t>
      </w:r>
      <w:r>
        <w:rPr>
          <w:sz w:val="20"/>
        </w:rPr>
        <w:t>de</w:t>
      </w:r>
      <w:r>
        <w:rPr>
          <w:spacing w:val="-6"/>
          <w:sz w:val="20"/>
        </w:rPr>
        <w:t xml:space="preserve"> </w:t>
      </w:r>
      <w:r>
        <w:rPr>
          <w:sz w:val="20"/>
        </w:rPr>
        <w:t>procesos</w:t>
      </w:r>
      <w:r>
        <w:rPr>
          <w:spacing w:val="-6"/>
          <w:sz w:val="20"/>
        </w:rPr>
        <w:t xml:space="preserve"> </w:t>
      </w:r>
      <w:r>
        <w:rPr>
          <w:sz w:val="20"/>
        </w:rPr>
        <w:t>nuevos,</w:t>
      </w:r>
      <w:r>
        <w:rPr>
          <w:spacing w:val="-4"/>
          <w:sz w:val="20"/>
        </w:rPr>
        <w:t xml:space="preserve"> </w:t>
      </w:r>
      <w:r>
        <w:rPr>
          <w:sz w:val="20"/>
        </w:rPr>
        <w:t>se</w:t>
      </w:r>
      <w:r>
        <w:rPr>
          <w:spacing w:val="-4"/>
          <w:sz w:val="20"/>
        </w:rPr>
        <w:t xml:space="preserve"> </w:t>
      </w:r>
      <w:r>
        <w:rPr>
          <w:sz w:val="20"/>
        </w:rPr>
        <w:t>procede</w:t>
      </w:r>
      <w:r>
        <w:rPr>
          <w:spacing w:val="-6"/>
          <w:sz w:val="20"/>
        </w:rPr>
        <w:t xml:space="preserve"> </w:t>
      </w:r>
      <w:r>
        <w:rPr>
          <w:sz w:val="20"/>
        </w:rPr>
        <w:t>a</w:t>
      </w:r>
      <w:r>
        <w:rPr>
          <w:spacing w:val="-5"/>
          <w:sz w:val="20"/>
        </w:rPr>
        <w:t xml:space="preserve"> </w:t>
      </w:r>
      <w:r>
        <w:rPr>
          <w:sz w:val="20"/>
        </w:rPr>
        <w:t>partir</w:t>
      </w:r>
      <w:r>
        <w:rPr>
          <w:spacing w:val="-6"/>
          <w:sz w:val="20"/>
        </w:rPr>
        <w:t xml:space="preserve"> </w:t>
      </w:r>
      <w:r>
        <w:rPr>
          <w:sz w:val="20"/>
        </w:rPr>
        <w:t>del</w:t>
      </w:r>
      <w:r>
        <w:rPr>
          <w:spacing w:val="-2"/>
          <w:sz w:val="20"/>
        </w:rPr>
        <w:t xml:space="preserve"> </w:t>
      </w:r>
      <w:r>
        <w:rPr>
          <w:sz w:val="20"/>
        </w:rPr>
        <w:t>riesgo</w:t>
      </w:r>
      <w:r>
        <w:rPr>
          <w:spacing w:val="-5"/>
          <w:sz w:val="20"/>
        </w:rPr>
        <w:t xml:space="preserve"> </w:t>
      </w:r>
      <w:r>
        <w:rPr>
          <w:spacing w:val="-2"/>
          <w:sz w:val="20"/>
        </w:rPr>
        <w:t>inherente.</w:t>
      </w:r>
    </w:p>
    <w:p w14:paraId="25B18B17" w14:textId="77777777" w:rsidR="0064554C" w:rsidRDefault="0064554C">
      <w:pPr>
        <w:pStyle w:val="Textoindependiente"/>
        <w:spacing w:before="241"/>
      </w:pPr>
    </w:p>
    <w:p w14:paraId="2731AA3A" w14:textId="77777777" w:rsidR="0064554C" w:rsidRDefault="00B539AD">
      <w:pPr>
        <w:pStyle w:val="Textoindependiente"/>
        <w:ind w:left="285" w:right="836"/>
        <w:jc w:val="both"/>
      </w:pPr>
      <w:r>
        <w:t>La solidez del conjunto de controles se define acorde a la tabla 10 por cada riesgo. Con la calificación obtenida</w:t>
      </w:r>
      <w:r>
        <w:rPr>
          <w:spacing w:val="-1"/>
        </w:rPr>
        <w:t xml:space="preserve"> </w:t>
      </w:r>
      <w:r>
        <w:t>se realiza</w:t>
      </w:r>
      <w:r>
        <w:rPr>
          <w:spacing w:val="-1"/>
        </w:rPr>
        <w:t xml:space="preserve"> </w:t>
      </w:r>
      <w:r>
        <w:t>un desplazamiento en el mapa</w:t>
      </w:r>
      <w:r>
        <w:rPr>
          <w:spacing w:val="-1"/>
        </w:rPr>
        <w:t xml:space="preserve"> </w:t>
      </w:r>
      <w:r>
        <w:t>de calor, así:</w:t>
      </w:r>
      <w:r>
        <w:rPr>
          <w:spacing w:val="-1"/>
        </w:rPr>
        <w:t xml:space="preserve"> </w:t>
      </w:r>
      <w:r>
        <w:t>si el control afecta la probabilidad se avanza hacia abajo. Si afecta el impacto se avanza a la izquierda:</w:t>
      </w:r>
    </w:p>
    <w:p w14:paraId="375C47BD" w14:textId="77777777" w:rsidR="0064554C" w:rsidRDefault="0064554C">
      <w:pPr>
        <w:pStyle w:val="Textoindependiente"/>
        <w:jc w:val="both"/>
        <w:sectPr w:rsidR="0064554C">
          <w:pgSz w:w="12250" w:h="15850"/>
          <w:pgMar w:top="1380" w:right="425" w:bottom="1160" w:left="1133" w:header="175" w:footer="975" w:gutter="0"/>
          <w:cols w:space="720"/>
        </w:sectPr>
      </w:pPr>
    </w:p>
    <w:p w14:paraId="6A39013D" w14:textId="77777777" w:rsidR="0064554C" w:rsidRDefault="0064554C">
      <w:pPr>
        <w:pStyle w:val="Textoindependiente"/>
      </w:pPr>
    </w:p>
    <w:p w14:paraId="27F16A5C" w14:textId="77777777" w:rsidR="0064554C" w:rsidRDefault="0064554C">
      <w:pPr>
        <w:pStyle w:val="Textoindependiente"/>
        <w:spacing w:before="13"/>
      </w:pPr>
    </w:p>
    <w:p w14:paraId="738A2628" w14:textId="77777777" w:rsidR="0064554C" w:rsidRDefault="0064554C">
      <w:pPr>
        <w:pStyle w:val="Textoindependiente"/>
        <w:sectPr w:rsidR="0064554C">
          <w:pgSz w:w="12250" w:h="15850"/>
          <w:pgMar w:top="1380" w:right="425" w:bottom="1160" w:left="1133" w:header="175" w:footer="975" w:gutter="0"/>
          <w:cols w:space="720"/>
        </w:sectPr>
      </w:pPr>
    </w:p>
    <w:p w14:paraId="15E6CB76" w14:textId="77777777" w:rsidR="0064554C" w:rsidRDefault="0064554C">
      <w:pPr>
        <w:pStyle w:val="Textoindependiente"/>
      </w:pPr>
    </w:p>
    <w:p w14:paraId="52183C51" w14:textId="77777777" w:rsidR="0064554C" w:rsidRDefault="0064554C">
      <w:pPr>
        <w:pStyle w:val="Textoindependiente"/>
      </w:pPr>
    </w:p>
    <w:p w14:paraId="06CED016" w14:textId="77777777" w:rsidR="0064554C" w:rsidRDefault="0064554C">
      <w:pPr>
        <w:pStyle w:val="Textoindependiente"/>
      </w:pPr>
    </w:p>
    <w:p w14:paraId="47119B9B" w14:textId="77777777" w:rsidR="0064554C" w:rsidRDefault="0064554C">
      <w:pPr>
        <w:pStyle w:val="Textoindependiente"/>
      </w:pPr>
    </w:p>
    <w:p w14:paraId="098B6B52" w14:textId="77777777" w:rsidR="0064554C" w:rsidRDefault="0064554C">
      <w:pPr>
        <w:pStyle w:val="Textoindependiente"/>
      </w:pPr>
    </w:p>
    <w:p w14:paraId="44A0CC61" w14:textId="77777777" w:rsidR="0064554C" w:rsidRDefault="0064554C">
      <w:pPr>
        <w:pStyle w:val="Textoindependiente"/>
      </w:pPr>
    </w:p>
    <w:p w14:paraId="67CD89CA" w14:textId="77777777" w:rsidR="0064554C" w:rsidRDefault="0064554C">
      <w:pPr>
        <w:pStyle w:val="Textoindependiente"/>
      </w:pPr>
    </w:p>
    <w:p w14:paraId="532C0171" w14:textId="77777777" w:rsidR="0064554C" w:rsidRDefault="0064554C">
      <w:pPr>
        <w:pStyle w:val="Textoindependiente"/>
        <w:spacing w:before="190"/>
      </w:pPr>
    </w:p>
    <w:p w14:paraId="5A403DF1" w14:textId="77777777" w:rsidR="0064554C" w:rsidRDefault="00B539AD">
      <w:pPr>
        <w:pStyle w:val="Textoindependiente"/>
        <w:ind w:left="596"/>
      </w:pPr>
      <w:r>
        <w:rPr>
          <w:noProof/>
        </w:rPr>
        <mc:AlternateContent>
          <mc:Choice Requires="wpg">
            <w:drawing>
              <wp:inline distT="0" distB="0" distL="0" distR="0" wp14:anchorId="1B811329" wp14:editId="41C8D7B9">
                <wp:extent cx="346075" cy="450850"/>
                <wp:effectExtent l="9525" t="0" r="6350" b="635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075" cy="450850"/>
                          <a:chOff x="0" y="0"/>
                          <a:chExt cx="346075" cy="450850"/>
                        </a:xfrm>
                      </wpg:grpSpPr>
                      <wps:wsp>
                        <wps:cNvPr id="115" name="Graphic 115"/>
                        <wps:cNvSpPr/>
                        <wps:spPr>
                          <a:xfrm>
                            <a:off x="6350" y="6350"/>
                            <a:ext cx="333375" cy="438150"/>
                          </a:xfrm>
                          <a:custGeom>
                            <a:avLst/>
                            <a:gdLst/>
                            <a:ahLst/>
                            <a:cxnLst/>
                            <a:rect l="l" t="t" r="r" b="b"/>
                            <a:pathLst>
                              <a:path w="333375" h="438150">
                                <a:moveTo>
                                  <a:pt x="250062" y="0"/>
                                </a:moveTo>
                                <a:lnTo>
                                  <a:pt x="83337" y="0"/>
                                </a:lnTo>
                                <a:lnTo>
                                  <a:pt x="83337" y="271399"/>
                                </a:lnTo>
                                <a:lnTo>
                                  <a:pt x="0" y="271399"/>
                                </a:lnTo>
                                <a:lnTo>
                                  <a:pt x="166623" y="438150"/>
                                </a:lnTo>
                                <a:lnTo>
                                  <a:pt x="333375" y="271399"/>
                                </a:lnTo>
                                <a:lnTo>
                                  <a:pt x="250062" y="271399"/>
                                </a:lnTo>
                                <a:lnTo>
                                  <a:pt x="250062" y="0"/>
                                </a:lnTo>
                                <a:close/>
                              </a:path>
                            </a:pathLst>
                          </a:custGeom>
                          <a:solidFill>
                            <a:srgbClr val="A9D18E"/>
                          </a:solidFill>
                        </wps:spPr>
                        <wps:bodyPr wrap="square" lIns="0" tIns="0" rIns="0" bIns="0" rtlCol="0">
                          <a:prstTxWarp prst="textNoShape">
                            <a:avLst/>
                          </a:prstTxWarp>
                          <a:noAutofit/>
                        </wps:bodyPr>
                      </wps:wsp>
                      <wps:wsp>
                        <wps:cNvPr id="116" name="Graphic 116"/>
                        <wps:cNvSpPr/>
                        <wps:spPr>
                          <a:xfrm>
                            <a:off x="6350" y="6350"/>
                            <a:ext cx="333375" cy="438150"/>
                          </a:xfrm>
                          <a:custGeom>
                            <a:avLst/>
                            <a:gdLst/>
                            <a:ahLst/>
                            <a:cxnLst/>
                            <a:rect l="l" t="t" r="r" b="b"/>
                            <a:pathLst>
                              <a:path w="333375" h="438150">
                                <a:moveTo>
                                  <a:pt x="250062" y="0"/>
                                </a:moveTo>
                                <a:lnTo>
                                  <a:pt x="250062" y="271399"/>
                                </a:lnTo>
                                <a:lnTo>
                                  <a:pt x="333375" y="271399"/>
                                </a:lnTo>
                                <a:lnTo>
                                  <a:pt x="166623" y="438150"/>
                                </a:lnTo>
                                <a:lnTo>
                                  <a:pt x="0" y="271399"/>
                                </a:lnTo>
                                <a:lnTo>
                                  <a:pt x="83337" y="271399"/>
                                </a:lnTo>
                                <a:lnTo>
                                  <a:pt x="83337" y="0"/>
                                </a:lnTo>
                                <a:lnTo>
                                  <a:pt x="250062"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w14:anchorId="2B791617" id="Group 114" o:spid="_x0000_s1026" style="width:27.25pt;height:35.5pt;mso-position-horizontal-relative:char;mso-position-vertical-relative:line" coordsize="346075,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">
                <v:shape id="Graphic 115" o:spid="_x0000_s1027" style="position:absolute;left:6350;top:6350;width:333375;height:438150;visibility:visible;mso-wrap-style:square;v-text-anchor:top" coordsize="3333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" path="m250062,l83337,r,271399l,271399,166623,438150,333375,271399r-83313,l250062,xe" fillcolor="#a9d18e" stroked="f">
                  <v:path arrowok="t"/>
                </v:shape>
                <v:shape id="Graphic 116" o:spid="_x0000_s1028" style="position:absolute;left:6350;top:6350;width:333375;height:438150;visibility:visible;mso-wrap-style:square;v-text-anchor:top" coordsize="3333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" path="m250062,r,271399l333375,271399,166623,438150,,271399r83337,l83337,,250062,xe" filled="f" strokecolor="#41709c" strokeweight="1pt">
                  <v:path arrowok="t"/>
                </v:shape>
                <w10:anchorlock/>
              </v:group>
            </w:pict>
          </mc:Fallback>
        </mc:AlternateContent>
      </w:r>
    </w:p>
    <w:p w14:paraId="6D9523FC" w14:textId="77777777" w:rsidR="0064554C" w:rsidRDefault="00B539AD">
      <w:pPr>
        <w:pStyle w:val="Ttulo1"/>
        <w:spacing w:before="218" w:line="256" w:lineRule="auto"/>
        <w:ind w:left="225" w:firstLine="300"/>
      </w:pPr>
      <w:r>
        <w:rPr>
          <w:noProof/>
        </w:rPr>
        <mc:AlternateContent>
          <mc:Choice Requires="wps">
            <w:drawing>
              <wp:anchor distT="0" distB="0" distL="0" distR="0" simplePos="0" relativeHeight="15747584" behindDoc="0" locked="0" layoutInCell="1" allowOverlap="1" wp14:anchorId="5108A727" wp14:editId="54015FEE">
                <wp:simplePos x="0" y="0"/>
                <wp:positionH relativeFrom="page">
                  <wp:posOffset>752475</wp:posOffset>
                </wp:positionH>
                <wp:positionV relativeFrom="paragraph">
                  <wp:posOffset>-1118235</wp:posOffset>
                </wp:positionV>
                <wp:extent cx="990600" cy="6096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09600"/>
                        </a:xfrm>
                        <a:prstGeom prst="rect">
                          <a:avLst/>
                        </a:prstGeom>
                        <a:solidFill>
                          <a:srgbClr val="FFF1CC"/>
                        </a:solidFill>
                        <a:ln w="6350">
                          <a:solidFill>
                            <a:srgbClr val="000000"/>
                          </a:solidFill>
                          <a:prstDash val="solid"/>
                        </a:ln>
                      </wps:spPr>
                      <wps:txbx>
                        <w:txbxContent>
                          <w:p w14:paraId="1CDD5664" w14:textId="77777777" w:rsidR="0064554C" w:rsidRDefault="00B539AD">
                            <w:pPr>
                              <w:spacing w:before="67" w:line="259" w:lineRule="auto"/>
                              <w:ind w:left="152" w:right="149"/>
                              <w:jc w:val="center"/>
                              <w:rPr>
                                <w:rFonts w:ascii="Arial"/>
                                <w:b/>
                                <w:color w:val="000000"/>
                              </w:rPr>
                            </w:pPr>
                            <w:r>
                              <w:rPr>
                                <w:rFonts w:ascii="Arial"/>
                                <w:b/>
                                <w:color w:val="000000"/>
                                <w:spacing w:val="-2"/>
                              </w:rPr>
                              <w:t xml:space="preserve">Preventivos </w:t>
                            </w:r>
                            <w:r>
                              <w:rPr>
                                <w:rFonts w:ascii="Arial"/>
                                <w:b/>
                                <w:color w:val="000000"/>
                                <w:spacing w:val="-10"/>
                              </w:rPr>
                              <w:t>y</w:t>
                            </w:r>
                            <w:r>
                              <w:rPr>
                                <w:rFonts w:ascii="Arial"/>
                                <w:b/>
                                <w:color w:val="000000"/>
                                <w:spacing w:val="40"/>
                              </w:rPr>
                              <w:t xml:space="preserve"> </w:t>
                            </w:r>
                            <w:r>
                              <w:rPr>
                                <w:rFonts w:ascii="Arial"/>
                                <w:b/>
                                <w:color w:val="000000"/>
                                <w:spacing w:val="-2"/>
                              </w:rPr>
                              <w:t>Detectivos</w:t>
                            </w:r>
                          </w:p>
                        </w:txbxContent>
                      </wps:txbx>
                      <wps:bodyPr wrap="square" lIns="0" tIns="0" rIns="0" bIns="0" rtlCol="0">
                        <a:noAutofit/>
                      </wps:bodyPr>
                    </wps:wsp>
                  </a:graphicData>
                </a:graphic>
              </wp:anchor>
            </w:drawing>
          </mc:Choice>
          <mc:Fallback>
            <w:pict>
              <v:shape w14:anchorId="5108A727" id="Textbox 117" o:spid="_x0000_s1093" type="#_x0000_t202" style="position:absolute;left:0;text-align:left;margin-left:59.25pt;margin-top:-88.05pt;width:78pt;height:48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" fillcolor="#fff1cc" strokeweight=".5pt">
                <v:path arrowok="t"/>
                <v:textbox inset="0,0,0,0">
                  <w:txbxContent>
                    <w:p w14:paraId="1CDD5664" w14:textId="77777777" w:rsidR="0064554C" w:rsidRDefault="00B539AD">
                      <w:pPr>
                        <w:spacing w:before="67" w:line="259" w:lineRule="auto"/>
                        <w:ind w:left="152" w:right="149"/>
                        <w:jc w:val="center"/>
                        <w:rPr>
                          <w:rFonts w:ascii="Arial"/>
                          <w:b/>
                          <w:color w:val="000000"/>
                        </w:rPr>
                      </w:pPr>
                      <w:r>
                        <w:rPr>
                          <w:rFonts w:ascii="Arial"/>
                          <w:b/>
                          <w:color w:val="000000"/>
                          <w:spacing w:val="-2"/>
                        </w:rPr>
                        <w:t xml:space="preserve">Preventivos </w:t>
                      </w:r>
                      <w:r>
                        <w:rPr>
                          <w:rFonts w:ascii="Arial"/>
                          <w:b/>
                          <w:color w:val="000000"/>
                          <w:spacing w:val="-10"/>
                        </w:rPr>
                        <w:t>y</w:t>
                      </w:r>
                      <w:r>
                        <w:rPr>
                          <w:rFonts w:ascii="Arial"/>
                          <w:b/>
                          <w:color w:val="000000"/>
                          <w:spacing w:val="40"/>
                        </w:rPr>
                        <w:t xml:space="preserve"> </w:t>
                      </w:r>
                      <w:r>
                        <w:rPr>
                          <w:rFonts w:ascii="Arial"/>
                          <w:b/>
                          <w:color w:val="000000"/>
                          <w:spacing w:val="-2"/>
                        </w:rPr>
                        <w:t>Detectivos</w:t>
                      </w:r>
                    </w:p>
                  </w:txbxContent>
                </v:textbox>
                <w10:wrap anchorx="page"/>
              </v:shape>
            </w:pict>
          </mc:Fallback>
        </mc:AlternateContent>
      </w:r>
      <w:r>
        <w:rPr>
          <w:spacing w:val="-2"/>
        </w:rPr>
        <w:t>Atacan Probabilidad</w:t>
      </w:r>
    </w:p>
    <w:p w14:paraId="0D9267CC" w14:textId="77777777" w:rsidR="0064554C" w:rsidRDefault="00B539AD">
      <w:pPr>
        <w:spacing w:before="94" w:line="259" w:lineRule="auto"/>
        <w:ind w:left="5598" w:right="2637" w:firstLine="55"/>
        <w:rPr>
          <w:rFonts w:ascii="Arial"/>
          <w:b/>
        </w:rPr>
      </w:pPr>
      <w:r>
        <w:br w:type="column"/>
      </w:r>
      <w:r>
        <w:rPr>
          <w:rFonts w:ascii="Arial"/>
          <w:b/>
          <w:spacing w:val="-2"/>
        </w:rPr>
        <w:t>Atacan Impacto</w:t>
      </w:r>
    </w:p>
    <w:p w14:paraId="44A4AA4B" w14:textId="77777777" w:rsidR="0064554C" w:rsidRDefault="0064554C">
      <w:pPr>
        <w:spacing w:line="259" w:lineRule="auto"/>
        <w:rPr>
          <w:rFonts w:ascii="Arial"/>
          <w:b/>
        </w:rPr>
        <w:sectPr w:rsidR="0064554C">
          <w:type w:val="continuous"/>
          <w:pgSz w:w="12250" w:h="15850"/>
          <w:pgMar w:top="0" w:right="425" w:bottom="280" w:left="1133" w:header="175" w:footer="975" w:gutter="0"/>
          <w:cols w:num="2" w:space="720" w:equalWidth="0">
            <w:col w:w="1561" w:space="40"/>
            <w:col w:w="9091"/>
          </w:cols>
        </w:sectPr>
      </w:pPr>
    </w:p>
    <w:p w14:paraId="7C25C706" w14:textId="77777777" w:rsidR="0064554C" w:rsidRDefault="00B539AD">
      <w:pPr>
        <w:pStyle w:val="Textoindependiente"/>
        <w:rPr>
          <w:rFonts w:ascii="Arial"/>
          <w:b/>
        </w:rPr>
      </w:pPr>
      <w:r>
        <w:rPr>
          <w:rFonts w:ascii="Arial"/>
          <w:b/>
          <w:noProof/>
        </w:rPr>
        <mc:AlternateContent>
          <mc:Choice Requires="wpg">
            <w:drawing>
              <wp:anchor distT="0" distB="0" distL="0" distR="0" simplePos="0" relativeHeight="15747072" behindDoc="0" locked="0" layoutInCell="1" allowOverlap="1" wp14:anchorId="53CA025B" wp14:editId="07C92F2F">
                <wp:simplePos x="0" y="0"/>
                <wp:positionH relativeFrom="page">
                  <wp:posOffset>3983990</wp:posOffset>
                </wp:positionH>
                <wp:positionV relativeFrom="page">
                  <wp:posOffset>1266189</wp:posOffset>
                </wp:positionV>
                <wp:extent cx="1089025" cy="34607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346075"/>
                          <a:chOff x="0" y="0"/>
                          <a:chExt cx="1089025" cy="346075"/>
                        </a:xfrm>
                      </wpg:grpSpPr>
                      <wps:wsp>
                        <wps:cNvPr id="119" name="Graphic 119"/>
                        <wps:cNvSpPr/>
                        <wps:spPr>
                          <a:xfrm>
                            <a:off x="6350" y="6350"/>
                            <a:ext cx="1076325" cy="333375"/>
                          </a:xfrm>
                          <a:custGeom>
                            <a:avLst/>
                            <a:gdLst/>
                            <a:ahLst/>
                            <a:cxnLst/>
                            <a:rect l="l" t="t" r="r" b="b"/>
                            <a:pathLst>
                              <a:path w="1076325" h="333375">
                                <a:moveTo>
                                  <a:pt x="166624" y="0"/>
                                </a:moveTo>
                                <a:lnTo>
                                  <a:pt x="0" y="166750"/>
                                </a:lnTo>
                                <a:lnTo>
                                  <a:pt x="166624" y="333375"/>
                                </a:lnTo>
                                <a:lnTo>
                                  <a:pt x="166624" y="250062"/>
                                </a:lnTo>
                                <a:lnTo>
                                  <a:pt x="1076325" y="250062"/>
                                </a:lnTo>
                                <a:lnTo>
                                  <a:pt x="1076325" y="83311"/>
                                </a:lnTo>
                                <a:lnTo>
                                  <a:pt x="166624" y="83311"/>
                                </a:lnTo>
                                <a:lnTo>
                                  <a:pt x="166624" y="0"/>
                                </a:lnTo>
                                <a:close/>
                              </a:path>
                            </a:pathLst>
                          </a:custGeom>
                          <a:solidFill>
                            <a:srgbClr val="5B9BD4"/>
                          </a:solidFill>
                        </wps:spPr>
                        <wps:bodyPr wrap="square" lIns="0" tIns="0" rIns="0" bIns="0" rtlCol="0">
                          <a:prstTxWarp prst="textNoShape">
                            <a:avLst/>
                          </a:prstTxWarp>
                          <a:noAutofit/>
                        </wps:bodyPr>
                      </wps:wsp>
                      <wps:wsp>
                        <wps:cNvPr id="120" name="Graphic 120"/>
                        <wps:cNvSpPr/>
                        <wps:spPr>
                          <a:xfrm>
                            <a:off x="6350" y="6350"/>
                            <a:ext cx="1076325" cy="333375"/>
                          </a:xfrm>
                          <a:custGeom>
                            <a:avLst/>
                            <a:gdLst/>
                            <a:ahLst/>
                            <a:cxnLst/>
                            <a:rect l="l" t="t" r="r" b="b"/>
                            <a:pathLst>
                              <a:path w="1076325" h="333375">
                                <a:moveTo>
                                  <a:pt x="1076325" y="250062"/>
                                </a:moveTo>
                                <a:lnTo>
                                  <a:pt x="166624" y="250062"/>
                                </a:lnTo>
                                <a:lnTo>
                                  <a:pt x="166624" y="333375"/>
                                </a:lnTo>
                                <a:lnTo>
                                  <a:pt x="0" y="166750"/>
                                </a:lnTo>
                                <a:lnTo>
                                  <a:pt x="166624" y="0"/>
                                </a:lnTo>
                                <a:lnTo>
                                  <a:pt x="166624" y="83311"/>
                                </a:lnTo>
                                <a:lnTo>
                                  <a:pt x="1076325" y="83311"/>
                                </a:lnTo>
                                <a:lnTo>
                                  <a:pt x="1076325" y="250062"/>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0FC78C4C" id="Group 118" o:spid="_x0000_s1026" style="position:absolute;margin-left:313.7pt;margin-top:99.7pt;width:85.75pt;height:27.25pt;z-index:15747072;mso-wrap-distance-left:0;mso-wrap-distance-right:0;mso-position-horizontal-relative:page;mso-position-vertical-relative:page" coordsize="10890,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">
                <v:shape id="Graphic 119" o:spid="_x0000_s1027" style="position:absolute;left:63;top:63;width:10763;height:3334;visibility:visible;mso-wrap-style:square;v-text-anchor:top" coordsize="10763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" path="m166624,l,166750,166624,333375r,-83313l1076325,250062r,-166751l166624,83311,166624,xe" fillcolor="#5b9bd4" stroked="f">
                  <v:path arrowok="t"/>
                </v:shape>
                <v:shape id="Graphic 120" o:spid="_x0000_s1028" style="position:absolute;left:63;top:63;width:10763;height:3334;visibility:visible;mso-wrap-style:square;v-text-anchor:top" coordsize="10763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" path="m1076325,250062r-909701,l166624,333375,,166750,166624,r,83311l1076325,83311r,166751xe" filled="f" strokecolor="#41709c" strokeweight="1pt">
                  <v:path arrowok="t"/>
                </v:shape>
                <w10:wrap anchorx="page" anchory="page"/>
              </v:group>
            </w:pict>
          </mc:Fallback>
        </mc:AlternateContent>
      </w:r>
      <w:r>
        <w:rPr>
          <w:rFonts w:ascii="Arial"/>
          <w:b/>
          <w:noProof/>
        </w:rPr>
        <mc:AlternateContent>
          <mc:Choice Requires="wps">
            <w:drawing>
              <wp:anchor distT="0" distB="0" distL="0" distR="0" simplePos="0" relativeHeight="15748096" behindDoc="0" locked="0" layoutInCell="1" allowOverlap="1" wp14:anchorId="4C23D48C" wp14:editId="159DDAB9">
                <wp:simplePos x="0" y="0"/>
                <wp:positionH relativeFrom="page">
                  <wp:posOffset>2543175</wp:posOffset>
                </wp:positionH>
                <wp:positionV relativeFrom="page">
                  <wp:posOffset>1216024</wp:posOffset>
                </wp:positionV>
                <wp:extent cx="1190625" cy="43815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438150"/>
                        </a:xfrm>
                        <a:prstGeom prst="rect">
                          <a:avLst/>
                        </a:prstGeom>
                        <a:solidFill>
                          <a:srgbClr val="FFF1CC"/>
                        </a:solidFill>
                        <a:ln w="6350">
                          <a:solidFill>
                            <a:srgbClr val="000000"/>
                          </a:solidFill>
                          <a:prstDash val="solid"/>
                        </a:ln>
                      </wps:spPr>
                      <wps:txbx>
                        <w:txbxContent>
                          <w:p w14:paraId="4C1ECDA5" w14:textId="77777777" w:rsidR="0064554C" w:rsidRDefault="00B539AD">
                            <w:pPr>
                              <w:spacing w:before="67" w:line="259" w:lineRule="auto"/>
                              <w:ind w:left="323" w:right="315" w:firstLine="96"/>
                              <w:rPr>
                                <w:rFonts w:ascii="Arial"/>
                                <w:b/>
                                <w:color w:val="000000"/>
                              </w:rPr>
                            </w:pPr>
                            <w:r>
                              <w:rPr>
                                <w:rFonts w:ascii="Arial"/>
                                <w:b/>
                                <w:color w:val="000000"/>
                                <w:spacing w:val="-2"/>
                              </w:rPr>
                              <w:t>Controles Correctivos</w:t>
                            </w:r>
                          </w:p>
                        </w:txbxContent>
                      </wps:txbx>
                      <wps:bodyPr wrap="square" lIns="0" tIns="0" rIns="0" bIns="0" rtlCol="0">
                        <a:noAutofit/>
                      </wps:bodyPr>
                    </wps:wsp>
                  </a:graphicData>
                </a:graphic>
              </wp:anchor>
            </w:drawing>
          </mc:Choice>
          <mc:Fallback>
            <w:pict>
              <v:shape w14:anchorId="4C23D48C" id="Textbox 121" o:spid="_x0000_s1094" type="#_x0000_t202" style="position:absolute;margin-left:200.25pt;margin-top:95.75pt;width:93.75pt;height:34.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" fillcolor="#fff1cc" strokeweight=".5pt">
                <v:path arrowok="t"/>
                <v:textbox inset="0,0,0,0">
                  <w:txbxContent>
                    <w:p w14:paraId="4C1ECDA5" w14:textId="77777777" w:rsidR="0064554C" w:rsidRDefault="00B539AD">
                      <w:pPr>
                        <w:spacing w:before="67" w:line="259" w:lineRule="auto"/>
                        <w:ind w:left="323" w:right="315" w:firstLine="96"/>
                        <w:rPr>
                          <w:rFonts w:ascii="Arial"/>
                          <w:b/>
                          <w:color w:val="000000"/>
                        </w:rPr>
                      </w:pPr>
                      <w:r>
                        <w:rPr>
                          <w:rFonts w:ascii="Arial"/>
                          <w:b/>
                          <w:color w:val="000000"/>
                          <w:spacing w:val="-2"/>
                        </w:rPr>
                        <w:t>Controles Correctivos</w:t>
                      </w:r>
                    </w:p>
                  </w:txbxContent>
                </v:textbox>
                <w10:wrap anchorx="page" anchory="page"/>
              </v:shape>
            </w:pict>
          </mc:Fallback>
        </mc:AlternateContent>
      </w:r>
    </w:p>
    <w:p w14:paraId="505131D5" w14:textId="77777777" w:rsidR="0064554C" w:rsidRDefault="0064554C">
      <w:pPr>
        <w:pStyle w:val="Textoindependiente"/>
        <w:spacing w:before="110"/>
        <w:rPr>
          <w:rFonts w:ascii="Arial"/>
          <w:b/>
        </w:rPr>
      </w:pPr>
    </w:p>
    <w:p w14:paraId="55F18D92" w14:textId="77777777" w:rsidR="0064554C" w:rsidRDefault="00B539AD">
      <w:pPr>
        <w:pStyle w:val="Textoindependiente"/>
        <w:ind w:left="1077"/>
        <w:rPr>
          <w:position w:val="7"/>
          <w:sz w:val="13"/>
        </w:rPr>
      </w:pPr>
      <w:r>
        <w:rPr>
          <w:noProof/>
          <w:position w:val="7"/>
          <w:sz w:val="13"/>
        </w:rPr>
        <mc:AlternateContent>
          <mc:Choice Requires="wps">
            <w:drawing>
              <wp:anchor distT="0" distB="0" distL="0" distR="0" simplePos="0" relativeHeight="15748608" behindDoc="0" locked="0" layoutInCell="1" allowOverlap="1" wp14:anchorId="63DCB935" wp14:editId="25BA0377">
                <wp:simplePos x="0" y="0"/>
                <wp:positionH relativeFrom="page">
                  <wp:posOffset>1798573</wp:posOffset>
                </wp:positionH>
                <wp:positionV relativeFrom="paragraph">
                  <wp:posOffset>-2195153</wp:posOffset>
                </wp:positionV>
                <wp:extent cx="5288280" cy="21856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8280" cy="2185670"/>
                        </a:xfrm>
                        <a:prstGeom prst="rect">
                          <a:avLst/>
                        </a:prstGeom>
                      </wps:spPr>
                      <wps:txbx>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54"/>
                              <w:gridCol w:w="1277"/>
                              <w:gridCol w:w="1275"/>
                              <w:gridCol w:w="1278"/>
                              <w:gridCol w:w="1276"/>
                              <w:gridCol w:w="1277"/>
                              <w:gridCol w:w="1267"/>
                            </w:tblGrid>
                            <w:tr w:rsidR="0064554C" w14:paraId="56ED3DDA" w14:textId="77777777">
                              <w:trPr>
                                <w:trHeight w:val="439"/>
                              </w:trPr>
                              <w:tc>
                                <w:tcPr>
                                  <w:tcW w:w="8204" w:type="dxa"/>
                                  <w:gridSpan w:val="7"/>
                                  <w:tcBorders>
                                    <w:top w:val="nil"/>
                                    <w:left w:val="nil"/>
                                    <w:bottom w:val="nil"/>
                                    <w:right w:val="nil"/>
                                  </w:tcBorders>
                                  <w:shd w:val="clear" w:color="auto" w:fill="D9D9D9"/>
                                </w:tcPr>
                                <w:p w14:paraId="02A389E1" w14:textId="77777777" w:rsidR="0064554C" w:rsidRDefault="00B539AD">
                                  <w:pPr>
                                    <w:pStyle w:val="TableParagraph"/>
                                    <w:spacing w:before="107"/>
                                    <w:ind w:left="4707"/>
                                    <w:rPr>
                                      <w:b/>
                                      <w:sz w:val="18"/>
                                    </w:rPr>
                                  </w:pPr>
                                  <w:r>
                                    <w:rPr>
                                      <w:b/>
                                      <w:spacing w:val="-2"/>
                                      <w:sz w:val="18"/>
                                    </w:rPr>
                                    <w:t>IMPACTO</w:t>
                                  </w:r>
                                </w:p>
                              </w:tc>
                            </w:tr>
                            <w:tr w:rsidR="0064554C" w14:paraId="11F14DA4" w14:textId="77777777">
                              <w:trPr>
                                <w:trHeight w:val="611"/>
                              </w:trPr>
                              <w:tc>
                                <w:tcPr>
                                  <w:tcW w:w="554" w:type="dxa"/>
                                  <w:vMerge w:val="restart"/>
                                  <w:tcBorders>
                                    <w:top w:val="nil"/>
                                    <w:left w:val="nil"/>
                                    <w:bottom w:val="nil"/>
                                    <w:right w:val="nil"/>
                                  </w:tcBorders>
                                  <w:shd w:val="clear" w:color="auto" w:fill="D9D9D9"/>
                                  <w:textDirection w:val="btLr"/>
                                </w:tcPr>
                                <w:p w14:paraId="666AA81E" w14:textId="77777777" w:rsidR="0064554C" w:rsidRDefault="00B539AD">
                                  <w:pPr>
                                    <w:pStyle w:val="TableParagraph"/>
                                    <w:spacing w:before="164"/>
                                    <w:ind w:left="969"/>
                                    <w:rPr>
                                      <w:b/>
                                      <w:sz w:val="18"/>
                                    </w:rPr>
                                  </w:pPr>
                                  <w:r>
                                    <w:rPr>
                                      <w:b/>
                                      <w:spacing w:val="-2"/>
                                      <w:sz w:val="18"/>
                                    </w:rPr>
                                    <w:t>PROBABILIDAD</w:t>
                                  </w:r>
                                </w:p>
                              </w:tc>
                              <w:tc>
                                <w:tcPr>
                                  <w:tcW w:w="1277" w:type="dxa"/>
                                  <w:tcBorders>
                                    <w:top w:val="nil"/>
                                    <w:left w:val="nil"/>
                                  </w:tcBorders>
                                  <w:shd w:val="clear" w:color="auto" w:fill="D9D9D9"/>
                                </w:tcPr>
                                <w:p w14:paraId="24C0622A" w14:textId="77777777" w:rsidR="0064554C" w:rsidRDefault="00B539AD">
                                  <w:pPr>
                                    <w:pStyle w:val="TableParagraph"/>
                                    <w:spacing w:before="88" w:line="242" w:lineRule="auto"/>
                                    <w:ind w:left="361" w:right="172" w:hanging="126"/>
                                    <w:rPr>
                                      <w:b/>
                                      <w:sz w:val="18"/>
                                    </w:rPr>
                                  </w:pPr>
                                  <w:r>
                                    <w:rPr>
                                      <w:b/>
                                      <w:sz w:val="18"/>
                                    </w:rPr>
                                    <w:t>Muy</w:t>
                                  </w:r>
                                  <w:r>
                                    <w:rPr>
                                      <w:b/>
                                      <w:spacing w:val="-16"/>
                                      <w:sz w:val="18"/>
                                    </w:rPr>
                                    <w:t xml:space="preserve"> </w:t>
                                  </w:r>
                                  <w:r>
                                    <w:rPr>
                                      <w:b/>
                                      <w:sz w:val="18"/>
                                    </w:rPr>
                                    <w:t xml:space="preserve">alta </w:t>
                                  </w:r>
                                  <w:r>
                                    <w:rPr>
                                      <w:b/>
                                      <w:spacing w:val="-4"/>
                                      <w:sz w:val="18"/>
                                    </w:rPr>
                                    <w:t>100%</w:t>
                                  </w:r>
                                </w:p>
                              </w:tc>
                              <w:tc>
                                <w:tcPr>
                                  <w:tcW w:w="1275" w:type="dxa"/>
                                  <w:tcBorders>
                                    <w:top w:val="nil"/>
                                    <w:right w:val="single" w:sz="6" w:space="0" w:color="FFFFFF"/>
                                  </w:tcBorders>
                                  <w:shd w:val="clear" w:color="auto" w:fill="FFC000"/>
                                </w:tcPr>
                                <w:p w14:paraId="0382A1E1" w14:textId="77777777" w:rsidR="0064554C" w:rsidRDefault="0064554C">
                                  <w:pPr>
                                    <w:pStyle w:val="TableParagraph"/>
                                    <w:rPr>
                                      <w:rFonts w:ascii="Times New Roman"/>
                                      <w:sz w:val="18"/>
                                    </w:rPr>
                                  </w:pPr>
                                </w:p>
                              </w:tc>
                              <w:tc>
                                <w:tcPr>
                                  <w:tcW w:w="1278" w:type="dxa"/>
                                  <w:tcBorders>
                                    <w:top w:val="nil"/>
                                    <w:left w:val="single" w:sz="6" w:space="0" w:color="FFFFFF"/>
                                  </w:tcBorders>
                                  <w:shd w:val="clear" w:color="auto" w:fill="FFC000"/>
                                </w:tcPr>
                                <w:p w14:paraId="4588E631" w14:textId="77777777" w:rsidR="0064554C" w:rsidRDefault="0064554C">
                                  <w:pPr>
                                    <w:pStyle w:val="TableParagraph"/>
                                    <w:rPr>
                                      <w:rFonts w:ascii="Times New Roman"/>
                                      <w:sz w:val="18"/>
                                    </w:rPr>
                                  </w:pPr>
                                </w:p>
                              </w:tc>
                              <w:tc>
                                <w:tcPr>
                                  <w:tcW w:w="1276" w:type="dxa"/>
                                  <w:tcBorders>
                                    <w:top w:val="nil"/>
                                  </w:tcBorders>
                                  <w:shd w:val="clear" w:color="auto" w:fill="FFC000"/>
                                </w:tcPr>
                                <w:p w14:paraId="2FF3BB25" w14:textId="77777777" w:rsidR="0064554C" w:rsidRDefault="0064554C">
                                  <w:pPr>
                                    <w:pStyle w:val="TableParagraph"/>
                                    <w:rPr>
                                      <w:rFonts w:ascii="Times New Roman"/>
                                      <w:sz w:val="18"/>
                                    </w:rPr>
                                  </w:pPr>
                                </w:p>
                              </w:tc>
                              <w:tc>
                                <w:tcPr>
                                  <w:tcW w:w="1277" w:type="dxa"/>
                                  <w:tcBorders>
                                    <w:top w:val="nil"/>
                                    <w:right w:val="nil"/>
                                  </w:tcBorders>
                                  <w:shd w:val="clear" w:color="auto" w:fill="FFC000"/>
                                </w:tcPr>
                                <w:p w14:paraId="345F5003" w14:textId="77777777" w:rsidR="0064554C" w:rsidRDefault="0064554C">
                                  <w:pPr>
                                    <w:pStyle w:val="TableParagraph"/>
                                    <w:rPr>
                                      <w:rFonts w:ascii="Times New Roman"/>
                                      <w:sz w:val="18"/>
                                    </w:rPr>
                                  </w:pPr>
                                </w:p>
                              </w:tc>
                              <w:tc>
                                <w:tcPr>
                                  <w:tcW w:w="1267" w:type="dxa"/>
                                  <w:tcBorders>
                                    <w:top w:val="nil"/>
                                    <w:left w:val="nil"/>
                                    <w:right w:val="nil"/>
                                  </w:tcBorders>
                                  <w:shd w:val="clear" w:color="auto" w:fill="FF0000"/>
                                </w:tcPr>
                                <w:p w14:paraId="478D4733" w14:textId="77777777" w:rsidR="0064554C" w:rsidRDefault="0064554C">
                                  <w:pPr>
                                    <w:pStyle w:val="TableParagraph"/>
                                    <w:rPr>
                                      <w:rFonts w:ascii="Times New Roman"/>
                                      <w:sz w:val="18"/>
                                    </w:rPr>
                                  </w:pPr>
                                </w:p>
                              </w:tc>
                            </w:tr>
                            <w:tr w:rsidR="0064554C" w14:paraId="1C2152B9" w14:textId="77777777">
                              <w:trPr>
                                <w:trHeight w:val="439"/>
                              </w:trPr>
                              <w:tc>
                                <w:tcPr>
                                  <w:tcW w:w="554" w:type="dxa"/>
                                  <w:vMerge/>
                                  <w:tcBorders>
                                    <w:top w:val="nil"/>
                                    <w:left w:val="nil"/>
                                    <w:bottom w:val="nil"/>
                                    <w:right w:val="nil"/>
                                  </w:tcBorders>
                                  <w:shd w:val="clear" w:color="auto" w:fill="D9D9D9"/>
                                  <w:textDirection w:val="btLr"/>
                                </w:tcPr>
                                <w:p w14:paraId="713C4572" w14:textId="77777777" w:rsidR="0064554C" w:rsidRDefault="0064554C">
                                  <w:pPr>
                                    <w:rPr>
                                      <w:sz w:val="2"/>
                                      <w:szCs w:val="2"/>
                                    </w:rPr>
                                  </w:pPr>
                                </w:p>
                              </w:tc>
                              <w:tc>
                                <w:tcPr>
                                  <w:tcW w:w="1277" w:type="dxa"/>
                                  <w:tcBorders>
                                    <w:left w:val="nil"/>
                                    <w:bottom w:val="nil"/>
                                  </w:tcBorders>
                                  <w:shd w:val="clear" w:color="auto" w:fill="D9D9D9"/>
                                </w:tcPr>
                                <w:p w14:paraId="30412173" w14:textId="77777777" w:rsidR="0064554C" w:rsidRDefault="00B539AD">
                                  <w:pPr>
                                    <w:pStyle w:val="TableParagraph"/>
                                    <w:spacing w:line="218" w:lineRule="exact"/>
                                    <w:ind w:left="396" w:right="386" w:firstLine="40"/>
                                    <w:rPr>
                                      <w:b/>
                                      <w:sz w:val="18"/>
                                    </w:rPr>
                                  </w:pPr>
                                  <w:r>
                                    <w:rPr>
                                      <w:b/>
                                      <w:spacing w:val="-4"/>
                                      <w:sz w:val="18"/>
                                    </w:rPr>
                                    <w:t xml:space="preserve">Alta </w:t>
                                  </w:r>
                                  <w:r>
                                    <w:rPr>
                                      <w:b/>
                                      <w:spacing w:val="-5"/>
                                      <w:sz w:val="18"/>
                                    </w:rPr>
                                    <w:t>80%</w:t>
                                  </w:r>
                                </w:p>
                              </w:tc>
                              <w:tc>
                                <w:tcPr>
                                  <w:tcW w:w="1275" w:type="dxa"/>
                                  <w:vMerge w:val="restart"/>
                                  <w:tcBorders>
                                    <w:right w:val="single" w:sz="6" w:space="0" w:color="FFFFFF"/>
                                  </w:tcBorders>
                                  <w:shd w:val="clear" w:color="auto" w:fill="FFFF99"/>
                                </w:tcPr>
                                <w:p w14:paraId="4DACF625" w14:textId="77777777" w:rsidR="0064554C" w:rsidRDefault="0064554C">
                                  <w:pPr>
                                    <w:pStyle w:val="TableParagraph"/>
                                    <w:rPr>
                                      <w:rFonts w:ascii="Times New Roman"/>
                                      <w:sz w:val="18"/>
                                    </w:rPr>
                                  </w:pPr>
                                </w:p>
                              </w:tc>
                              <w:tc>
                                <w:tcPr>
                                  <w:tcW w:w="1278" w:type="dxa"/>
                                  <w:vMerge w:val="restart"/>
                                  <w:tcBorders>
                                    <w:left w:val="single" w:sz="6" w:space="0" w:color="FFFFFF"/>
                                  </w:tcBorders>
                                  <w:shd w:val="clear" w:color="auto" w:fill="FFFF99"/>
                                </w:tcPr>
                                <w:p w14:paraId="7F6BBA36" w14:textId="77777777" w:rsidR="0064554C" w:rsidRDefault="0064554C">
                                  <w:pPr>
                                    <w:pStyle w:val="TableParagraph"/>
                                    <w:rPr>
                                      <w:rFonts w:ascii="Times New Roman"/>
                                      <w:sz w:val="18"/>
                                    </w:rPr>
                                  </w:pPr>
                                </w:p>
                              </w:tc>
                              <w:tc>
                                <w:tcPr>
                                  <w:tcW w:w="1276" w:type="dxa"/>
                                  <w:vMerge w:val="restart"/>
                                  <w:shd w:val="clear" w:color="auto" w:fill="FFFF99"/>
                                </w:tcPr>
                                <w:p w14:paraId="62D3A27A" w14:textId="77777777" w:rsidR="0064554C" w:rsidRDefault="0064554C">
                                  <w:pPr>
                                    <w:pStyle w:val="TableParagraph"/>
                                    <w:rPr>
                                      <w:rFonts w:ascii="Times New Roman"/>
                                      <w:sz w:val="18"/>
                                    </w:rPr>
                                  </w:pPr>
                                </w:p>
                              </w:tc>
                              <w:tc>
                                <w:tcPr>
                                  <w:tcW w:w="1277" w:type="dxa"/>
                                  <w:vMerge w:val="restart"/>
                                  <w:tcBorders>
                                    <w:right w:val="nil"/>
                                  </w:tcBorders>
                                  <w:shd w:val="clear" w:color="auto" w:fill="FFC000"/>
                                </w:tcPr>
                                <w:p w14:paraId="6C0CFBB5" w14:textId="77777777" w:rsidR="0064554C" w:rsidRDefault="0064554C">
                                  <w:pPr>
                                    <w:pStyle w:val="TableParagraph"/>
                                    <w:rPr>
                                      <w:rFonts w:ascii="Times New Roman"/>
                                      <w:sz w:val="18"/>
                                    </w:rPr>
                                  </w:pPr>
                                </w:p>
                              </w:tc>
                              <w:tc>
                                <w:tcPr>
                                  <w:tcW w:w="1267" w:type="dxa"/>
                                  <w:vMerge w:val="restart"/>
                                  <w:tcBorders>
                                    <w:left w:val="nil"/>
                                    <w:right w:val="nil"/>
                                  </w:tcBorders>
                                  <w:shd w:val="clear" w:color="auto" w:fill="FF0000"/>
                                </w:tcPr>
                                <w:p w14:paraId="49214358" w14:textId="77777777" w:rsidR="0064554C" w:rsidRDefault="0064554C">
                                  <w:pPr>
                                    <w:pStyle w:val="TableParagraph"/>
                                    <w:rPr>
                                      <w:rFonts w:ascii="Times New Roman"/>
                                      <w:sz w:val="18"/>
                                    </w:rPr>
                                  </w:pPr>
                                </w:p>
                              </w:tc>
                            </w:tr>
                            <w:tr w:rsidR="0064554C" w14:paraId="1D758C9E" w14:textId="77777777">
                              <w:trPr>
                                <w:trHeight w:val="436"/>
                              </w:trPr>
                              <w:tc>
                                <w:tcPr>
                                  <w:tcW w:w="554" w:type="dxa"/>
                                  <w:vMerge/>
                                  <w:tcBorders>
                                    <w:top w:val="nil"/>
                                    <w:left w:val="nil"/>
                                    <w:bottom w:val="nil"/>
                                    <w:right w:val="nil"/>
                                  </w:tcBorders>
                                  <w:shd w:val="clear" w:color="auto" w:fill="D9D9D9"/>
                                  <w:textDirection w:val="btLr"/>
                                </w:tcPr>
                                <w:p w14:paraId="456F4F2F" w14:textId="77777777" w:rsidR="0064554C" w:rsidRDefault="0064554C">
                                  <w:pPr>
                                    <w:rPr>
                                      <w:sz w:val="2"/>
                                      <w:szCs w:val="2"/>
                                    </w:rPr>
                                  </w:pPr>
                                </w:p>
                              </w:tc>
                              <w:tc>
                                <w:tcPr>
                                  <w:tcW w:w="1277" w:type="dxa"/>
                                  <w:tcBorders>
                                    <w:top w:val="nil"/>
                                    <w:left w:val="nil"/>
                                  </w:tcBorders>
                                  <w:shd w:val="clear" w:color="auto" w:fill="D9D9D9"/>
                                </w:tcPr>
                                <w:p w14:paraId="5A3D9EF5" w14:textId="77777777" w:rsidR="0064554C" w:rsidRDefault="00B539AD">
                                  <w:pPr>
                                    <w:pStyle w:val="TableParagraph"/>
                                    <w:spacing w:line="218" w:lineRule="exact"/>
                                    <w:ind w:left="396" w:right="145" w:hanging="58"/>
                                    <w:rPr>
                                      <w:b/>
                                      <w:sz w:val="18"/>
                                    </w:rPr>
                                  </w:pPr>
                                  <w:r>
                                    <w:rPr>
                                      <w:b/>
                                      <w:spacing w:val="-4"/>
                                      <w:sz w:val="18"/>
                                    </w:rPr>
                                    <w:t>Media 60%</w:t>
                                  </w:r>
                                </w:p>
                              </w:tc>
                              <w:tc>
                                <w:tcPr>
                                  <w:tcW w:w="1275" w:type="dxa"/>
                                  <w:vMerge/>
                                  <w:tcBorders>
                                    <w:top w:val="nil"/>
                                    <w:right w:val="single" w:sz="6" w:space="0" w:color="FFFFFF"/>
                                  </w:tcBorders>
                                  <w:shd w:val="clear" w:color="auto" w:fill="FFFF99"/>
                                </w:tcPr>
                                <w:p w14:paraId="0907F187" w14:textId="77777777" w:rsidR="0064554C" w:rsidRDefault="0064554C">
                                  <w:pPr>
                                    <w:rPr>
                                      <w:sz w:val="2"/>
                                      <w:szCs w:val="2"/>
                                    </w:rPr>
                                  </w:pPr>
                                </w:p>
                              </w:tc>
                              <w:tc>
                                <w:tcPr>
                                  <w:tcW w:w="1278" w:type="dxa"/>
                                  <w:vMerge/>
                                  <w:tcBorders>
                                    <w:top w:val="nil"/>
                                    <w:left w:val="single" w:sz="6" w:space="0" w:color="FFFFFF"/>
                                  </w:tcBorders>
                                  <w:shd w:val="clear" w:color="auto" w:fill="FFFF99"/>
                                </w:tcPr>
                                <w:p w14:paraId="10C97753" w14:textId="77777777" w:rsidR="0064554C" w:rsidRDefault="0064554C">
                                  <w:pPr>
                                    <w:rPr>
                                      <w:sz w:val="2"/>
                                      <w:szCs w:val="2"/>
                                    </w:rPr>
                                  </w:pPr>
                                </w:p>
                              </w:tc>
                              <w:tc>
                                <w:tcPr>
                                  <w:tcW w:w="1276" w:type="dxa"/>
                                  <w:vMerge/>
                                  <w:tcBorders>
                                    <w:top w:val="nil"/>
                                  </w:tcBorders>
                                  <w:shd w:val="clear" w:color="auto" w:fill="FFFF99"/>
                                </w:tcPr>
                                <w:p w14:paraId="1BF3763C" w14:textId="77777777" w:rsidR="0064554C" w:rsidRDefault="0064554C">
                                  <w:pPr>
                                    <w:rPr>
                                      <w:sz w:val="2"/>
                                      <w:szCs w:val="2"/>
                                    </w:rPr>
                                  </w:pPr>
                                </w:p>
                              </w:tc>
                              <w:tc>
                                <w:tcPr>
                                  <w:tcW w:w="1277" w:type="dxa"/>
                                  <w:vMerge/>
                                  <w:tcBorders>
                                    <w:top w:val="nil"/>
                                    <w:right w:val="nil"/>
                                  </w:tcBorders>
                                  <w:shd w:val="clear" w:color="auto" w:fill="FFC000"/>
                                </w:tcPr>
                                <w:p w14:paraId="660B8F6C" w14:textId="77777777" w:rsidR="0064554C" w:rsidRDefault="0064554C">
                                  <w:pPr>
                                    <w:rPr>
                                      <w:sz w:val="2"/>
                                      <w:szCs w:val="2"/>
                                    </w:rPr>
                                  </w:pPr>
                                </w:p>
                              </w:tc>
                              <w:tc>
                                <w:tcPr>
                                  <w:tcW w:w="1267" w:type="dxa"/>
                                  <w:vMerge/>
                                  <w:tcBorders>
                                    <w:top w:val="nil"/>
                                    <w:left w:val="nil"/>
                                    <w:right w:val="nil"/>
                                  </w:tcBorders>
                                  <w:shd w:val="clear" w:color="auto" w:fill="FF0000"/>
                                </w:tcPr>
                                <w:p w14:paraId="648A01D7" w14:textId="77777777" w:rsidR="0064554C" w:rsidRDefault="0064554C">
                                  <w:pPr>
                                    <w:rPr>
                                      <w:sz w:val="2"/>
                                      <w:szCs w:val="2"/>
                                    </w:rPr>
                                  </w:pPr>
                                </w:p>
                              </w:tc>
                            </w:tr>
                            <w:tr w:rsidR="0064554C" w14:paraId="1A573290" w14:textId="77777777">
                              <w:trPr>
                                <w:trHeight w:val="435"/>
                              </w:trPr>
                              <w:tc>
                                <w:tcPr>
                                  <w:tcW w:w="554" w:type="dxa"/>
                                  <w:vMerge/>
                                  <w:tcBorders>
                                    <w:top w:val="nil"/>
                                    <w:left w:val="nil"/>
                                    <w:bottom w:val="nil"/>
                                    <w:right w:val="nil"/>
                                  </w:tcBorders>
                                  <w:shd w:val="clear" w:color="auto" w:fill="D9D9D9"/>
                                  <w:textDirection w:val="btLr"/>
                                </w:tcPr>
                                <w:p w14:paraId="41A05860" w14:textId="77777777" w:rsidR="0064554C" w:rsidRDefault="0064554C">
                                  <w:pPr>
                                    <w:rPr>
                                      <w:sz w:val="2"/>
                                      <w:szCs w:val="2"/>
                                    </w:rPr>
                                  </w:pPr>
                                </w:p>
                              </w:tc>
                              <w:tc>
                                <w:tcPr>
                                  <w:tcW w:w="1277" w:type="dxa"/>
                                  <w:tcBorders>
                                    <w:left w:val="nil"/>
                                    <w:bottom w:val="single" w:sz="6" w:space="0" w:color="FFFFFF"/>
                                  </w:tcBorders>
                                  <w:shd w:val="clear" w:color="auto" w:fill="D9D9D9"/>
                                </w:tcPr>
                                <w:p w14:paraId="3F6B1F96" w14:textId="77777777" w:rsidR="0064554C" w:rsidRDefault="00B539AD">
                                  <w:pPr>
                                    <w:pStyle w:val="TableParagraph"/>
                                    <w:spacing w:line="220" w:lineRule="atLeast"/>
                                    <w:ind w:left="396" w:right="386" w:firstLine="16"/>
                                    <w:rPr>
                                      <w:b/>
                                      <w:sz w:val="18"/>
                                    </w:rPr>
                                  </w:pPr>
                                  <w:r>
                                    <w:rPr>
                                      <w:b/>
                                      <w:spacing w:val="-4"/>
                                      <w:sz w:val="18"/>
                                    </w:rPr>
                                    <w:t xml:space="preserve">Baja </w:t>
                                  </w:r>
                                  <w:r>
                                    <w:rPr>
                                      <w:b/>
                                      <w:spacing w:val="-5"/>
                                      <w:sz w:val="18"/>
                                    </w:rPr>
                                    <w:t>40%</w:t>
                                  </w:r>
                                </w:p>
                              </w:tc>
                              <w:tc>
                                <w:tcPr>
                                  <w:tcW w:w="1275" w:type="dxa"/>
                                  <w:tcBorders>
                                    <w:bottom w:val="single" w:sz="6" w:space="0" w:color="FFFFFF"/>
                                    <w:right w:val="single" w:sz="6" w:space="0" w:color="FFFFFF"/>
                                  </w:tcBorders>
                                  <w:shd w:val="clear" w:color="auto" w:fill="92D050"/>
                                </w:tcPr>
                                <w:p w14:paraId="0BA786A0" w14:textId="77777777" w:rsidR="0064554C" w:rsidRDefault="0064554C">
                                  <w:pPr>
                                    <w:pStyle w:val="TableParagraph"/>
                                    <w:rPr>
                                      <w:rFonts w:ascii="Times New Roman"/>
                                      <w:sz w:val="18"/>
                                    </w:rPr>
                                  </w:pPr>
                                </w:p>
                              </w:tc>
                              <w:tc>
                                <w:tcPr>
                                  <w:tcW w:w="1278" w:type="dxa"/>
                                  <w:tcBorders>
                                    <w:left w:val="single" w:sz="6" w:space="0" w:color="FFFFFF"/>
                                    <w:bottom w:val="single" w:sz="6" w:space="0" w:color="FFFFFF"/>
                                  </w:tcBorders>
                                  <w:shd w:val="clear" w:color="auto" w:fill="FFFF99"/>
                                </w:tcPr>
                                <w:p w14:paraId="34E46664" w14:textId="77777777" w:rsidR="0064554C" w:rsidRDefault="0064554C">
                                  <w:pPr>
                                    <w:pStyle w:val="TableParagraph"/>
                                    <w:rPr>
                                      <w:rFonts w:ascii="Times New Roman"/>
                                      <w:sz w:val="18"/>
                                    </w:rPr>
                                  </w:pPr>
                                </w:p>
                              </w:tc>
                              <w:tc>
                                <w:tcPr>
                                  <w:tcW w:w="1276" w:type="dxa"/>
                                  <w:tcBorders>
                                    <w:bottom w:val="single" w:sz="6" w:space="0" w:color="FFFFFF"/>
                                  </w:tcBorders>
                                  <w:shd w:val="clear" w:color="auto" w:fill="FFFF99"/>
                                </w:tcPr>
                                <w:p w14:paraId="3938E1FF" w14:textId="77777777" w:rsidR="0064554C" w:rsidRDefault="0064554C">
                                  <w:pPr>
                                    <w:pStyle w:val="TableParagraph"/>
                                    <w:rPr>
                                      <w:rFonts w:ascii="Times New Roman"/>
                                      <w:sz w:val="18"/>
                                    </w:rPr>
                                  </w:pPr>
                                </w:p>
                              </w:tc>
                              <w:tc>
                                <w:tcPr>
                                  <w:tcW w:w="1277" w:type="dxa"/>
                                  <w:tcBorders>
                                    <w:bottom w:val="single" w:sz="6" w:space="0" w:color="FFFFFF"/>
                                    <w:right w:val="nil"/>
                                  </w:tcBorders>
                                  <w:shd w:val="clear" w:color="auto" w:fill="FFC000"/>
                                </w:tcPr>
                                <w:p w14:paraId="5642BB0B" w14:textId="77777777" w:rsidR="0064554C" w:rsidRDefault="0064554C">
                                  <w:pPr>
                                    <w:pStyle w:val="TableParagraph"/>
                                    <w:rPr>
                                      <w:rFonts w:ascii="Times New Roman"/>
                                      <w:sz w:val="18"/>
                                    </w:rPr>
                                  </w:pPr>
                                </w:p>
                              </w:tc>
                              <w:tc>
                                <w:tcPr>
                                  <w:tcW w:w="1267" w:type="dxa"/>
                                  <w:tcBorders>
                                    <w:left w:val="nil"/>
                                    <w:bottom w:val="single" w:sz="6" w:space="0" w:color="FFFFFF"/>
                                    <w:right w:val="nil"/>
                                  </w:tcBorders>
                                  <w:shd w:val="clear" w:color="auto" w:fill="FF0000"/>
                                </w:tcPr>
                                <w:p w14:paraId="590E72CE" w14:textId="77777777" w:rsidR="0064554C" w:rsidRDefault="0064554C">
                                  <w:pPr>
                                    <w:pStyle w:val="TableParagraph"/>
                                    <w:rPr>
                                      <w:rFonts w:ascii="Times New Roman"/>
                                      <w:sz w:val="18"/>
                                    </w:rPr>
                                  </w:pPr>
                                </w:p>
                              </w:tc>
                            </w:tr>
                            <w:tr w:rsidR="0064554C" w14:paraId="322CD85E" w14:textId="77777777">
                              <w:trPr>
                                <w:trHeight w:val="431"/>
                              </w:trPr>
                              <w:tc>
                                <w:tcPr>
                                  <w:tcW w:w="554" w:type="dxa"/>
                                  <w:vMerge/>
                                  <w:tcBorders>
                                    <w:top w:val="nil"/>
                                    <w:left w:val="nil"/>
                                    <w:bottom w:val="nil"/>
                                    <w:right w:val="nil"/>
                                  </w:tcBorders>
                                  <w:shd w:val="clear" w:color="auto" w:fill="D9D9D9"/>
                                  <w:textDirection w:val="btLr"/>
                                </w:tcPr>
                                <w:p w14:paraId="1E3B7D1B" w14:textId="77777777" w:rsidR="0064554C" w:rsidRDefault="0064554C">
                                  <w:pPr>
                                    <w:rPr>
                                      <w:sz w:val="2"/>
                                      <w:szCs w:val="2"/>
                                    </w:rPr>
                                  </w:pPr>
                                </w:p>
                              </w:tc>
                              <w:tc>
                                <w:tcPr>
                                  <w:tcW w:w="1277" w:type="dxa"/>
                                  <w:tcBorders>
                                    <w:top w:val="single" w:sz="6" w:space="0" w:color="FFFFFF"/>
                                    <w:left w:val="nil"/>
                                  </w:tcBorders>
                                  <w:shd w:val="clear" w:color="auto" w:fill="D9D9D9"/>
                                </w:tcPr>
                                <w:p w14:paraId="6B3B3086" w14:textId="77777777" w:rsidR="0064554C" w:rsidRDefault="00B539AD">
                                  <w:pPr>
                                    <w:pStyle w:val="TableParagraph"/>
                                    <w:spacing w:line="218" w:lineRule="exact"/>
                                    <w:ind w:left="423" w:right="145" w:hanging="217"/>
                                    <w:rPr>
                                      <w:b/>
                                      <w:sz w:val="18"/>
                                    </w:rPr>
                                  </w:pPr>
                                  <w:r>
                                    <w:rPr>
                                      <w:b/>
                                      <w:sz w:val="18"/>
                                    </w:rPr>
                                    <w:t>Muy</w:t>
                                  </w:r>
                                  <w:r>
                                    <w:rPr>
                                      <w:b/>
                                      <w:spacing w:val="-16"/>
                                      <w:sz w:val="18"/>
                                    </w:rPr>
                                    <w:t xml:space="preserve"> </w:t>
                                  </w:r>
                                  <w:r>
                                    <w:rPr>
                                      <w:b/>
                                      <w:sz w:val="18"/>
                                    </w:rPr>
                                    <w:t xml:space="preserve">baja </w:t>
                                  </w:r>
                                  <w:r>
                                    <w:rPr>
                                      <w:b/>
                                      <w:spacing w:val="-4"/>
                                      <w:sz w:val="18"/>
                                    </w:rPr>
                                    <w:t>20%</w:t>
                                  </w:r>
                                </w:p>
                              </w:tc>
                              <w:tc>
                                <w:tcPr>
                                  <w:tcW w:w="1275" w:type="dxa"/>
                                  <w:tcBorders>
                                    <w:top w:val="single" w:sz="6" w:space="0" w:color="FFFFFF"/>
                                    <w:right w:val="single" w:sz="6" w:space="0" w:color="FFFFFF"/>
                                  </w:tcBorders>
                                  <w:shd w:val="clear" w:color="auto" w:fill="92D050"/>
                                </w:tcPr>
                                <w:p w14:paraId="58C17BF7" w14:textId="77777777" w:rsidR="0064554C" w:rsidRDefault="0064554C">
                                  <w:pPr>
                                    <w:pStyle w:val="TableParagraph"/>
                                    <w:rPr>
                                      <w:rFonts w:ascii="Times New Roman"/>
                                      <w:sz w:val="18"/>
                                    </w:rPr>
                                  </w:pPr>
                                </w:p>
                              </w:tc>
                              <w:tc>
                                <w:tcPr>
                                  <w:tcW w:w="1278" w:type="dxa"/>
                                  <w:tcBorders>
                                    <w:top w:val="single" w:sz="6" w:space="0" w:color="FFFFFF"/>
                                    <w:left w:val="single" w:sz="6" w:space="0" w:color="FFFFFF"/>
                                  </w:tcBorders>
                                  <w:shd w:val="clear" w:color="auto" w:fill="92D050"/>
                                </w:tcPr>
                                <w:p w14:paraId="11BD932B" w14:textId="77777777" w:rsidR="0064554C" w:rsidRDefault="0064554C">
                                  <w:pPr>
                                    <w:pStyle w:val="TableParagraph"/>
                                    <w:rPr>
                                      <w:rFonts w:ascii="Times New Roman"/>
                                      <w:sz w:val="18"/>
                                    </w:rPr>
                                  </w:pPr>
                                </w:p>
                              </w:tc>
                              <w:tc>
                                <w:tcPr>
                                  <w:tcW w:w="1276" w:type="dxa"/>
                                  <w:tcBorders>
                                    <w:top w:val="single" w:sz="6" w:space="0" w:color="FFFFFF"/>
                                  </w:tcBorders>
                                  <w:shd w:val="clear" w:color="auto" w:fill="FFFF99"/>
                                </w:tcPr>
                                <w:p w14:paraId="30C38355" w14:textId="77777777" w:rsidR="0064554C" w:rsidRDefault="0064554C">
                                  <w:pPr>
                                    <w:pStyle w:val="TableParagraph"/>
                                    <w:rPr>
                                      <w:rFonts w:ascii="Times New Roman"/>
                                      <w:sz w:val="18"/>
                                    </w:rPr>
                                  </w:pPr>
                                </w:p>
                              </w:tc>
                              <w:tc>
                                <w:tcPr>
                                  <w:tcW w:w="1277" w:type="dxa"/>
                                  <w:tcBorders>
                                    <w:top w:val="single" w:sz="6" w:space="0" w:color="FFFFFF"/>
                                    <w:right w:val="nil"/>
                                  </w:tcBorders>
                                  <w:shd w:val="clear" w:color="auto" w:fill="FFC000"/>
                                </w:tcPr>
                                <w:p w14:paraId="57921BE2" w14:textId="77777777" w:rsidR="0064554C" w:rsidRDefault="0064554C">
                                  <w:pPr>
                                    <w:pStyle w:val="TableParagraph"/>
                                    <w:rPr>
                                      <w:rFonts w:ascii="Times New Roman"/>
                                      <w:sz w:val="18"/>
                                    </w:rPr>
                                  </w:pPr>
                                </w:p>
                              </w:tc>
                              <w:tc>
                                <w:tcPr>
                                  <w:tcW w:w="1267" w:type="dxa"/>
                                  <w:tcBorders>
                                    <w:top w:val="single" w:sz="6" w:space="0" w:color="FFFFFF"/>
                                    <w:left w:val="nil"/>
                                    <w:right w:val="nil"/>
                                  </w:tcBorders>
                                  <w:shd w:val="clear" w:color="auto" w:fill="FF0000"/>
                                </w:tcPr>
                                <w:p w14:paraId="1B449C4C" w14:textId="77777777" w:rsidR="0064554C" w:rsidRDefault="0064554C">
                                  <w:pPr>
                                    <w:pStyle w:val="TableParagraph"/>
                                    <w:rPr>
                                      <w:rFonts w:ascii="Times New Roman"/>
                                      <w:sz w:val="18"/>
                                    </w:rPr>
                                  </w:pPr>
                                </w:p>
                              </w:tc>
                            </w:tr>
                            <w:tr w:rsidR="0064554C" w14:paraId="24D7859D" w14:textId="77777777">
                              <w:trPr>
                                <w:trHeight w:val="587"/>
                              </w:trPr>
                              <w:tc>
                                <w:tcPr>
                                  <w:tcW w:w="554" w:type="dxa"/>
                                  <w:vMerge/>
                                  <w:tcBorders>
                                    <w:top w:val="nil"/>
                                    <w:left w:val="nil"/>
                                    <w:bottom w:val="nil"/>
                                    <w:right w:val="nil"/>
                                  </w:tcBorders>
                                  <w:shd w:val="clear" w:color="auto" w:fill="D9D9D9"/>
                                  <w:textDirection w:val="btLr"/>
                                </w:tcPr>
                                <w:p w14:paraId="7D754FEF" w14:textId="77777777" w:rsidR="0064554C" w:rsidRDefault="0064554C">
                                  <w:pPr>
                                    <w:rPr>
                                      <w:sz w:val="2"/>
                                      <w:szCs w:val="2"/>
                                    </w:rPr>
                                  </w:pPr>
                                </w:p>
                              </w:tc>
                              <w:tc>
                                <w:tcPr>
                                  <w:tcW w:w="2552" w:type="dxa"/>
                                  <w:gridSpan w:val="2"/>
                                  <w:tcBorders>
                                    <w:left w:val="nil"/>
                                    <w:bottom w:val="nil"/>
                                    <w:right w:val="single" w:sz="6" w:space="0" w:color="FFFFFF"/>
                                  </w:tcBorders>
                                  <w:shd w:val="clear" w:color="auto" w:fill="D9D9D9"/>
                                </w:tcPr>
                                <w:p w14:paraId="18887019" w14:textId="77777777" w:rsidR="0064554C" w:rsidRDefault="00B539AD">
                                  <w:pPr>
                                    <w:pStyle w:val="TableParagraph"/>
                                    <w:spacing w:before="75"/>
                                    <w:ind w:left="1697" w:right="362" w:firstLine="7"/>
                                    <w:jc w:val="right"/>
                                    <w:rPr>
                                      <w:b/>
                                      <w:sz w:val="18"/>
                                    </w:rPr>
                                  </w:pPr>
                                  <w:r>
                                    <w:rPr>
                                      <w:b/>
                                      <w:spacing w:val="-4"/>
                                      <w:sz w:val="18"/>
                                    </w:rPr>
                                    <w:t xml:space="preserve">Leve </w:t>
                                  </w:r>
                                  <w:r>
                                    <w:rPr>
                                      <w:b/>
                                      <w:spacing w:val="-5"/>
                                      <w:sz w:val="18"/>
                                    </w:rPr>
                                    <w:t>20%</w:t>
                                  </w:r>
                                </w:p>
                              </w:tc>
                              <w:tc>
                                <w:tcPr>
                                  <w:tcW w:w="1278" w:type="dxa"/>
                                  <w:tcBorders>
                                    <w:left w:val="single" w:sz="6" w:space="0" w:color="FFFFFF"/>
                                    <w:bottom w:val="nil"/>
                                  </w:tcBorders>
                                  <w:shd w:val="clear" w:color="auto" w:fill="D9D9D9"/>
                                </w:tcPr>
                                <w:p w14:paraId="454134B1" w14:textId="77777777" w:rsidR="0064554C" w:rsidRDefault="00B539AD">
                                  <w:pPr>
                                    <w:pStyle w:val="TableParagraph"/>
                                    <w:spacing w:before="75"/>
                                    <w:ind w:left="417" w:right="290" w:hanging="75"/>
                                    <w:rPr>
                                      <w:b/>
                                      <w:sz w:val="18"/>
                                    </w:rPr>
                                  </w:pPr>
                                  <w:r>
                                    <w:rPr>
                                      <w:b/>
                                      <w:spacing w:val="-2"/>
                                      <w:sz w:val="18"/>
                                    </w:rPr>
                                    <w:t xml:space="preserve">Menor </w:t>
                                  </w:r>
                                  <w:r>
                                    <w:rPr>
                                      <w:b/>
                                      <w:spacing w:val="-4"/>
                                      <w:sz w:val="18"/>
                                    </w:rPr>
                                    <w:t>40%</w:t>
                                  </w:r>
                                </w:p>
                              </w:tc>
                              <w:tc>
                                <w:tcPr>
                                  <w:tcW w:w="1276" w:type="dxa"/>
                                  <w:tcBorders>
                                    <w:bottom w:val="nil"/>
                                  </w:tcBorders>
                                  <w:shd w:val="clear" w:color="auto" w:fill="D9D9D9"/>
                                </w:tcPr>
                                <w:p w14:paraId="718F3A52" w14:textId="77777777" w:rsidR="0064554C" w:rsidRDefault="00B539AD">
                                  <w:pPr>
                                    <w:pStyle w:val="TableParagraph"/>
                                    <w:spacing w:before="75"/>
                                    <w:ind w:left="419" w:right="104" w:hanging="257"/>
                                    <w:rPr>
                                      <w:b/>
                                      <w:sz w:val="18"/>
                                    </w:rPr>
                                  </w:pPr>
                                  <w:r>
                                    <w:rPr>
                                      <w:b/>
                                      <w:spacing w:val="-2"/>
                                      <w:sz w:val="18"/>
                                    </w:rPr>
                                    <w:t xml:space="preserve">Moderado </w:t>
                                  </w:r>
                                  <w:r>
                                    <w:rPr>
                                      <w:b/>
                                      <w:spacing w:val="-4"/>
                                      <w:sz w:val="18"/>
                                    </w:rPr>
                                    <w:t>60%</w:t>
                                  </w:r>
                                </w:p>
                              </w:tc>
                              <w:tc>
                                <w:tcPr>
                                  <w:tcW w:w="1277" w:type="dxa"/>
                                  <w:tcBorders>
                                    <w:bottom w:val="nil"/>
                                  </w:tcBorders>
                                  <w:shd w:val="clear" w:color="auto" w:fill="D9D9D9"/>
                                </w:tcPr>
                                <w:p w14:paraId="1EBD5BB2" w14:textId="77777777" w:rsidR="0064554C" w:rsidRDefault="00B539AD">
                                  <w:pPr>
                                    <w:pStyle w:val="TableParagraph"/>
                                    <w:spacing w:before="75"/>
                                    <w:ind w:left="411" w:right="303" w:hanging="70"/>
                                    <w:rPr>
                                      <w:b/>
                                      <w:sz w:val="18"/>
                                    </w:rPr>
                                  </w:pPr>
                                  <w:r>
                                    <w:rPr>
                                      <w:b/>
                                      <w:spacing w:val="-2"/>
                                      <w:sz w:val="18"/>
                                    </w:rPr>
                                    <w:t xml:space="preserve">Mayor </w:t>
                                  </w:r>
                                  <w:r>
                                    <w:rPr>
                                      <w:b/>
                                      <w:spacing w:val="-4"/>
                                      <w:sz w:val="18"/>
                                    </w:rPr>
                                    <w:t>80%</w:t>
                                  </w:r>
                                </w:p>
                              </w:tc>
                              <w:tc>
                                <w:tcPr>
                                  <w:tcW w:w="1267" w:type="dxa"/>
                                  <w:tcBorders>
                                    <w:bottom w:val="nil"/>
                                    <w:right w:val="nil"/>
                                  </w:tcBorders>
                                  <w:shd w:val="clear" w:color="auto" w:fill="D9D9D9"/>
                                </w:tcPr>
                                <w:p w14:paraId="61737189" w14:textId="77777777" w:rsidR="0064554C" w:rsidRDefault="00B539AD">
                                  <w:pPr>
                                    <w:pStyle w:val="TableParagraph"/>
                                    <w:spacing w:before="75"/>
                                    <w:ind w:left="350" w:right="-15" w:hanging="305"/>
                                    <w:rPr>
                                      <w:b/>
                                      <w:sz w:val="18"/>
                                    </w:rPr>
                                  </w:pPr>
                                  <w:r>
                                    <w:rPr>
                                      <w:b/>
                                      <w:spacing w:val="-2"/>
                                      <w:sz w:val="18"/>
                                    </w:rPr>
                                    <w:t xml:space="preserve">Catastrófico </w:t>
                                  </w:r>
                                  <w:r>
                                    <w:rPr>
                                      <w:b/>
                                      <w:spacing w:val="-4"/>
                                      <w:sz w:val="18"/>
                                    </w:rPr>
                                    <w:t>100%</w:t>
                                  </w:r>
                                </w:p>
                              </w:tc>
                            </w:tr>
                          </w:tbl>
                          <w:p w14:paraId="7B2DA0A3" w14:textId="77777777" w:rsidR="0064554C" w:rsidRDefault="0064554C">
                            <w:pPr>
                              <w:pStyle w:val="Textoindependiente"/>
                            </w:pPr>
                          </w:p>
                        </w:txbxContent>
                      </wps:txbx>
                      <wps:bodyPr wrap="square" lIns="0" tIns="0" rIns="0" bIns="0" rtlCol="0">
                        <a:noAutofit/>
                      </wps:bodyPr>
                    </wps:wsp>
                  </a:graphicData>
                </a:graphic>
              </wp:anchor>
            </w:drawing>
          </mc:Choice>
          <mc:Fallback>
            <w:pict>
              <v:shapetype w14:anchorId="63DCB935" id="_x0000_t202" coordsize="21600,21600" o:spt="202" path="m,l,21600r21600,l21600,xe">
                <v:stroke joinstyle="miter"/>
                <v:path gradientshapeok="t" o:connecttype="rect"/>
              </v:shapetype>
              <v:shape id="Textbox 122" o:spid="_x0000_s1095" type="#_x0000_t202" style="position:absolute;left:0;text-align:left;margin-left:141.6pt;margin-top:-172.85pt;width:416.4pt;height:172.1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" filled="f" stroked="f">
                <v:textbox inset="0,0,0,0">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54"/>
                        <w:gridCol w:w="1277"/>
                        <w:gridCol w:w="1275"/>
                        <w:gridCol w:w="1278"/>
                        <w:gridCol w:w="1276"/>
                        <w:gridCol w:w="1277"/>
                        <w:gridCol w:w="1267"/>
                      </w:tblGrid>
                      <w:tr w:rsidR="0064554C" w14:paraId="56ED3DDA" w14:textId="77777777">
                        <w:trPr>
                          <w:trHeight w:val="439"/>
                        </w:trPr>
                        <w:tc>
                          <w:tcPr>
                            <w:tcW w:w="8204" w:type="dxa"/>
                            <w:gridSpan w:val="7"/>
                            <w:tcBorders>
                              <w:top w:val="nil"/>
                              <w:left w:val="nil"/>
                              <w:bottom w:val="nil"/>
                              <w:right w:val="nil"/>
                            </w:tcBorders>
                            <w:shd w:val="clear" w:color="auto" w:fill="D9D9D9"/>
                          </w:tcPr>
                          <w:p w14:paraId="02A389E1" w14:textId="77777777" w:rsidR="0064554C" w:rsidRDefault="00B539AD">
                            <w:pPr>
                              <w:pStyle w:val="TableParagraph"/>
                              <w:spacing w:before="107"/>
                              <w:ind w:left="4707"/>
                              <w:rPr>
                                <w:b/>
                                <w:sz w:val="18"/>
                              </w:rPr>
                            </w:pPr>
                            <w:r>
                              <w:rPr>
                                <w:b/>
                                <w:spacing w:val="-2"/>
                                <w:sz w:val="18"/>
                              </w:rPr>
                              <w:t>IMPACTO</w:t>
                            </w:r>
                          </w:p>
                        </w:tc>
                      </w:tr>
                      <w:tr w:rsidR="0064554C" w14:paraId="11F14DA4" w14:textId="77777777">
                        <w:trPr>
                          <w:trHeight w:val="611"/>
                        </w:trPr>
                        <w:tc>
                          <w:tcPr>
                            <w:tcW w:w="554" w:type="dxa"/>
                            <w:vMerge w:val="restart"/>
                            <w:tcBorders>
                              <w:top w:val="nil"/>
                              <w:left w:val="nil"/>
                              <w:bottom w:val="nil"/>
                              <w:right w:val="nil"/>
                            </w:tcBorders>
                            <w:shd w:val="clear" w:color="auto" w:fill="D9D9D9"/>
                            <w:textDirection w:val="btLr"/>
                          </w:tcPr>
                          <w:p w14:paraId="666AA81E" w14:textId="77777777" w:rsidR="0064554C" w:rsidRDefault="00B539AD">
                            <w:pPr>
                              <w:pStyle w:val="TableParagraph"/>
                              <w:spacing w:before="164"/>
                              <w:ind w:left="969"/>
                              <w:rPr>
                                <w:b/>
                                <w:sz w:val="18"/>
                              </w:rPr>
                            </w:pPr>
                            <w:r>
                              <w:rPr>
                                <w:b/>
                                <w:spacing w:val="-2"/>
                                <w:sz w:val="18"/>
                              </w:rPr>
                              <w:t>PROBABILIDAD</w:t>
                            </w:r>
                          </w:p>
                        </w:tc>
                        <w:tc>
                          <w:tcPr>
                            <w:tcW w:w="1277" w:type="dxa"/>
                            <w:tcBorders>
                              <w:top w:val="nil"/>
                              <w:left w:val="nil"/>
                            </w:tcBorders>
                            <w:shd w:val="clear" w:color="auto" w:fill="D9D9D9"/>
                          </w:tcPr>
                          <w:p w14:paraId="24C0622A" w14:textId="77777777" w:rsidR="0064554C" w:rsidRDefault="00B539AD">
                            <w:pPr>
                              <w:pStyle w:val="TableParagraph"/>
                              <w:spacing w:before="88" w:line="242" w:lineRule="auto"/>
                              <w:ind w:left="361" w:right="172" w:hanging="126"/>
                              <w:rPr>
                                <w:b/>
                                <w:sz w:val="18"/>
                              </w:rPr>
                            </w:pPr>
                            <w:r>
                              <w:rPr>
                                <w:b/>
                                <w:sz w:val="18"/>
                              </w:rPr>
                              <w:t>Muy</w:t>
                            </w:r>
                            <w:r>
                              <w:rPr>
                                <w:b/>
                                <w:spacing w:val="-16"/>
                                <w:sz w:val="18"/>
                              </w:rPr>
                              <w:t xml:space="preserve"> </w:t>
                            </w:r>
                            <w:r>
                              <w:rPr>
                                <w:b/>
                                <w:sz w:val="18"/>
                              </w:rPr>
                              <w:t xml:space="preserve">alta </w:t>
                            </w:r>
                            <w:r>
                              <w:rPr>
                                <w:b/>
                                <w:spacing w:val="-4"/>
                                <w:sz w:val="18"/>
                              </w:rPr>
                              <w:t>100%</w:t>
                            </w:r>
                          </w:p>
                        </w:tc>
                        <w:tc>
                          <w:tcPr>
                            <w:tcW w:w="1275" w:type="dxa"/>
                            <w:tcBorders>
                              <w:top w:val="nil"/>
                              <w:right w:val="single" w:sz="6" w:space="0" w:color="FFFFFF"/>
                            </w:tcBorders>
                            <w:shd w:val="clear" w:color="auto" w:fill="FFC000"/>
                          </w:tcPr>
                          <w:p w14:paraId="0382A1E1" w14:textId="77777777" w:rsidR="0064554C" w:rsidRDefault="0064554C">
                            <w:pPr>
                              <w:pStyle w:val="TableParagraph"/>
                              <w:rPr>
                                <w:rFonts w:ascii="Times New Roman"/>
                                <w:sz w:val="18"/>
                              </w:rPr>
                            </w:pPr>
                          </w:p>
                        </w:tc>
                        <w:tc>
                          <w:tcPr>
                            <w:tcW w:w="1278" w:type="dxa"/>
                            <w:tcBorders>
                              <w:top w:val="nil"/>
                              <w:left w:val="single" w:sz="6" w:space="0" w:color="FFFFFF"/>
                            </w:tcBorders>
                            <w:shd w:val="clear" w:color="auto" w:fill="FFC000"/>
                          </w:tcPr>
                          <w:p w14:paraId="4588E631" w14:textId="77777777" w:rsidR="0064554C" w:rsidRDefault="0064554C">
                            <w:pPr>
                              <w:pStyle w:val="TableParagraph"/>
                              <w:rPr>
                                <w:rFonts w:ascii="Times New Roman"/>
                                <w:sz w:val="18"/>
                              </w:rPr>
                            </w:pPr>
                          </w:p>
                        </w:tc>
                        <w:tc>
                          <w:tcPr>
                            <w:tcW w:w="1276" w:type="dxa"/>
                            <w:tcBorders>
                              <w:top w:val="nil"/>
                            </w:tcBorders>
                            <w:shd w:val="clear" w:color="auto" w:fill="FFC000"/>
                          </w:tcPr>
                          <w:p w14:paraId="2FF3BB25" w14:textId="77777777" w:rsidR="0064554C" w:rsidRDefault="0064554C">
                            <w:pPr>
                              <w:pStyle w:val="TableParagraph"/>
                              <w:rPr>
                                <w:rFonts w:ascii="Times New Roman"/>
                                <w:sz w:val="18"/>
                              </w:rPr>
                            </w:pPr>
                          </w:p>
                        </w:tc>
                        <w:tc>
                          <w:tcPr>
                            <w:tcW w:w="1277" w:type="dxa"/>
                            <w:tcBorders>
                              <w:top w:val="nil"/>
                              <w:right w:val="nil"/>
                            </w:tcBorders>
                            <w:shd w:val="clear" w:color="auto" w:fill="FFC000"/>
                          </w:tcPr>
                          <w:p w14:paraId="345F5003" w14:textId="77777777" w:rsidR="0064554C" w:rsidRDefault="0064554C">
                            <w:pPr>
                              <w:pStyle w:val="TableParagraph"/>
                              <w:rPr>
                                <w:rFonts w:ascii="Times New Roman"/>
                                <w:sz w:val="18"/>
                              </w:rPr>
                            </w:pPr>
                          </w:p>
                        </w:tc>
                        <w:tc>
                          <w:tcPr>
                            <w:tcW w:w="1267" w:type="dxa"/>
                            <w:tcBorders>
                              <w:top w:val="nil"/>
                              <w:left w:val="nil"/>
                              <w:right w:val="nil"/>
                            </w:tcBorders>
                            <w:shd w:val="clear" w:color="auto" w:fill="FF0000"/>
                          </w:tcPr>
                          <w:p w14:paraId="478D4733" w14:textId="77777777" w:rsidR="0064554C" w:rsidRDefault="0064554C">
                            <w:pPr>
                              <w:pStyle w:val="TableParagraph"/>
                              <w:rPr>
                                <w:rFonts w:ascii="Times New Roman"/>
                                <w:sz w:val="18"/>
                              </w:rPr>
                            </w:pPr>
                          </w:p>
                        </w:tc>
                      </w:tr>
                      <w:tr w:rsidR="0064554C" w14:paraId="1C2152B9" w14:textId="77777777">
                        <w:trPr>
                          <w:trHeight w:val="439"/>
                        </w:trPr>
                        <w:tc>
                          <w:tcPr>
                            <w:tcW w:w="554" w:type="dxa"/>
                            <w:vMerge/>
                            <w:tcBorders>
                              <w:top w:val="nil"/>
                              <w:left w:val="nil"/>
                              <w:bottom w:val="nil"/>
                              <w:right w:val="nil"/>
                            </w:tcBorders>
                            <w:shd w:val="clear" w:color="auto" w:fill="D9D9D9"/>
                            <w:textDirection w:val="btLr"/>
                          </w:tcPr>
                          <w:p w14:paraId="713C4572" w14:textId="77777777" w:rsidR="0064554C" w:rsidRDefault="0064554C">
                            <w:pPr>
                              <w:rPr>
                                <w:sz w:val="2"/>
                                <w:szCs w:val="2"/>
                              </w:rPr>
                            </w:pPr>
                          </w:p>
                        </w:tc>
                        <w:tc>
                          <w:tcPr>
                            <w:tcW w:w="1277" w:type="dxa"/>
                            <w:tcBorders>
                              <w:left w:val="nil"/>
                              <w:bottom w:val="nil"/>
                            </w:tcBorders>
                            <w:shd w:val="clear" w:color="auto" w:fill="D9D9D9"/>
                          </w:tcPr>
                          <w:p w14:paraId="30412173" w14:textId="77777777" w:rsidR="0064554C" w:rsidRDefault="00B539AD">
                            <w:pPr>
                              <w:pStyle w:val="TableParagraph"/>
                              <w:spacing w:line="218" w:lineRule="exact"/>
                              <w:ind w:left="396" w:right="386" w:firstLine="40"/>
                              <w:rPr>
                                <w:b/>
                                <w:sz w:val="18"/>
                              </w:rPr>
                            </w:pPr>
                            <w:r>
                              <w:rPr>
                                <w:b/>
                                <w:spacing w:val="-4"/>
                                <w:sz w:val="18"/>
                              </w:rPr>
                              <w:t xml:space="preserve">Alta </w:t>
                            </w:r>
                            <w:r>
                              <w:rPr>
                                <w:b/>
                                <w:spacing w:val="-5"/>
                                <w:sz w:val="18"/>
                              </w:rPr>
                              <w:t>80%</w:t>
                            </w:r>
                          </w:p>
                        </w:tc>
                        <w:tc>
                          <w:tcPr>
                            <w:tcW w:w="1275" w:type="dxa"/>
                            <w:vMerge w:val="restart"/>
                            <w:tcBorders>
                              <w:right w:val="single" w:sz="6" w:space="0" w:color="FFFFFF"/>
                            </w:tcBorders>
                            <w:shd w:val="clear" w:color="auto" w:fill="FFFF99"/>
                          </w:tcPr>
                          <w:p w14:paraId="4DACF625" w14:textId="77777777" w:rsidR="0064554C" w:rsidRDefault="0064554C">
                            <w:pPr>
                              <w:pStyle w:val="TableParagraph"/>
                              <w:rPr>
                                <w:rFonts w:ascii="Times New Roman"/>
                                <w:sz w:val="18"/>
                              </w:rPr>
                            </w:pPr>
                          </w:p>
                        </w:tc>
                        <w:tc>
                          <w:tcPr>
                            <w:tcW w:w="1278" w:type="dxa"/>
                            <w:vMerge w:val="restart"/>
                            <w:tcBorders>
                              <w:left w:val="single" w:sz="6" w:space="0" w:color="FFFFFF"/>
                            </w:tcBorders>
                            <w:shd w:val="clear" w:color="auto" w:fill="FFFF99"/>
                          </w:tcPr>
                          <w:p w14:paraId="7F6BBA36" w14:textId="77777777" w:rsidR="0064554C" w:rsidRDefault="0064554C">
                            <w:pPr>
                              <w:pStyle w:val="TableParagraph"/>
                              <w:rPr>
                                <w:rFonts w:ascii="Times New Roman"/>
                                <w:sz w:val="18"/>
                              </w:rPr>
                            </w:pPr>
                          </w:p>
                        </w:tc>
                        <w:tc>
                          <w:tcPr>
                            <w:tcW w:w="1276" w:type="dxa"/>
                            <w:vMerge w:val="restart"/>
                            <w:shd w:val="clear" w:color="auto" w:fill="FFFF99"/>
                          </w:tcPr>
                          <w:p w14:paraId="62D3A27A" w14:textId="77777777" w:rsidR="0064554C" w:rsidRDefault="0064554C">
                            <w:pPr>
                              <w:pStyle w:val="TableParagraph"/>
                              <w:rPr>
                                <w:rFonts w:ascii="Times New Roman"/>
                                <w:sz w:val="18"/>
                              </w:rPr>
                            </w:pPr>
                          </w:p>
                        </w:tc>
                        <w:tc>
                          <w:tcPr>
                            <w:tcW w:w="1277" w:type="dxa"/>
                            <w:vMerge w:val="restart"/>
                            <w:tcBorders>
                              <w:right w:val="nil"/>
                            </w:tcBorders>
                            <w:shd w:val="clear" w:color="auto" w:fill="FFC000"/>
                          </w:tcPr>
                          <w:p w14:paraId="6C0CFBB5" w14:textId="77777777" w:rsidR="0064554C" w:rsidRDefault="0064554C">
                            <w:pPr>
                              <w:pStyle w:val="TableParagraph"/>
                              <w:rPr>
                                <w:rFonts w:ascii="Times New Roman"/>
                                <w:sz w:val="18"/>
                              </w:rPr>
                            </w:pPr>
                          </w:p>
                        </w:tc>
                        <w:tc>
                          <w:tcPr>
                            <w:tcW w:w="1267" w:type="dxa"/>
                            <w:vMerge w:val="restart"/>
                            <w:tcBorders>
                              <w:left w:val="nil"/>
                              <w:right w:val="nil"/>
                            </w:tcBorders>
                            <w:shd w:val="clear" w:color="auto" w:fill="FF0000"/>
                          </w:tcPr>
                          <w:p w14:paraId="49214358" w14:textId="77777777" w:rsidR="0064554C" w:rsidRDefault="0064554C">
                            <w:pPr>
                              <w:pStyle w:val="TableParagraph"/>
                              <w:rPr>
                                <w:rFonts w:ascii="Times New Roman"/>
                                <w:sz w:val="18"/>
                              </w:rPr>
                            </w:pPr>
                          </w:p>
                        </w:tc>
                      </w:tr>
                      <w:tr w:rsidR="0064554C" w14:paraId="1D758C9E" w14:textId="77777777">
                        <w:trPr>
                          <w:trHeight w:val="436"/>
                        </w:trPr>
                        <w:tc>
                          <w:tcPr>
                            <w:tcW w:w="554" w:type="dxa"/>
                            <w:vMerge/>
                            <w:tcBorders>
                              <w:top w:val="nil"/>
                              <w:left w:val="nil"/>
                              <w:bottom w:val="nil"/>
                              <w:right w:val="nil"/>
                            </w:tcBorders>
                            <w:shd w:val="clear" w:color="auto" w:fill="D9D9D9"/>
                            <w:textDirection w:val="btLr"/>
                          </w:tcPr>
                          <w:p w14:paraId="456F4F2F" w14:textId="77777777" w:rsidR="0064554C" w:rsidRDefault="0064554C">
                            <w:pPr>
                              <w:rPr>
                                <w:sz w:val="2"/>
                                <w:szCs w:val="2"/>
                              </w:rPr>
                            </w:pPr>
                          </w:p>
                        </w:tc>
                        <w:tc>
                          <w:tcPr>
                            <w:tcW w:w="1277" w:type="dxa"/>
                            <w:tcBorders>
                              <w:top w:val="nil"/>
                              <w:left w:val="nil"/>
                            </w:tcBorders>
                            <w:shd w:val="clear" w:color="auto" w:fill="D9D9D9"/>
                          </w:tcPr>
                          <w:p w14:paraId="5A3D9EF5" w14:textId="77777777" w:rsidR="0064554C" w:rsidRDefault="00B539AD">
                            <w:pPr>
                              <w:pStyle w:val="TableParagraph"/>
                              <w:spacing w:line="218" w:lineRule="exact"/>
                              <w:ind w:left="396" w:right="145" w:hanging="58"/>
                              <w:rPr>
                                <w:b/>
                                <w:sz w:val="18"/>
                              </w:rPr>
                            </w:pPr>
                            <w:r>
                              <w:rPr>
                                <w:b/>
                                <w:spacing w:val="-4"/>
                                <w:sz w:val="18"/>
                              </w:rPr>
                              <w:t>Media 60%</w:t>
                            </w:r>
                          </w:p>
                        </w:tc>
                        <w:tc>
                          <w:tcPr>
                            <w:tcW w:w="1275" w:type="dxa"/>
                            <w:vMerge/>
                            <w:tcBorders>
                              <w:top w:val="nil"/>
                              <w:right w:val="single" w:sz="6" w:space="0" w:color="FFFFFF"/>
                            </w:tcBorders>
                            <w:shd w:val="clear" w:color="auto" w:fill="FFFF99"/>
                          </w:tcPr>
                          <w:p w14:paraId="0907F187" w14:textId="77777777" w:rsidR="0064554C" w:rsidRDefault="0064554C">
                            <w:pPr>
                              <w:rPr>
                                <w:sz w:val="2"/>
                                <w:szCs w:val="2"/>
                              </w:rPr>
                            </w:pPr>
                          </w:p>
                        </w:tc>
                        <w:tc>
                          <w:tcPr>
                            <w:tcW w:w="1278" w:type="dxa"/>
                            <w:vMerge/>
                            <w:tcBorders>
                              <w:top w:val="nil"/>
                              <w:left w:val="single" w:sz="6" w:space="0" w:color="FFFFFF"/>
                            </w:tcBorders>
                            <w:shd w:val="clear" w:color="auto" w:fill="FFFF99"/>
                          </w:tcPr>
                          <w:p w14:paraId="10C97753" w14:textId="77777777" w:rsidR="0064554C" w:rsidRDefault="0064554C">
                            <w:pPr>
                              <w:rPr>
                                <w:sz w:val="2"/>
                                <w:szCs w:val="2"/>
                              </w:rPr>
                            </w:pPr>
                          </w:p>
                        </w:tc>
                        <w:tc>
                          <w:tcPr>
                            <w:tcW w:w="1276" w:type="dxa"/>
                            <w:vMerge/>
                            <w:tcBorders>
                              <w:top w:val="nil"/>
                            </w:tcBorders>
                            <w:shd w:val="clear" w:color="auto" w:fill="FFFF99"/>
                          </w:tcPr>
                          <w:p w14:paraId="1BF3763C" w14:textId="77777777" w:rsidR="0064554C" w:rsidRDefault="0064554C">
                            <w:pPr>
                              <w:rPr>
                                <w:sz w:val="2"/>
                                <w:szCs w:val="2"/>
                              </w:rPr>
                            </w:pPr>
                          </w:p>
                        </w:tc>
                        <w:tc>
                          <w:tcPr>
                            <w:tcW w:w="1277" w:type="dxa"/>
                            <w:vMerge/>
                            <w:tcBorders>
                              <w:top w:val="nil"/>
                              <w:right w:val="nil"/>
                            </w:tcBorders>
                            <w:shd w:val="clear" w:color="auto" w:fill="FFC000"/>
                          </w:tcPr>
                          <w:p w14:paraId="660B8F6C" w14:textId="77777777" w:rsidR="0064554C" w:rsidRDefault="0064554C">
                            <w:pPr>
                              <w:rPr>
                                <w:sz w:val="2"/>
                                <w:szCs w:val="2"/>
                              </w:rPr>
                            </w:pPr>
                          </w:p>
                        </w:tc>
                        <w:tc>
                          <w:tcPr>
                            <w:tcW w:w="1267" w:type="dxa"/>
                            <w:vMerge/>
                            <w:tcBorders>
                              <w:top w:val="nil"/>
                              <w:left w:val="nil"/>
                              <w:right w:val="nil"/>
                            </w:tcBorders>
                            <w:shd w:val="clear" w:color="auto" w:fill="FF0000"/>
                          </w:tcPr>
                          <w:p w14:paraId="648A01D7" w14:textId="77777777" w:rsidR="0064554C" w:rsidRDefault="0064554C">
                            <w:pPr>
                              <w:rPr>
                                <w:sz w:val="2"/>
                                <w:szCs w:val="2"/>
                              </w:rPr>
                            </w:pPr>
                          </w:p>
                        </w:tc>
                      </w:tr>
                      <w:tr w:rsidR="0064554C" w14:paraId="1A573290" w14:textId="77777777">
                        <w:trPr>
                          <w:trHeight w:val="435"/>
                        </w:trPr>
                        <w:tc>
                          <w:tcPr>
                            <w:tcW w:w="554" w:type="dxa"/>
                            <w:vMerge/>
                            <w:tcBorders>
                              <w:top w:val="nil"/>
                              <w:left w:val="nil"/>
                              <w:bottom w:val="nil"/>
                              <w:right w:val="nil"/>
                            </w:tcBorders>
                            <w:shd w:val="clear" w:color="auto" w:fill="D9D9D9"/>
                            <w:textDirection w:val="btLr"/>
                          </w:tcPr>
                          <w:p w14:paraId="41A05860" w14:textId="77777777" w:rsidR="0064554C" w:rsidRDefault="0064554C">
                            <w:pPr>
                              <w:rPr>
                                <w:sz w:val="2"/>
                                <w:szCs w:val="2"/>
                              </w:rPr>
                            </w:pPr>
                          </w:p>
                        </w:tc>
                        <w:tc>
                          <w:tcPr>
                            <w:tcW w:w="1277" w:type="dxa"/>
                            <w:tcBorders>
                              <w:left w:val="nil"/>
                              <w:bottom w:val="single" w:sz="6" w:space="0" w:color="FFFFFF"/>
                            </w:tcBorders>
                            <w:shd w:val="clear" w:color="auto" w:fill="D9D9D9"/>
                          </w:tcPr>
                          <w:p w14:paraId="3F6B1F96" w14:textId="77777777" w:rsidR="0064554C" w:rsidRDefault="00B539AD">
                            <w:pPr>
                              <w:pStyle w:val="TableParagraph"/>
                              <w:spacing w:line="220" w:lineRule="atLeast"/>
                              <w:ind w:left="396" w:right="386" w:firstLine="16"/>
                              <w:rPr>
                                <w:b/>
                                <w:sz w:val="18"/>
                              </w:rPr>
                            </w:pPr>
                            <w:r>
                              <w:rPr>
                                <w:b/>
                                <w:spacing w:val="-4"/>
                                <w:sz w:val="18"/>
                              </w:rPr>
                              <w:t xml:space="preserve">Baja </w:t>
                            </w:r>
                            <w:r>
                              <w:rPr>
                                <w:b/>
                                <w:spacing w:val="-5"/>
                                <w:sz w:val="18"/>
                              </w:rPr>
                              <w:t>40%</w:t>
                            </w:r>
                          </w:p>
                        </w:tc>
                        <w:tc>
                          <w:tcPr>
                            <w:tcW w:w="1275" w:type="dxa"/>
                            <w:tcBorders>
                              <w:bottom w:val="single" w:sz="6" w:space="0" w:color="FFFFFF"/>
                              <w:right w:val="single" w:sz="6" w:space="0" w:color="FFFFFF"/>
                            </w:tcBorders>
                            <w:shd w:val="clear" w:color="auto" w:fill="92D050"/>
                          </w:tcPr>
                          <w:p w14:paraId="0BA786A0" w14:textId="77777777" w:rsidR="0064554C" w:rsidRDefault="0064554C">
                            <w:pPr>
                              <w:pStyle w:val="TableParagraph"/>
                              <w:rPr>
                                <w:rFonts w:ascii="Times New Roman"/>
                                <w:sz w:val="18"/>
                              </w:rPr>
                            </w:pPr>
                          </w:p>
                        </w:tc>
                        <w:tc>
                          <w:tcPr>
                            <w:tcW w:w="1278" w:type="dxa"/>
                            <w:tcBorders>
                              <w:left w:val="single" w:sz="6" w:space="0" w:color="FFFFFF"/>
                              <w:bottom w:val="single" w:sz="6" w:space="0" w:color="FFFFFF"/>
                            </w:tcBorders>
                            <w:shd w:val="clear" w:color="auto" w:fill="FFFF99"/>
                          </w:tcPr>
                          <w:p w14:paraId="34E46664" w14:textId="77777777" w:rsidR="0064554C" w:rsidRDefault="0064554C">
                            <w:pPr>
                              <w:pStyle w:val="TableParagraph"/>
                              <w:rPr>
                                <w:rFonts w:ascii="Times New Roman"/>
                                <w:sz w:val="18"/>
                              </w:rPr>
                            </w:pPr>
                          </w:p>
                        </w:tc>
                        <w:tc>
                          <w:tcPr>
                            <w:tcW w:w="1276" w:type="dxa"/>
                            <w:tcBorders>
                              <w:bottom w:val="single" w:sz="6" w:space="0" w:color="FFFFFF"/>
                            </w:tcBorders>
                            <w:shd w:val="clear" w:color="auto" w:fill="FFFF99"/>
                          </w:tcPr>
                          <w:p w14:paraId="3938E1FF" w14:textId="77777777" w:rsidR="0064554C" w:rsidRDefault="0064554C">
                            <w:pPr>
                              <w:pStyle w:val="TableParagraph"/>
                              <w:rPr>
                                <w:rFonts w:ascii="Times New Roman"/>
                                <w:sz w:val="18"/>
                              </w:rPr>
                            </w:pPr>
                          </w:p>
                        </w:tc>
                        <w:tc>
                          <w:tcPr>
                            <w:tcW w:w="1277" w:type="dxa"/>
                            <w:tcBorders>
                              <w:bottom w:val="single" w:sz="6" w:space="0" w:color="FFFFFF"/>
                              <w:right w:val="nil"/>
                            </w:tcBorders>
                            <w:shd w:val="clear" w:color="auto" w:fill="FFC000"/>
                          </w:tcPr>
                          <w:p w14:paraId="5642BB0B" w14:textId="77777777" w:rsidR="0064554C" w:rsidRDefault="0064554C">
                            <w:pPr>
                              <w:pStyle w:val="TableParagraph"/>
                              <w:rPr>
                                <w:rFonts w:ascii="Times New Roman"/>
                                <w:sz w:val="18"/>
                              </w:rPr>
                            </w:pPr>
                          </w:p>
                        </w:tc>
                        <w:tc>
                          <w:tcPr>
                            <w:tcW w:w="1267" w:type="dxa"/>
                            <w:tcBorders>
                              <w:left w:val="nil"/>
                              <w:bottom w:val="single" w:sz="6" w:space="0" w:color="FFFFFF"/>
                              <w:right w:val="nil"/>
                            </w:tcBorders>
                            <w:shd w:val="clear" w:color="auto" w:fill="FF0000"/>
                          </w:tcPr>
                          <w:p w14:paraId="590E72CE" w14:textId="77777777" w:rsidR="0064554C" w:rsidRDefault="0064554C">
                            <w:pPr>
                              <w:pStyle w:val="TableParagraph"/>
                              <w:rPr>
                                <w:rFonts w:ascii="Times New Roman"/>
                                <w:sz w:val="18"/>
                              </w:rPr>
                            </w:pPr>
                          </w:p>
                        </w:tc>
                      </w:tr>
                      <w:tr w:rsidR="0064554C" w14:paraId="322CD85E" w14:textId="77777777">
                        <w:trPr>
                          <w:trHeight w:val="431"/>
                        </w:trPr>
                        <w:tc>
                          <w:tcPr>
                            <w:tcW w:w="554" w:type="dxa"/>
                            <w:vMerge/>
                            <w:tcBorders>
                              <w:top w:val="nil"/>
                              <w:left w:val="nil"/>
                              <w:bottom w:val="nil"/>
                              <w:right w:val="nil"/>
                            </w:tcBorders>
                            <w:shd w:val="clear" w:color="auto" w:fill="D9D9D9"/>
                            <w:textDirection w:val="btLr"/>
                          </w:tcPr>
                          <w:p w14:paraId="1E3B7D1B" w14:textId="77777777" w:rsidR="0064554C" w:rsidRDefault="0064554C">
                            <w:pPr>
                              <w:rPr>
                                <w:sz w:val="2"/>
                                <w:szCs w:val="2"/>
                              </w:rPr>
                            </w:pPr>
                          </w:p>
                        </w:tc>
                        <w:tc>
                          <w:tcPr>
                            <w:tcW w:w="1277" w:type="dxa"/>
                            <w:tcBorders>
                              <w:top w:val="single" w:sz="6" w:space="0" w:color="FFFFFF"/>
                              <w:left w:val="nil"/>
                            </w:tcBorders>
                            <w:shd w:val="clear" w:color="auto" w:fill="D9D9D9"/>
                          </w:tcPr>
                          <w:p w14:paraId="6B3B3086" w14:textId="77777777" w:rsidR="0064554C" w:rsidRDefault="00B539AD">
                            <w:pPr>
                              <w:pStyle w:val="TableParagraph"/>
                              <w:spacing w:line="218" w:lineRule="exact"/>
                              <w:ind w:left="423" w:right="145" w:hanging="217"/>
                              <w:rPr>
                                <w:b/>
                                <w:sz w:val="18"/>
                              </w:rPr>
                            </w:pPr>
                            <w:r>
                              <w:rPr>
                                <w:b/>
                                <w:sz w:val="18"/>
                              </w:rPr>
                              <w:t>Muy</w:t>
                            </w:r>
                            <w:r>
                              <w:rPr>
                                <w:b/>
                                <w:spacing w:val="-16"/>
                                <w:sz w:val="18"/>
                              </w:rPr>
                              <w:t xml:space="preserve"> </w:t>
                            </w:r>
                            <w:r>
                              <w:rPr>
                                <w:b/>
                                <w:sz w:val="18"/>
                              </w:rPr>
                              <w:t xml:space="preserve">baja </w:t>
                            </w:r>
                            <w:r>
                              <w:rPr>
                                <w:b/>
                                <w:spacing w:val="-4"/>
                                <w:sz w:val="18"/>
                              </w:rPr>
                              <w:t>20%</w:t>
                            </w:r>
                          </w:p>
                        </w:tc>
                        <w:tc>
                          <w:tcPr>
                            <w:tcW w:w="1275" w:type="dxa"/>
                            <w:tcBorders>
                              <w:top w:val="single" w:sz="6" w:space="0" w:color="FFFFFF"/>
                              <w:right w:val="single" w:sz="6" w:space="0" w:color="FFFFFF"/>
                            </w:tcBorders>
                            <w:shd w:val="clear" w:color="auto" w:fill="92D050"/>
                          </w:tcPr>
                          <w:p w14:paraId="58C17BF7" w14:textId="77777777" w:rsidR="0064554C" w:rsidRDefault="0064554C">
                            <w:pPr>
                              <w:pStyle w:val="TableParagraph"/>
                              <w:rPr>
                                <w:rFonts w:ascii="Times New Roman"/>
                                <w:sz w:val="18"/>
                              </w:rPr>
                            </w:pPr>
                          </w:p>
                        </w:tc>
                        <w:tc>
                          <w:tcPr>
                            <w:tcW w:w="1278" w:type="dxa"/>
                            <w:tcBorders>
                              <w:top w:val="single" w:sz="6" w:space="0" w:color="FFFFFF"/>
                              <w:left w:val="single" w:sz="6" w:space="0" w:color="FFFFFF"/>
                            </w:tcBorders>
                            <w:shd w:val="clear" w:color="auto" w:fill="92D050"/>
                          </w:tcPr>
                          <w:p w14:paraId="11BD932B" w14:textId="77777777" w:rsidR="0064554C" w:rsidRDefault="0064554C">
                            <w:pPr>
                              <w:pStyle w:val="TableParagraph"/>
                              <w:rPr>
                                <w:rFonts w:ascii="Times New Roman"/>
                                <w:sz w:val="18"/>
                              </w:rPr>
                            </w:pPr>
                          </w:p>
                        </w:tc>
                        <w:tc>
                          <w:tcPr>
                            <w:tcW w:w="1276" w:type="dxa"/>
                            <w:tcBorders>
                              <w:top w:val="single" w:sz="6" w:space="0" w:color="FFFFFF"/>
                            </w:tcBorders>
                            <w:shd w:val="clear" w:color="auto" w:fill="FFFF99"/>
                          </w:tcPr>
                          <w:p w14:paraId="30C38355" w14:textId="77777777" w:rsidR="0064554C" w:rsidRDefault="0064554C">
                            <w:pPr>
                              <w:pStyle w:val="TableParagraph"/>
                              <w:rPr>
                                <w:rFonts w:ascii="Times New Roman"/>
                                <w:sz w:val="18"/>
                              </w:rPr>
                            </w:pPr>
                          </w:p>
                        </w:tc>
                        <w:tc>
                          <w:tcPr>
                            <w:tcW w:w="1277" w:type="dxa"/>
                            <w:tcBorders>
                              <w:top w:val="single" w:sz="6" w:space="0" w:color="FFFFFF"/>
                              <w:right w:val="nil"/>
                            </w:tcBorders>
                            <w:shd w:val="clear" w:color="auto" w:fill="FFC000"/>
                          </w:tcPr>
                          <w:p w14:paraId="57921BE2" w14:textId="77777777" w:rsidR="0064554C" w:rsidRDefault="0064554C">
                            <w:pPr>
                              <w:pStyle w:val="TableParagraph"/>
                              <w:rPr>
                                <w:rFonts w:ascii="Times New Roman"/>
                                <w:sz w:val="18"/>
                              </w:rPr>
                            </w:pPr>
                          </w:p>
                        </w:tc>
                        <w:tc>
                          <w:tcPr>
                            <w:tcW w:w="1267" w:type="dxa"/>
                            <w:tcBorders>
                              <w:top w:val="single" w:sz="6" w:space="0" w:color="FFFFFF"/>
                              <w:left w:val="nil"/>
                              <w:right w:val="nil"/>
                            </w:tcBorders>
                            <w:shd w:val="clear" w:color="auto" w:fill="FF0000"/>
                          </w:tcPr>
                          <w:p w14:paraId="1B449C4C" w14:textId="77777777" w:rsidR="0064554C" w:rsidRDefault="0064554C">
                            <w:pPr>
                              <w:pStyle w:val="TableParagraph"/>
                              <w:rPr>
                                <w:rFonts w:ascii="Times New Roman"/>
                                <w:sz w:val="18"/>
                              </w:rPr>
                            </w:pPr>
                          </w:p>
                        </w:tc>
                      </w:tr>
                      <w:tr w:rsidR="0064554C" w14:paraId="24D7859D" w14:textId="77777777">
                        <w:trPr>
                          <w:trHeight w:val="587"/>
                        </w:trPr>
                        <w:tc>
                          <w:tcPr>
                            <w:tcW w:w="554" w:type="dxa"/>
                            <w:vMerge/>
                            <w:tcBorders>
                              <w:top w:val="nil"/>
                              <w:left w:val="nil"/>
                              <w:bottom w:val="nil"/>
                              <w:right w:val="nil"/>
                            </w:tcBorders>
                            <w:shd w:val="clear" w:color="auto" w:fill="D9D9D9"/>
                            <w:textDirection w:val="btLr"/>
                          </w:tcPr>
                          <w:p w14:paraId="7D754FEF" w14:textId="77777777" w:rsidR="0064554C" w:rsidRDefault="0064554C">
                            <w:pPr>
                              <w:rPr>
                                <w:sz w:val="2"/>
                                <w:szCs w:val="2"/>
                              </w:rPr>
                            </w:pPr>
                          </w:p>
                        </w:tc>
                        <w:tc>
                          <w:tcPr>
                            <w:tcW w:w="2552" w:type="dxa"/>
                            <w:gridSpan w:val="2"/>
                            <w:tcBorders>
                              <w:left w:val="nil"/>
                              <w:bottom w:val="nil"/>
                              <w:right w:val="single" w:sz="6" w:space="0" w:color="FFFFFF"/>
                            </w:tcBorders>
                            <w:shd w:val="clear" w:color="auto" w:fill="D9D9D9"/>
                          </w:tcPr>
                          <w:p w14:paraId="18887019" w14:textId="77777777" w:rsidR="0064554C" w:rsidRDefault="00B539AD">
                            <w:pPr>
                              <w:pStyle w:val="TableParagraph"/>
                              <w:spacing w:before="75"/>
                              <w:ind w:left="1697" w:right="362" w:firstLine="7"/>
                              <w:jc w:val="right"/>
                              <w:rPr>
                                <w:b/>
                                <w:sz w:val="18"/>
                              </w:rPr>
                            </w:pPr>
                            <w:r>
                              <w:rPr>
                                <w:b/>
                                <w:spacing w:val="-4"/>
                                <w:sz w:val="18"/>
                              </w:rPr>
                              <w:t xml:space="preserve">Leve </w:t>
                            </w:r>
                            <w:r>
                              <w:rPr>
                                <w:b/>
                                <w:spacing w:val="-5"/>
                                <w:sz w:val="18"/>
                              </w:rPr>
                              <w:t>20%</w:t>
                            </w:r>
                          </w:p>
                        </w:tc>
                        <w:tc>
                          <w:tcPr>
                            <w:tcW w:w="1278" w:type="dxa"/>
                            <w:tcBorders>
                              <w:left w:val="single" w:sz="6" w:space="0" w:color="FFFFFF"/>
                              <w:bottom w:val="nil"/>
                            </w:tcBorders>
                            <w:shd w:val="clear" w:color="auto" w:fill="D9D9D9"/>
                          </w:tcPr>
                          <w:p w14:paraId="454134B1" w14:textId="77777777" w:rsidR="0064554C" w:rsidRDefault="00B539AD">
                            <w:pPr>
                              <w:pStyle w:val="TableParagraph"/>
                              <w:spacing w:before="75"/>
                              <w:ind w:left="417" w:right="290" w:hanging="75"/>
                              <w:rPr>
                                <w:b/>
                                <w:sz w:val="18"/>
                              </w:rPr>
                            </w:pPr>
                            <w:r>
                              <w:rPr>
                                <w:b/>
                                <w:spacing w:val="-2"/>
                                <w:sz w:val="18"/>
                              </w:rPr>
                              <w:t xml:space="preserve">Menor </w:t>
                            </w:r>
                            <w:r>
                              <w:rPr>
                                <w:b/>
                                <w:spacing w:val="-4"/>
                                <w:sz w:val="18"/>
                              </w:rPr>
                              <w:t>40%</w:t>
                            </w:r>
                          </w:p>
                        </w:tc>
                        <w:tc>
                          <w:tcPr>
                            <w:tcW w:w="1276" w:type="dxa"/>
                            <w:tcBorders>
                              <w:bottom w:val="nil"/>
                            </w:tcBorders>
                            <w:shd w:val="clear" w:color="auto" w:fill="D9D9D9"/>
                          </w:tcPr>
                          <w:p w14:paraId="718F3A52" w14:textId="77777777" w:rsidR="0064554C" w:rsidRDefault="00B539AD">
                            <w:pPr>
                              <w:pStyle w:val="TableParagraph"/>
                              <w:spacing w:before="75"/>
                              <w:ind w:left="419" w:right="104" w:hanging="257"/>
                              <w:rPr>
                                <w:b/>
                                <w:sz w:val="18"/>
                              </w:rPr>
                            </w:pPr>
                            <w:r>
                              <w:rPr>
                                <w:b/>
                                <w:spacing w:val="-2"/>
                                <w:sz w:val="18"/>
                              </w:rPr>
                              <w:t xml:space="preserve">Moderado </w:t>
                            </w:r>
                            <w:r>
                              <w:rPr>
                                <w:b/>
                                <w:spacing w:val="-4"/>
                                <w:sz w:val="18"/>
                              </w:rPr>
                              <w:t>60%</w:t>
                            </w:r>
                          </w:p>
                        </w:tc>
                        <w:tc>
                          <w:tcPr>
                            <w:tcW w:w="1277" w:type="dxa"/>
                            <w:tcBorders>
                              <w:bottom w:val="nil"/>
                            </w:tcBorders>
                            <w:shd w:val="clear" w:color="auto" w:fill="D9D9D9"/>
                          </w:tcPr>
                          <w:p w14:paraId="1EBD5BB2" w14:textId="77777777" w:rsidR="0064554C" w:rsidRDefault="00B539AD">
                            <w:pPr>
                              <w:pStyle w:val="TableParagraph"/>
                              <w:spacing w:before="75"/>
                              <w:ind w:left="411" w:right="303" w:hanging="70"/>
                              <w:rPr>
                                <w:b/>
                                <w:sz w:val="18"/>
                              </w:rPr>
                            </w:pPr>
                            <w:r>
                              <w:rPr>
                                <w:b/>
                                <w:spacing w:val="-2"/>
                                <w:sz w:val="18"/>
                              </w:rPr>
                              <w:t xml:space="preserve">Mayor </w:t>
                            </w:r>
                            <w:r>
                              <w:rPr>
                                <w:b/>
                                <w:spacing w:val="-4"/>
                                <w:sz w:val="18"/>
                              </w:rPr>
                              <w:t>80%</w:t>
                            </w:r>
                          </w:p>
                        </w:tc>
                        <w:tc>
                          <w:tcPr>
                            <w:tcW w:w="1267" w:type="dxa"/>
                            <w:tcBorders>
                              <w:bottom w:val="nil"/>
                              <w:right w:val="nil"/>
                            </w:tcBorders>
                            <w:shd w:val="clear" w:color="auto" w:fill="D9D9D9"/>
                          </w:tcPr>
                          <w:p w14:paraId="61737189" w14:textId="77777777" w:rsidR="0064554C" w:rsidRDefault="00B539AD">
                            <w:pPr>
                              <w:pStyle w:val="TableParagraph"/>
                              <w:spacing w:before="75"/>
                              <w:ind w:left="350" w:right="-15" w:hanging="305"/>
                              <w:rPr>
                                <w:b/>
                                <w:sz w:val="18"/>
                              </w:rPr>
                            </w:pPr>
                            <w:r>
                              <w:rPr>
                                <w:b/>
                                <w:spacing w:val="-2"/>
                                <w:sz w:val="18"/>
                              </w:rPr>
                              <w:t xml:space="preserve">Catastrófico </w:t>
                            </w:r>
                            <w:r>
                              <w:rPr>
                                <w:b/>
                                <w:spacing w:val="-4"/>
                                <w:sz w:val="18"/>
                              </w:rPr>
                              <w:t>100%</w:t>
                            </w:r>
                          </w:p>
                        </w:tc>
                      </w:tr>
                    </w:tbl>
                    <w:p w14:paraId="7B2DA0A3" w14:textId="77777777" w:rsidR="0064554C" w:rsidRDefault="0064554C">
                      <w:pPr>
                        <w:pStyle w:val="Textoindependiente"/>
                      </w:pPr>
                    </w:p>
                  </w:txbxContent>
                </v:textbox>
                <w10:wrap anchorx="page"/>
              </v:shape>
            </w:pict>
          </mc:Fallback>
        </mc:AlternateContent>
      </w:r>
      <w:r>
        <w:t>Figura</w:t>
      </w:r>
      <w:r>
        <w:rPr>
          <w:spacing w:val="-6"/>
        </w:rPr>
        <w:t xml:space="preserve"> </w:t>
      </w:r>
      <w:r>
        <w:t>8.</w:t>
      </w:r>
      <w:r>
        <w:rPr>
          <w:spacing w:val="-6"/>
        </w:rPr>
        <w:t xml:space="preserve"> </w:t>
      </w:r>
      <w:r>
        <w:t>Movimiento</w:t>
      </w:r>
      <w:r>
        <w:rPr>
          <w:spacing w:val="-7"/>
        </w:rPr>
        <w:t xml:space="preserve"> </w:t>
      </w:r>
      <w:r>
        <w:t>en</w:t>
      </w:r>
      <w:r>
        <w:rPr>
          <w:spacing w:val="-4"/>
        </w:rPr>
        <w:t xml:space="preserve"> </w:t>
      </w:r>
      <w:r>
        <w:t>el</w:t>
      </w:r>
      <w:r>
        <w:rPr>
          <w:spacing w:val="-3"/>
        </w:rPr>
        <w:t xml:space="preserve"> </w:t>
      </w:r>
      <w:r>
        <w:t>mapa</w:t>
      </w:r>
      <w:r>
        <w:rPr>
          <w:spacing w:val="-2"/>
        </w:rPr>
        <w:t xml:space="preserve"> </w:t>
      </w:r>
      <w:r>
        <w:t>de</w:t>
      </w:r>
      <w:r>
        <w:rPr>
          <w:spacing w:val="-5"/>
        </w:rPr>
        <w:t xml:space="preserve"> </w:t>
      </w:r>
      <w:r>
        <w:t>calor</w:t>
      </w:r>
      <w:r>
        <w:rPr>
          <w:spacing w:val="-7"/>
        </w:rPr>
        <w:t xml:space="preserve"> </w:t>
      </w:r>
      <w:r>
        <w:t>acorde</w:t>
      </w:r>
      <w:r>
        <w:rPr>
          <w:spacing w:val="-6"/>
        </w:rPr>
        <w:t xml:space="preserve"> </w:t>
      </w:r>
      <w:r>
        <w:t>con</w:t>
      </w:r>
      <w:r>
        <w:rPr>
          <w:spacing w:val="-3"/>
        </w:rPr>
        <w:t xml:space="preserve"> </w:t>
      </w:r>
      <w:r>
        <w:t>el</w:t>
      </w:r>
      <w:r>
        <w:rPr>
          <w:spacing w:val="-3"/>
        </w:rPr>
        <w:t xml:space="preserve"> </w:t>
      </w:r>
      <w:r>
        <w:t>tipo</w:t>
      </w:r>
      <w:r>
        <w:rPr>
          <w:spacing w:val="-7"/>
        </w:rPr>
        <w:t xml:space="preserve"> </w:t>
      </w:r>
      <w:r>
        <w:t>de</w:t>
      </w:r>
      <w:r>
        <w:rPr>
          <w:spacing w:val="-5"/>
        </w:rPr>
        <w:t xml:space="preserve"> </w:t>
      </w:r>
      <w:r>
        <w:t>control</w:t>
      </w:r>
      <w:r>
        <w:rPr>
          <w:spacing w:val="2"/>
        </w:rPr>
        <w:t xml:space="preserve"> </w:t>
      </w:r>
      <w:r>
        <w:t>riesgo</w:t>
      </w:r>
      <w:r>
        <w:rPr>
          <w:spacing w:val="-5"/>
        </w:rPr>
        <w:t xml:space="preserve"> </w:t>
      </w:r>
      <w:r>
        <w:rPr>
          <w:spacing w:val="-2"/>
        </w:rPr>
        <w:t>residual</w:t>
      </w:r>
      <w:r>
        <w:rPr>
          <w:spacing w:val="-2"/>
          <w:position w:val="7"/>
          <w:sz w:val="13"/>
        </w:rPr>
        <w:t>13</w:t>
      </w:r>
    </w:p>
    <w:p w14:paraId="2ED10809" w14:textId="77777777" w:rsidR="0064554C" w:rsidRDefault="0064554C">
      <w:pPr>
        <w:pStyle w:val="Textoindependiente"/>
        <w:spacing w:before="241"/>
      </w:pPr>
    </w:p>
    <w:p w14:paraId="242E0DA0" w14:textId="77777777" w:rsidR="0064554C" w:rsidRDefault="00B539AD">
      <w:pPr>
        <w:pStyle w:val="Textoindependiente"/>
        <w:ind w:left="285" w:right="838"/>
        <w:jc w:val="both"/>
        <w:rPr>
          <w:b/>
        </w:rPr>
      </w:pPr>
      <w:r>
        <w:t>Una</w:t>
      </w:r>
      <w:r>
        <w:rPr>
          <w:spacing w:val="-10"/>
        </w:rPr>
        <w:t xml:space="preserve"> </w:t>
      </w:r>
      <w:r>
        <w:t>vez</w:t>
      </w:r>
      <w:r>
        <w:rPr>
          <w:spacing w:val="-10"/>
        </w:rPr>
        <w:t xml:space="preserve"> </w:t>
      </w:r>
      <w:r>
        <w:t>realizado</w:t>
      </w:r>
      <w:r>
        <w:rPr>
          <w:spacing w:val="-11"/>
        </w:rPr>
        <w:t xml:space="preserve"> </w:t>
      </w:r>
      <w:r>
        <w:t>el</w:t>
      </w:r>
      <w:r>
        <w:rPr>
          <w:spacing w:val="-8"/>
        </w:rPr>
        <w:t xml:space="preserve"> </w:t>
      </w:r>
      <w:r>
        <w:t>análisis</w:t>
      </w:r>
      <w:r>
        <w:rPr>
          <w:spacing w:val="-11"/>
        </w:rPr>
        <w:t xml:space="preserve"> </w:t>
      </w:r>
      <w:r>
        <w:t>y</w:t>
      </w:r>
      <w:r>
        <w:rPr>
          <w:spacing w:val="-11"/>
        </w:rPr>
        <w:t xml:space="preserve"> </w:t>
      </w:r>
      <w:r>
        <w:t>evaluación</w:t>
      </w:r>
      <w:r>
        <w:rPr>
          <w:spacing w:val="-9"/>
        </w:rPr>
        <w:t xml:space="preserve"> </w:t>
      </w:r>
      <w:r>
        <w:t>de</w:t>
      </w:r>
      <w:r>
        <w:rPr>
          <w:spacing w:val="-12"/>
        </w:rPr>
        <w:t xml:space="preserve"> </w:t>
      </w:r>
      <w:r>
        <w:t>los</w:t>
      </w:r>
      <w:r>
        <w:rPr>
          <w:spacing w:val="-11"/>
        </w:rPr>
        <w:t xml:space="preserve"> </w:t>
      </w:r>
      <w:r>
        <w:t>controles</w:t>
      </w:r>
      <w:r>
        <w:rPr>
          <w:spacing w:val="-11"/>
        </w:rPr>
        <w:t xml:space="preserve"> </w:t>
      </w:r>
      <w:r>
        <w:t>se</w:t>
      </w:r>
      <w:r>
        <w:rPr>
          <w:spacing w:val="-12"/>
        </w:rPr>
        <w:t xml:space="preserve"> </w:t>
      </w:r>
      <w:r>
        <w:t>valora</w:t>
      </w:r>
      <w:r>
        <w:rPr>
          <w:spacing w:val="-10"/>
        </w:rPr>
        <w:t xml:space="preserve"> </w:t>
      </w:r>
      <w:r>
        <w:t>nuevamente</w:t>
      </w:r>
      <w:r>
        <w:rPr>
          <w:spacing w:val="-12"/>
        </w:rPr>
        <w:t xml:space="preserve"> </w:t>
      </w:r>
      <w:r>
        <w:t>la</w:t>
      </w:r>
      <w:r>
        <w:rPr>
          <w:spacing w:val="-10"/>
        </w:rPr>
        <w:t xml:space="preserve"> </w:t>
      </w:r>
      <w:r>
        <w:t>probabilidad e</w:t>
      </w:r>
      <w:r>
        <w:rPr>
          <w:spacing w:val="-7"/>
        </w:rPr>
        <w:t xml:space="preserve"> </w:t>
      </w:r>
      <w:r>
        <w:t>impacto/consecuencia</w:t>
      </w:r>
      <w:r>
        <w:rPr>
          <w:spacing w:val="-5"/>
        </w:rPr>
        <w:t xml:space="preserve"> </w:t>
      </w:r>
      <w:r>
        <w:t>del</w:t>
      </w:r>
      <w:r>
        <w:rPr>
          <w:spacing w:val="-3"/>
        </w:rPr>
        <w:t xml:space="preserve"> </w:t>
      </w:r>
      <w:r>
        <w:t>riesgo,</w:t>
      </w:r>
      <w:r>
        <w:rPr>
          <w:spacing w:val="-4"/>
        </w:rPr>
        <w:t xml:space="preserve"> </w:t>
      </w:r>
      <w:r>
        <w:t>determinando</w:t>
      </w:r>
      <w:r>
        <w:rPr>
          <w:spacing w:val="-4"/>
        </w:rPr>
        <w:t xml:space="preserve"> </w:t>
      </w:r>
      <w:r>
        <w:t>si</w:t>
      </w:r>
      <w:r>
        <w:rPr>
          <w:spacing w:val="-3"/>
        </w:rPr>
        <w:t xml:space="preserve"> </w:t>
      </w:r>
      <w:r>
        <w:t>los</w:t>
      </w:r>
      <w:r>
        <w:rPr>
          <w:spacing w:val="-6"/>
        </w:rPr>
        <w:t xml:space="preserve"> </w:t>
      </w:r>
      <w:r>
        <w:t>controles</w:t>
      </w:r>
      <w:r>
        <w:rPr>
          <w:spacing w:val="-4"/>
        </w:rPr>
        <w:t xml:space="preserve"> </w:t>
      </w:r>
      <w:r>
        <w:t>ayudan</w:t>
      </w:r>
      <w:r>
        <w:rPr>
          <w:spacing w:val="-4"/>
        </w:rPr>
        <w:t xml:space="preserve"> </w:t>
      </w:r>
      <w:r>
        <w:t>o</w:t>
      </w:r>
      <w:r>
        <w:rPr>
          <w:spacing w:val="-4"/>
        </w:rPr>
        <w:t xml:space="preserve"> </w:t>
      </w:r>
      <w:r>
        <w:t>no</w:t>
      </w:r>
      <w:r>
        <w:rPr>
          <w:spacing w:val="-4"/>
        </w:rPr>
        <w:t xml:space="preserve"> </w:t>
      </w:r>
      <w:r>
        <w:t>a</w:t>
      </w:r>
      <w:r>
        <w:rPr>
          <w:spacing w:val="-5"/>
        </w:rPr>
        <w:t xml:space="preserve"> </w:t>
      </w:r>
      <w:r>
        <w:t>la</w:t>
      </w:r>
      <w:r>
        <w:rPr>
          <w:spacing w:val="-5"/>
        </w:rPr>
        <w:t xml:space="preserve"> </w:t>
      </w:r>
      <w:r>
        <w:t xml:space="preserve">disminución probabilidad e impacto del riesgo y se procede a ubicar el </w:t>
      </w:r>
      <w:r>
        <w:rPr>
          <w:b/>
        </w:rPr>
        <w:t xml:space="preserve">riesgo residual </w:t>
      </w:r>
      <w:r>
        <w:t xml:space="preserve">en el </w:t>
      </w:r>
      <w:r>
        <w:rPr>
          <w:b/>
        </w:rPr>
        <w:t>Mapa de Riesgo Residual.</w:t>
      </w:r>
    </w:p>
    <w:p w14:paraId="15CD6A20" w14:textId="77777777" w:rsidR="0064554C" w:rsidRDefault="0064554C">
      <w:pPr>
        <w:pStyle w:val="Textoindependiente"/>
        <w:rPr>
          <w:b/>
        </w:rPr>
      </w:pPr>
    </w:p>
    <w:p w14:paraId="046D0D8B" w14:textId="77777777" w:rsidR="0064554C" w:rsidRDefault="0064554C">
      <w:pPr>
        <w:pStyle w:val="Textoindependiente"/>
        <w:rPr>
          <w:b/>
        </w:rPr>
      </w:pPr>
    </w:p>
    <w:p w14:paraId="249380C9" w14:textId="77777777" w:rsidR="009506A0" w:rsidRDefault="009506A0">
      <w:pPr>
        <w:pStyle w:val="Textoindependiente"/>
        <w:rPr>
          <w:b/>
        </w:rPr>
      </w:pPr>
    </w:p>
    <w:p w14:paraId="737714CE" w14:textId="77777777" w:rsidR="009506A0" w:rsidRDefault="009506A0">
      <w:pPr>
        <w:pStyle w:val="Textoindependiente"/>
        <w:rPr>
          <w:b/>
        </w:rPr>
      </w:pPr>
    </w:p>
    <w:p w14:paraId="78A367AC" w14:textId="77777777" w:rsidR="009506A0" w:rsidRDefault="009506A0">
      <w:pPr>
        <w:pStyle w:val="Textoindependiente"/>
        <w:rPr>
          <w:b/>
        </w:rPr>
      </w:pPr>
    </w:p>
    <w:p w14:paraId="6EEC539D" w14:textId="77777777" w:rsidR="009506A0" w:rsidRDefault="009506A0">
      <w:pPr>
        <w:pStyle w:val="Textoindependiente"/>
        <w:rPr>
          <w:b/>
        </w:rPr>
      </w:pPr>
    </w:p>
    <w:p w14:paraId="6067556C" w14:textId="77777777" w:rsidR="009506A0" w:rsidRDefault="009506A0">
      <w:pPr>
        <w:pStyle w:val="Textoindependiente"/>
        <w:rPr>
          <w:b/>
        </w:rPr>
      </w:pPr>
    </w:p>
    <w:p w14:paraId="2AF41FA5" w14:textId="77777777" w:rsidR="009506A0" w:rsidRDefault="009506A0">
      <w:pPr>
        <w:pStyle w:val="Textoindependiente"/>
        <w:rPr>
          <w:b/>
        </w:rPr>
      </w:pPr>
    </w:p>
    <w:p w14:paraId="1CE2B9FE" w14:textId="77777777" w:rsidR="009506A0" w:rsidRDefault="009506A0">
      <w:pPr>
        <w:pStyle w:val="Textoindependiente"/>
        <w:rPr>
          <w:b/>
        </w:rPr>
      </w:pPr>
    </w:p>
    <w:p w14:paraId="1E891F63" w14:textId="77777777" w:rsidR="009506A0" w:rsidRDefault="009506A0">
      <w:pPr>
        <w:pStyle w:val="Textoindependiente"/>
        <w:rPr>
          <w:b/>
        </w:rPr>
      </w:pPr>
    </w:p>
    <w:p w14:paraId="64D7F07E" w14:textId="77777777" w:rsidR="009506A0" w:rsidRDefault="009506A0">
      <w:pPr>
        <w:pStyle w:val="Textoindependiente"/>
        <w:rPr>
          <w:b/>
        </w:rPr>
      </w:pPr>
    </w:p>
    <w:p w14:paraId="5698A727" w14:textId="77777777" w:rsidR="009506A0" w:rsidRDefault="009506A0">
      <w:pPr>
        <w:pStyle w:val="Textoindependiente"/>
        <w:rPr>
          <w:b/>
        </w:rPr>
      </w:pPr>
    </w:p>
    <w:p w14:paraId="02C897A0" w14:textId="77777777" w:rsidR="009506A0" w:rsidRDefault="009506A0">
      <w:pPr>
        <w:pStyle w:val="Textoindependiente"/>
        <w:rPr>
          <w:b/>
        </w:rPr>
      </w:pPr>
    </w:p>
    <w:p w14:paraId="18B83821" w14:textId="77777777" w:rsidR="00656796" w:rsidRDefault="00656796">
      <w:pPr>
        <w:pStyle w:val="Textoindependiente"/>
        <w:rPr>
          <w:b/>
        </w:rPr>
      </w:pPr>
    </w:p>
    <w:p w14:paraId="40101AC4" w14:textId="77777777" w:rsidR="00656796" w:rsidRDefault="00656796">
      <w:pPr>
        <w:pStyle w:val="Textoindependiente"/>
        <w:rPr>
          <w:b/>
        </w:rPr>
      </w:pPr>
    </w:p>
    <w:p w14:paraId="5871D561" w14:textId="77777777" w:rsidR="009506A0" w:rsidRDefault="009506A0">
      <w:pPr>
        <w:pStyle w:val="Textoindependiente"/>
        <w:rPr>
          <w:b/>
        </w:rPr>
      </w:pPr>
    </w:p>
    <w:p w14:paraId="6B86E2BD" w14:textId="77777777" w:rsidR="009506A0" w:rsidRDefault="009506A0">
      <w:pPr>
        <w:pStyle w:val="Textoindependiente"/>
        <w:rPr>
          <w:b/>
        </w:rPr>
      </w:pPr>
    </w:p>
    <w:p w14:paraId="2CA86564" w14:textId="77777777" w:rsidR="0064554C" w:rsidRDefault="0064554C">
      <w:pPr>
        <w:pStyle w:val="Textoindependiente"/>
        <w:rPr>
          <w:b/>
        </w:rPr>
      </w:pPr>
    </w:p>
    <w:p w14:paraId="53466BD1" w14:textId="77777777" w:rsidR="0064554C" w:rsidRDefault="0064554C">
      <w:pPr>
        <w:pStyle w:val="Textoindependiente"/>
        <w:rPr>
          <w:b/>
        </w:rPr>
      </w:pPr>
    </w:p>
    <w:p w14:paraId="4FA31D7F" w14:textId="77777777" w:rsidR="0064554C" w:rsidRDefault="0064554C">
      <w:pPr>
        <w:pStyle w:val="Textoindependiente"/>
        <w:rPr>
          <w:b/>
        </w:rPr>
      </w:pPr>
    </w:p>
    <w:p w14:paraId="3FAF728B" w14:textId="77777777" w:rsidR="0064554C" w:rsidRDefault="0064554C">
      <w:pPr>
        <w:pStyle w:val="Textoindependiente"/>
        <w:rPr>
          <w:b/>
        </w:rPr>
      </w:pPr>
    </w:p>
    <w:p w14:paraId="48CA1D6E" w14:textId="77777777" w:rsidR="0064554C" w:rsidRDefault="00B539AD">
      <w:pPr>
        <w:pStyle w:val="Textoindependiente"/>
        <w:spacing w:before="101"/>
        <w:rPr>
          <w:b/>
        </w:rPr>
      </w:pPr>
      <w:r>
        <w:rPr>
          <w:b/>
          <w:noProof/>
        </w:rPr>
        <mc:AlternateContent>
          <mc:Choice Requires="wps">
            <w:drawing>
              <wp:anchor distT="0" distB="0" distL="0" distR="0" simplePos="0" relativeHeight="487605760" behindDoc="1" locked="0" layoutInCell="1" allowOverlap="1" wp14:anchorId="6C23C492" wp14:editId="3338F4CC">
                <wp:simplePos x="0" y="0"/>
                <wp:positionH relativeFrom="page">
                  <wp:posOffset>900988</wp:posOffset>
                </wp:positionH>
                <wp:positionV relativeFrom="paragraph">
                  <wp:posOffset>234182</wp:posOffset>
                </wp:positionV>
                <wp:extent cx="1829435" cy="762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9E0016" id="Graphic 123" o:spid="_x0000_s1026" style="position:absolute;margin-left:70.95pt;margin-top:18.45pt;width:144.05pt;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" path="m1829053,l,,,7620r1829053,l1829053,xe" fillcolor="black" stroked="f">
                <v:path arrowok="t"/>
                <w10:wrap type="topAndBottom" anchorx="page"/>
              </v:shape>
            </w:pict>
          </mc:Fallback>
        </mc:AlternateContent>
      </w:r>
    </w:p>
    <w:p w14:paraId="0CD7E420" w14:textId="77777777" w:rsidR="0064554C" w:rsidRDefault="00B539AD">
      <w:pPr>
        <w:spacing w:before="96" w:line="247" w:lineRule="auto"/>
        <w:ind w:left="285"/>
        <w:rPr>
          <w:rFonts w:ascii="Arial MT" w:hAnsi="Arial MT"/>
          <w:sz w:val="18"/>
        </w:rPr>
      </w:pPr>
      <w:r>
        <w:rPr>
          <w:rFonts w:ascii="Arial MT" w:hAnsi="Arial MT"/>
          <w:position w:val="6"/>
          <w:sz w:val="13"/>
        </w:rPr>
        <w:t>13</w:t>
      </w:r>
      <w:r>
        <w:rPr>
          <w:rFonts w:ascii="Arial MT" w:hAnsi="Arial MT"/>
          <w:spacing w:val="24"/>
          <w:position w:val="6"/>
          <w:sz w:val="13"/>
        </w:rPr>
        <w:t xml:space="preserve"> </w:t>
      </w:r>
      <w:r>
        <w:rPr>
          <w:rFonts w:ascii="Arial MT" w:hAnsi="Arial MT"/>
          <w:sz w:val="18"/>
        </w:rPr>
        <w:t>Fuente: Guía para la Administración del Riesgo y el Diseño de Controles en Entidades Públicas, DAFP, Versión 6, de Noviembre de 2022.</w:t>
      </w:r>
    </w:p>
    <w:p w14:paraId="515746F6" w14:textId="77777777" w:rsidR="0064554C" w:rsidRDefault="0064554C">
      <w:pPr>
        <w:spacing w:line="247" w:lineRule="auto"/>
        <w:rPr>
          <w:rFonts w:ascii="Arial MT" w:hAnsi="Arial MT"/>
          <w:sz w:val="18"/>
        </w:rPr>
        <w:sectPr w:rsidR="0064554C">
          <w:type w:val="continuous"/>
          <w:pgSz w:w="12250" w:h="15850"/>
          <w:pgMar w:top="0" w:right="425" w:bottom="280" w:left="1133" w:header="175" w:footer="975" w:gutter="0"/>
          <w:cols w:space="720"/>
        </w:sectPr>
      </w:pPr>
    </w:p>
    <w:p w14:paraId="624DA081" w14:textId="77777777" w:rsidR="00656796" w:rsidRDefault="00656796" w:rsidP="00656796">
      <w:pPr>
        <w:pStyle w:val="Textoindependiente"/>
        <w:rPr>
          <w:b/>
        </w:rPr>
      </w:pPr>
    </w:p>
    <w:p w14:paraId="57136541" w14:textId="77777777" w:rsidR="00656796" w:rsidRDefault="00656796" w:rsidP="00656796">
      <w:pPr>
        <w:pStyle w:val="Ttulo2"/>
        <w:numPr>
          <w:ilvl w:val="0"/>
          <w:numId w:val="32"/>
        </w:numPr>
        <w:tabs>
          <w:tab w:val="left" w:pos="566"/>
        </w:tabs>
        <w:ind w:left="566" w:hanging="281"/>
      </w:pPr>
      <w:bookmarkStart w:id="24" w:name="_bookmark24"/>
      <w:bookmarkEnd w:id="24"/>
      <w:r>
        <w:t>NIVELES</w:t>
      </w:r>
      <w:r>
        <w:rPr>
          <w:spacing w:val="-8"/>
        </w:rPr>
        <w:t xml:space="preserve"> </w:t>
      </w:r>
      <w:r>
        <w:t>DE</w:t>
      </w:r>
      <w:r>
        <w:rPr>
          <w:spacing w:val="-8"/>
        </w:rPr>
        <w:t xml:space="preserve"> </w:t>
      </w:r>
      <w:r>
        <w:t>ACEPTACIÓN</w:t>
      </w:r>
      <w:r>
        <w:rPr>
          <w:spacing w:val="-8"/>
        </w:rPr>
        <w:t xml:space="preserve"> </w:t>
      </w:r>
      <w:r>
        <w:t>DEL</w:t>
      </w:r>
      <w:r>
        <w:rPr>
          <w:spacing w:val="-7"/>
        </w:rPr>
        <w:t xml:space="preserve"> </w:t>
      </w:r>
      <w:r>
        <w:t>RIESGO</w:t>
      </w:r>
      <w:r>
        <w:rPr>
          <w:spacing w:val="-8"/>
        </w:rPr>
        <w:t xml:space="preserve"> </w:t>
      </w:r>
      <w:r>
        <w:rPr>
          <w:spacing w:val="-2"/>
        </w:rPr>
        <w:t>RESIDUAL</w:t>
      </w:r>
    </w:p>
    <w:p w14:paraId="2714C170" w14:textId="77777777" w:rsidR="00656796" w:rsidRDefault="00656796">
      <w:pPr>
        <w:pStyle w:val="Textoindependiente"/>
        <w:spacing w:before="76"/>
        <w:rPr>
          <w:rFonts w:ascii="Arial MT"/>
          <w:sz w:val="22"/>
        </w:rPr>
      </w:pPr>
    </w:p>
    <w:p w14:paraId="6595FC00" w14:textId="77777777" w:rsidR="0064554C" w:rsidRDefault="00B539AD">
      <w:pPr>
        <w:pStyle w:val="Ttulo1"/>
        <w:spacing w:before="0"/>
        <w:ind w:left="7064"/>
      </w:pPr>
      <w:r>
        <w:rPr>
          <w:noProof/>
        </w:rPr>
        <mc:AlternateContent>
          <mc:Choice Requires="wpg">
            <w:drawing>
              <wp:anchor distT="0" distB="0" distL="0" distR="0" simplePos="0" relativeHeight="15750144" behindDoc="0" locked="0" layoutInCell="1" allowOverlap="1" wp14:anchorId="2B141558" wp14:editId="3C83A5A3">
                <wp:simplePos x="0" y="0"/>
                <wp:positionH relativeFrom="page">
                  <wp:posOffset>944880</wp:posOffset>
                </wp:positionH>
                <wp:positionV relativeFrom="paragraph">
                  <wp:posOffset>-27577</wp:posOffset>
                </wp:positionV>
                <wp:extent cx="3803650" cy="127571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1275715"/>
                          <a:chOff x="0" y="0"/>
                          <a:chExt cx="3803650" cy="1275715"/>
                        </a:xfrm>
                      </wpg:grpSpPr>
                      <pic:pic xmlns:pic="http://schemas.openxmlformats.org/drawingml/2006/picture">
                        <pic:nvPicPr>
                          <pic:cNvPr id="125" name="Image 125"/>
                          <pic:cNvPicPr/>
                        </pic:nvPicPr>
                        <pic:blipFill>
                          <a:blip r:embed="rId33" cstate="print"/>
                          <a:stretch>
                            <a:fillRect/>
                          </a:stretch>
                        </pic:blipFill>
                        <pic:spPr>
                          <a:xfrm>
                            <a:off x="1537" y="0"/>
                            <a:ext cx="2124429" cy="1275652"/>
                          </a:xfrm>
                          <a:prstGeom prst="rect">
                            <a:avLst/>
                          </a:prstGeom>
                        </pic:spPr>
                      </pic:pic>
                      <pic:pic xmlns:pic="http://schemas.openxmlformats.org/drawingml/2006/picture">
                        <pic:nvPicPr>
                          <pic:cNvPr id="126" name="Image 126"/>
                          <pic:cNvPicPr/>
                        </pic:nvPicPr>
                        <pic:blipFill>
                          <a:blip r:embed="rId34" cstate="print"/>
                          <a:stretch>
                            <a:fillRect/>
                          </a:stretch>
                        </pic:blipFill>
                        <pic:spPr>
                          <a:xfrm>
                            <a:off x="0" y="42704"/>
                            <a:ext cx="2129028" cy="1190244"/>
                          </a:xfrm>
                          <a:prstGeom prst="rect">
                            <a:avLst/>
                          </a:prstGeom>
                        </pic:spPr>
                      </pic:pic>
                      <pic:pic xmlns:pic="http://schemas.openxmlformats.org/drawingml/2006/picture">
                        <pic:nvPicPr>
                          <pic:cNvPr id="127" name="Image 127"/>
                          <pic:cNvPicPr/>
                        </pic:nvPicPr>
                        <pic:blipFill>
                          <a:blip r:embed="rId35" cstate="print"/>
                          <a:stretch>
                            <a:fillRect/>
                          </a:stretch>
                        </pic:blipFill>
                        <pic:spPr>
                          <a:xfrm>
                            <a:off x="22478" y="19844"/>
                            <a:ext cx="2028825" cy="1181100"/>
                          </a:xfrm>
                          <a:prstGeom prst="rect">
                            <a:avLst/>
                          </a:prstGeom>
                        </pic:spPr>
                      </pic:pic>
                      <pic:pic xmlns:pic="http://schemas.openxmlformats.org/drawingml/2006/picture">
                        <pic:nvPicPr>
                          <pic:cNvPr id="128" name="Image 128" descr="Plan de Acción Intervención Social Oficinas Provinciales | El adn de lo  ambiental"/>
                          <pic:cNvPicPr/>
                        </pic:nvPicPr>
                        <pic:blipFill>
                          <a:blip r:embed="rId36" cstate="print"/>
                          <a:stretch>
                            <a:fillRect/>
                          </a:stretch>
                        </pic:blipFill>
                        <pic:spPr>
                          <a:xfrm>
                            <a:off x="2506532" y="496602"/>
                            <a:ext cx="1297117" cy="509270"/>
                          </a:xfrm>
                          <a:prstGeom prst="rect">
                            <a:avLst/>
                          </a:prstGeom>
                        </pic:spPr>
                      </pic:pic>
                      <wps:wsp>
                        <wps:cNvPr id="129" name="Graphic 129"/>
                        <wps:cNvSpPr/>
                        <wps:spPr>
                          <a:xfrm>
                            <a:off x="2117725" y="620427"/>
                            <a:ext cx="342900" cy="171450"/>
                          </a:xfrm>
                          <a:custGeom>
                            <a:avLst/>
                            <a:gdLst/>
                            <a:ahLst/>
                            <a:cxnLst/>
                            <a:rect l="l" t="t" r="r" b="b"/>
                            <a:pathLst>
                              <a:path w="342900" h="171450">
                                <a:moveTo>
                                  <a:pt x="188594" y="0"/>
                                </a:moveTo>
                                <a:lnTo>
                                  <a:pt x="188594" y="42799"/>
                                </a:lnTo>
                                <a:lnTo>
                                  <a:pt x="0" y="42799"/>
                                </a:lnTo>
                                <a:lnTo>
                                  <a:pt x="0" y="128524"/>
                                </a:lnTo>
                                <a:lnTo>
                                  <a:pt x="188594" y="128524"/>
                                </a:lnTo>
                                <a:lnTo>
                                  <a:pt x="188594" y="171450"/>
                                </a:lnTo>
                                <a:lnTo>
                                  <a:pt x="342899" y="85725"/>
                                </a:lnTo>
                                <a:lnTo>
                                  <a:pt x="188594" y="0"/>
                                </a:lnTo>
                                <a:close/>
                              </a:path>
                            </a:pathLst>
                          </a:custGeom>
                          <a:solidFill>
                            <a:srgbClr val="EC7C30"/>
                          </a:solidFill>
                        </wps:spPr>
                        <wps:bodyPr wrap="square" lIns="0" tIns="0" rIns="0" bIns="0" rtlCol="0">
                          <a:prstTxWarp prst="textNoShape">
                            <a:avLst/>
                          </a:prstTxWarp>
                          <a:noAutofit/>
                        </wps:bodyPr>
                      </wps:wsp>
                      <wps:wsp>
                        <wps:cNvPr id="130" name="Graphic 130"/>
                        <wps:cNvSpPr/>
                        <wps:spPr>
                          <a:xfrm>
                            <a:off x="2117725" y="620427"/>
                            <a:ext cx="342900" cy="171450"/>
                          </a:xfrm>
                          <a:custGeom>
                            <a:avLst/>
                            <a:gdLst/>
                            <a:ahLst/>
                            <a:cxnLst/>
                            <a:rect l="l" t="t" r="r" b="b"/>
                            <a:pathLst>
                              <a:path w="342900" h="171450">
                                <a:moveTo>
                                  <a:pt x="0" y="42799"/>
                                </a:moveTo>
                                <a:lnTo>
                                  <a:pt x="188594" y="42799"/>
                                </a:lnTo>
                                <a:lnTo>
                                  <a:pt x="188594" y="0"/>
                                </a:lnTo>
                                <a:lnTo>
                                  <a:pt x="342899" y="85725"/>
                                </a:lnTo>
                                <a:lnTo>
                                  <a:pt x="188594" y="171450"/>
                                </a:lnTo>
                                <a:lnTo>
                                  <a:pt x="188594" y="128524"/>
                                </a:lnTo>
                                <a:lnTo>
                                  <a:pt x="0" y="128524"/>
                                </a:lnTo>
                                <a:lnTo>
                                  <a:pt x="0" y="42799"/>
                                </a:lnTo>
                                <a:close/>
                              </a:path>
                            </a:pathLst>
                          </a:custGeom>
                          <a:ln w="12700">
                            <a:solidFill>
                              <a:srgbClr val="EC7C30"/>
                            </a:solidFill>
                            <a:prstDash val="solid"/>
                          </a:ln>
                        </wps:spPr>
                        <wps:bodyPr wrap="square" lIns="0" tIns="0" rIns="0" bIns="0" rtlCol="0">
                          <a:prstTxWarp prst="textNoShape">
                            <a:avLst/>
                          </a:prstTxWarp>
                          <a:noAutofit/>
                        </wps:bodyPr>
                      </wps:wsp>
                      <wps:wsp>
                        <wps:cNvPr id="131" name="Textbox 131"/>
                        <wps:cNvSpPr txBox="1"/>
                        <wps:spPr>
                          <a:xfrm>
                            <a:off x="22478" y="19844"/>
                            <a:ext cx="2028825" cy="1181100"/>
                          </a:xfrm>
                          <a:prstGeom prst="rect">
                            <a:avLst/>
                          </a:prstGeom>
                          <a:ln w="6350">
                            <a:solidFill>
                              <a:srgbClr val="5B9BD4"/>
                            </a:solidFill>
                            <a:prstDash val="solid"/>
                          </a:ln>
                        </wps:spPr>
                        <wps:txbx>
                          <w:txbxContent>
                            <w:p w14:paraId="4BE472E5" w14:textId="77777777" w:rsidR="0064554C" w:rsidRDefault="00B539AD">
                              <w:pPr>
                                <w:spacing w:before="67"/>
                                <w:ind w:left="1054"/>
                                <w:rPr>
                                  <w:rFonts w:ascii="Arial"/>
                                  <w:b/>
                                </w:rPr>
                              </w:pPr>
                              <w:r>
                                <w:rPr>
                                  <w:rFonts w:ascii="Arial"/>
                                  <w:b/>
                                  <w:spacing w:val="-2"/>
                                </w:rPr>
                                <w:t>REDUCIR:</w:t>
                              </w:r>
                            </w:p>
                            <w:p w14:paraId="1618A657" w14:textId="77777777" w:rsidR="0064554C" w:rsidRDefault="00B539AD">
                              <w:pPr>
                                <w:spacing w:before="184" w:line="254" w:lineRule="auto"/>
                                <w:ind w:left="144" w:right="140"/>
                                <w:jc w:val="both"/>
                                <w:rPr>
                                  <w:rFonts w:ascii="Arial MT" w:hAnsi="Arial MT"/>
                                  <w:sz w:val="20"/>
                                </w:rPr>
                              </w:pPr>
                              <w:r>
                                <w:rPr>
                                  <w:rFonts w:ascii="Arial MT" w:hAnsi="Arial MT"/>
                                  <w:sz w:val="20"/>
                                </w:rPr>
                                <w:t>Después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realizar</w:t>
                              </w:r>
                              <w:r>
                                <w:rPr>
                                  <w:rFonts w:ascii="Arial MT" w:hAnsi="Arial MT"/>
                                  <w:spacing w:val="-14"/>
                                  <w:sz w:val="20"/>
                                </w:rPr>
                                <w:t xml:space="preserve"> </w:t>
                              </w:r>
                              <w:r>
                                <w:rPr>
                                  <w:rFonts w:ascii="Arial MT" w:hAnsi="Arial MT"/>
                                  <w:sz w:val="20"/>
                                </w:rPr>
                                <w:t>un</w:t>
                              </w:r>
                              <w:r>
                                <w:rPr>
                                  <w:rFonts w:ascii="Arial MT" w:hAnsi="Arial MT"/>
                                  <w:spacing w:val="-14"/>
                                  <w:sz w:val="20"/>
                                </w:rPr>
                                <w:t xml:space="preserve"> </w:t>
                              </w:r>
                              <w:r>
                                <w:rPr>
                                  <w:rFonts w:ascii="Arial MT" w:hAnsi="Arial MT"/>
                                  <w:sz w:val="20"/>
                                </w:rPr>
                                <w:t>análisis</w:t>
                              </w:r>
                              <w:r>
                                <w:rPr>
                                  <w:rFonts w:ascii="Arial MT" w:hAnsi="Arial MT"/>
                                  <w:spacing w:val="-14"/>
                                  <w:sz w:val="20"/>
                                </w:rPr>
                                <w:t xml:space="preserve"> </w:t>
                              </w:r>
                              <w:r>
                                <w:rPr>
                                  <w:rFonts w:ascii="Arial MT" w:hAnsi="Arial MT"/>
                                  <w:sz w:val="20"/>
                                </w:rPr>
                                <w:t>y considerar</w:t>
                              </w:r>
                              <w:r>
                                <w:rPr>
                                  <w:rFonts w:ascii="Arial MT" w:hAnsi="Arial MT"/>
                                  <w:spacing w:val="-3"/>
                                  <w:sz w:val="20"/>
                                </w:rPr>
                                <w:t xml:space="preserve"> </w:t>
                              </w:r>
                              <w:r>
                                <w:rPr>
                                  <w:rFonts w:ascii="Arial MT" w:hAnsi="Arial MT"/>
                                  <w:sz w:val="20"/>
                                </w:rPr>
                                <w:t>que</w:t>
                              </w:r>
                              <w:r>
                                <w:rPr>
                                  <w:rFonts w:ascii="Arial MT" w:hAnsi="Arial MT"/>
                                  <w:spacing w:val="-4"/>
                                  <w:sz w:val="20"/>
                                </w:rPr>
                                <w:t xml:space="preserve"> </w:t>
                              </w:r>
                              <w:r>
                                <w:rPr>
                                  <w:rFonts w:ascii="Arial MT" w:hAnsi="Arial MT"/>
                                  <w:sz w:val="20"/>
                                </w:rPr>
                                <w:t>el</w:t>
                              </w:r>
                              <w:r>
                                <w:rPr>
                                  <w:rFonts w:ascii="Arial MT" w:hAnsi="Arial MT"/>
                                  <w:spacing w:val="-5"/>
                                  <w:sz w:val="20"/>
                                </w:rPr>
                                <w:t xml:space="preserve"> </w:t>
                              </w:r>
                              <w:r>
                                <w:rPr>
                                  <w:rFonts w:ascii="Arial MT" w:hAnsi="Arial MT"/>
                                  <w:sz w:val="20"/>
                                </w:rPr>
                                <w:t>nivel</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riesgo es alto, se determina tratarlo mediante transferencia o mitigación del mismo.</w:t>
                              </w:r>
                            </w:p>
                          </w:txbxContent>
                        </wps:txbx>
                        <wps:bodyPr wrap="square" lIns="0" tIns="0" rIns="0" bIns="0" rtlCol="0">
                          <a:noAutofit/>
                        </wps:bodyPr>
                      </wps:wsp>
                    </wpg:wgp>
                  </a:graphicData>
                </a:graphic>
              </wp:anchor>
            </w:drawing>
          </mc:Choice>
          <mc:Fallback>
            <w:pict>
              <v:group w14:anchorId="2B141558" id="Group 124" o:spid="_x0000_s1096" style="position:absolute;left:0;text-align:left;margin-left:74.4pt;margin-top:-2.15pt;width:299.5pt;height:100.45pt;z-index:15750144;mso-wrap-distance-left:0;mso-wrap-distance-right:0;mso-position-horizontal-relative:page" coordsize="38036,12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 o:spid="_x0000_s1097" type="#_x0000_t75" style="position:absolute;left:15;width:21244;height:1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">
                  <v:imagedata r:id="rId37" o:title=""/>
                </v:shape>
                <v:shape id="Image 126" o:spid="_x0000_s1098" type="#_x0000_t75" style="position:absolute;top:427;width:21290;height:1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">
                  <v:imagedata r:id="rId38" o:title=""/>
                </v:shape>
                <v:shape id="Image 127" o:spid="_x0000_s1099" type="#_x0000_t75" style="position:absolute;left:224;top:198;width:20289;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">
                  <v:imagedata r:id="rId39" o:title=""/>
                </v:shape>
                <v:shape id="Image 128" o:spid="_x0000_s1100" type="#_x0000_t75" alt="Plan de Acción Intervención Social Oficinas Provinciales | El adn de lo  ambiental" style="position:absolute;left:25065;top:4966;width:12971;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">
                  <v:imagedata r:id="rId40" o:title="Plan de Acción Intervención Social Oficinas Provinciales | El adn de lo  ambiental"/>
                </v:shape>
                <v:shape id="Graphic 129" o:spid="_x0000_s1101" style="position:absolute;left:21177;top:6204;width:3429;height:1714;visibility:visible;mso-wrap-style:square;v-text-anchor:top" coordsize="3429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" path="m188594,r,42799l,42799r,85725l188594,128524r,42926l342899,85725,188594,xe" fillcolor="#ec7c30" stroked="f">
                  <v:path arrowok="t"/>
                </v:shape>
                <v:shape id="Graphic 130" o:spid="_x0000_s1102" style="position:absolute;left:21177;top:6204;width:3429;height:1714;visibility:visible;mso-wrap-style:square;v-text-anchor:top" coordsize="3429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" path="m,42799r188594,l188594,,342899,85725,188594,171450r,-42926l,128524,,42799xe" filled="f" strokecolor="#ec7c30" strokeweight="1pt">
                  <v:path arrowok="t"/>
                </v:shape>
                <v:shape id="Textbox 131" o:spid="_x0000_s1103" type="#_x0000_t202" style="position:absolute;left:224;top:198;width:20289;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" filled="f" strokecolor="#5b9bd4" strokeweight=".5pt">
                  <v:textbox inset="0,0,0,0">
                    <w:txbxContent>
                      <w:p w14:paraId="4BE472E5" w14:textId="77777777" w:rsidR="0064554C" w:rsidRDefault="00B539AD">
                        <w:pPr>
                          <w:spacing w:before="67"/>
                          <w:ind w:left="1054"/>
                          <w:rPr>
                            <w:rFonts w:ascii="Arial"/>
                            <w:b/>
                          </w:rPr>
                        </w:pPr>
                        <w:r>
                          <w:rPr>
                            <w:rFonts w:ascii="Arial"/>
                            <w:b/>
                            <w:spacing w:val="-2"/>
                          </w:rPr>
                          <w:t>REDUCIR:</w:t>
                        </w:r>
                      </w:p>
                      <w:p w14:paraId="1618A657" w14:textId="77777777" w:rsidR="0064554C" w:rsidRDefault="00B539AD">
                        <w:pPr>
                          <w:spacing w:before="184" w:line="254" w:lineRule="auto"/>
                          <w:ind w:left="144" w:right="140"/>
                          <w:jc w:val="both"/>
                          <w:rPr>
                            <w:rFonts w:ascii="Arial MT" w:hAnsi="Arial MT"/>
                            <w:sz w:val="20"/>
                          </w:rPr>
                        </w:pPr>
                        <w:r>
                          <w:rPr>
                            <w:rFonts w:ascii="Arial MT" w:hAnsi="Arial MT"/>
                            <w:sz w:val="20"/>
                          </w:rPr>
                          <w:t>Después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realizar</w:t>
                        </w:r>
                        <w:r>
                          <w:rPr>
                            <w:rFonts w:ascii="Arial MT" w:hAnsi="Arial MT"/>
                            <w:spacing w:val="-14"/>
                            <w:sz w:val="20"/>
                          </w:rPr>
                          <w:t xml:space="preserve"> </w:t>
                        </w:r>
                        <w:r>
                          <w:rPr>
                            <w:rFonts w:ascii="Arial MT" w:hAnsi="Arial MT"/>
                            <w:sz w:val="20"/>
                          </w:rPr>
                          <w:t>un</w:t>
                        </w:r>
                        <w:r>
                          <w:rPr>
                            <w:rFonts w:ascii="Arial MT" w:hAnsi="Arial MT"/>
                            <w:spacing w:val="-14"/>
                            <w:sz w:val="20"/>
                          </w:rPr>
                          <w:t xml:space="preserve"> </w:t>
                        </w:r>
                        <w:r>
                          <w:rPr>
                            <w:rFonts w:ascii="Arial MT" w:hAnsi="Arial MT"/>
                            <w:sz w:val="20"/>
                          </w:rPr>
                          <w:t>análisis</w:t>
                        </w:r>
                        <w:r>
                          <w:rPr>
                            <w:rFonts w:ascii="Arial MT" w:hAnsi="Arial MT"/>
                            <w:spacing w:val="-14"/>
                            <w:sz w:val="20"/>
                          </w:rPr>
                          <w:t xml:space="preserve"> </w:t>
                        </w:r>
                        <w:r>
                          <w:rPr>
                            <w:rFonts w:ascii="Arial MT" w:hAnsi="Arial MT"/>
                            <w:sz w:val="20"/>
                          </w:rPr>
                          <w:t>y considerar</w:t>
                        </w:r>
                        <w:r>
                          <w:rPr>
                            <w:rFonts w:ascii="Arial MT" w:hAnsi="Arial MT"/>
                            <w:spacing w:val="-3"/>
                            <w:sz w:val="20"/>
                          </w:rPr>
                          <w:t xml:space="preserve"> </w:t>
                        </w:r>
                        <w:r>
                          <w:rPr>
                            <w:rFonts w:ascii="Arial MT" w:hAnsi="Arial MT"/>
                            <w:sz w:val="20"/>
                          </w:rPr>
                          <w:t>que</w:t>
                        </w:r>
                        <w:r>
                          <w:rPr>
                            <w:rFonts w:ascii="Arial MT" w:hAnsi="Arial MT"/>
                            <w:spacing w:val="-4"/>
                            <w:sz w:val="20"/>
                          </w:rPr>
                          <w:t xml:space="preserve"> </w:t>
                        </w:r>
                        <w:r>
                          <w:rPr>
                            <w:rFonts w:ascii="Arial MT" w:hAnsi="Arial MT"/>
                            <w:sz w:val="20"/>
                          </w:rPr>
                          <w:t>el</w:t>
                        </w:r>
                        <w:r>
                          <w:rPr>
                            <w:rFonts w:ascii="Arial MT" w:hAnsi="Arial MT"/>
                            <w:spacing w:val="-5"/>
                            <w:sz w:val="20"/>
                          </w:rPr>
                          <w:t xml:space="preserve"> </w:t>
                        </w:r>
                        <w:r>
                          <w:rPr>
                            <w:rFonts w:ascii="Arial MT" w:hAnsi="Arial MT"/>
                            <w:sz w:val="20"/>
                          </w:rPr>
                          <w:t>nivel</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riesgo es alto, se determina tratarlo mediante transferencia o mitigación del mismo.</w:t>
                        </w:r>
                      </w:p>
                    </w:txbxContent>
                  </v:textbox>
                </v:shape>
                <w10:wrap anchorx="page"/>
              </v:group>
            </w:pict>
          </mc:Fallback>
        </mc:AlternateContent>
      </w:r>
      <w:r>
        <w:rPr>
          <w:spacing w:val="-2"/>
        </w:rPr>
        <w:t>MITIGAR</w:t>
      </w:r>
    </w:p>
    <w:p w14:paraId="45F16A42" w14:textId="77777777" w:rsidR="0064554C" w:rsidRDefault="00B539AD">
      <w:pPr>
        <w:pStyle w:val="Textoindependiente"/>
        <w:spacing w:before="183" w:line="254" w:lineRule="auto"/>
        <w:ind w:left="7064" w:right="603"/>
        <w:jc w:val="both"/>
        <w:rPr>
          <w:rFonts w:ascii="Arial MT" w:hAnsi="Arial MT"/>
        </w:rPr>
      </w:pPr>
      <w:r>
        <w:rPr>
          <w:rFonts w:ascii="Arial MT" w:hAnsi="Arial MT"/>
          <w:noProof/>
        </w:rPr>
        <mc:AlternateContent>
          <mc:Choice Requires="wpg">
            <w:drawing>
              <wp:anchor distT="0" distB="0" distL="0" distR="0" simplePos="0" relativeHeight="15750656" behindDoc="0" locked="0" layoutInCell="1" allowOverlap="1" wp14:anchorId="217641CC" wp14:editId="50C6F1F2">
                <wp:simplePos x="0" y="0"/>
                <wp:positionH relativeFrom="page">
                  <wp:posOffset>4799329</wp:posOffset>
                </wp:positionH>
                <wp:positionV relativeFrom="paragraph">
                  <wp:posOffset>463958</wp:posOffset>
                </wp:positionV>
                <wp:extent cx="355600" cy="18415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184150"/>
                          <a:chOff x="0" y="0"/>
                          <a:chExt cx="355600" cy="184150"/>
                        </a:xfrm>
                      </wpg:grpSpPr>
                      <wps:wsp>
                        <wps:cNvPr id="133" name="Graphic 133"/>
                        <wps:cNvSpPr/>
                        <wps:spPr>
                          <a:xfrm>
                            <a:off x="6350" y="6350"/>
                            <a:ext cx="342900" cy="171450"/>
                          </a:xfrm>
                          <a:custGeom>
                            <a:avLst/>
                            <a:gdLst/>
                            <a:ahLst/>
                            <a:cxnLst/>
                            <a:rect l="l" t="t" r="r" b="b"/>
                            <a:pathLst>
                              <a:path w="342900" h="171450">
                                <a:moveTo>
                                  <a:pt x="188595" y="0"/>
                                </a:moveTo>
                                <a:lnTo>
                                  <a:pt x="188595" y="42799"/>
                                </a:lnTo>
                                <a:lnTo>
                                  <a:pt x="0" y="42799"/>
                                </a:lnTo>
                                <a:lnTo>
                                  <a:pt x="0" y="128524"/>
                                </a:lnTo>
                                <a:lnTo>
                                  <a:pt x="188595" y="128524"/>
                                </a:lnTo>
                                <a:lnTo>
                                  <a:pt x="188595" y="171450"/>
                                </a:lnTo>
                                <a:lnTo>
                                  <a:pt x="342900" y="85725"/>
                                </a:lnTo>
                                <a:lnTo>
                                  <a:pt x="188595" y="0"/>
                                </a:lnTo>
                                <a:close/>
                              </a:path>
                            </a:pathLst>
                          </a:custGeom>
                          <a:solidFill>
                            <a:srgbClr val="EC7C30"/>
                          </a:solidFill>
                        </wps:spPr>
                        <wps:bodyPr wrap="square" lIns="0" tIns="0" rIns="0" bIns="0" rtlCol="0">
                          <a:prstTxWarp prst="textNoShape">
                            <a:avLst/>
                          </a:prstTxWarp>
                          <a:noAutofit/>
                        </wps:bodyPr>
                      </wps:wsp>
                      <wps:wsp>
                        <wps:cNvPr id="134" name="Graphic 134"/>
                        <wps:cNvSpPr/>
                        <wps:spPr>
                          <a:xfrm>
                            <a:off x="6350" y="6350"/>
                            <a:ext cx="342900" cy="171450"/>
                          </a:xfrm>
                          <a:custGeom>
                            <a:avLst/>
                            <a:gdLst/>
                            <a:ahLst/>
                            <a:cxnLst/>
                            <a:rect l="l" t="t" r="r" b="b"/>
                            <a:pathLst>
                              <a:path w="342900" h="171450">
                                <a:moveTo>
                                  <a:pt x="0" y="42799"/>
                                </a:moveTo>
                                <a:lnTo>
                                  <a:pt x="188595" y="42799"/>
                                </a:lnTo>
                                <a:lnTo>
                                  <a:pt x="188595" y="0"/>
                                </a:lnTo>
                                <a:lnTo>
                                  <a:pt x="342900" y="85725"/>
                                </a:lnTo>
                                <a:lnTo>
                                  <a:pt x="188595" y="171450"/>
                                </a:lnTo>
                                <a:lnTo>
                                  <a:pt x="188595" y="128524"/>
                                </a:lnTo>
                                <a:lnTo>
                                  <a:pt x="0" y="128524"/>
                                </a:lnTo>
                                <a:lnTo>
                                  <a:pt x="0" y="42799"/>
                                </a:lnTo>
                                <a:close/>
                              </a:path>
                            </a:pathLst>
                          </a:custGeom>
                          <a:ln w="12700">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773EAD86" id="Group 132" o:spid="_x0000_s1026" style="position:absolute;margin-left:377.9pt;margin-top:36.55pt;width:28pt;height:14.5pt;z-index:15750656;mso-wrap-distance-left:0;mso-wrap-distance-right:0;mso-position-horizontal-relative:page" coordsize="3556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">
                <v:shape id="Graphic 133" o:spid="_x0000_s1027" style="position:absolute;left:6350;top:6350;width:342900;height:171450;visibility:visible;mso-wrap-style:square;v-text-anchor:top" coordsize="3429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" path="m188595,r,42799l,42799r,85725l188595,128524r,42926l342900,85725,188595,xe" fillcolor="#ec7c30" stroked="f">
                  <v:path arrowok="t"/>
                </v:shape>
                <v:shape id="Graphic 134" o:spid="_x0000_s1028" style="position:absolute;left:6350;top:6350;width:342900;height:171450;visibility:visible;mso-wrap-style:square;v-text-anchor:top" coordsize="3429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" path="m,42799r188595,l188595,,342900,85725,188595,171450r,-42926l,128524,,42799xe" filled="f" strokecolor="#ec7c30" strokeweight="1pt">
                  <v:path arrowok="t"/>
                </v:shape>
                <w10:wrap anchorx="page"/>
              </v:group>
            </w:pict>
          </mc:Fallback>
        </mc:AlternateContent>
      </w:r>
      <w:r>
        <w:rPr>
          <w:rFonts w:ascii="Arial MT" w:hAnsi="Arial MT"/>
        </w:rPr>
        <w:t>Después de realizar un análisis y considerar</w:t>
      </w:r>
      <w:r>
        <w:rPr>
          <w:rFonts w:ascii="Arial MT" w:hAnsi="Arial MT"/>
          <w:spacing w:val="-14"/>
        </w:rPr>
        <w:t xml:space="preserve"> </w:t>
      </w:r>
      <w:r>
        <w:rPr>
          <w:rFonts w:ascii="Arial MT" w:hAnsi="Arial MT"/>
        </w:rPr>
        <w:t>los</w:t>
      </w:r>
      <w:r>
        <w:rPr>
          <w:rFonts w:ascii="Arial MT" w:hAnsi="Arial MT"/>
          <w:spacing w:val="-14"/>
        </w:rPr>
        <w:t xml:space="preserve"> </w:t>
      </w:r>
      <w:r>
        <w:rPr>
          <w:rFonts w:ascii="Arial MT" w:hAnsi="Arial MT"/>
        </w:rPr>
        <w:t>niveles</w:t>
      </w:r>
      <w:r>
        <w:rPr>
          <w:rFonts w:ascii="Arial MT" w:hAnsi="Arial MT"/>
          <w:spacing w:val="-14"/>
        </w:rPr>
        <w:t xml:space="preserve"> </w:t>
      </w:r>
      <w:r>
        <w:rPr>
          <w:rFonts w:ascii="Arial MT" w:hAnsi="Arial MT"/>
        </w:rPr>
        <w:t>de</w:t>
      </w:r>
      <w:r>
        <w:rPr>
          <w:rFonts w:ascii="Arial MT" w:hAnsi="Arial MT"/>
          <w:spacing w:val="-14"/>
        </w:rPr>
        <w:t xml:space="preserve"> </w:t>
      </w:r>
      <w:r>
        <w:rPr>
          <w:rFonts w:ascii="Arial MT" w:hAnsi="Arial MT"/>
        </w:rPr>
        <w:t>riesgo</w:t>
      </w:r>
      <w:r>
        <w:rPr>
          <w:rFonts w:ascii="Arial MT" w:hAnsi="Arial MT"/>
          <w:spacing w:val="-14"/>
        </w:rPr>
        <w:t xml:space="preserve"> </w:t>
      </w:r>
      <w:r>
        <w:rPr>
          <w:rFonts w:ascii="Arial MT" w:hAnsi="Arial MT"/>
        </w:rPr>
        <w:t xml:space="preserve">se implementan acciones que mitiguen el nivel de riesgo. No necesariamente es un control </w:t>
      </w:r>
      <w:r>
        <w:rPr>
          <w:rFonts w:ascii="Arial MT" w:hAnsi="Arial MT"/>
          <w:spacing w:val="-2"/>
        </w:rPr>
        <w:t>adicional.</w:t>
      </w:r>
    </w:p>
    <w:p w14:paraId="59865325" w14:textId="77777777" w:rsidR="0064554C" w:rsidRDefault="00B539AD">
      <w:pPr>
        <w:pStyle w:val="Textoindependiente"/>
        <w:spacing w:before="10"/>
        <w:rPr>
          <w:rFonts w:ascii="Arial MT"/>
          <w:sz w:val="10"/>
        </w:rPr>
      </w:pPr>
      <w:r>
        <w:rPr>
          <w:rFonts w:ascii="Arial MT"/>
          <w:noProof/>
          <w:sz w:val="10"/>
        </w:rPr>
        <mc:AlternateContent>
          <mc:Choice Requires="wpg">
            <w:drawing>
              <wp:anchor distT="0" distB="0" distL="0" distR="0" simplePos="0" relativeHeight="487608320" behindDoc="1" locked="0" layoutInCell="1" allowOverlap="1" wp14:anchorId="7B3CABA6" wp14:editId="70DEC9E8">
                <wp:simplePos x="0" y="0"/>
                <wp:positionH relativeFrom="page">
                  <wp:posOffset>897255</wp:posOffset>
                </wp:positionH>
                <wp:positionV relativeFrom="paragraph">
                  <wp:posOffset>95229</wp:posOffset>
                </wp:positionV>
                <wp:extent cx="6326505" cy="254762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6505" cy="2547620"/>
                          <a:chOff x="0" y="0"/>
                          <a:chExt cx="6326505" cy="2547620"/>
                        </a:xfrm>
                      </wpg:grpSpPr>
                      <pic:pic xmlns:pic="http://schemas.openxmlformats.org/drawingml/2006/picture">
                        <pic:nvPicPr>
                          <pic:cNvPr id="136" name="Image 136"/>
                          <pic:cNvPicPr/>
                        </pic:nvPicPr>
                        <pic:blipFill>
                          <a:blip r:embed="rId41" cstate="print"/>
                          <a:stretch>
                            <a:fillRect/>
                          </a:stretch>
                        </pic:blipFill>
                        <pic:spPr>
                          <a:xfrm>
                            <a:off x="2231510" y="43202"/>
                            <a:ext cx="2037601" cy="1228299"/>
                          </a:xfrm>
                          <a:prstGeom prst="rect">
                            <a:avLst/>
                          </a:prstGeom>
                        </pic:spPr>
                      </pic:pic>
                      <pic:pic xmlns:pic="http://schemas.openxmlformats.org/drawingml/2006/picture">
                        <pic:nvPicPr>
                          <pic:cNvPr id="137" name="Image 137"/>
                          <pic:cNvPicPr/>
                        </pic:nvPicPr>
                        <pic:blipFill>
                          <a:blip r:embed="rId42" cstate="print"/>
                          <a:stretch>
                            <a:fillRect/>
                          </a:stretch>
                        </pic:blipFill>
                        <pic:spPr>
                          <a:xfrm>
                            <a:off x="2228469" y="85852"/>
                            <a:ext cx="2043683" cy="1143000"/>
                          </a:xfrm>
                          <a:prstGeom prst="rect">
                            <a:avLst/>
                          </a:prstGeom>
                        </pic:spPr>
                      </pic:pic>
                      <pic:pic xmlns:pic="http://schemas.openxmlformats.org/drawingml/2006/picture">
                        <pic:nvPicPr>
                          <pic:cNvPr id="138" name="Image 138"/>
                          <pic:cNvPicPr/>
                        </pic:nvPicPr>
                        <pic:blipFill>
                          <a:blip r:embed="rId43" cstate="print"/>
                          <a:stretch>
                            <a:fillRect/>
                          </a:stretch>
                        </pic:blipFill>
                        <pic:spPr>
                          <a:xfrm>
                            <a:off x="2251329" y="62992"/>
                            <a:ext cx="1943099" cy="1133474"/>
                          </a:xfrm>
                          <a:prstGeom prst="rect">
                            <a:avLst/>
                          </a:prstGeom>
                        </pic:spPr>
                      </pic:pic>
                      <pic:pic xmlns:pic="http://schemas.openxmlformats.org/drawingml/2006/picture">
                        <pic:nvPicPr>
                          <pic:cNvPr id="139" name="Image 139"/>
                          <pic:cNvPicPr/>
                        </pic:nvPicPr>
                        <pic:blipFill>
                          <a:blip r:embed="rId44" cstate="print"/>
                          <a:stretch>
                            <a:fillRect/>
                          </a:stretch>
                        </pic:blipFill>
                        <pic:spPr>
                          <a:xfrm>
                            <a:off x="4051172" y="1262380"/>
                            <a:ext cx="2275331" cy="1284732"/>
                          </a:xfrm>
                          <a:prstGeom prst="rect">
                            <a:avLst/>
                          </a:prstGeom>
                        </pic:spPr>
                      </pic:pic>
                      <pic:pic xmlns:pic="http://schemas.openxmlformats.org/drawingml/2006/picture">
                        <pic:nvPicPr>
                          <pic:cNvPr id="140" name="Image 140"/>
                          <pic:cNvPicPr/>
                        </pic:nvPicPr>
                        <pic:blipFill>
                          <a:blip r:embed="rId45" cstate="print"/>
                          <a:stretch>
                            <a:fillRect/>
                          </a:stretch>
                        </pic:blipFill>
                        <pic:spPr>
                          <a:xfrm>
                            <a:off x="4057269" y="1315719"/>
                            <a:ext cx="2263139" cy="1179576"/>
                          </a:xfrm>
                          <a:prstGeom prst="rect">
                            <a:avLst/>
                          </a:prstGeom>
                        </pic:spPr>
                      </pic:pic>
                      <pic:pic xmlns:pic="http://schemas.openxmlformats.org/drawingml/2006/picture">
                        <pic:nvPicPr>
                          <pic:cNvPr id="141" name="Image 141"/>
                          <pic:cNvPicPr/>
                        </pic:nvPicPr>
                        <pic:blipFill>
                          <a:blip r:embed="rId46" cstate="print"/>
                          <a:stretch>
                            <a:fillRect/>
                          </a:stretch>
                        </pic:blipFill>
                        <pic:spPr>
                          <a:xfrm>
                            <a:off x="4080128" y="1291716"/>
                            <a:ext cx="2162175" cy="1171575"/>
                          </a:xfrm>
                          <a:prstGeom prst="rect">
                            <a:avLst/>
                          </a:prstGeom>
                        </pic:spPr>
                      </pic:pic>
                      <wps:wsp>
                        <wps:cNvPr id="142" name="Graphic 142"/>
                        <wps:cNvSpPr/>
                        <wps:spPr>
                          <a:xfrm>
                            <a:off x="3175" y="911225"/>
                            <a:ext cx="2228850" cy="1619250"/>
                          </a:xfrm>
                          <a:custGeom>
                            <a:avLst/>
                            <a:gdLst/>
                            <a:ahLst/>
                            <a:cxnLst/>
                            <a:rect l="l" t="t" r="r" b="b"/>
                            <a:pathLst>
                              <a:path w="2228850" h="1619250">
                                <a:moveTo>
                                  <a:pt x="0" y="1619250"/>
                                </a:moveTo>
                                <a:lnTo>
                                  <a:pt x="2228850" y="1619250"/>
                                </a:lnTo>
                                <a:lnTo>
                                  <a:pt x="2228850" y="0"/>
                                </a:lnTo>
                                <a:lnTo>
                                  <a:pt x="0" y="0"/>
                                </a:lnTo>
                                <a:lnTo>
                                  <a:pt x="0" y="1619250"/>
                                </a:lnTo>
                                <a:close/>
                              </a:path>
                            </a:pathLst>
                          </a:custGeom>
                          <a:ln w="6350">
                            <a:solidFill>
                              <a:srgbClr val="FFFFFF"/>
                            </a:solidFill>
                            <a:prstDash val="solid"/>
                          </a:ln>
                        </wps:spPr>
                        <wps:bodyPr wrap="square" lIns="0" tIns="0" rIns="0" bIns="0" rtlCol="0">
                          <a:prstTxWarp prst="textNoShape">
                            <a:avLst/>
                          </a:prstTxWarp>
                          <a:noAutofit/>
                        </wps:bodyPr>
                      </wps:wsp>
                      <wps:wsp>
                        <wps:cNvPr id="143" name="Graphic 143"/>
                        <wps:cNvSpPr/>
                        <wps:spPr>
                          <a:xfrm>
                            <a:off x="841375" y="6350"/>
                            <a:ext cx="190500" cy="876300"/>
                          </a:xfrm>
                          <a:custGeom>
                            <a:avLst/>
                            <a:gdLst/>
                            <a:ahLst/>
                            <a:cxnLst/>
                            <a:rect l="l" t="t" r="r" b="b"/>
                            <a:pathLst>
                              <a:path w="190500" h="876300">
                                <a:moveTo>
                                  <a:pt x="142875" y="0"/>
                                </a:moveTo>
                                <a:lnTo>
                                  <a:pt x="47625" y="0"/>
                                </a:lnTo>
                                <a:lnTo>
                                  <a:pt x="47625" y="652145"/>
                                </a:lnTo>
                                <a:lnTo>
                                  <a:pt x="0" y="652145"/>
                                </a:lnTo>
                                <a:lnTo>
                                  <a:pt x="95250" y="876300"/>
                                </a:lnTo>
                                <a:lnTo>
                                  <a:pt x="190500" y="652145"/>
                                </a:lnTo>
                                <a:lnTo>
                                  <a:pt x="142875" y="652145"/>
                                </a:lnTo>
                                <a:lnTo>
                                  <a:pt x="142875" y="0"/>
                                </a:lnTo>
                                <a:close/>
                              </a:path>
                            </a:pathLst>
                          </a:custGeom>
                          <a:solidFill>
                            <a:srgbClr val="EC7C30"/>
                          </a:solidFill>
                        </wps:spPr>
                        <wps:bodyPr wrap="square" lIns="0" tIns="0" rIns="0" bIns="0" rtlCol="0">
                          <a:prstTxWarp prst="textNoShape">
                            <a:avLst/>
                          </a:prstTxWarp>
                          <a:noAutofit/>
                        </wps:bodyPr>
                      </wps:wsp>
                      <wps:wsp>
                        <wps:cNvPr id="144" name="Graphic 144"/>
                        <wps:cNvSpPr/>
                        <wps:spPr>
                          <a:xfrm>
                            <a:off x="841375" y="6350"/>
                            <a:ext cx="190500" cy="876300"/>
                          </a:xfrm>
                          <a:custGeom>
                            <a:avLst/>
                            <a:gdLst/>
                            <a:ahLst/>
                            <a:cxnLst/>
                            <a:rect l="l" t="t" r="r" b="b"/>
                            <a:pathLst>
                              <a:path w="190500" h="876300">
                                <a:moveTo>
                                  <a:pt x="142875" y="0"/>
                                </a:moveTo>
                                <a:lnTo>
                                  <a:pt x="142875" y="652145"/>
                                </a:lnTo>
                                <a:lnTo>
                                  <a:pt x="190500" y="652145"/>
                                </a:lnTo>
                                <a:lnTo>
                                  <a:pt x="95250" y="876300"/>
                                </a:lnTo>
                                <a:lnTo>
                                  <a:pt x="0" y="652145"/>
                                </a:lnTo>
                                <a:lnTo>
                                  <a:pt x="47625" y="652145"/>
                                </a:lnTo>
                                <a:lnTo>
                                  <a:pt x="47625" y="0"/>
                                </a:lnTo>
                                <a:lnTo>
                                  <a:pt x="142875" y="0"/>
                                </a:lnTo>
                                <a:close/>
                              </a:path>
                            </a:pathLst>
                          </a:custGeom>
                          <a:ln w="12700">
                            <a:solidFill>
                              <a:srgbClr val="EC7C30"/>
                            </a:solidFill>
                            <a:prstDash val="solid"/>
                          </a:ln>
                        </wps:spPr>
                        <wps:bodyPr wrap="square" lIns="0" tIns="0" rIns="0" bIns="0" rtlCol="0">
                          <a:prstTxWarp prst="textNoShape">
                            <a:avLst/>
                          </a:prstTxWarp>
                          <a:noAutofit/>
                        </wps:bodyPr>
                      </wps:wsp>
                      <wps:wsp>
                        <wps:cNvPr id="145" name="Textbox 145"/>
                        <wps:cNvSpPr txBox="1"/>
                        <wps:spPr>
                          <a:xfrm>
                            <a:off x="0" y="0"/>
                            <a:ext cx="6326505" cy="2547620"/>
                          </a:xfrm>
                          <a:prstGeom prst="rect">
                            <a:avLst/>
                          </a:prstGeom>
                        </wps:spPr>
                        <wps:txbx>
                          <w:txbxContent>
                            <w:p w14:paraId="2FAA04E6" w14:textId="77777777" w:rsidR="0064554C" w:rsidRDefault="0064554C">
                              <w:pPr>
                                <w:rPr>
                                  <w:rFonts w:ascii="Arial MT"/>
                                </w:rPr>
                              </w:pPr>
                            </w:p>
                            <w:p w14:paraId="288AC399" w14:textId="77777777" w:rsidR="0064554C" w:rsidRDefault="0064554C">
                              <w:pPr>
                                <w:rPr>
                                  <w:rFonts w:ascii="Arial MT"/>
                                </w:rPr>
                              </w:pPr>
                            </w:p>
                            <w:p w14:paraId="6E7E8877" w14:textId="77777777" w:rsidR="0064554C" w:rsidRDefault="0064554C">
                              <w:pPr>
                                <w:rPr>
                                  <w:rFonts w:ascii="Arial MT"/>
                                </w:rPr>
                              </w:pPr>
                            </w:p>
                            <w:p w14:paraId="07462CCD" w14:textId="77777777" w:rsidR="0064554C" w:rsidRDefault="0064554C">
                              <w:pPr>
                                <w:rPr>
                                  <w:rFonts w:ascii="Arial MT"/>
                                </w:rPr>
                              </w:pPr>
                            </w:p>
                            <w:p w14:paraId="2A3179C8" w14:textId="77777777" w:rsidR="0064554C" w:rsidRDefault="0064554C">
                              <w:pPr>
                                <w:spacing w:before="244"/>
                                <w:rPr>
                                  <w:rFonts w:ascii="Arial MT"/>
                                </w:rPr>
                              </w:pPr>
                            </w:p>
                            <w:p w14:paraId="4719C82B" w14:textId="77777777" w:rsidR="0064554C" w:rsidRDefault="00B539AD">
                              <w:pPr>
                                <w:ind w:left="1049"/>
                                <w:rPr>
                                  <w:rFonts w:ascii="Arial"/>
                                  <w:b/>
                                </w:rPr>
                              </w:pPr>
                              <w:r>
                                <w:rPr>
                                  <w:rFonts w:ascii="Arial"/>
                                  <w:b/>
                                  <w:spacing w:val="-2"/>
                                </w:rPr>
                                <w:t>TRANSFERIR</w:t>
                              </w:r>
                            </w:p>
                            <w:p w14:paraId="432103A5" w14:textId="77777777" w:rsidR="0064554C" w:rsidRDefault="00B539AD">
                              <w:pPr>
                                <w:spacing w:before="181" w:line="254" w:lineRule="auto"/>
                                <w:ind w:left="154" w:right="6597"/>
                                <w:jc w:val="both"/>
                                <w:rPr>
                                  <w:rFonts w:ascii="Arial MT" w:hAnsi="Arial MT"/>
                                  <w:sz w:val="20"/>
                                </w:rPr>
                              </w:pPr>
                              <w:r>
                                <w:rPr>
                                  <w:rFonts w:ascii="Arial MT" w:hAnsi="Arial MT"/>
                                  <w:sz w:val="20"/>
                                </w:rPr>
                                <w:t>Después de realizar un análisis, se considera</w:t>
                              </w:r>
                              <w:r>
                                <w:rPr>
                                  <w:rFonts w:ascii="Arial MT" w:hAnsi="Arial MT"/>
                                  <w:spacing w:val="-10"/>
                                  <w:sz w:val="20"/>
                                </w:rPr>
                                <w:t xml:space="preserve"> </w:t>
                              </w:r>
                              <w:r>
                                <w:rPr>
                                  <w:rFonts w:ascii="Arial MT" w:hAnsi="Arial MT"/>
                                  <w:sz w:val="20"/>
                                </w:rPr>
                                <w:t>que</w:t>
                              </w:r>
                              <w:r>
                                <w:rPr>
                                  <w:rFonts w:ascii="Arial MT" w:hAnsi="Arial MT"/>
                                  <w:spacing w:val="-12"/>
                                  <w:sz w:val="20"/>
                                </w:rPr>
                                <w:t xml:space="preserve"> </w:t>
                              </w:r>
                              <w:r>
                                <w:rPr>
                                  <w:rFonts w:ascii="Arial MT" w:hAnsi="Arial MT"/>
                                  <w:sz w:val="20"/>
                                </w:rPr>
                                <w:t>la</w:t>
                              </w:r>
                              <w:r>
                                <w:rPr>
                                  <w:rFonts w:ascii="Arial MT" w:hAnsi="Arial MT"/>
                                  <w:spacing w:val="-12"/>
                                  <w:sz w:val="20"/>
                                </w:rPr>
                                <w:t xml:space="preserve"> </w:t>
                              </w:r>
                              <w:r>
                                <w:rPr>
                                  <w:rFonts w:ascii="Arial MT" w:hAnsi="Arial MT"/>
                                  <w:sz w:val="20"/>
                                </w:rPr>
                                <w:t>mejor</w:t>
                              </w:r>
                              <w:r>
                                <w:rPr>
                                  <w:rFonts w:ascii="Arial MT" w:hAnsi="Arial MT"/>
                                  <w:spacing w:val="-11"/>
                                  <w:sz w:val="20"/>
                                </w:rPr>
                                <w:t xml:space="preserve"> </w:t>
                              </w:r>
                              <w:r>
                                <w:rPr>
                                  <w:rFonts w:ascii="Arial MT" w:hAnsi="Arial MT"/>
                                  <w:sz w:val="20"/>
                                </w:rPr>
                                <w:t>estrategia</w:t>
                              </w:r>
                              <w:r>
                                <w:rPr>
                                  <w:rFonts w:ascii="Arial MT" w:hAnsi="Arial MT"/>
                                  <w:spacing w:val="-9"/>
                                  <w:sz w:val="20"/>
                                </w:rPr>
                                <w:t xml:space="preserve"> </w:t>
                              </w:r>
                              <w:r>
                                <w:rPr>
                                  <w:rFonts w:ascii="Arial MT" w:hAnsi="Arial MT"/>
                                  <w:sz w:val="20"/>
                                </w:rPr>
                                <w:t>es tercerizar el proceso o trasladar el riesgo</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través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seguros</w:t>
                              </w:r>
                              <w:r>
                                <w:rPr>
                                  <w:rFonts w:ascii="Arial MT" w:hAnsi="Arial MT"/>
                                  <w:spacing w:val="-14"/>
                                  <w:sz w:val="20"/>
                                </w:rPr>
                                <w:t xml:space="preserve"> </w:t>
                              </w:r>
                              <w:r>
                                <w:rPr>
                                  <w:rFonts w:ascii="Arial MT" w:hAnsi="Arial MT"/>
                                  <w:sz w:val="20"/>
                                </w:rPr>
                                <w:t>o</w:t>
                              </w:r>
                              <w:r>
                                <w:rPr>
                                  <w:rFonts w:ascii="Arial MT" w:hAnsi="Arial MT"/>
                                  <w:spacing w:val="-14"/>
                                  <w:sz w:val="20"/>
                                </w:rPr>
                                <w:t xml:space="preserve"> </w:t>
                              </w:r>
                              <w:r>
                                <w:rPr>
                                  <w:rFonts w:ascii="Arial MT" w:hAnsi="Arial MT"/>
                                  <w:sz w:val="20"/>
                                </w:rPr>
                                <w:t>pólizas. La responsabilidad económica recae sobre el tercero, pero no se transfiere la responsabilidad sobre el tema reputacional.</w:t>
                              </w:r>
                            </w:p>
                          </w:txbxContent>
                        </wps:txbx>
                        <wps:bodyPr wrap="square" lIns="0" tIns="0" rIns="0" bIns="0" rtlCol="0">
                          <a:noAutofit/>
                        </wps:bodyPr>
                      </wps:wsp>
                      <wps:wsp>
                        <wps:cNvPr id="146" name="Textbox 146"/>
                        <wps:cNvSpPr txBox="1"/>
                        <wps:spPr>
                          <a:xfrm>
                            <a:off x="4080128" y="1291716"/>
                            <a:ext cx="2162175" cy="1171575"/>
                          </a:xfrm>
                          <a:prstGeom prst="rect">
                            <a:avLst/>
                          </a:prstGeom>
                          <a:ln w="6350">
                            <a:solidFill>
                              <a:srgbClr val="FFC000"/>
                            </a:solidFill>
                            <a:prstDash val="solid"/>
                          </a:ln>
                        </wps:spPr>
                        <wps:txbx>
                          <w:txbxContent>
                            <w:p w14:paraId="5CE52AE7" w14:textId="77777777" w:rsidR="0064554C" w:rsidRDefault="00B539AD">
                              <w:pPr>
                                <w:spacing w:before="70"/>
                                <w:ind w:left="1"/>
                                <w:jc w:val="center"/>
                                <w:rPr>
                                  <w:rFonts w:ascii="Arial"/>
                                  <w:b/>
                                </w:rPr>
                              </w:pPr>
                              <w:r>
                                <w:rPr>
                                  <w:rFonts w:ascii="Arial"/>
                                  <w:b/>
                                  <w:spacing w:val="-2"/>
                                </w:rPr>
                                <w:t>EVITAR:</w:t>
                              </w:r>
                            </w:p>
                            <w:p w14:paraId="5EABD8B3" w14:textId="77777777" w:rsidR="0064554C" w:rsidRDefault="00B539AD">
                              <w:pPr>
                                <w:spacing w:before="181" w:line="254" w:lineRule="auto"/>
                                <w:ind w:left="145" w:right="142"/>
                                <w:jc w:val="both"/>
                                <w:rPr>
                                  <w:rFonts w:ascii="Arial MT" w:hAnsi="Arial MT"/>
                                  <w:sz w:val="20"/>
                                </w:rPr>
                              </w:pPr>
                              <w:r>
                                <w:rPr>
                                  <w:rFonts w:ascii="Arial MT" w:hAnsi="Arial MT"/>
                                  <w:sz w:val="20"/>
                                </w:rPr>
                                <w:t>Después de realizar un análisis y considerar</w:t>
                              </w:r>
                              <w:r>
                                <w:rPr>
                                  <w:rFonts w:ascii="Arial MT" w:hAnsi="Arial MT"/>
                                  <w:spacing w:val="-12"/>
                                  <w:sz w:val="20"/>
                                </w:rPr>
                                <w:t xml:space="preserve"> </w:t>
                              </w:r>
                              <w:r>
                                <w:rPr>
                                  <w:rFonts w:ascii="Arial MT" w:hAnsi="Arial MT"/>
                                  <w:sz w:val="20"/>
                                </w:rPr>
                                <w:t>que</w:t>
                              </w:r>
                              <w:r>
                                <w:rPr>
                                  <w:rFonts w:ascii="Arial MT" w:hAnsi="Arial MT"/>
                                  <w:spacing w:val="-13"/>
                                  <w:sz w:val="20"/>
                                </w:rPr>
                                <w:t xml:space="preserve"> </w:t>
                              </w:r>
                              <w:r>
                                <w:rPr>
                                  <w:rFonts w:ascii="Arial MT" w:hAnsi="Arial MT"/>
                                  <w:sz w:val="20"/>
                                </w:rPr>
                                <w:t>el</w:t>
                              </w:r>
                              <w:r>
                                <w:rPr>
                                  <w:rFonts w:ascii="Arial MT" w:hAnsi="Arial MT"/>
                                  <w:spacing w:val="-13"/>
                                  <w:sz w:val="20"/>
                                </w:rPr>
                                <w:t xml:space="preserve"> </w:t>
                              </w:r>
                              <w:r>
                                <w:rPr>
                                  <w:rFonts w:ascii="Arial MT" w:hAnsi="Arial MT"/>
                                  <w:sz w:val="20"/>
                                </w:rPr>
                                <w:t>nivel</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riesgo</w:t>
                              </w:r>
                              <w:r>
                                <w:rPr>
                                  <w:rFonts w:ascii="Arial MT" w:hAnsi="Arial MT"/>
                                  <w:spacing w:val="-14"/>
                                  <w:sz w:val="20"/>
                                </w:rPr>
                                <w:t xml:space="preserve"> </w:t>
                              </w:r>
                              <w:r>
                                <w:rPr>
                                  <w:rFonts w:ascii="Arial MT" w:hAnsi="Arial MT"/>
                                  <w:sz w:val="20"/>
                                </w:rPr>
                                <w:t>es demasiado alto, se determina NO asumir</w:t>
                              </w:r>
                              <w:r>
                                <w:rPr>
                                  <w:rFonts w:ascii="Arial MT" w:hAnsi="Arial MT"/>
                                  <w:spacing w:val="-14"/>
                                  <w:sz w:val="20"/>
                                </w:rPr>
                                <w:t xml:space="preserve"> </w:t>
                              </w:r>
                              <w:r>
                                <w:rPr>
                                  <w:rFonts w:ascii="Arial MT" w:hAnsi="Arial MT"/>
                                  <w:sz w:val="20"/>
                                </w:rPr>
                                <w:t>la</w:t>
                              </w:r>
                              <w:r>
                                <w:rPr>
                                  <w:rFonts w:ascii="Arial MT" w:hAnsi="Arial MT"/>
                                  <w:spacing w:val="-14"/>
                                  <w:sz w:val="20"/>
                                </w:rPr>
                                <w:t xml:space="preserve"> </w:t>
                              </w:r>
                              <w:r>
                                <w:rPr>
                                  <w:rFonts w:ascii="Arial MT" w:hAnsi="Arial MT"/>
                                  <w:sz w:val="20"/>
                                </w:rPr>
                                <w:t>actividad</w:t>
                              </w:r>
                              <w:r>
                                <w:rPr>
                                  <w:rFonts w:ascii="Arial MT" w:hAnsi="Arial MT"/>
                                  <w:spacing w:val="-14"/>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genera</w:t>
                              </w:r>
                              <w:r>
                                <w:rPr>
                                  <w:rFonts w:ascii="Arial MT" w:hAnsi="Arial MT"/>
                                  <w:spacing w:val="-14"/>
                                  <w:sz w:val="20"/>
                                </w:rPr>
                                <w:t xml:space="preserve"> </w:t>
                              </w:r>
                              <w:r>
                                <w:rPr>
                                  <w:rFonts w:ascii="Arial MT" w:hAnsi="Arial MT"/>
                                  <w:sz w:val="20"/>
                                </w:rPr>
                                <w:t xml:space="preserve">este </w:t>
                              </w:r>
                              <w:r>
                                <w:rPr>
                                  <w:rFonts w:ascii="Arial MT" w:hAnsi="Arial MT"/>
                                  <w:spacing w:val="-2"/>
                                  <w:sz w:val="20"/>
                                </w:rPr>
                                <w:t>riesgo.</w:t>
                              </w:r>
                            </w:p>
                          </w:txbxContent>
                        </wps:txbx>
                        <wps:bodyPr wrap="square" lIns="0" tIns="0" rIns="0" bIns="0" rtlCol="0">
                          <a:noAutofit/>
                        </wps:bodyPr>
                      </wps:wsp>
                      <wps:wsp>
                        <wps:cNvPr id="147" name="Textbox 147"/>
                        <wps:cNvSpPr txBox="1"/>
                        <wps:spPr>
                          <a:xfrm>
                            <a:off x="2251329" y="62992"/>
                            <a:ext cx="1943100" cy="1133475"/>
                          </a:xfrm>
                          <a:prstGeom prst="rect">
                            <a:avLst/>
                          </a:prstGeom>
                          <a:ln w="6350">
                            <a:solidFill>
                              <a:srgbClr val="6FAC46"/>
                            </a:solidFill>
                            <a:prstDash val="solid"/>
                          </a:ln>
                        </wps:spPr>
                        <wps:txbx>
                          <w:txbxContent>
                            <w:p w14:paraId="3C24750A" w14:textId="77777777" w:rsidR="0064554C" w:rsidRDefault="00B539AD">
                              <w:pPr>
                                <w:spacing w:before="67"/>
                                <w:ind w:left="958"/>
                                <w:rPr>
                                  <w:rFonts w:ascii="Arial"/>
                                  <w:b/>
                                </w:rPr>
                              </w:pPr>
                              <w:r>
                                <w:rPr>
                                  <w:rFonts w:ascii="Arial"/>
                                  <w:b/>
                                  <w:spacing w:val="-2"/>
                                </w:rPr>
                                <w:t>ACEPTAR:</w:t>
                              </w:r>
                            </w:p>
                            <w:p w14:paraId="5DAAD022" w14:textId="77777777" w:rsidR="0064554C" w:rsidRDefault="00B539AD">
                              <w:pPr>
                                <w:spacing w:before="184" w:line="254" w:lineRule="auto"/>
                                <w:ind w:left="144" w:right="143"/>
                                <w:jc w:val="both"/>
                                <w:rPr>
                                  <w:rFonts w:ascii="Arial MT" w:hAnsi="Arial MT"/>
                                  <w:sz w:val="20"/>
                                </w:rPr>
                              </w:pPr>
                              <w:r>
                                <w:rPr>
                                  <w:rFonts w:ascii="Arial MT" w:hAnsi="Arial MT"/>
                                  <w:sz w:val="20"/>
                                </w:rPr>
                                <w:t>Después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realizar</w:t>
                              </w:r>
                              <w:r>
                                <w:rPr>
                                  <w:rFonts w:ascii="Arial MT" w:hAnsi="Arial MT"/>
                                  <w:spacing w:val="-14"/>
                                  <w:sz w:val="20"/>
                                </w:rPr>
                                <w:t xml:space="preserve"> </w:t>
                              </w:r>
                              <w:r>
                                <w:rPr>
                                  <w:rFonts w:ascii="Arial MT" w:hAnsi="Arial MT"/>
                                  <w:sz w:val="20"/>
                                </w:rPr>
                                <w:t>un</w:t>
                              </w:r>
                              <w:r>
                                <w:rPr>
                                  <w:rFonts w:ascii="Arial MT" w:hAnsi="Arial MT"/>
                                  <w:spacing w:val="-14"/>
                                  <w:sz w:val="20"/>
                                </w:rPr>
                                <w:t xml:space="preserve"> </w:t>
                              </w:r>
                              <w:r>
                                <w:rPr>
                                  <w:rFonts w:ascii="Arial MT" w:hAnsi="Arial MT"/>
                                  <w:sz w:val="20"/>
                                </w:rPr>
                                <w:t>análisis y considerar los niveles de riesgo se determina asumir el mismo conociendo los efectos de su posible materialización.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3CABA6" id="Group 135" o:spid="_x0000_s1104" style="position:absolute;margin-left:70.65pt;margin-top:7.5pt;width:498.15pt;height:200.6pt;z-index:-15708160;mso-wrap-distance-left:0;mso-wrap-distance-right:0;mso-position-horizontal-relative:page;mso-width-relative:margin;mso-height-relative:margin" coordsize="63265,2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">
                <v:shape id="Image 136" o:spid="_x0000_s1105" type="#_x0000_t75" style="position:absolute;left:22315;top:432;width:20376;height:1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">
                  <v:imagedata r:id="rId47" o:title=""/>
                </v:shape>
                <v:shape id="Image 137" o:spid="_x0000_s1106" type="#_x0000_t75" style="position:absolute;left:22284;top:858;width:20437;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">
                  <v:imagedata r:id="rId48" o:title=""/>
                </v:shape>
                <v:shape id="Image 138" o:spid="_x0000_s1107" type="#_x0000_t75" style="position:absolute;left:22513;top:629;width:19431;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">
                  <v:imagedata r:id="rId49" o:title=""/>
                </v:shape>
                <v:shape id="Image 139" o:spid="_x0000_s1108" type="#_x0000_t75" style="position:absolute;left:40511;top:12623;width:22754;height:1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">
                  <v:imagedata r:id="rId50" o:title=""/>
                </v:shape>
                <v:shape id="Image 140" o:spid="_x0000_s1109" type="#_x0000_t75" style="position:absolute;left:40572;top:13157;width:22632;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">
                  <v:imagedata r:id="rId51" o:title=""/>
                </v:shape>
                <v:shape id="Image 141" o:spid="_x0000_s1110" type="#_x0000_t75" style="position:absolute;left:40801;top:12917;width:21622;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">
                  <v:imagedata r:id="rId52" o:title=""/>
                </v:shape>
                <v:shape id="Graphic 142" o:spid="_x0000_s1111" style="position:absolute;left:31;top:9112;width:22289;height:16192;visibility:visible;mso-wrap-style:square;v-text-anchor:top" coordsize="222885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" path="m,1619250r2228850,l2228850,,,,,1619250xe" filled="f" strokecolor="white" strokeweight=".5pt">
                  <v:path arrowok="t"/>
                </v:shape>
                <v:shape id="Graphic 143" o:spid="_x0000_s1112" style="position:absolute;left:8413;top:63;width:1905;height:8763;visibility:visible;mso-wrap-style:square;v-text-anchor:top" coordsize="1905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" path="m142875,l47625,r,652145l,652145,95250,876300,190500,652145r-47625,l142875,xe" fillcolor="#ec7c30" stroked="f">
                  <v:path arrowok="t"/>
                </v:shape>
                <v:shape id="Graphic 144" o:spid="_x0000_s1113" style="position:absolute;left:8413;top:63;width:1905;height:8763;visibility:visible;mso-wrap-style:square;v-text-anchor:top" coordsize="1905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" path="m142875,r,652145l190500,652145,95250,876300,,652145r47625,l47625,r95250,xe" filled="f" strokecolor="#ec7c30" strokeweight="1pt">
                  <v:path arrowok="t"/>
                </v:shape>
                <v:shape id="Textbox 145" o:spid="_x0000_s1114" type="#_x0000_t202" style="position:absolute;width:63265;height:2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FAA04E6" w14:textId="77777777" w:rsidR="0064554C" w:rsidRDefault="0064554C">
                        <w:pPr>
                          <w:rPr>
                            <w:rFonts w:ascii="Arial MT"/>
                          </w:rPr>
                        </w:pPr>
                      </w:p>
                      <w:p w14:paraId="288AC399" w14:textId="77777777" w:rsidR="0064554C" w:rsidRDefault="0064554C">
                        <w:pPr>
                          <w:rPr>
                            <w:rFonts w:ascii="Arial MT"/>
                          </w:rPr>
                        </w:pPr>
                      </w:p>
                      <w:p w14:paraId="6E7E8877" w14:textId="77777777" w:rsidR="0064554C" w:rsidRDefault="0064554C">
                        <w:pPr>
                          <w:rPr>
                            <w:rFonts w:ascii="Arial MT"/>
                          </w:rPr>
                        </w:pPr>
                      </w:p>
                      <w:p w14:paraId="07462CCD" w14:textId="77777777" w:rsidR="0064554C" w:rsidRDefault="0064554C">
                        <w:pPr>
                          <w:rPr>
                            <w:rFonts w:ascii="Arial MT"/>
                          </w:rPr>
                        </w:pPr>
                      </w:p>
                      <w:p w14:paraId="2A3179C8" w14:textId="77777777" w:rsidR="0064554C" w:rsidRDefault="0064554C">
                        <w:pPr>
                          <w:spacing w:before="244"/>
                          <w:rPr>
                            <w:rFonts w:ascii="Arial MT"/>
                          </w:rPr>
                        </w:pPr>
                      </w:p>
                      <w:p w14:paraId="4719C82B" w14:textId="77777777" w:rsidR="0064554C" w:rsidRDefault="00B539AD">
                        <w:pPr>
                          <w:ind w:left="1049"/>
                          <w:rPr>
                            <w:rFonts w:ascii="Arial"/>
                            <w:b/>
                          </w:rPr>
                        </w:pPr>
                        <w:r>
                          <w:rPr>
                            <w:rFonts w:ascii="Arial"/>
                            <w:b/>
                            <w:spacing w:val="-2"/>
                          </w:rPr>
                          <w:t>TRANSFERIR</w:t>
                        </w:r>
                      </w:p>
                      <w:p w14:paraId="432103A5" w14:textId="77777777" w:rsidR="0064554C" w:rsidRDefault="00B539AD">
                        <w:pPr>
                          <w:spacing w:before="181" w:line="254" w:lineRule="auto"/>
                          <w:ind w:left="154" w:right="6597"/>
                          <w:jc w:val="both"/>
                          <w:rPr>
                            <w:rFonts w:ascii="Arial MT" w:hAnsi="Arial MT"/>
                            <w:sz w:val="20"/>
                          </w:rPr>
                        </w:pPr>
                        <w:r>
                          <w:rPr>
                            <w:rFonts w:ascii="Arial MT" w:hAnsi="Arial MT"/>
                            <w:sz w:val="20"/>
                          </w:rPr>
                          <w:t>Después de realizar un análisis, se considera</w:t>
                        </w:r>
                        <w:r>
                          <w:rPr>
                            <w:rFonts w:ascii="Arial MT" w:hAnsi="Arial MT"/>
                            <w:spacing w:val="-10"/>
                            <w:sz w:val="20"/>
                          </w:rPr>
                          <w:t xml:space="preserve"> </w:t>
                        </w:r>
                        <w:r>
                          <w:rPr>
                            <w:rFonts w:ascii="Arial MT" w:hAnsi="Arial MT"/>
                            <w:sz w:val="20"/>
                          </w:rPr>
                          <w:t>que</w:t>
                        </w:r>
                        <w:r>
                          <w:rPr>
                            <w:rFonts w:ascii="Arial MT" w:hAnsi="Arial MT"/>
                            <w:spacing w:val="-12"/>
                            <w:sz w:val="20"/>
                          </w:rPr>
                          <w:t xml:space="preserve"> </w:t>
                        </w:r>
                        <w:r>
                          <w:rPr>
                            <w:rFonts w:ascii="Arial MT" w:hAnsi="Arial MT"/>
                            <w:sz w:val="20"/>
                          </w:rPr>
                          <w:t>la</w:t>
                        </w:r>
                        <w:r>
                          <w:rPr>
                            <w:rFonts w:ascii="Arial MT" w:hAnsi="Arial MT"/>
                            <w:spacing w:val="-12"/>
                            <w:sz w:val="20"/>
                          </w:rPr>
                          <w:t xml:space="preserve"> </w:t>
                        </w:r>
                        <w:r>
                          <w:rPr>
                            <w:rFonts w:ascii="Arial MT" w:hAnsi="Arial MT"/>
                            <w:sz w:val="20"/>
                          </w:rPr>
                          <w:t>mejor</w:t>
                        </w:r>
                        <w:r>
                          <w:rPr>
                            <w:rFonts w:ascii="Arial MT" w:hAnsi="Arial MT"/>
                            <w:spacing w:val="-11"/>
                            <w:sz w:val="20"/>
                          </w:rPr>
                          <w:t xml:space="preserve"> </w:t>
                        </w:r>
                        <w:r>
                          <w:rPr>
                            <w:rFonts w:ascii="Arial MT" w:hAnsi="Arial MT"/>
                            <w:sz w:val="20"/>
                          </w:rPr>
                          <w:t>estrategia</w:t>
                        </w:r>
                        <w:r>
                          <w:rPr>
                            <w:rFonts w:ascii="Arial MT" w:hAnsi="Arial MT"/>
                            <w:spacing w:val="-9"/>
                            <w:sz w:val="20"/>
                          </w:rPr>
                          <w:t xml:space="preserve"> </w:t>
                        </w:r>
                        <w:r>
                          <w:rPr>
                            <w:rFonts w:ascii="Arial MT" w:hAnsi="Arial MT"/>
                            <w:sz w:val="20"/>
                          </w:rPr>
                          <w:t>es tercerizar el proceso o trasladar el riesgo</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través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seguros</w:t>
                        </w:r>
                        <w:r>
                          <w:rPr>
                            <w:rFonts w:ascii="Arial MT" w:hAnsi="Arial MT"/>
                            <w:spacing w:val="-14"/>
                            <w:sz w:val="20"/>
                          </w:rPr>
                          <w:t xml:space="preserve"> </w:t>
                        </w:r>
                        <w:r>
                          <w:rPr>
                            <w:rFonts w:ascii="Arial MT" w:hAnsi="Arial MT"/>
                            <w:sz w:val="20"/>
                          </w:rPr>
                          <w:t>o</w:t>
                        </w:r>
                        <w:r>
                          <w:rPr>
                            <w:rFonts w:ascii="Arial MT" w:hAnsi="Arial MT"/>
                            <w:spacing w:val="-14"/>
                            <w:sz w:val="20"/>
                          </w:rPr>
                          <w:t xml:space="preserve"> </w:t>
                        </w:r>
                        <w:r>
                          <w:rPr>
                            <w:rFonts w:ascii="Arial MT" w:hAnsi="Arial MT"/>
                            <w:sz w:val="20"/>
                          </w:rPr>
                          <w:t>pólizas. La responsabilidad económica recae sobre el tercero, pero no se transfiere la responsabilidad sobre el tema reputacional.</w:t>
                        </w:r>
                      </w:p>
                    </w:txbxContent>
                  </v:textbox>
                </v:shape>
                <v:shape id="Textbox 146" o:spid="_x0000_s1115" type="#_x0000_t202" style="position:absolute;left:40801;top:12917;width:21622;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" filled="f" strokecolor="#ffc000" strokeweight=".5pt">
                  <v:textbox inset="0,0,0,0">
                    <w:txbxContent>
                      <w:p w14:paraId="5CE52AE7" w14:textId="77777777" w:rsidR="0064554C" w:rsidRDefault="00B539AD">
                        <w:pPr>
                          <w:spacing w:before="70"/>
                          <w:ind w:left="1"/>
                          <w:jc w:val="center"/>
                          <w:rPr>
                            <w:rFonts w:ascii="Arial"/>
                            <w:b/>
                          </w:rPr>
                        </w:pPr>
                        <w:r>
                          <w:rPr>
                            <w:rFonts w:ascii="Arial"/>
                            <w:b/>
                            <w:spacing w:val="-2"/>
                          </w:rPr>
                          <w:t>EVITAR:</w:t>
                        </w:r>
                      </w:p>
                      <w:p w14:paraId="5EABD8B3" w14:textId="77777777" w:rsidR="0064554C" w:rsidRDefault="00B539AD">
                        <w:pPr>
                          <w:spacing w:before="181" w:line="254" w:lineRule="auto"/>
                          <w:ind w:left="145" w:right="142"/>
                          <w:jc w:val="both"/>
                          <w:rPr>
                            <w:rFonts w:ascii="Arial MT" w:hAnsi="Arial MT"/>
                            <w:sz w:val="20"/>
                          </w:rPr>
                        </w:pPr>
                        <w:r>
                          <w:rPr>
                            <w:rFonts w:ascii="Arial MT" w:hAnsi="Arial MT"/>
                            <w:sz w:val="20"/>
                          </w:rPr>
                          <w:t>Después de realizar un análisis y considerar</w:t>
                        </w:r>
                        <w:r>
                          <w:rPr>
                            <w:rFonts w:ascii="Arial MT" w:hAnsi="Arial MT"/>
                            <w:spacing w:val="-12"/>
                            <w:sz w:val="20"/>
                          </w:rPr>
                          <w:t xml:space="preserve"> </w:t>
                        </w:r>
                        <w:r>
                          <w:rPr>
                            <w:rFonts w:ascii="Arial MT" w:hAnsi="Arial MT"/>
                            <w:sz w:val="20"/>
                          </w:rPr>
                          <w:t>que</w:t>
                        </w:r>
                        <w:r>
                          <w:rPr>
                            <w:rFonts w:ascii="Arial MT" w:hAnsi="Arial MT"/>
                            <w:spacing w:val="-13"/>
                            <w:sz w:val="20"/>
                          </w:rPr>
                          <w:t xml:space="preserve"> </w:t>
                        </w:r>
                        <w:r>
                          <w:rPr>
                            <w:rFonts w:ascii="Arial MT" w:hAnsi="Arial MT"/>
                            <w:sz w:val="20"/>
                          </w:rPr>
                          <w:t>el</w:t>
                        </w:r>
                        <w:r>
                          <w:rPr>
                            <w:rFonts w:ascii="Arial MT" w:hAnsi="Arial MT"/>
                            <w:spacing w:val="-13"/>
                            <w:sz w:val="20"/>
                          </w:rPr>
                          <w:t xml:space="preserve"> </w:t>
                        </w:r>
                        <w:r>
                          <w:rPr>
                            <w:rFonts w:ascii="Arial MT" w:hAnsi="Arial MT"/>
                            <w:sz w:val="20"/>
                          </w:rPr>
                          <w:t>nivel</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riesgo</w:t>
                        </w:r>
                        <w:r>
                          <w:rPr>
                            <w:rFonts w:ascii="Arial MT" w:hAnsi="Arial MT"/>
                            <w:spacing w:val="-14"/>
                            <w:sz w:val="20"/>
                          </w:rPr>
                          <w:t xml:space="preserve"> </w:t>
                        </w:r>
                        <w:r>
                          <w:rPr>
                            <w:rFonts w:ascii="Arial MT" w:hAnsi="Arial MT"/>
                            <w:sz w:val="20"/>
                          </w:rPr>
                          <w:t>es demasiado alto, se determina NO asumir</w:t>
                        </w:r>
                        <w:r>
                          <w:rPr>
                            <w:rFonts w:ascii="Arial MT" w:hAnsi="Arial MT"/>
                            <w:spacing w:val="-14"/>
                            <w:sz w:val="20"/>
                          </w:rPr>
                          <w:t xml:space="preserve"> </w:t>
                        </w:r>
                        <w:r>
                          <w:rPr>
                            <w:rFonts w:ascii="Arial MT" w:hAnsi="Arial MT"/>
                            <w:sz w:val="20"/>
                          </w:rPr>
                          <w:t>la</w:t>
                        </w:r>
                        <w:r>
                          <w:rPr>
                            <w:rFonts w:ascii="Arial MT" w:hAnsi="Arial MT"/>
                            <w:spacing w:val="-14"/>
                            <w:sz w:val="20"/>
                          </w:rPr>
                          <w:t xml:space="preserve"> </w:t>
                        </w:r>
                        <w:r>
                          <w:rPr>
                            <w:rFonts w:ascii="Arial MT" w:hAnsi="Arial MT"/>
                            <w:sz w:val="20"/>
                          </w:rPr>
                          <w:t>actividad</w:t>
                        </w:r>
                        <w:r>
                          <w:rPr>
                            <w:rFonts w:ascii="Arial MT" w:hAnsi="Arial MT"/>
                            <w:spacing w:val="-14"/>
                            <w:sz w:val="20"/>
                          </w:rPr>
                          <w:t xml:space="preserve"> </w:t>
                        </w:r>
                        <w:r>
                          <w:rPr>
                            <w:rFonts w:ascii="Arial MT" w:hAnsi="Arial MT"/>
                            <w:sz w:val="20"/>
                          </w:rPr>
                          <w:t>que</w:t>
                        </w:r>
                        <w:r>
                          <w:rPr>
                            <w:rFonts w:ascii="Arial MT" w:hAnsi="Arial MT"/>
                            <w:spacing w:val="-14"/>
                            <w:sz w:val="20"/>
                          </w:rPr>
                          <w:t xml:space="preserve"> </w:t>
                        </w:r>
                        <w:r>
                          <w:rPr>
                            <w:rFonts w:ascii="Arial MT" w:hAnsi="Arial MT"/>
                            <w:sz w:val="20"/>
                          </w:rPr>
                          <w:t>genera</w:t>
                        </w:r>
                        <w:r>
                          <w:rPr>
                            <w:rFonts w:ascii="Arial MT" w:hAnsi="Arial MT"/>
                            <w:spacing w:val="-14"/>
                            <w:sz w:val="20"/>
                          </w:rPr>
                          <w:t xml:space="preserve"> </w:t>
                        </w:r>
                        <w:r>
                          <w:rPr>
                            <w:rFonts w:ascii="Arial MT" w:hAnsi="Arial MT"/>
                            <w:sz w:val="20"/>
                          </w:rPr>
                          <w:t xml:space="preserve">este </w:t>
                        </w:r>
                        <w:r>
                          <w:rPr>
                            <w:rFonts w:ascii="Arial MT" w:hAnsi="Arial MT"/>
                            <w:spacing w:val="-2"/>
                            <w:sz w:val="20"/>
                          </w:rPr>
                          <w:t>riesgo.</w:t>
                        </w:r>
                      </w:p>
                    </w:txbxContent>
                  </v:textbox>
                </v:shape>
                <v:shape id="Textbox 147" o:spid="_x0000_s1116" type="#_x0000_t202" style="position:absolute;left:22513;top:629;width:19431;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" filled="f" strokecolor="#6fac46" strokeweight=".5pt">
                  <v:textbox inset="0,0,0,0">
                    <w:txbxContent>
                      <w:p w14:paraId="3C24750A" w14:textId="77777777" w:rsidR="0064554C" w:rsidRDefault="00B539AD">
                        <w:pPr>
                          <w:spacing w:before="67"/>
                          <w:ind w:left="958"/>
                          <w:rPr>
                            <w:rFonts w:ascii="Arial"/>
                            <w:b/>
                          </w:rPr>
                        </w:pPr>
                        <w:r>
                          <w:rPr>
                            <w:rFonts w:ascii="Arial"/>
                            <w:b/>
                            <w:spacing w:val="-2"/>
                          </w:rPr>
                          <w:t>ACEPTAR:</w:t>
                        </w:r>
                      </w:p>
                      <w:p w14:paraId="5DAAD022" w14:textId="77777777" w:rsidR="0064554C" w:rsidRDefault="00B539AD">
                        <w:pPr>
                          <w:spacing w:before="184" w:line="254" w:lineRule="auto"/>
                          <w:ind w:left="144" w:right="143"/>
                          <w:jc w:val="both"/>
                          <w:rPr>
                            <w:rFonts w:ascii="Arial MT" w:hAnsi="Arial MT"/>
                            <w:sz w:val="20"/>
                          </w:rPr>
                        </w:pPr>
                        <w:r>
                          <w:rPr>
                            <w:rFonts w:ascii="Arial MT" w:hAnsi="Arial MT"/>
                            <w:sz w:val="20"/>
                          </w:rPr>
                          <w:t>Después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realizar</w:t>
                        </w:r>
                        <w:r>
                          <w:rPr>
                            <w:rFonts w:ascii="Arial MT" w:hAnsi="Arial MT"/>
                            <w:spacing w:val="-14"/>
                            <w:sz w:val="20"/>
                          </w:rPr>
                          <w:t xml:space="preserve"> </w:t>
                        </w:r>
                        <w:r>
                          <w:rPr>
                            <w:rFonts w:ascii="Arial MT" w:hAnsi="Arial MT"/>
                            <w:sz w:val="20"/>
                          </w:rPr>
                          <w:t>un</w:t>
                        </w:r>
                        <w:r>
                          <w:rPr>
                            <w:rFonts w:ascii="Arial MT" w:hAnsi="Arial MT"/>
                            <w:spacing w:val="-14"/>
                            <w:sz w:val="20"/>
                          </w:rPr>
                          <w:t xml:space="preserve"> </w:t>
                        </w:r>
                        <w:r>
                          <w:rPr>
                            <w:rFonts w:ascii="Arial MT" w:hAnsi="Arial MT"/>
                            <w:sz w:val="20"/>
                          </w:rPr>
                          <w:t>análisis y considerar los niveles de riesgo se determina asumir el mismo conociendo los efectos de su posible materialización.</w:t>
                        </w:r>
                      </w:p>
                    </w:txbxContent>
                  </v:textbox>
                </v:shape>
                <w10:wrap type="topAndBottom" anchorx="page"/>
              </v:group>
            </w:pict>
          </mc:Fallback>
        </mc:AlternateContent>
      </w:r>
    </w:p>
    <w:p w14:paraId="1130A53C" w14:textId="77777777" w:rsidR="0064554C" w:rsidRDefault="0064554C">
      <w:pPr>
        <w:pStyle w:val="Textoindependiente"/>
        <w:spacing w:before="48"/>
        <w:rPr>
          <w:rFonts w:ascii="Arial MT"/>
          <w:sz w:val="22"/>
        </w:rPr>
      </w:pPr>
    </w:p>
    <w:p w14:paraId="123FACC4" w14:textId="77777777" w:rsidR="0064554C" w:rsidRDefault="00B539AD">
      <w:pPr>
        <w:ind w:left="298" w:right="719"/>
        <w:jc w:val="center"/>
        <w:rPr>
          <w:rFonts w:ascii="Arial MT" w:hAnsi="Arial MT"/>
        </w:rPr>
      </w:pPr>
      <w:r>
        <w:rPr>
          <w:rFonts w:ascii="Arial MT" w:hAnsi="Arial MT"/>
        </w:rPr>
        <w:t>Figura</w:t>
      </w:r>
      <w:r>
        <w:rPr>
          <w:rFonts w:ascii="Arial MT" w:hAnsi="Arial MT"/>
          <w:spacing w:val="-7"/>
        </w:rPr>
        <w:t xml:space="preserve"> </w:t>
      </w:r>
      <w:r>
        <w:rPr>
          <w:rFonts w:ascii="Arial MT" w:hAnsi="Arial MT"/>
        </w:rPr>
        <w:t>9.</w:t>
      </w:r>
      <w:r>
        <w:rPr>
          <w:rFonts w:ascii="Arial MT" w:hAnsi="Arial MT"/>
          <w:spacing w:val="-6"/>
        </w:rPr>
        <w:t xml:space="preserve"> </w:t>
      </w:r>
      <w:r>
        <w:rPr>
          <w:rFonts w:ascii="Arial MT" w:hAnsi="Arial MT"/>
        </w:rPr>
        <w:t>Criterios</w:t>
      </w:r>
      <w:r>
        <w:rPr>
          <w:rFonts w:ascii="Arial MT" w:hAnsi="Arial MT"/>
          <w:spacing w:val="-4"/>
        </w:rPr>
        <w:t xml:space="preserve"> </w:t>
      </w:r>
      <w:r>
        <w:rPr>
          <w:rFonts w:ascii="Arial MT" w:hAnsi="Arial MT"/>
        </w:rPr>
        <w:t>de</w:t>
      </w:r>
      <w:r>
        <w:rPr>
          <w:rFonts w:ascii="Arial MT" w:hAnsi="Arial MT"/>
          <w:spacing w:val="-7"/>
        </w:rPr>
        <w:t xml:space="preserve"> </w:t>
      </w:r>
      <w:r>
        <w:rPr>
          <w:rFonts w:ascii="Arial MT" w:hAnsi="Arial MT"/>
        </w:rPr>
        <w:t>aceptación</w:t>
      </w:r>
      <w:r>
        <w:rPr>
          <w:rFonts w:ascii="Arial MT" w:hAnsi="Arial MT"/>
          <w:spacing w:val="-4"/>
        </w:rPr>
        <w:t xml:space="preserve"> </w:t>
      </w:r>
      <w:r>
        <w:rPr>
          <w:rFonts w:ascii="Arial MT" w:hAnsi="Arial MT"/>
        </w:rPr>
        <w:t>del</w:t>
      </w:r>
      <w:r>
        <w:rPr>
          <w:rFonts w:ascii="Arial MT" w:hAnsi="Arial MT"/>
          <w:spacing w:val="-5"/>
        </w:rPr>
        <w:t xml:space="preserve"> </w:t>
      </w:r>
      <w:r>
        <w:rPr>
          <w:rFonts w:ascii="Arial MT" w:hAnsi="Arial MT"/>
        </w:rPr>
        <w:t>Riesgo</w:t>
      </w:r>
      <w:r>
        <w:rPr>
          <w:rFonts w:ascii="Arial MT" w:hAnsi="Arial MT"/>
          <w:spacing w:val="-4"/>
        </w:rPr>
        <w:t xml:space="preserve"> </w:t>
      </w:r>
      <w:r>
        <w:rPr>
          <w:rFonts w:ascii="Arial MT" w:hAnsi="Arial MT"/>
          <w:spacing w:val="-2"/>
        </w:rPr>
        <w:t>Residual</w:t>
      </w:r>
      <w:r>
        <w:rPr>
          <w:rFonts w:ascii="Arial MT" w:hAnsi="Arial MT"/>
          <w:spacing w:val="-2"/>
          <w:vertAlign w:val="superscript"/>
        </w:rPr>
        <w:t>14</w:t>
      </w:r>
      <w:r>
        <w:rPr>
          <w:rFonts w:ascii="Arial MT" w:hAnsi="Arial MT"/>
          <w:spacing w:val="-2"/>
        </w:rPr>
        <w:t>.</w:t>
      </w:r>
    </w:p>
    <w:p w14:paraId="2FD396FF" w14:textId="77777777" w:rsidR="0064554C" w:rsidRDefault="00B539AD">
      <w:pPr>
        <w:pStyle w:val="Textoindependiente"/>
        <w:spacing w:before="244"/>
        <w:ind w:left="285" w:right="704"/>
        <w:jc w:val="both"/>
      </w:pPr>
      <w:r>
        <w:t>De</w:t>
      </w:r>
      <w:r>
        <w:rPr>
          <w:spacing w:val="-18"/>
        </w:rPr>
        <w:t xml:space="preserve"> </w:t>
      </w:r>
      <w:r>
        <w:t>acuerdo</w:t>
      </w:r>
      <w:r>
        <w:rPr>
          <w:spacing w:val="-18"/>
        </w:rPr>
        <w:t xml:space="preserve"> </w:t>
      </w:r>
      <w:r>
        <w:t>con</w:t>
      </w:r>
      <w:r>
        <w:rPr>
          <w:spacing w:val="-17"/>
        </w:rPr>
        <w:t xml:space="preserve"> </w:t>
      </w:r>
      <w:r>
        <w:t>la</w:t>
      </w:r>
      <w:r>
        <w:rPr>
          <w:spacing w:val="-18"/>
        </w:rPr>
        <w:t xml:space="preserve"> </w:t>
      </w:r>
      <w:r>
        <w:t>valoración</w:t>
      </w:r>
      <w:r>
        <w:rPr>
          <w:spacing w:val="-17"/>
        </w:rPr>
        <w:t xml:space="preserve"> </w:t>
      </w:r>
      <w:r>
        <w:t>de</w:t>
      </w:r>
      <w:r>
        <w:rPr>
          <w:spacing w:val="-18"/>
        </w:rPr>
        <w:t xml:space="preserve"> </w:t>
      </w:r>
      <w:r>
        <w:t>cada</w:t>
      </w:r>
      <w:r>
        <w:rPr>
          <w:spacing w:val="-18"/>
        </w:rPr>
        <w:t xml:space="preserve"> </w:t>
      </w:r>
      <w:r>
        <w:t>riesgo</w:t>
      </w:r>
      <w:r>
        <w:rPr>
          <w:spacing w:val="-17"/>
        </w:rPr>
        <w:t xml:space="preserve"> </w:t>
      </w:r>
      <w:r>
        <w:t>residual</w:t>
      </w:r>
      <w:r>
        <w:rPr>
          <w:spacing w:val="-18"/>
        </w:rPr>
        <w:t xml:space="preserve"> </w:t>
      </w:r>
      <w:r>
        <w:t>y</w:t>
      </w:r>
      <w:r>
        <w:rPr>
          <w:spacing w:val="-17"/>
        </w:rPr>
        <w:t xml:space="preserve"> </w:t>
      </w:r>
      <w:r>
        <w:t>su</w:t>
      </w:r>
      <w:r>
        <w:rPr>
          <w:spacing w:val="-18"/>
        </w:rPr>
        <w:t xml:space="preserve"> </w:t>
      </w:r>
      <w:r>
        <w:t>ubicación</w:t>
      </w:r>
      <w:r>
        <w:rPr>
          <w:spacing w:val="-17"/>
        </w:rPr>
        <w:t xml:space="preserve"> </w:t>
      </w:r>
      <w:r>
        <w:t>en</w:t>
      </w:r>
      <w:r>
        <w:rPr>
          <w:spacing w:val="-18"/>
        </w:rPr>
        <w:t xml:space="preserve"> </w:t>
      </w:r>
      <w:r>
        <w:t>la</w:t>
      </w:r>
      <w:r>
        <w:rPr>
          <w:spacing w:val="-18"/>
        </w:rPr>
        <w:t xml:space="preserve"> </w:t>
      </w:r>
      <w:r>
        <w:t>zona</w:t>
      </w:r>
      <w:r>
        <w:rPr>
          <w:spacing w:val="-17"/>
        </w:rPr>
        <w:t xml:space="preserve"> </w:t>
      </w:r>
      <w:r>
        <w:t>de</w:t>
      </w:r>
      <w:r>
        <w:rPr>
          <w:spacing w:val="-18"/>
        </w:rPr>
        <w:t xml:space="preserve"> </w:t>
      </w:r>
      <w:r>
        <w:t>riesgo</w:t>
      </w:r>
      <w:r>
        <w:rPr>
          <w:spacing w:val="-17"/>
        </w:rPr>
        <w:t xml:space="preserve"> </w:t>
      </w:r>
      <w:r>
        <w:t>(extremo, alto, moderado, bajo) se establece su opción de manejo. Esto se define a partir del nivel del riesgo residual (con controles), de la importancia del riesgo, lo cual incluye el efecto que puede tener sobre la entidad, la probabilidad e impacto de este y la relación costo-beneficio de las medidas de tratamiento.</w:t>
      </w:r>
    </w:p>
    <w:p w14:paraId="3D9FF35B" w14:textId="77777777" w:rsidR="0064554C" w:rsidRDefault="00B539AD">
      <w:pPr>
        <w:pStyle w:val="Textoindependiente"/>
        <w:ind w:left="285"/>
        <w:jc w:val="both"/>
      </w:pPr>
      <w:r>
        <w:t>Dependiendo</w:t>
      </w:r>
      <w:r>
        <w:rPr>
          <w:spacing w:val="-8"/>
        </w:rPr>
        <w:t xml:space="preserve"> </w:t>
      </w:r>
      <w:r>
        <w:t>del</w:t>
      </w:r>
      <w:r>
        <w:rPr>
          <w:spacing w:val="-4"/>
        </w:rPr>
        <w:t xml:space="preserve"> </w:t>
      </w:r>
      <w:r>
        <w:t>valor</w:t>
      </w:r>
      <w:r>
        <w:rPr>
          <w:spacing w:val="-8"/>
        </w:rPr>
        <w:t xml:space="preserve"> </w:t>
      </w:r>
      <w:r>
        <w:t>del</w:t>
      </w:r>
      <w:r>
        <w:rPr>
          <w:spacing w:val="-4"/>
        </w:rPr>
        <w:t xml:space="preserve"> </w:t>
      </w:r>
      <w:r>
        <w:t>riesgo</w:t>
      </w:r>
      <w:r>
        <w:rPr>
          <w:spacing w:val="-6"/>
        </w:rPr>
        <w:t xml:space="preserve"> </w:t>
      </w:r>
      <w:r>
        <w:t>residual,</w:t>
      </w:r>
      <w:r>
        <w:rPr>
          <w:spacing w:val="-7"/>
        </w:rPr>
        <w:t xml:space="preserve"> </w:t>
      </w:r>
      <w:r>
        <w:t>este</w:t>
      </w:r>
      <w:r>
        <w:rPr>
          <w:spacing w:val="-5"/>
        </w:rPr>
        <w:t xml:space="preserve"> </w:t>
      </w:r>
      <w:r>
        <w:t>se</w:t>
      </w:r>
      <w:r>
        <w:rPr>
          <w:spacing w:val="-8"/>
        </w:rPr>
        <w:t xml:space="preserve"> </w:t>
      </w:r>
      <w:r>
        <w:rPr>
          <w:spacing w:val="-2"/>
        </w:rPr>
        <w:t>puede:</w:t>
      </w:r>
    </w:p>
    <w:p w14:paraId="26F12EB6" w14:textId="77777777" w:rsidR="0064554C" w:rsidRDefault="00B539AD">
      <w:pPr>
        <w:pStyle w:val="Textoindependiente"/>
        <w:ind w:left="285" w:right="708"/>
        <w:jc w:val="both"/>
      </w:pPr>
      <w:r>
        <w:t>A partir de los criterios RAE (Reducir, Aceptar y Evitar), el Ministerio establece las siguientes acciones para los niveles de aceptación a los riesgos así:</w:t>
      </w:r>
    </w:p>
    <w:p w14:paraId="0D99D6B5" w14:textId="77777777" w:rsidR="0064554C" w:rsidRDefault="0064554C">
      <w:pPr>
        <w:pStyle w:val="Textoindependiente"/>
        <w:spacing w:before="10"/>
        <w:rPr>
          <w:sz w:val="19"/>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8094"/>
      </w:tblGrid>
      <w:tr w:rsidR="0064554C" w14:paraId="3F3FF36A" w14:textId="77777777">
        <w:trPr>
          <w:trHeight w:val="453"/>
        </w:trPr>
        <w:tc>
          <w:tcPr>
            <w:tcW w:w="1586" w:type="dxa"/>
            <w:shd w:val="clear" w:color="auto" w:fill="D9D9D9"/>
          </w:tcPr>
          <w:p w14:paraId="61CEA861" w14:textId="77777777" w:rsidR="0064554C" w:rsidRDefault="00B539AD">
            <w:pPr>
              <w:pStyle w:val="TableParagraph"/>
              <w:spacing w:before="106"/>
              <w:ind w:left="7" w:right="1"/>
              <w:jc w:val="center"/>
              <w:rPr>
                <w:b/>
                <w:sz w:val="20"/>
              </w:rPr>
            </w:pPr>
            <w:r>
              <w:rPr>
                <w:b/>
                <w:spacing w:val="-2"/>
                <w:sz w:val="20"/>
              </w:rPr>
              <w:t>CRITERIOS</w:t>
            </w:r>
          </w:p>
        </w:tc>
        <w:tc>
          <w:tcPr>
            <w:tcW w:w="8094" w:type="dxa"/>
            <w:shd w:val="clear" w:color="auto" w:fill="D9D9D9"/>
          </w:tcPr>
          <w:p w14:paraId="501E8E25" w14:textId="77777777" w:rsidR="0064554C" w:rsidRDefault="00B539AD">
            <w:pPr>
              <w:pStyle w:val="TableParagraph"/>
              <w:spacing w:before="106"/>
              <w:ind w:left="7"/>
              <w:jc w:val="center"/>
              <w:rPr>
                <w:b/>
                <w:sz w:val="20"/>
              </w:rPr>
            </w:pPr>
            <w:r>
              <w:rPr>
                <w:b/>
                <w:spacing w:val="-2"/>
                <w:sz w:val="20"/>
              </w:rPr>
              <w:t>ACCIONES</w:t>
            </w:r>
          </w:p>
        </w:tc>
      </w:tr>
      <w:tr w:rsidR="0064554C" w14:paraId="30C87EB8" w14:textId="77777777">
        <w:trPr>
          <w:trHeight w:val="546"/>
        </w:trPr>
        <w:tc>
          <w:tcPr>
            <w:tcW w:w="1586" w:type="dxa"/>
            <w:shd w:val="clear" w:color="auto" w:fill="D9D9D9"/>
          </w:tcPr>
          <w:p w14:paraId="1369F869" w14:textId="77777777" w:rsidR="0064554C" w:rsidRDefault="00B539AD">
            <w:pPr>
              <w:pStyle w:val="TableParagraph"/>
              <w:spacing w:before="151"/>
              <w:ind w:left="7" w:right="3"/>
              <w:jc w:val="center"/>
              <w:rPr>
                <w:b/>
                <w:sz w:val="20"/>
              </w:rPr>
            </w:pPr>
            <w:r>
              <w:rPr>
                <w:b/>
                <w:spacing w:val="-2"/>
                <w:sz w:val="20"/>
              </w:rPr>
              <w:t>ACEPTAR</w:t>
            </w:r>
          </w:p>
        </w:tc>
        <w:tc>
          <w:tcPr>
            <w:tcW w:w="8094" w:type="dxa"/>
          </w:tcPr>
          <w:p w14:paraId="636B91E2" w14:textId="77777777" w:rsidR="0064554C" w:rsidRDefault="00B539AD">
            <w:pPr>
              <w:pStyle w:val="TableParagraph"/>
              <w:spacing w:before="31"/>
              <w:ind w:left="69"/>
              <w:rPr>
                <w:sz w:val="20"/>
              </w:rPr>
            </w:pPr>
            <w:r>
              <w:rPr>
                <w:sz w:val="20"/>
              </w:rPr>
              <w:t>Se</w:t>
            </w:r>
            <w:r>
              <w:rPr>
                <w:spacing w:val="24"/>
                <w:sz w:val="20"/>
              </w:rPr>
              <w:t xml:space="preserve"> </w:t>
            </w:r>
            <w:r>
              <w:rPr>
                <w:sz w:val="20"/>
              </w:rPr>
              <w:t>debe</w:t>
            </w:r>
            <w:r>
              <w:rPr>
                <w:spacing w:val="23"/>
                <w:sz w:val="20"/>
              </w:rPr>
              <w:t xml:space="preserve"> </w:t>
            </w:r>
            <w:r>
              <w:rPr>
                <w:sz w:val="20"/>
              </w:rPr>
              <w:t>asumir</w:t>
            </w:r>
            <w:r>
              <w:rPr>
                <w:spacing w:val="23"/>
                <w:sz w:val="20"/>
              </w:rPr>
              <w:t xml:space="preserve"> </w:t>
            </w:r>
            <w:r>
              <w:rPr>
                <w:sz w:val="20"/>
              </w:rPr>
              <w:t>el</w:t>
            </w:r>
            <w:r>
              <w:rPr>
                <w:spacing w:val="26"/>
                <w:sz w:val="20"/>
              </w:rPr>
              <w:t xml:space="preserve"> </w:t>
            </w:r>
            <w:r>
              <w:rPr>
                <w:sz w:val="20"/>
              </w:rPr>
              <w:t>riesgo</w:t>
            </w:r>
            <w:r>
              <w:rPr>
                <w:spacing w:val="24"/>
                <w:sz w:val="20"/>
              </w:rPr>
              <w:t xml:space="preserve"> </w:t>
            </w:r>
            <w:r>
              <w:rPr>
                <w:sz w:val="20"/>
              </w:rPr>
              <w:t>y</w:t>
            </w:r>
            <w:r>
              <w:rPr>
                <w:spacing w:val="24"/>
                <w:sz w:val="20"/>
              </w:rPr>
              <w:t xml:space="preserve"> </w:t>
            </w:r>
            <w:r>
              <w:rPr>
                <w:sz w:val="20"/>
              </w:rPr>
              <w:t>el</w:t>
            </w:r>
            <w:r>
              <w:rPr>
                <w:spacing w:val="26"/>
                <w:sz w:val="20"/>
              </w:rPr>
              <w:t xml:space="preserve"> </w:t>
            </w:r>
            <w:r>
              <w:rPr>
                <w:sz w:val="20"/>
              </w:rPr>
              <w:t>impacto</w:t>
            </w:r>
            <w:r>
              <w:rPr>
                <w:spacing w:val="24"/>
                <w:sz w:val="20"/>
              </w:rPr>
              <w:t xml:space="preserve"> </w:t>
            </w:r>
            <w:r>
              <w:rPr>
                <w:sz w:val="20"/>
              </w:rPr>
              <w:t>de</w:t>
            </w:r>
            <w:r>
              <w:rPr>
                <w:spacing w:val="23"/>
                <w:sz w:val="20"/>
              </w:rPr>
              <w:t xml:space="preserve"> </w:t>
            </w:r>
            <w:r>
              <w:rPr>
                <w:sz w:val="20"/>
              </w:rPr>
              <w:t>su</w:t>
            </w:r>
            <w:r>
              <w:rPr>
                <w:spacing w:val="25"/>
                <w:sz w:val="20"/>
              </w:rPr>
              <w:t xml:space="preserve"> </w:t>
            </w:r>
            <w:r>
              <w:rPr>
                <w:sz w:val="20"/>
              </w:rPr>
              <w:t>materialización</w:t>
            </w:r>
            <w:r>
              <w:rPr>
                <w:spacing w:val="25"/>
                <w:sz w:val="20"/>
              </w:rPr>
              <w:t xml:space="preserve"> </w:t>
            </w:r>
            <w:r>
              <w:rPr>
                <w:sz w:val="20"/>
              </w:rPr>
              <w:t>en</w:t>
            </w:r>
            <w:r>
              <w:rPr>
                <w:spacing w:val="25"/>
                <w:sz w:val="20"/>
              </w:rPr>
              <w:t xml:space="preserve"> </w:t>
            </w:r>
            <w:r>
              <w:rPr>
                <w:sz w:val="20"/>
              </w:rPr>
              <w:t>caso</w:t>
            </w:r>
            <w:r>
              <w:rPr>
                <w:spacing w:val="25"/>
                <w:sz w:val="20"/>
              </w:rPr>
              <w:t xml:space="preserve"> </w:t>
            </w:r>
            <w:r>
              <w:rPr>
                <w:sz w:val="20"/>
              </w:rPr>
              <w:t>que</w:t>
            </w:r>
            <w:r>
              <w:rPr>
                <w:spacing w:val="23"/>
                <w:sz w:val="20"/>
              </w:rPr>
              <w:t xml:space="preserve"> </w:t>
            </w:r>
            <w:r>
              <w:rPr>
                <w:sz w:val="20"/>
              </w:rPr>
              <w:t xml:space="preserve">se </w:t>
            </w:r>
            <w:r>
              <w:rPr>
                <w:spacing w:val="-2"/>
                <w:sz w:val="20"/>
              </w:rPr>
              <w:t>presente.</w:t>
            </w:r>
          </w:p>
        </w:tc>
      </w:tr>
      <w:tr w:rsidR="0064554C" w14:paraId="4622420F" w14:textId="77777777">
        <w:trPr>
          <w:trHeight w:val="573"/>
        </w:trPr>
        <w:tc>
          <w:tcPr>
            <w:tcW w:w="1586" w:type="dxa"/>
            <w:shd w:val="clear" w:color="auto" w:fill="D9D9D9"/>
          </w:tcPr>
          <w:p w14:paraId="16B216BD" w14:textId="77777777" w:rsidR="0064554C" w:rsidRDefault="00B539AD">
            <w:pPr>
              <w:pStyle w:val="TableParagraph"/>
              <w:spacing w:before="166"/>
              <w:ind w:left="7"/>
              <w:jc w:val="center"/>
              <w:rPr>
                <w:b/>
                <w:sz w:val="20"/>
              </w:rPr>
            </w:pPr>
            <w:r>
              <w:rPr>
                <w:b/>
                <w:spacing w:val="-2"/>
                <w:sz w:val="20"/>
              </w:rPr>
              <w:t>EVITAR</w:t>
            </w:r>
          </w:p>
        </w:tc>
        <w:tc>
          <w:tcPr>
            <w:tcW w:w="8094" w:type="dxa"/>
          </w:tcPr>
          <w:p w14:paraId="491F057C" w14:textId="77777777" w:rsidR="0064554C" w:rsidRDefault="00B539AD">
            <w:pPr>
              <w:pStyle w:val="TableParagraph"/>
              <w:spacing w:before="166"/>
              <w:ind w:left="69"/>
              <w:rPr>
                <w:sz w:val="20"/>
              </w:rPr>
            </w:pPr>
            <w:r>
              <w:rPr>
                <w:sz w:val="20"/>
              </w:rPr>
              <w:t>Se</w:t>
            </w:r>
            <w:r>
              <w:rPr>
                <w:spacing w:val="-8"/>
                <w:sz w:val="20"/>
              </w:rPr>
              <w:t xml:space="preserve"> </w:t>
            </w:r>
            <w:r>
              <w:rPr>
                <w:sz w:val="20"/>
              </w:rPr>
              <w:t>debe</w:t>
            </w:r>
            <w:r>
              <w:rPr>
                <w:spacing w:val="-5"/>
                <w:sz w:val="20"/>
              </w:rPr>
              <w:t xml:space="preserve"> </w:t>
            </w:r>
            <w:r>
              <w:rPr>
                <w:sz w:val="20"/>
              </w:rPr>
              <w:t>eliminar,</w:t>
            </w:r>
            <w:r>
              <w:rPr>
                <w:spacing w:val="-7"/>
                <w:sz w:val="20"/>
              </w:rPr>
              <w:t xml:space="preserve"> </w:t>
            </w:r>
            <w:r>
              <w:rPr>
                <w:sz w:val="20"/>
              </w:rPr>
              <w:t>evitar</w:t>
            </w:r>
            <w:r>
              <w:rPr>
                <w:spacing w:val="-7"/>
                <w:sz w:val="20"/>
              </w:rPr>
              <w:t xml:space="preserve"> </w:t>
            </w:r>
            <w:r>
              <w:rPr>
                <w:sz w:val="20"/>
              </w:rPr>
              <w:t>o</w:t>
            </w:r>
            <w:r>
              <w:rPr>
                <w:spacing w:val="-5"/>
                <w:sz w:val="20"/>
              </w:rPr>
              <w:t xml:space="preserve"> </w:t>
            </w:r>
            <w:r>
              <w:rPr>
                <w:sz w:val="20"/>
              </w:rPr>
              <w:t>cambiar</w:t>
            </w:r>
            <w:r>
              <w:rPr>
                <w:spacing w:val="-7"/>
                <w:sz w:val="20"/>
              </w:rPr>
              <w:t xml:space="preserve"> </w:t>
            </w:r>
            <w:r>
              <w:rPr>
                <w:sz w:val="20"/>
              </w:rPr>
              <w:t>la</w:t>
            </w:r>
            <w:r>
              <w:rPr>
                <w:spacing w:val="-6"/>
                <w:sz w:val="20"/>
              </w:rPr>
              <w:t xml:space="preserve"> </w:t>
            </w:r>
            <w:r>
              <w:rPr>
                <w:sz w:val="20"/>
              </w:rPr>
              <w:t>actividad</w:t>
            </w:r>
            <w:r>
              <w:rPr>
                <w:spacing w:val="-8"/>
                <w:sz w:val="20"/>
              </w:rPr>
              <w:t xml:space="preserve"> </w:t>
            </w:r>
            <w:r>
              <w:rPr>
                <w:sz w:val="20"/>
              </w:rPr>
              <w:t>generadora</w:t>
            </w:r>
            <w:r>
              <w:rPr>
                <w:spacing w:val="-6"/>
                <w:sz w:val="20"/>
              </w:rPr>
              <w:t xml:space="preserve"> </w:t>
            </w:r>
            <w:r>
              <w:rPr>
                <w:sz w:val="20"/>
              </w:rPr>
              <w:t>del</w:t>
            </w:r>
            <w:r>
              <w:rPr>
                <w:spacing w:val="-4"/>
                <w:sz w:val="20"/>
              </w:rPr>
              <w:t xml:space="preserve"> </w:t>
            </w:r>
            <w:r>
              <w:rPr>
                <w:spacing w:val="-2"/>
                <w:sz w:val="20"/>
              </w:rPr>
              <w:t>riesgo.</w:t>
            </w:r>
          </w:p>
        </w:tc>
      </w:tr>
      <w:tr w:rsidR="0064554C" w14:paraId="34DB6272" w14:textId="77777777">
        <w:trPr>
          <w:trHeight w:val="971"/>
        </w:trPr>
        <w:tc>
          <w:tcPr>
            <w:tcW w:w="1586" w:type="dxa"/>
            <w:shd w:val="clear" w:color="auto" w:fill="D9D9D9"/>
          </w:tcPr>
          <w:p w14:paraId="2B4D1563" w14:textId="77777777" w:rsidR="0064554C" w:rsidRDefault="0064554C">
            <w:pPr>
              <w:pStyle w:val="TableParagraph"/>
              <w:spacing w:before="122"/>
              <w:rPr>
                <w:sz w:val="20"/>
              </w:rPr>
            </w:pPr>
          </w:p>
          <w:p w14:paraId="473A4BEF" w14:textId="77777777" w:rsidR="0064554C" w:rsidRDefault="00B539AD">
            <w:pPr>
              <w:pStyle w:val="TableParagraph"/>
              <w:ind w:left="7" w:right="3"/>
              <w:jc w:val="center"/>
              <w:rPr>
                <w:b/>
                <w:sz w:val="20"/>
              </w:rPr>
            </w:pPr>
            <w:r>
              <w:rPr>
                <w:b/>
                <w:spacing w:val="-2"/>
                <w:sz w:val="20"/>
              </w:rPr>
              <w:t>REDUCIR</w:t>
            </w:r>
          </w:p>
        </w:tc>
        <w:tc>
          <w:tcPr>
            <w:tcW w:w="8094" w:type="dxa"/>
          </w:tcPr>
          <w:p w14:paraId="227FE8EB" w14:textId="77777777" w:rsidR="0064554C" w:rsidRDefault="00B539AD">
            <w:pPr>
              <w:pStyle w:val="TableParagraph"/>
              <w:ind w:left="69" w:right="58"/>
              <w:jc w:val="both"/>
              <w:rPr>
                <w:sz w:val="20"/>
              </w:rPr>
            </w:pPr>
            <w:r>
              <w:rPr>
                <w:sz w:val="20"/>
              </w:rPr>
              <w:t>Adoptar acciones para abordar riesgos encaminadas a reducir, mitigar o transferir el riesgo, generando un plan de acción a partir de la materialización del</w:t>
            </w:r>
            <w:r>
              <w:rPr>
                <w:spacing w:val="-7"/>
                <w:sz w:val="20"/>
              </w:rPr>
              <w:t xml:space="preserve"> </w:t>
            </w:r>
            <w:r>
              <w:rPr>
                <w:sz w:val="20"/>
              </w:rPr>
              <w:t>riesgo</w:t>
            </w:r>
            <w:r>
              <w:rPr>
                <w:spacing w:val="-6"/>
                <w:sz w:val="20"/>
              </w:rPr>
              <w:t xml:space="preserve"> </w:t>
            </w:r>
            <w:r>
              <w:rPr>
                <w:sz w:val="20"/>
              </w:rPr>
              <w:t>o</w:t>
            </w:r>
            <w:r>
              <w:rPr>
                <w:spacing w:val="-7"/>
                <w:sz w:val="20"/>
              </w:rPr>
              <w:t xml:space="preserve"> </w:t>
            </w:r>
            <w:r>
              <w:rPr>
                <w:sz w:val="20"/>
              </w:rPr>
              <w:t>cuando</w:t>
            </w:r>
            <w:r>
              <w:rPr>
                <w:spacing w:val="-10"/>
                <w:sz w:val="20"/>
              </w:rPr>
              <w:t xml:space="preserve"> </w:t>
            </w:r>
            <w:r>
              <w:rPr>
                <w:sz w:val="20"/>
              </w:rPr>
              <w:t>después</w:t>
            </w:r>
            <w:r>
              <w:rPr>
                <w:spacing w:val="-9"/>
                <w:sz w:val="20"/>
              </w:rPr>
              <w:t xml:space="preserve"> </w:t>
            </w:r>
            <w:r>
              <w:rPr>
                <w:sz w:val="20"/>
              </w:rPr>
              <w:t>de</w:t>
            </w:r>
            <w:r>
              <w:rPr>
                <w:spacing w:val="-10"/>
                <w:sz w:val="20"/>
              </w:rPr>
              <w:t xml:space="preserve"> </w:t>
            </w:r>
            <w:r>
              <w:rPr>
                <w:sz w:val="20"/>
              </w:rPr>
              <w:t>dos</w:t>
            </w:r>
            <w:r>
              <w:rPr>
                <w:spacing w:val="-9"/>
                <w:sz w:val="20"/>
              </w:rPr>
              <w:t xml:space="preserve"> </w:t>
            </w:r>
            <w:r>
              <w:rPr>
                <w:sz w:val="20"/>
              </w:rPr>
              <w:t>(2)</w:t>
            </w:r>
            <w:r>
              <w:rPr>
                <w:spacing w:val="-6"/>
                <w:sz w:val="20"/>
              </w:rPr>
              <w:t xml:space="preserve"> </w:t>
            </w:r>
            <w:r>
              <w:rPr>
                <w:sz w:val="20"/>
              </w:rPr>
              <w:t>monitoreos</w:t>
            </w:r>
            <w:r>
              <w:rPr>
                <w:spacing w:val="-9"/>
                <w:sz w:val="20"/>
              </w:rPr>
              <w:t xml:space="preserve"> </w:t>
            </w:r>
            <w:r>
              <w:rPr>
                <w:sz w:val="20"/>
              </w:rPr>
              <w:t>consecutivos,</w:t>
            </w:r>
            <w:r>
              <w:rPr>
                <w:spacing w:val="-7"/>
                <w:sz w:val="20"/>
              </w:rPr>
              <w:t xml:space="preserve"> </w:t>
            </w:r>
            <w:r>
              <w:rPr>
                <w:sz w:val="20"/>
              </w:rPr>
              <w:t>por</w:t>
            </w:r>
            <w:r>
              <w:rPr>
                <w:spacing w:val="-10"/>
                <w:sz w:val="20"/>
              </w:rPr>
              <w:t xml:space="preserve"> </w:t>
            </w:r>
            <w:r>
              <w:rPr>
                <w:sz w:val="20"/>
              </w:rPr>
              <w:t>lo</w:t>
            </w:r>
            <w:r>
              <w:rPr>
                <w:spacing w:val="-7"/>
                <w:sz w:val="20"/>
              </w:rPr>
              <w:t xml:space="preserve"> </w:t>
            </w:r>
            <w:r>
              <w:rPr>
                <w:spacing w:val="-2"/>
                <w:sz w:val="20"/>
              </w:rPr>
              <w:t>menos</w:t>
            </w:r>
          </w:p>
          <w:p w14:paraId="201731BA" w14:textId="77777777" w:rsidR="0064554C" w:rsidRDefault="00B539AD">
            <w:pPr>
              <w:pStyle w:val="TableParagraph"/>
              <w:spacing w:line="222" w:lineRule="exact"/>
              <w:ind w:left="69"/>
              <w:jc w:val="both"/>
              <w:rPr>
                <w:sz w:val="20"/>
              </w:rPr>
            </w:pPr>
            <w:r>
              <w:rPr>
                <w:sz w:val="20"/>
              </w:rPr>
              <w:t>uno</w:t>
            </w:r>
            <w:r>
              <w:rPr>
                <w:spacing w:val="-7"/>
                <w:sz w:val="20"/>
              </w:rPr>
              <w:t xml:space="preserve"> </w:t>
            </w:r>
            <w:r>
              <w:rPr>
                <w:sz w:val="20"/>
              </w:rPr>
              <w:t>de</w:t>
            </w:r>
            <w:r>
              <w:rPr>
                <w:spacing w:val="-6"/>
                <w:sz w:val="20"/>
              </w:rPr>
              <w:t xml:space="preserve"> </w:t>
            </w:r>
            <w:r>
              <w:rPr>
                <w:sz w:val="20"/>
              </w:rPr>
              <w:t>los</w:t>
            </w:r>
            <w:r>
              <w:rPr>
                <w:spacing w:val="-4"/>
                <w:sz w:val="20"/>
              </w:rPr>
              <w:t xml:space="preserve"> </w:t>
            </w:r>
            <w:r>
              <w:rPr>
                <w:sz w:val="20"/>
              </w:rPr>
              <w:t>controles</w:t>
            </w:r>
            <w:r>
              <w:rPr>
                <w:spacing w:val="-7"/>
                <w:sz w:val="20"/>
              </w:rPr>
              <w:t xml:space="preserve"> </w:t>
            </w:r>
            <w:r>
              <w:rPr>
                <w:sz w:val="20"/>
              </w:rPr>
              <w:t>demuestre</w:t>
            </w:r>
            <w:r>
              <w:rPr>
                <w:spacing w:val="-6"/>
                <w:sz w:val="20"/>
              </w:rPr>
              <w:t xml:space="preserve"> </w:t>
            </w:r>
            <w:r>
              <w:rPr>
                <w:spacing w:val="-2"/>
                <w:sz w:val="20"/>
              </w:rPr>
              <w:t>ineficacia.</w:t>
            </w:r>
          </w:p>
        </w:tc>
      </w:tr>
    </w:tbl>
    <w:p w14:paraId="5F5C79E4" w14:textId="77777777" w:rsidR="0064554C" w:rsidRDefault="00B539AD">
      <w:pPr>
        <w:pStyle w:val="Textoindependiente"/>
        <w:spacing w:before="2"/>
        <w:rPr>
          <w:sz w:val="10"/>
        </w:rPr>
      </w:pPr>
      <w:r>
        <w:rPr>
          <w:noProof/>
          <w:sz w:val="10"/>
        </w:rPr>
        <mc:AlternateContent>
          <mc:Choice Requires="wps">
            <w:drawing>
              <wp:anchor distT="0" distB="0" distL="0" distR="0" simplePos="0" relativeHeight="487608832" behindDoc="1" locked="0" layoutInCell="1" allowOverlap="1" wp14:anchorId="38D3123F" wp14:editId="146FDB8C">
                <wp:simplePos x="0" y="0"/>
                <wp:positionH relativeFrom="page">
                  <wp:posOffset>900988</wp:posOffset>
                </wp:positionH>
                <wp:positionV relativeFrom="paragraph">
                  <wp:posOffset>94182</wp:posOffset>
                </wp:positionV>
                <wp:extent cx="1829435" cy="762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EF50B" id="Graphic 148" o:spid="_x0000_s1026" style="position:absolute;margin-left:70.95pt;margin-top:7.4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" path="m1829053,l,,,7620r1829053,l1829053,xe" fillcolor="black" stroked="f">
                <v:path arrowok="t"/>
                <w10:wrap type="topAndBottom" anchorx="page"/>
              </v:shape>
            </w:pict>
          </mc:Fallback>
        </mc:AlternateContent>
      </w:r>
    </w:p>
    <w:p w14:paraId="79BD0ECB" w14:textId="77777777" w:rsidR="0064554C" w:rsidRDefault="00B539AD">
      <w:pPr>
        <w:spacing w:before="96" w:line="247" w:lineRule="auto"/>
        <w:ind w:left="285" w:right="702"/>
        <w:jc w:val="both"/>
        <w:rPr>
          <w:rFonts w:ascii="Arial MT" w:hAnsi="Arial MT"/>
          <w:sz w:val="18"/>
        </w:rPr>
      </w:pPr>
      <w:r>
        <w:rPr>
          <w:rFonts w:ascii="Arial MT" w:hAnsi="Arial MT"/>
          <w:position w:val="6"/>
          <w:sz w:val="13"/>
        </w:rPr>
        <w:t>14</w:t>
      </w:r>
      <w:r>
        <w:rPr>
          <w:rFonts w:ascii="Arial MT" w:hAnsi="Arial MT"/>
          <w:spacing w:val="25"/>
          <w:position w:val="6"/>
          <w:sz w:val="13"/>
        </w:rPr>
        <w:t xml:space="preserve"> </w:t>
      </w:r>
      <w:r>
        <w:rPr>
          <w:rFonts w:ascii="Arial MT" w:hAnsi="Arial MT"/>
          <w:sz w:val="18"/>
        </w:rPr>
        <w:t>Fuente: Guía para la Administración del Riesgo y el Diseño de Controles en Entidades Públicas, DAFP, Versión 6, de Noviembre de 2022</w:t>
      </w:r>
    </w:p>
    <w:p w14:paraId="64ED8252" w14:textId="77777777" w:rsidR="0064554C" w:rsidRDefault="0064554C">
      <w:pPr>
        <w:spacing w:line="247" w:lineRule="auto"/>
        <w:jc w:val="both"/>
        <w:rPr>
          <w:rFonts w:ascii="Arial MT" w:hAnsi="Arial MT"/>
          <w:sz w:val="18"/>
        </w:rPr>
        <w:sectPr w:rsidR="0064554C">
          <w:pgSz w:w="12250" w:h="15850"/>
          <w:pgMar w:top="1380" w:right="425" w:bottom="1160" w:left="1133" w:header="175" w:footer="975" w:gutter="0"/>
          <w:cols w:space="720"/>
        </w:sectPr>
      </w:pPr>
    </w:p>
    <w:p w14:paraId="06AD784E" w14:textId="77777777" w:rsidR="0064554C" w:rsidRDefault="0064554C">
      <w:pPr>
        <w:pStyle w:val="Textoindependiente"/>
        <w:spacing w:before="27"/>
        <w:rPr>
          <w:rFonts w:ascii="Arial MT"/>
        </w:rPr>
      </w:pPr>
    </w:p>
    <w:p w14:paraId="47ED0D1F" w14:textId="77777777" w:rsidR="0064554C" w:rsidRDefault="00B539AD">
      <w:pPr>
        <w:pStyle w:val="Textoindependiente"/>
        <w:ind w:left="298" w:right="725"/>
        <w:jc w:val="center"/>
      </w:pPr>
      <w:r>
        <w:t>Tabla</w:t>
      </w:r>
      <w:r>
        <w:rPr>
          <w:spacing w:val="-7"/>
        </w:rPr>
        <w:t xml:space="preserve"> </w:t>
      </w:r>
      <w:r>
        <w:t>11.</w:t>
      </w:r>
      <w:r>
        <w:rPr>
          <w:spacing w:val="-6"/>
        </w:rPr>
        <w:t xml:space="preserve"> </w:t>
      </w:r>
      <w:r>
        <w:t>Acciones</w:t>
      </w:r>
      <w:r>
        <w:rPr>
          <w:spacing w:val="-7"/>
        </w:rPr>
        <w:t xml:space="preserve"> </w:t>
      </w:r>
      <w:r>
        <w:t>para</w:t>
      </w:r>
      <w:r>
        <w:rPr>
          <w:spacing w:val="-4"/>
        </w:rPr>
        <w:t xml:space="preserve"> </w:t>
      </w:r>
      <w:r>
        <w:t>los</w:t>
      </w:r>
      <w:r>
        <w:rPr>
          <w:spacing w:val="-5"/>
        </w:rPr>
        <w:t xml:space="preserve"> </w:t>
      </w:r>
      <w:r>
        <w:t>niveles</w:t>
      </w:r>
      <w:r>
        <w:rPr>
          <w:spacing w:val="-7"/>
        </w:rPr>
        <w:t xml:space="preserve"> </w:t>
      </w:r>
      <w:r>
        <w:t>de</w:t>
      </w:r>
      <w:r>
        <w:rPr>
          <w:spacing w:val="-7"/>
        </w:rPr>
        <w:t xml:space="preserve"> </w:t>
      </w:r>
      <w:r>
        <w:t>aceptación</w:t>
      </w:r>
      <w:r>
        <w:rPr>
          <w:spacing w:val="-5"/>
        </w:rPr>
        <w:t xml:space="preserve"> </w:t>
      </w:r>
      <w:r>
        <w:t>del</w:t>
      </w:r>
      <w:r>
        <w:rPr>
          <w:spacing w:val="-3"/>
        </w:rPr>
        <w:t xml:space="preserve"> </w:t>
      </w:r>
      <w:r>
        <w:t>Riesgo</w:t>
      </w:r>
      <w:r>
        <w:rPr>
          <w:spacing w:val="-6"/>
        </w:rPr>
        <w:t xml:space="preserve"> </w:t>
      </w:r>
      <w:r>
        <w:rPr>
          <w:spacing w:val="-2"/>
        </w:rPr>
        <w:t>Residual</w:t>
      </w:r>
    </w:p>
    <w:p w14:paraId="6C1D2E5C" w14:textId="77777777" w:rsidR="0064554C" w:rsidRDefault="0064554C">
      <w:pPr>
        <w:pStyle w:val="Textoindependiente"/>
        <w:spacing w:before="1"/>
      </w:pPr>
    </w:p>
    <w:p w14:paraId="36885FEE" w14:textId="77777777" w:rsidR="0064554C" w:rsidRDefault="00B539AD">
      <w:pPr>
        <w:pStyle w:val="Textoindependiente"/>
        <w:spacing w:before="1"/>
        <w:ind w:left="285" w:right="655"/>
      </w:pPr>
      <w:r>
        <w:t>De acuerdo con la ubicación en la zona del riesgo residual se deben implementar los siguientes niveles de aceptación:</w:t>
      </w:r>
    </w:p>
    <w:p w14:paraId="28D50581" w14:textId="77777777" w:rsidR="0064554C" w:rsidRDefault="0064554C">
      <w:pPr>
        <w:pStyle w:val="Textoindependiente"/>
        <w:spacing w:before="11" w:after="1"/>
        <w:rPr>
          <w:sz w:val="19"/>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0"/>
        <w:gridCol w:w="2743"/>
        <w:gridCol w:w="2815"/>
        <w:gridCol w:w="2870"/>
      </w:tblGrid>
      <w:tr w:rsidR="0064554C" w14:paraId="553B0EB4" w14:textId="77777777">
        <w:trPr>
          <w:trHeight w:val="242"/>
        </w:trPr>
        <w:tc>
          <w:tcPr>
            <w:tcW w:w="1250" w:type="dxa"/>
            <w:vMerge w:val="restart"/>
            <w:shd w:val="clear" w:color="auto" w:fill="D9D9D9"/>
          </w:tcPr>
          <w:p w14:paraId="0F40E9C0" w14:textId="77777777" w:rsidR="0064554C" w:rsidRDefault="0064554C">
            <w:pPr>
              <w:pStyle w:val="TableParagraph"/>
              <w:spacing w:before="4"/>
              <w:rPr>
                <w:sz w:val="20"/>
              </w:rPr>
            </w:pPr>
          </w:p>
          <w:p w14:paraId="485433F4" w14:textId="77777777" w:rsidR="0064554C" w:rsidRDefault="00B539AD">
            <w:pPr>
              <w:pStyle w:val="TableParagraph"/>
              <w:ind w:left="187" w:right="112" w:hanging="65"/>
              <w:rPr>
                <w:b/>
                <w:sz w:val="20"/>
              </w:rPr>
            </w:pPr>
            <w:r>
              <w:rPr>
                <w:b/>
                <w:sz w:val="20"/>
              </w:rPr>
              <w:t>ZONA</w:t>
            </w:r>
            <w:r>
              <w:rPr>
                <w:b/>
                <w:spacing w:val="-18"/>
                <w:sz w:val="20"/>
              </w:rPr>
              <w:t xml:space="preserve"> </w:t>
            </w:r>
            <w:r>
              <w:rPr>
                <w:b/>
                <w:sz w:val="20"/>
              </w:rPr>
              <w:t xml:space="preserve">DE </w:t>
            </w:r>
            <w:r>
              <w:rPr>
                <w:b/>
                <w:spacing w:val="-2"/>
                <w:sz w:val="20"/>
              </w:rPr>
              <w:t>RIESGO</w:t>
            </w:r>
          </w:p>
        </w:tc>
        <w:tc>
          <w:tcPr>
            <w:tcW w:w="8428" w:type="dxa"/>
            <w:gridSpan w:val="3"/>
            <w:shd w:val="clear" w:color="auto" w:fill="D9D9D9"/>
          </w:tcPr>
          <w:p w14:paraId="615A033C" w14:textId="77777777" w:rsidR="0064554C" w:rsidRDefault="00B539AD">
            <w:pPr>
              <w:pStyle w:val="TableParagraph"/>
              <w:spacing w:line="222" w:lineRule="exact"/>
              <w:ind w:left="3"/>
              <w:jc w:val="center"/>
              <w:rPr>
                <w:b/>
                <w:sz w:val="20"/>
              </w:rPr>
            </w:pPr>
            <w:r>
              <w:rPr>
                <w:b/>
                <w:sz w:val="20"/>
              </w:rPr>
              <w:t>NIVEL</w:t>
            </w:r>
            <w:r>
              <w:rPr>
                <w:b/>
                <w:spacing w:val="-10"/>
                <w:sz w:val="20"/>
              </w:rPr>
              <w:t xml:space="preserve"> </w:t>
            </w:r>
            <w:r>
              <w:rPr>
                <w:b/>
                <w:sz w:val="20"/>
              </w:rPr>
              <w:t>DE</w:t>
            </w:r>
            <w:r>
              <w:rPr>
                <w:b/>
                <w:spacing w:val="-4"/>
                <w:sz w:val="20"/>
              </w:rPr>
              <w:t xml:space="preserve"> </w:t>
            </w:r>
            <w:r>
              <w:rPr>
                <w:b/>
                <w:sz w:val="20"/>
              </w:rPr>
              <w:t>ACEPTACIÓN</w:t>
            </w:r>
            <w:r>
              <w:rPr>
                <w:b/>
                <w:spacing w:val="-10"/>
                <w:sz w:val="20"/>
              </w:rPr>
              <w:t xml:space="preserve"> </w:t>
            </w:r>
            <w:r>
              <w:rPr>
                <w:b/>
                <w:sz w:val="20"/>
              </w:rPr>
              <w:t>DEL</w:t>
            </w:r>
            <w:r>
              <w:rPr>
                <w:b/>
                <w:spacing w:val="-8"/>
                <w:sz w:val="20"/>
              </w:rPr>
              <w:t xml:space="preserve"> </w:t>
            </w:r>
            <w:r>
              <w:rPr>
                <w:b/>
                <w:sz w:val="20"/>
              </w:rPr>
              <w:t>RIESGO</w:t>
            </w:r>
            <w:r>
              <w:rPr>
                <w:b/>
                <w:spacing w:val="-7"/>
                <w:sz w:val="20"/>
              </w:rPr>
              <w:t xml:space="preserve"> </w:t>
            </w:r>
            <w:r>
              <w:rPr>
                <w:b/>
                <w:spacing w:val="-2"/>
                <w:sz w:val="20"/>
              </w:rPr>
              <w:t>RESIDUAL</w:t>
            </w:r>
          </w:p>
        </w:tc>
      </w:tr>
      <w:tr w:rsidR="0064554C" w14:paraId="0CFC6631" w14:textId="77777777">
        <w:trPr>
          <w:trHeight w:val="729"/>
        </w:trPr>
        <w:tc>
          <w:tcPr>
            <w:tcW w:w="1250" w:type="dxa"/>
            <w:vMerge/>
            <w:tcBorders>
              <w:top w:val="nil"/>
            </w:tcBorders>
            <w:shd w:val="clear" w:color="auto" w:fill="D9D9D9"/>
          </w:tcPr>
          <w:p w14:paraId="55AFFD89" w14:textId="77777777" w:rsidR="0064554C" w:rsidRDefault="0064554C">
            <w:pPr>
              <w:rPr>
                <w:sz w:val="2"/>
                <w:szCs w:val="2"/>
              </w:rPr>
            </w:pPr>
          </w:p>
        </w:tc>
        <w:tc>
          <w:tcPr>
            <w:tcW w:w="2743" w:type="dxa"/>
            <w:shd w:val="clear" w:color="auto" w:fill="D9D9D9"/>
          </w:tcPr>
          <w:p w14:paraId="5B9E4B0F" w14:textId="77777777" w:rsidR="0064554C" w:rsidRDefault="00B539AD">
            <w:pPr>
              <w:pStyle w:val="TableParagraph"/>
              <w:ind w:left="11" w:right="1"/>
              <w:jc w:val="center"/>
              <w:rPr>
                <w:b/>
                <w:sz w:val="20"/>
              </w:rPr>
            </w:pPr>
            <w:r>
              <w:rPr>
                <w:b/>
                <w:sz w:val="20"/>
              </w:rPr>
              <w:t>Gestión</w:t>
            </w:r>
            <w:r>
              <w:rPr>
                <w:b/>
                <w:spacing w:val="-8"/>
                <w:sz w:val="20"/>
              </w:rPr>
              <w:t xml:space="preserve"> </w:t>
            </w:r>
            <w:r>
              <w:rPr>
                <w:b/>
                <w:sz w:val="20"/>
              </w:rPr>
              <w:t>y</w:t>
            </w:r>
            <w:r>
              <w:rPr>
                <w:b/>
                <w:spacing w:val="-8"/>
                <w:sz w:val="20"/>
              </w:rPr>
              <w:t xml:space="preserve"> </w:t>
            </w:r>
            <w:r>
              <w:rPr>
                <w:b/>
                <w:sz w:val="20"/>
              </w:rPr>
              <w:t>Seguridad</w:t>
            </w:r>
            <w:r>
              <w:rPr>
                <w:b/>
                <w:spacing w:val="-9"/>
                <w:sz w:val="20"/>
              </w:rPr>
              <w:t xml:space="preserve"> </w:t>
            </w:r>
            <w:r>
              <w:rPr>
                <w:b/>
                <w:spacing w:val="-10"/>
                <w:sz w:val="20"/>
              </w:rPr>
              <w:t>y</w:t>
            </w:r>
          </w:p>
          <w:p w14:paraId="62B25391" w14:textId="77777777" w:rsidR="0064554C" w:rsidRDefault="00B539AD">
            <w:pPr>
              <w:pStyle w:val="TableParagraph"/>
              <w:spacing w:line="242" w:lineRule="exact"/>
              <w:ind w:left="11"/>
              <w:jc w:val="center"/>
              <w:rPr>
                <w:b/>
                <w:sz w:val="20"/>
              </w:rPr>
            </w:pPr>
            <w:r>
              <w:rPr>
                <w:b/>
                <w:sz w:val="20"/>
              </w:rPr>
              <w:t>Privacidad</w:t>
            </w:r>
            <w:r>
              <w:rPr>
                <w:b/>
                <w:spacing w:val="-18"/>
                <w:sz w:val="20"/>
              </w:rPr>
              <w:t xml:space="preserve"> </w:t>
            </w:r>
            <w:r>
              <w:rPr>
                <w:b/>
                <w:sz w:val="20"/>
              </w:rPr>
              <w:t>de</w:t>
            </w:r>
            <w:r>
              <w:rPr>
                <w:b/>
                <w:spacing w:val="-17"/>
                <w:sz w:val="20"/>
              </w:rPr>
              <w:t xml:space="preserve"> </w:t>
            </w:r>
            <w:r>
              <w:rPr>
                <w:b/>
                <w:sz w:val="20"/>
              </w:rPr>
              <w:t xml:space="preserve">la </w:t>
            </w:r>
            <w:r>
              <w:rPr>
                <w:b/>
                <w:spacing w:val="-2"/>
                <w:sz w:val="20"/>
              </w:rPr>
              <w:t>Información</w:t>
            </w:r>
          </w:p>
        </w:tc>
        <w:tc>
          <w:tcPr>
            <w:tcW w:w="2815" w:type="dxa"/>
            <w:shd w:val="clear" w:color="auto" w:fill="D9D9D9"/>
          </w:tcPr>
          <w:p w14:paraId="6E3CC8B3" w14:textId="77777777" w:rsidR="0064554C" w:rsidRDefault="0064554C">
            <w:pPr>
              <w:pStyle w:val="TableParagraph"/>
              <w:spacing w:before="2"/>
              <w:rPr>
                <w:sz w:val="20"/>
              </w:rPr>
            </w:pPr>
          </w:p>
          <w:p w14:paraId="2CEC71DD" w14:textId="77777777" w:rsidR="0064554C" w:rsidRDefault="00B539AD">
            <w:pPr>
              <w:pStyle w:val="TableParagraph"/>
              <w:ind w:left="11" w:right="3"/>
              <w:jc w:val="center"/>
              <w:rPr>
                <w:b/>
                <w:sz w:val="20"/>
              </w:rPr>
            </w:pPr>
            <w:r>
              <w:rPr>
                <w:b/>
                <w:spacing w:val="-2"/>
                <w:sz w:val="20"/>
              </w:rPr>
              <w:t>Fiscales</w:t>
            </w:r>
          </w:p>
        </w:tc>
        <w:tc>
          <w:tcPr>
            <w:tcW w:w="2870" w:type="dxa"/>
            <w:shd w:val="clear" w:color="auto" w:fill="D9D9D9"/>
          </w:tcPr>
          <w:p w14:paraId="05D9086D" w14:textId="77777777" w:rsidR="0064554C" w:rsidRDefault="0064554C">
            <w:pPr>
              <w:pStyle w:val="TableParagraph"/>
              <w:spacing w:before="2"/>
              <w:rPr>
                <w:sz w:val="20"/>
              </w:rPr>
            </w:pPr>
          </w:p>
          <w:p w14:paraId="7224E89B" w14:textId="77777777" w:rsidR="0064554C" w:rsidRDefault="00B539AD">
            <w:pPr>
              <w:pStyle w:val="TableParagraph"/>
              <w:ind w:left="822"/>
              <w:rPr>
                <w:b/>
                <w:sz w:val="20"/>
              </w:rPr>
            </w:pPr>
            <w:r>
              <w:rPr>
                <w:b/>
                <w:spacing w:val="-2"/>
                <w:sz w:val="20"/>
              </w:rPr>
              <w:t>Corrupción</w:t>
            </w:r>
          </w:p>
        </w:tc>
      </w:tr>
      <w:tr w:rsidR="0064554C" w14:paraId="4199D0BC" w14:textId="77777777">
        <w:trPr>
          <w:trHeight w:val="729"/>
        </w:trPr>
        <w:tc>
          <w:tcPr>
            <w:tcW w:w="1250" w:type="dxa"/>
            <w:shd w:val="clear" w:color="auto" w:fill="D9D9D9"/>
          </w:tcPr>
          <w:p w14:paraId="49E91E39" w14:textId="77777777" w:rsidR="0064554C" w:rsidRDefault="0064554C">
            <w:pPr>
              <w:pStyle w:val="TableParagraph"/>
              <w:spacing w:before="2"/>
              <w:rPr>
                <w:sz w:val="20"/>
              </w:rPr>
            </w:pPr>
          </w:p>
          <w:p w14:paraId="0F3941EF" w14:textId="77777777" w:rsidR="0064554C" w:rsidRDefault="00B539AD">
            <w:pPr>
              <w:pStyle w:val="TableParagraph"/>
              <w:ind w:left="7" w:right="2"/>
              <w:jc w:val="center"/>
              <w:rPr>
                <w:b/>
                <w:sz w:val="20"/>
              </w:rPr>
            </w:pPr>
            <w:r>
              <w:rPr>
                <w:b/>
                <w:spacing w:val="-4"/>
                <w:sz w:val="20"/>
              </w:rPr>
              <w:t>Bajo</w:t>
            </w:r>
          </w:p>
        </w:tc>
        <w:tc>
          <w:tcPr>
            <w:tcW w:w="2743" w:type="dxa"/>
          </w:tcPr>
          <w:p w14:paraId="22A31D68" w14:textId="77777777" w:rsidR="0064554C" w:rsidRDefault="0064554C">
            <w:pPr>
              <w:pStyle w:val="TableParagraph"/>
              <w:spacing w:before="2"/>
              <w:rPr>
                <w:sz w:val="20"/>
              </w:rPr>
            </w:pPr>
          </w:p>
          <w:p w14:paraId="66ABDF5E" w14:textId="77777777" w:rsidR="0064554C" w:rsidRDefault="00B539AD">
            <w:pPr>
              <w:pStyle w:val="TableParagraph"/>
              <w:ind w:left="316"/>
              <w:rPr>
                <w:b/>
                <w:sz w:val="20"/>
              </w:rPr>
            </w:pPr>
            <w:r>
              <w:rPr>
                <w:b/>
                <w:color w:val="833A0C"/>
                <w:sz w:val="20"/>
              </w:rPr>
              <w:t>ACEPTAR</w:t>
            </w:r>
            <w:r>
              <w:rPr>
                <w:b/>
                <w:color w:val="833A0C"/>
                <w:spacing w:val="-8"/>
                <w:sz w:val="20"/>
              </w:rPr>
              <w:t xml:space="preserve"> </w:t>
            </w:r>
            <w:r>
              <w:rPr>
                <w:b/>
                <w:color w:val="833A0C"/>
                <w:sz w:val="20"/>
              </w:rPr>
              <w:t>-</w:t>
            </w:r>
            <w:r>
              <w:rPr>
                <w:b/>
                <w:color w:val="833A0C"/>
                <w:spacing w:val="-5"/>
                <w:sz w:val="20"/>
              </w:rPr>
              <w:t xml:space="preserve"> </w:t>
            </w:r>
            <w:r>
              <w:rPr>
                <w:b/>
                <w:color w:val="833B0C"/>
                <w:spacing w:val="-2"/>
                <w:sz w:val="20"/>
              </w:rPr>
              <w:t>EVITAR</w:t>
            </w:r>
          </w:p>
        </w:tc>
        <w:tc>
          <w:tcPr>
            <w:tcW w:w="2815" w:type="dxa"/>
          </w:tcPr>
          <w:p w14:paraId="6AA50904" w14:textId="77777777" w:rsidR="0064554C" w:rsidRDefault="00B539AD">
            <w:pPr>
              <w:pStyle w:val="TableParagraph"/>
              <w:ind w:left="11" w:right="3"/>
              <w:jc w:val="center"/>
              <w:rPr>
                <w:sz w:val="20"/>
              </w:rPr>
            </w:pPr>
            <w:r>
              <w:rPr>
                <w:b/>
                <w:color w:val="833A0C"/>
                <w:sz w:val="20"/>
              </w:rPr>
              <w:t>Ningún</w:t>
            </w:r>
            <w:r>
              <w:rPr>
                <w:b/>
                <w:color w:val="833A0C"/>
                <w:spacing w:val="-8"/>
                <w:sz w:val="20"/>
              </w:rPr>
              <w:t xml:space="preserve"> </w:t>
            </w:r>
            <w:r>
              <w:rPr>
                <w:sz w:val="20"/>
              </w:rPr>
              <w:t>riesgo</w:t>
            </w:r>
            <w:r>
              <w:rPr>
                <w:spacing w:val="-10"/>
                <w:sz w:val="20"/>
              </w:rPr>
              <w:t xml:space="preserve"> </w:t>
            </w:r>
            <w:r>
              <w:rPr>
                <w:spacing w:val="-5"/>
                <w:sz w:val="20"/>
              </w:rPr>
              <w:t>de</w:t>
            </w:r>
          </w:p>
          <w:p w14:paraId="5857BF8F" w14:textId="77777777" w:rsidR="0064554C" w:rsidRDefault="00B539AD">
            <w:pPr>
              <w:pStyle w:val="TableParagraph"/>
              <w:spacing w:line="242" w:lineRule="exact"/>
              <w:ind w:left="11"/>
              <w:jc w:val="center"/>
              <w:rPr>
                <w:sz w:val="20"/>
              </w:rPr>
            </w:pPr>
            <w:r>
              <w:rPr>
                <w:sz w:val="20"/>
              </w:rPr>
              <w:t>corrupción</w:t>
            </w:r>
            <w:r>
              <w:rPr>
                <w:spacing w:val="-18"/>
                <w:sz w:val="20"/>
              </w:rPr>
              <w:t xml:space="preserve"> </w:t>
            </w:r>
            <w:r>
              <w:rPr>
                <w:sz w:val="20"/>
              </w:rPr>
              <w:t>podrá</w:t>
            </w:r>
            <w:r>
              <w:rPr>
                <w:spacing w:val="-18"/>
                <w:sz w:val="20"/>
              </w:rPr>
              <w:t xml:space="preserve"> </w:t>
            </w:r>
            <w:r>
              <w:rPr>
                <w:sz w:val="20"/>
              </w:rPr>
              <w:t xml:space="preserve">ser </w:t>
            </w:r>
            <w:r>
              <w:rPr>
                <w:spacing w:val="-2"/>
                <w:sz w:val="20"/>
              </w:rPr>
              <w:t>aceptado</w:t>
            </w:r>
          </w:p>
        </w:tc>
        <w:tc>
          <w:tcPr>
            <w:tcW w:w="2870" w:type="dxa"/>
          </w:tcPr>
          <w:p w14:paraId="395CBA60" w14:textId="77777777" w:rsidR="0064554C" w:rsidRDefault="00B539AD">
            <w:pPr>
              <w:pStyle w:val="TableParagraph"/>
              <w:ind w:left="101" w:right="89"/>
              <w:jc w:val="center"/>
              <w:rPr>
                <w:sz w:val="20"/>
              </w:rPr>
            </w:pPr>
            <w:r>
              <w:rPr>
                <w:b/>
                <w:color w:val="833A0C"/>
                <w:sz w:val="20"/>
              </w:rPr>
              <w:t>Ningún</w:t>
            </w:r>
            <w:r>
              <w:rPr>
                <w:b/>
                <w:color w:val="833A0C"/>
                <w:spacing w:val="-8"/>
                <w:sz w:val="20"/>
              </w:rPr>
              <w:t xml:space="preserve"> </w:t>
            </w:r>
            <w:r>
              <w:rPr>
                <w:sz w:val="20"/>
              </w:rPr>
              <w:t>riesgo</w:t>
            </w:r>
            <w:r>
              <w:rPr>
                <w:spacing w:val="-10"/>
                <w:sz w:val="20"/>
              </w:rPr>
              <w:t xml:space="preserve"> </w:t>
            </w:r>
            <w:r>
              <w:rPr>
                <w:spacing w:val="-5"/>
                <w:sz w:val="20"/>
              </w:rPr>
              <w:t>de</w:t>
            </w:r>
          </w:p>
          <w:p w14:paraId="3566BE28" w14:textId="77777777" w:rsidR="0064554C" w:rsidRDefault="00B539AD">
            <w:pPr>
              <w:pStyle w:val="TableParagraph"/>
              <w:spacing w:line="242" w:lineRule="exact"/>
              <w:ind w:left="104" w:right="89"/>
              <w:jc w:val="center"/>
              <w:rPr>
                <w:sz w:val="20"/>
              </w:rPr>
            </w:pPr>
            <w:r>
              <w:rPr>
                <w:sz w:val="20"/>
              </w:rPr>
              <w:t>corrupción</w:t>
            </w:r>
            <w:r>
              <w:rPr>
                <w:spacing w:val="-18"/>
                <w:sz w:val="20"/>
              </w:rPr>
              <w:t xml:space="preserve"> </w:t>
            </w:r>
            <w:r>
              <w:rPr>
                <w:sz w:val="20"/>
              </w:rPr>
              <w:t>podrá</w:t>
            </w:r>
            <w:r>
              <w:rPr>
                <w:spacing w:val="-18"/>
                <w:sz w:val="20"/>
              </w:rPr>
              <w:t xml:space="preserve"> </w:t>
            </w:r>
            <w:r>
              <w:rPr>
                <w:sz w:val="20"/>
              </w:rPr>
              <w:t xml:space="preserve">ser </w:t>
            </w:r>
            <w:r>
              <w:rPr>
                <w:spacing w:val="-2"/>
                <w:sz w:val="20"/>
              </w:rPr>
              <w:t>aceptado.</w:t>
            </w:r>
          </w:p>
        </w:tc>
      </w:tr>
      <w:tr w:rsidR="0064554C" w14:paraId="1059F28B" w14:textId="77777777">
        <w:trPr>
          <w:trHeight w:val="1946"/>
        </w:trPr>
        <w:tc>
          <w:tcPr>
            <w:tcW w:w="1250" w:type="dxa"/>
            <w:shd w:val="clear" w:color="auto" w:fill="D9D9D9"/>
          </w:tcPr>
          <w:p w14:paraId="44E98BB9" w14:textId="77777777" w:rsidR="0064554C" w:rsidRDefault="0064554C">
            <w:pPr>
              <w:pStyle w:val="TableParagraph"/>
              <w:rPr>
                <w:sz w:val="20"/>
              </w:rPr>
            </w:pPr>
          </w:p>
          <w:p w14:paraId="4EA2005D" w14:textId="77777777" w:rsidR="0064554C" w:rsidRDefault="0064554C">
            <w:pPr>
              <w:pStyle w:val="TableParagraph"/>
              <w:rPr>
                <w:sz w:val="20"/>
              </w:rPr>
            </w:pPr>
          </w:p>
          <w:p w14:paraId="37F4C68E" w14:textId="77777777" w:rsidR="0064554C" w:rsidRDefault="0064554C">
            <w:pPr>
              <w:pStyle w:val="TableParagraph"/>
              <w:spacing w:before="123"/>
              <w:rPr>
                <w:sz w:val="20"/>
              </w:rPr>
            </w:pPr>
          </w:p>
          <w:p w14:paraId="4471F619" w14:textId="77777777" w:rsidR="0064554C" w:rsidRDefault="00B539AD">
            <w:pPr>
              <w:pStyle w:val="TableParagraph"/>
              <w:ind w:left="7" w:right="2"/>
              <w:jc w:val="center"/>
              <w:rPr>
                <w:b/>
                <w:sz w:val="20"/>
              </w:rPr>
            </w:pPr>
            <w:r>
              <w:rPr>
                <w:b/>
                <w:spacing w:val="-2"/>
                <w:sz w:val="20"/>
              </w:rPr>
              <w:t>Moderado</w:t>
            </w:r>
          </w:p>
        </w:tc>
        <w:tc>
          <w:tcPr>
            <w:tcW w:w="2743" w:type="dxa"/>
          </w:tcPr>
          <w:p w14:paraId="62FB05FB" w14:textId="77777777" w:rsidR="0064554C" w:rsidRDefault="00B539AD">
            <w:pPr>
              <w:pStyle w:val="TableParagraph"/>
              <w:spacing w:before="1"/>
              <w:ind w:left="79" w:right="68" w:hanging="1"/>
              <w:jc w:val="center"/>
              <w:rPr>
                <w:b/>
                <w:sz w:val="20"/>
              </w:rPr>
            </w:pPr>
            <w:r>
              <w:rPr>
                <w:b/>
                <w:color w:val="833B0C"/>
                <w:sz w:val="20"/>
              </w:rPr>
              <w:t xml:space="preserve">ACEPTAR - EVITAR </w:t>
            </w:r>
            <w:r>
              <w:rPr>
                <w:color w:val="805F00"/>
                <w:sz w:val="20"/>
              </w:rPr>
              <w:t xml:space="preserve">- </w:t>
            </w:r>
            <w:r>
              <w:rPr>
                <w:b/>
                <w:color w:val="833A0C"/>
                <w:spacing w:val="-2"/>
                <w:sz w:val="20"/>
              </w:rPr>
              <w:t xml:space="preserve">REDUCIR </w:t>
            </w:r>
            <w:r>
              <w:rPr>
                <w:b/>
                <w:color w:val="833A0C"/>
                <w:sz w:val="20"/>
              </w:rPr>
              <w:t xml:space="preserve">(TRANSFIRIENDO O </w:t>
            </w:r>
            <w:r>
              <w:rPr>
                <w:b/>
                <w:color w:val="833A0C"/>
                <w:spacing w:val="-2"/>
                <w:sz w:val="20"/>
              </w:rPr>
              <w:t xml:space="preserve">IMPLEMENTAR </w:t>
            </w:r>
            <w:r>
              <w:rPr>
                <w:b/>
                <w:color w:val="833A0C"/>
                <w:sz w:val="20"/>
              </w:rPr>
              <w:t>ACCIONES PARA ABORDAR RIESGOS</w:t>
            </w:r>
          </w:p>
          <w:p w14:paraId="53215369" w14:textId="77777777" w:rsidR="0064554C" w:rsidRDefault="00B539AD">
            <w:pPr>
              <w:pStyle w:val="TableParagraph"/>
              <w:spacing w:line="242" w:lineRule="exact"/>
              <w:ind w:left="11"/>
              <w:jc w:val="center"/>
              <w:rPr>
                <w:b/>
                <w:sz w:val="20"/>
              </w:rPr>
            </w:pPr>
            <w:r>
              <w:rPr>
                <w:b/>
                <w:color w:val="833A0C"/>
                <w:sz w:val="20"/>
              </w:rPr>
              <w:t>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MITIGAR EL</w:t>
            </w:r>
            <w:r>
              <w:rPr>
                <w:b/>
                <w:color w:val="833A0C"/>
                <w:spacing w:val="-7"/>
                <w:sz w:val="20"/>
              </w:rPr>
              <w:t xml:space="preserve"> </w:t>
            </w:r>
            <w:r>
              <w:rPr>
                <w:b/>
                <w:color w:val="833A0C"/>
                <w:sz w:val="20"/>
              </w:rPr>
              <w:t>RIESGO)</w:t>
            </w:r>
            <w:r>
              <w:rPr>
                <w:b/>
                <w:color w:val="833A0C"/>
                <w:spacing w:val="-3"/>
                <w:sz w:val="20"/>
              </w:rPr>
              <w:t xml:space="preserve"> </w:t>
            </w:r>
            <w:r>
              <w:rPr>
                <w:b/>
                <w:color w:val="833A0C"/>
                <w:sz w:val="20"/>
              </w:rPr>
              <w:t>-</w:t>
            </w:r>
            <w:r>
              <w:rPr>
                <w:b/>
                <w:color w:val="833A0C"/>
                <w:spacing w:val="-4"/>
                <w:sz w:val="20"/>
              </w:rPr>
              <w:t xml:space="preserve"> </w:t>
            </w:r>
            <w:r>
              <w:rPr>
                <w:b/>
                <w:color w:val="833A0C"/>
                <w:spacing w:val="-2"/>
                <w:sz w:val="20"/>
              </w:rPr>
              <w:t>ACEPTAR</w:t>
            </w:r>
          </w:p>
        </w:tc>
        <w:tc>
          <w:tcPr>
            <w:tcW w:w="2815" w:type="dxa"/>
          </w:tcPr>
          <w:p w14:paraId="4089CC32" w14:textId="77777777" w:rsidR="0064554C" w:rsidRDefault="00B539AD">
            <w:pPr>
              <w:pStyle w:val="TableParagraph"/>
              <w:spacing w:before="123"/>
              <w:ind w:left="113" w:right="106" w:firstLine="2"/>
              <w:jc w:val="center"/>
              <w:rPr>
                <w:b/>
                <w:sz w:val="20"/>
              </w:rPr>
            </w:pPr>
            <w:r>
              <w:rPr>
                <w:b/>
                <w:color w:val="833A0C"/>
                <w:spacing w:val="-2"/>
                <w:sz w:val="20"/>
              </w:rPr>
              <w:t xml:space="preserve">REDUCIR </w:t>
            </w:r>
            <w:r>
              <w:rPr>
                <w:b/>
                <w:color w:val="833A0C"/>
                <w:sz w:val="20"/>
              </w:rPr>
              <w:t xml:space="preserve">(TRANSFIRIENDO O </w:t>
            </w:r>
            <w:r>
              <w:rPr>
                <w:b/>
                <w:color w:val="833A0C"/>
                <w:spacing w:val="-2"/>
                <w:sz w:val="20"/>
              </w:rPr>
              <w:t xml:space="preserve">IMPLEMENTAR </w:t>
            </w:r>
            <w:r>
              <w:rPr>
                <w:b/>
                <w:color w:val="833A0C"/>
                <w:sz w:val="20"/>
              </w:rPr>
              <w:t>ACCIONES PARA ABORDAR RIESGOS 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 xml:space="preserve">MITIGAR EL RIESGO) - </w:t>
            </w:r>
            <w:r>
              <w:rPr>
                <w:b/>
                <w:color w:val="833B0C"/>
                <w:sz w:val="20"/>
              </w:rPr>
              <w:t>EVITAR</w:t>
            </w:r>
          </w:p>
        </w:tc>
        <w:tc>
          <w:tcPr>
            <w:tcW w:w="2870" w:type="dxa"/>
          </w:tcPr>
          <w:p w14:paraId="016B66F8" w14:textId="77777777" w:rsidR="0064554C" w:rsidRDefault="00B539AD">
            <w:pPr>
              <w:pStyle w:val="TableParagraph"/>
              <w:spacing w:before="123"/>
              <w:ind w:left="143" w:right="132" w:firstLine="2"/>
              <w:jc w:val="center"/>
              <w:rPr>
                <w:b/>
                <w:sz w:val="20"/>
              </w:rPr>
            </w:pPr>
            <w:r>
              <w:rPr>
                <w:b/>
                <w:color w:val="833A0C"/>
                <w:spacing w:val="-2"/>
                <w:sz w:val="20"/>
              </w:rPr>
              <w:t xml:space="preserve">REDUCIR </w:t>
            </w:r>
            <w:r>
              <w:rPr>
                <w:b/>
                <w:color w:val="833A0C"/>
                <w:sz w:val="20"/>
              </w:rPr>
              <w:t xml:space="preserve">(TRANSFIRIENDO O </w:t>
            </w:r>
            <w:r>
              <w:rPr>
                <w:b/>
                <w:color w:val="833A0C"/>
                <w:spacing w:val="-2"/>
                <w:sz w:val="20"/>
              </w:rPr>
              <w:t xml:space="preserve">IMPLEMENTAR </w:t>
            </w:r>
            <w:r>
              <w:rPr>
                <w:b/>
                <w:color w:val="833A0C"/>
                <w:sz w:val="20"/>
              </w:rPr>
              <w:t>ACCIONES PARA ABORDAR RIESGOS 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 xml:space="preserve">MITIGAR EL RIESGO) - </w:t>
            </w:r>
            <w:r>
              <w:rPr>
                <w:b/>
                <w:color w:val="833B0C"/>
                <w:sz w:val="20"/>
              </w:rPr>
              <w:t>EVITAR</w:t>
            </w:r>
          </w:p>
        </w:tc>
      </w:tr>
      <w:tr w:rsidR="0064554C" w14:paraId="7C546690" w14:textId="77777777">
        <w:trPr>
          <w:trHeight w:val="3403"/>
        </w:trPr>
        <w:tc>
          <w:tcPr>
            <w:tcW w:w="1250" w:type="dxa"/>
            <w:shd w:val="clear" w:color="auto" w:fill="D9D9D9"/>
          </w:tcPr>
          <w:p w14:paraId="65BA65AF" w14:textId="77777777" w:rsidR="0064554C" w:rsidRDefault="0064554C">
            <w:pPr>
              <w:pStyle w:val="TableParagraph"/>
              <w:rPr>
                <w:sz w:val="20"/>
              </w:rPr>
            </w:pPr>
          </w:p>
          <w:p w14:paraId="3ADBCFD7" w14:textId="77777777" w:rsidR="0064554C" w:rsidRDefault="0064554C">
            <w:pPr>
              <w:pStyle w:val="TableParagraph"/>
              <w:rPr>
                <w:sz w:val="20"/>
              </w:rPr>
            </w:pPr>
          </w:p>
          <w:p w14:paraId="1DC1446C" w14:textId="77777777" w:rsidR="0064554C" w:rsidRDefault="0064554C">
            <w:pPr>
              <w:pStyle w:val="TableParagraph"/>
              <w:rPr>
                <w:sz w:val="20"/>
              </w:rPr>
            </w:pPr>
          </w:p>
          <w:p w14:paraId="1A6AAA7E" w14:textId="77777777" w:rsidR="0064554C" w:rsidRDefault="0064554C">
            <w:pPr>
              <w:pStyle w:val="TableParagraph"/>
              <w:rPr>
                <w:sz w:val="20"/>
              </w:rPr>
            </w:pPr>
          </w:p>
          <w:p w14:paraId="091B73A7" w14:textId="77777777" w:rsidR="0064554C" w:rsidRDefault="0064554C">
            <w:pPr>
              <w:pStyle w:val="TableParagraph"/>
              <w:rPr>
                <w:sz w:val="20"/>
              </w:rPr>
            </w:pPr>
          </w:p>
          <w:p w14:paraId="7D3072E7" w14:textId="77777777" w:rsidR="0064554C" w:rsidRDefault="0064554C">
            <w:pPr>
              <w:pStyle w:val="TableParagraph"/>
              <w:spacing w:before="121"/>
              <w:rPr>
                <w:sz w:val="20"/>
              </w:rPr>
            </w:pPr>
          </w:p>
          <w:p w14:paraId="46B512AF" w14:textId="77777777" w:rsidR="0064554C" w:rsidRDefault="00B539AD">
            <w:pPr>
              <w:pStyle w:val="TableParagraph"/>
              <w:ind w:left="7" w:right="3"/>
              <w:jc w:val="center"/>
              <w:rPr>
                <w:b/>
                <w:sz w:val="20"/>
              </w:rPr>
            </w:pPr>
            <w:r>
              <w:rPr>
                <w:b/>
                <w:spacing w:val="-4"/>
                <w:sz w:val="20"/>
              </w:rPr>
              <w:t>Alto</w:t>
            </w:r>
          </w:p>
        </w:tc>
        <w:tc>
          <w:tcPr>
            <w:tcW w:w="2743" w:type="dxa"/>
          </w:tcPr>
          <w:p w14:paraId="2B9AACB3" w14:textId="77777777" w:rsidR="0064554C" w:rsidRDefault="00B539AD">
            <w:pPr>
              <w:pStyle w:val="TableParagraph"/>
              <w:ind w:left="79" w:right="68" w:hanging="1"/>
              <w:jc w:val="center"/>
              <w:rPr>
                <w:b/>
                <w:sz w:val="20"/>
              </w:rPr>
            </w:pPr>
            <w:r>
              <w:rPr>
                <w:b/>
                <w:color w:val="833B0C"/>
                <w:sz w:val="20"/>
              </w:rPr>
              <w:t xml:space="preserve">EVITAR </w:t>
            </w:r>
            <w:r>
              <w:rPr>
                <w:color w:val="805F00"/>
                <w:sz w:val="20"/>
              </w:rPr>
              <w:t xml:space="preserve">- </w:t>
            </w:r>
            <w:r>
              <w:rPr>
                <w:b/>
                <w:color w:val="833A0C"/>
                <w:sz w:val="20"/>
              </w:rPr>
              <w:t xml:space="preserve">REDUCIR (TRANSFIRIENDO O </w:t>
            </w:r>
            <w:r>
              <w:rPr>
                <w:b/>
                <w:color w:val="833A0C"/>
                <w:spacing w:val="-2"/>
                <w:sz w:val="20"/>
              </w:rPr>
              <w:t xml:space="preserve">IMPLEMENTAR </w:t>
            </w:r>
            <w:r>
              <w:rPr>
                <w:b/>
                <w:color w:val="833A0C"/>
                <w:sz w:val="20"/>
              </w:rPr>
              <w:t>ACCIONES PARA ABORDAR RIESGOS 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MITIGAR EL RIESGO)</w:t>
            </w:r>
          </w:p>
          <w:p w14:paraId="67E022CC" w14:textId="77777777" w:rsidR="0064554C" w:rsidRDefault="00B539AD">
            <w:pPr>
              <w:pStyle w:val="TableParagraph"/>
              <w:numPr>
                <w:ilvl w:val="0"/>
                <w:numId w:val="17"/>
              </w:numPr>
              <w:tabs>
                <w:tab w:val="left" w:pos="314"/>
                <w:tab w:val="left" w:pos="462"/>
              </w:tabs>
              <w:spacing w:before="3" w:line="237" w:lineRule="auto"/>
              <w:ind w:right="84" w:hanging="72"/>
              <w:rPr>
                <w:sz w:val="20"/>
              </w:rPr>
            </w:pPr>
            <w:r>
              <w:rPr>
                <w:sz w:val="20"/>
              </w:rPr>
              <w:t>Se deben establecer planes</w:t>
            </w:r>
            <w:r>
              <w:rPr>
                <w:spacing w:val="-15"/>
                <w:sz w:val="20"/>
              </w:rPr>
              <w:t xml:space="preserve"> </w:t>
            </w:r>
            <w:r>
              <w:rPr>
                <w:sz w:val="20"/>
              </w:rPr>
              <w:t>de</w:t>
            </w:r>
            <w:r>
              <w:rPr>
                <w:spacing w:val="-15"/>
                <w:sz w:val="20"/>
              </w:rPr>
              <w:t xml:space="preserve"> </w:t>
            </w:r>
            <w:r>
              <w:rPr>
                <w:sz w:val="20"/>
              </w:rPr>
              <w:t>acción</w:t>
            </w:r>
            <w:r>
              <w:rPr>
                <w:spacing w:val="-13"/>
                <w:sz w:val="20"/>
              </w:rPr>
              <w:t xml:space="preserve"> </w:t>
            </w:r>
            <w:r>
              <w:rPr>
                <w:sz w:val="20"/>
              </w:rPr>
              <w:t>según sea el caso, así como</w:t>
            </w:r>
          </w:p>
          <w:p w14:paraId="1CA3C8CC" w14:textId="77777777" w:rsidR="0064554C" w:rsidRDefault="00B539AD">
            <w:pPr>
              <w:pStyle w:val="TableParagraph"/>
              <w:spacing w:before="1"/>
              <w:ind w:left="420" w:right="192" w:firstLine="3"/>
              <w:jc w:val="center"/>
              <w:rPr>
                <w:sz w:val="20"/>
              </w:rPr>
            </w:pPr>
            <w:r>
              <w:rPr>
                <w:sz w:val="20"/>
              </w:rPr>
              <w:t>el indicador que permita</w:t>
            </w:r>
            <w:r>
              <w:rPr>
                <w:spacing w:val="-12"/>
                <w:sz w:val="20"/>
              </w:rPr>
              <w:t xml:space="preserve"> </w:t>
            </w:r>
            <w:r>
              <w:rPr>
                <w:sz w:val="20"/>
              </w:rPr>
              <w:t>evidenciar</w:t>
            </w:r>
            <w:r>
              <w:rPr>
                <w:spacing w:val="-11"/>
                <w:sz w:val="20"/>
              </w:rPr>
              <w:t xml:space="preserve"> </w:t>
            </w:r>
            <w:r>
              <w:rPr>
                <w:spacing w:val="-5"/>
                <w:sz w:val="20"/>
              </w:rPr>
              <w:t>la</w:t>
            </w:r>
          </w:p>
          <w:p w14:paraId="525B0809" w14:textId="77777777" w:rsidR="0064554C" w:rsidRDefault="00B539AD">
            <w:pPr>
              <w:pStyle w:val="TableParagraph"/>
              <w:spacing w:line="242" w:lineRule="exact"/>
              <w:ind w:left="320" w:right="93"/>
              <w:jc w:val="center"/>
              <w:rPr>
                <w:sz w:val="20"/>
              </w:rPr>
            </w:pPr>
            <w:r>
              <w:rPr>
                <w:sz w:val="20"/>
              </w:rPr>
              <w:t>eficacia</w:t>
            </w:r>
            <w:r>
              <w:rPr>
                <w:spacing w:val="-18"/>
                <w:sz w:val="20"/>
              </w:rPr>
              <w:t xml:space="preserve"> </w:t>
            </w:r>
            <w:r>
              <w:rPr>
                <w:sz w:val="20"/>
              </w:rPr>
              <w:t>y</w:t>
            </w:r>
            <w:r>
              <w:rPr>
                <w:spacing w:val="-18"/>
                <w:sz w:val="20"/>
              </w:rPr>
              <w:t xml:space="preserve"> </w:t>
            </w:r>
            <w:r>
              <w:rPr>
                <w:sz w:val="20"/>
              </w:rPr>
              <w:t>efectividad del mismo.</w:t>
            </w:r>
          </w:p>
        </w:tc>
        <w:tc>
          <w:tcPr>
            <w:tcW w:w="2815" w:type="dxa"/>
          </w:tcPr>
          <w:p w14:paraId="09501784" w14:textId="77777777" w:rsidR="0064554C" w:rsidRDefault="00B539AD">
            <w:pPr>
              <w:pStyle w:val="TableParagraph"/>
              <w:spacing w:before="120"/>
              <w:ind w:left="113" w:right="106" w:hanging="1"/>
              <w:jc w:val="center"/>
              <w:rPr>
                <w:b/>
                <w:sz w:val="20"/>
              </w:rPr>
            </w:pPr>
            <w:r>
              <w:rPr>
                <w:b/>
                <w:color w:val="833B0C"/>
                <w:sz w:val="20"/>
              </w:rPr>
              <w:t xml:space="preserve">EVITAR </w:t>
            </w:r>
            <w:r>
              <w:rPr>
                <w:color w:val="805F00"/>
                <w:sz w:val="20"/>
              </w:rPr>
              <w:t xml:space="preserve">- </w:t>
            </w:r>
            <w:r>
              <w:rPr>
                <w:b/>
                <w:color w:val="833A0C"/>
                <w:sz w:val="20"/>
              </w:rPr>
              <w:t xml:space="preserve">REDUCIR (TRANSFIRIENDO O </w:t>
            </w:r>
            <w:r>
              <w:rPr>
                <w:b/>
                <w:color w:val="833A0C"/>
                <w:spacing w:val="-2"/>
                <w:sz w:val="20"/>
              </w:rPr>
              <w:t xml:space="preserve">IMPLEMENTAR </w:t>
            </w:r>
            <w:r>
              <w:rPr>
                <w:b/>
                <w:color w:val="833A0C"/>
                <w:sz w:val="20"/>
              </w:rPr>
              <w:t>ACCIONES PARA ABORDAR RIESGOS 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MITIGAR EL RIESGO)</w:t>
            </w:r>
          </w:p>
          <w:p w14:paraId="60A2D90D" w14:textId="77777777" w:rsidR="0064554C" w:rsidRDefault="00B539AD">
            <w:pPr>
              <w:pStyle w:val="TableParagraph"/>
              <w:spacing w:before="1"/>
              <w:ind w:left="214" w:right="206" w:firstLine="1"/>
              <w:jc w:val="center"/>
              <w:rPr>
                <w:sz w:val="20"/>
              </w:rPr>
            </w:pPr>
            <w:r>
              <w:rPr>
                <w:sz w:val="20"/>
              </w:rPr>
              <w:t>Se deben establecer planes de acción según sea</w:t>
            </w:r>
            <w:r>
              <w:rPr>
                <w:spacing w:val="-8"/>
                <w:sz w:val="20"/>
              </w:rPr>
              <w:t xml:space="preserve"> </w:t>
            </w:r>
            <w:r>
              <w:rPr>
                <w:sz w:val="20"/>
              </w:rPr>
              <w:t>el</w:t>
            </w:r>
            <w:r>
              <w:rPr>
                <w:spacing w:val="-7"/>
                <w:sz w:val="20"/>
              </w:rPr>
              <w:t xml:space="preserve"> </w:t>
            </w:r>
            <w:r>
              <w:rPr>
                <w:sz w:val="20"/>
              </w:rPr>
              <w:t>caso,</w:t>
            </w:r>
            <w:r>
              <w:rPr>
                <w:spacing w:val="-11"/>
                <w:sz w:val="20"/>
              </w:rPr>
              <w:t xml:space="preserve"> </w:t>
            </w:r>
            <w:r>
              <w:rPr>
                <w:sz w:val="20"/>
              </w:rPr>
              <w:t>así</w:t>
            </w:r>
            <w:r>
              <w:rPr>
                <w:spacing w:val="-8"/>
                <w:sz w:val="20"/>
              </w:rPr>
              <w:t xml:space="preserve"> </w:t>
            </w:r>
            <w:r>
              <w:rPr>
                <w:sz w:val="20"/>
              </w:rPr>
              <w:t>como</w:t>
            </w:r>
            <w:r>
              <w:rPr>
                <w:spacing w:val="-9"/>
                <w:sz w:val="20"/>
              </w:rPr>
              <w:t xml:space="preserve"> </w:t>
            </w:r>
            <w:r>
              <w:rPr>
                <w:sz w:val="20"/>
              </w:rPr>
              <w:t>el indicador que permita evidenciar la eficacia y efectividad del mismo.</w:t>
            </w:r>
          </w:p>
        </w:tc>
        <w:tc>
          <w:tcPr>
            <w:tcW w:w="2870" w:type="dxa"/>
          </w:tcPr>
          <w:p w14:paraId="626DA71B" w14:textId="77777777" w:rsidR="0064554C" w:rsidRDefault="00B539AD">
            <w:pPr>
              <w:pStyle w:val="TableParagraph"/>
              <w:ind w:left="143" w:right="132" w:hanging="1"/>
              <w:jc w:val="center"/>
              <w:rPr>
                <w:b/>
                <w:sz w:val="20"/>
              </w:rPr>
            </w:pPr>
            <w:r>
              <w:rPr>
                <w:b/>
                <w:color w:val="833B0C"/>
                <w:sz w:val="20"/>
              </w:rPr>
              <w:t xml:space="preserve">EVITAR </w:t>
            </w:r>
            <w:r>
              <w:rPr>
                <w:color w:val="805F00"/>
                <w:sz w:val="20"/>
              </w:rPr>
              <w:t xml:space="preserve">- </w:t>
            </w:r>
            <w:r>
              <w:rPr>
                <w:b/>
                <w:color w:val="833A0C"/>
                <w:sz w:val="20"/>
              </w:rPr>
              <w:t xml:space="preserve">REDUCIR (TRANSFIRIENDO O </w:t>
            </w:r>
            <w:r>
              <w:rPr>
                <w:b/>
                <w:color w:val="833A0C"/>
                <w:spacing w:val="-2"/>
                <w:sz w:val="20"/>
              </w:rPr>
              <w:t xml:space="preserve">IMPLEMENTAR </w:t>
            </w:r>
            <w:r>
              <w:rPr>
                <w:b/>
                <w:color w:val="833A0C"/>
                <w:sz w:val="20"/>
              </w:rPr>
              <w:t>ACCIONES PARA ABORDAR RIESGOS 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MITIGAR EL RIESGO)</w:t>
            </w:r>
          </w:p>
          <w:p w14:paraId="23B0996B" w14:textId="77777777" w:rsidR="0064554C" w:rsidRDefault="00B539AD">
            <w:pPr>
              <w:pStyle w:val="TableParagraph"/>
              <w:numPr>
                <w:ilvl w:val="0"/>
                <w:numId w:val="16"/>
              </w:numPr>
              <w:tabs>
                <w:tab w:val="left" w:pos="445"/>
                <w:tab w:val="left" w:pos="593"/>
              </w:tabs>
              <w:spacing w:before="3" w:line="237" w:lineRule="auto"/>
              <w:ind w:right="80" w:hanging="135"/>
              <w:rPr>
                <w:sz w:val="20"/>
              </w:rPr>
            </w:pPr>
            <w:r>
              <w:rPr>
                <w:sz w:val="20"/>
              </w:rPr>
              <w:tab/>
              <w:t>Se deben establecer planes</w:t>
            </w:r>
            <w:r>
              <w:rPr>
                <w:spacing w:val="-15"/>
                <w:sz w:val="20"/>
              </w:rPr>
              <w:t xml:space="preserve"> </w:t>
            </w:r>
            <w:r>
              <w:rPr>
                <w:sz w:val="20"/>
              </w:rPr>
              <w:t>de</w:t>
            </w:r>
            <w:r>
              <w:rPr>
                <w:spacing w:val="-15"/>
                <w:sz w:val="20"/>
              </w:rPr>
              <w:t xml:space="preserve"> </w:t>
            </w:r>
            <w:r>
              <w:rPr>
                <w:sz w:val="20"/>
              </w:rPr>
              <w:t>acción</w:t>
            </w:r>
            <w:r>
              <w:rPr>
                <w:spacing w:val="-13"/>
                <w:sz w:val="20"/>
              </w:rPr>
              <w:t xml:space="preserve"> </w:t>
            </w:r>
            <w:r>
              <w:rPr>
                <w:sz w:val="20"/>
              </w:rPr>
              <w:t>según sea el caso, así como</w:t>
            </w:r>
          </w:p>
          <w:p w14:paraId="48FA52D8" w14:textId="77777777" w:rsidR="0064554C" w:rsidRDefault="00B539AD">
            <w:pPr>
              <w:pStyle w:val="TableParagraph"/>
              <w:spacing w:before="1"/>
              <w:ind w:left="551" w:right="187" w:firstLine="3"/>
              <w:jc w:val="center"/>
              <w:rPr>
                <w:sz w:val="20"/>
              </w:rPr>
            </w:pPr>
            <w:r>
              <w:rPr>
                <w:sz w:val="20"/>
              </w:rPr>
              <w:t>el indicador que permita</w:t>
            </w:r>
            <w:r>
              <w:rPr>
                <w:spacing w:val="-12"/>
                <w:sz w:val="20"/>
              </w:rPr>
              <w:t xml:space="preserve"> </w:t>
            </w:r>
            <w:r>
              <w:rPr>
                <w:sz w:val="20"/>
              </w:rPr>
              <w:t>evidenciar</w:t>
            </w:r>
            <w:r>
              <w:rPr>
                <w:spacing w:val="-11"/>
                <w:sz w:val="20"/>
              </w:rPr>
              <w:t xml:space="preserve"> </w:t>
            </w:r>
            <w:r>
              <w:rPr>
                <w:spacing w:val="-5"/>
                <w:sz w:val="20"/>
              </w:rPr>
              <w:t>la</w:t>
            </w:r>
          </w:p>
          <w:p w14:paraId="4649126B" w14:textId="77777777" w:rsidR="0064554C" w:rsidRDefault="00B539AD">
            <w:pPr>
              <w:pStyle w:val="TableParagraph"/>
              <w:spacing w:line="242" w:lineRule="exact"/>
              <w:ind w:left="452" w:right="89"/>
              <w:jc w:val="center"/>
              <w:rPr>
                <w:sz w:val="20"/>
              </w:rPr>
            </w:pPr>
            <w:r>
              <w:rPr>
                <w:sz w:val="20"/>
              </w:rPr>
              <w:t>eficacia</w:t>
            </w:r>
            <w:r>
              <w:rPr>
                <w:spacing w:val="-18"/>
                <w:sz w:val="20"/>
              </w:rPr>
              <w:t xml:space="preserve"> </w:t>
            </w:r>
            <w:r>
              <w:rPr>
                <w:sz w:val="20"/>
              </w:rPr>
              <w:t>y</w:t>
            </w:r>
            <w:r>
              <w:rPr>
                <w:spacing w:val="-18"/>
                <w:sz w:val="20"/>
              </w:rPr>
              <w:t xml:space="preserve"> </w:t>
            </w:r>
            <w:r>
              <w:rPr>
                <w:sz w:val="20"/>
              </w:rPr>
              <w:t>efectividad del mismo.</w:t>
            </w:r>
          </w:p>
        </w:tc>
      </w:tr>
      <w:tr w:rsidR="0064554C" w14:paraId="3F026757" w14:textId="77777777">
        <w:trPr>
          <w:trHeight w:val="3403"/>
        </w:trPr>
        <w:tc>
          <w:tcPr>
            <w:tcW w:w="1250" w:type="dxa"/>
            <w:shd w:val="clear" w:color="auto" w:fill="D9D9D9"/>
          </w:tcPr>
          <w:p w14:paraId="4CEF9E65" w14:textId="77777777" w:rsidR="0064554C" w:rsidRDefault="0064554C">
            <w:pPr>
              <w:pStyle w:val="TableParagraph"/>
              <w:rPr>
                <w:sz w:val="20"/>
              </w:rPr>
            </w:pPr>
          </w:p>
          <w:p w14:paraId="1F9C5ABD" w14:textId="77777777" w:rsidR="0064554C" w:rsidRDefault="0064554C">
            <w:pPr>
              <w:pStyle w:val="TableParagraph"/>
              <w:rPr>
                <w:sz w:val="20"/>
              </w:rPr>
            </w:pPr>
          </w:p>
          <w:p w14:paraId="4C51DA87" w14:textId="77777777" w:rsidR="0064554C" w:rsidRDefault="0064554C">
            <w:pPr>
              <w:pStyle w:val="TableParagraph"/>
              <w:rPr>
                <w:sz w:val="20"/>
              </w:rPr>
            </w:pPr>
          </w:p>
          <w:p w14:paraId="7B394D06" w14:textId="77777777" w:rsidR="0064554C" w:rsidRDefault="0064554C">
            <w:pPr>
              <w:pStyle w:val="TableParagraph"/>
              <w:rPr>
                <w:sz w:val="20"/>
              </w:rPr>
            </w:pPr>
          </w:p>
          <w:p w14:paraId="604CD32B" w14:textId="77777777" w:rsidR="0064554C" w:rsidRDefault="0064554C">
            <w:pPr>
              <w:pStyle w:val="TableParagraph"/>
              <w:rPr>
                <w:sz w:val="20"/>
              </w:rPr>
            </w:pPr>
          </w:p>
          <w:p w14:paraId="7E4DF95A" w14:textId="77777777" w:rsidR="0064554C" w:rsidRDefault="0064554C">
            <w:pPr>
              <w:pStyle w:val="TableParagraph"/>
              <w:spacing w:before="121"/>
              <w:rPr>
                <w:sz w:val="20"/>
              </w:rPr>
            </w:pPr>
          </w:p>
          <w:p w14:paraId="1063DEA5" w14:textId="77777777" w:rsidR="0064554C" w:rsidRDefault="00B539AD">
            <w:pPr>
              <w:pStyle w:val="TableParagraph"/>
              <w:ind w:left="7"/>
              <w:jc w:val="center"/>
              <w:rPr>
                <w:b/>
                <w:sz w:val="20"/>
              </w:rPr>
            </w:pPr>
            <w:r>
              <w:rPr>
                <w:b/>
                <w:spacing w:val="-2"/>
                <w:sz w:val="20"/>
              </w:rPr>
              <w:t>Extremo</w:t>
            </w:r>
          </w:p>
        </w:tc>
        <w:tc>
          <w:tcPr>
            <w:tcW w:w="2743" w:type="dxa"/>
          </w:tcPr>
          <w:p w14:paraId="6261179D" w14:textId="77777777" w:rsidR="0064554C" w:rsidRDefault="00B539AD">
            <w:pPr>
              <w:pStyle w:val="TableParagraph"/>
              <w:ind w:left="79" w:right="68" w:hanging="1"/>
              <w:jc w:val="center"/>
              <w:rPr>
                <w:b/>
                <w:sz w:val="20"/>
              </w:rPr>
            </w:pPr>
            <w:r>
              <w:rPr>
                <w:b/>
                <w:color w:val="833B0C"/>
                <w:sz w:val="20"/>
              </w:rPr>
              <w:t xml:space="preserve">EVITAR </w:t>
            </w:r>
            <w:r>
              <w:rPr>
                <w:color w:val="805F00"/>
                <w:sz w:val="20"/>
              </w:rPr>
              <w:t xml:space="preserve">- </w:t>
            </w:r>
            <w:r>
              <w:rPr>
                <w:b/>
                <w:color w:val="833A0C"/>
                <w:sz w:val="20"/>
              </w:rPr>
              <w:t xml:space="preserve">REDUCIR (TRANSFIRIENDO O </w:t>
            </w:r>
            <w:r>
              <w:rPr>
                <w:b/>
                <w:color w:val="833A0C"/>
                <w:spacing w:val="-2"/>
                <w:sz w:val="20"/>
              </w:rPr>
              <w:t xml:space="preserve">IMPLEMENTAR </w:t>
            </w:r>
            <w:r>
              <w:rPr>
                <w:b/>
                <w:color w:val="833A0C"/>
                <w:sz w:val="20"/>
              </w:rPr>
              <w:t>ACCIONES PARA ABORDAR RIESGOS 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MITIGAR EL RIESGO)</w:t>
            </w:r>
          </w:p>
          <w:p w14:paraId="41D3BA4D" w14:textId="77777777" w:rsidR="0064554C" w:rsidRDefault="00B539AD">
            <w:pPr>
              <w:pStyle w:val="TableParagraph"/>
              <w:numPr>
                <w:ilvl w:val="0"/>
                <w:numId w:val="15"/>
              </w:numPr>
              <w:tabs>
                <w:tab w:val="left" w:pos="314"/>
                <w:tab w:val="left" w:pos="462"/>
              </w:tabs>
              <w:spacing w:before="3" w:line="237" w:lineRule="auto"/>
              <w:ind w:right="84" w:hanging="72"/>
              <w:rPr>
                <w:sz w:val="20"/>
              </w:rPr>
            </w:pPr>
            <w:r>
              <w:rPr>
                <w:sz w:val="20"/>
              </w:rPr>
              <w:t>Se deben establecer planes</w:t>
            </w:r>
            <w:r>
              <w:rPr>
                <w:spacing w:val="-15"/>
                <w:sz w:val="20"/>
              </w:rPr>
              <w:t xml:space="preserve"> </w:t>
            </w:r>
            <w:r>
              <w:rPr>
                <w:sz w:val="20"/>
              </w:rPr>
              <w:t>de</w:t>
            </w:r>
            <w:r>
              <w:rPr>
                <w:spacing w:val="-15"/>
                <w:sz w:val="20"/>
              </w:rPr>
              <w:t xml:space="preserve"> </w:t>
            </w:r>
            <w:r>
              <w:rPr>
                <w:sz w:val="20"/>
              </w:rPr>
              <w:t>acción</w:t>
            </w:r>
            <w:r>
              <w:rPr>
                <w:spacing w:val="-13"/>
                <w:sz w:val="20"/>
              </w:rPr>
              <w:t xml:space="preserve"> </w:t>
            </w:r>
            <w:r>
              <w:rPr>
                <w:sz w:val="20"/>
              </w:rPr>
              <w:t>según sea el caso, así como</w:t>
            </w:r>
          </w:p>
          <w:p w14:paraId="729EF4C3" w14:textId="77777777" w:rsidR="0064554C" w:rsidRDefault="00B539AD">
            <w:pPr>
              <w:pStyle w:val="TableParagraph"/>
              <w:spacing w:line="242" w:lineRule="exact"/>
              <w:ind w:left="420" w:right="192" w:firstLine="3"/>
              <w:jc w:val="center"/>
              <w:rPr>
                <w:sz w:val="20"/>
              </w:rPr>
            </w:pPr>
            <w:r>
              <w:rPr>
                <w:sz w:val="20"/>
              </w:rPr>
              <w:t>el indicador que permita</w:t>
            </w:r>
            <w:r>
              <w:rPr>
                <w:spacing w:val="-18"/>
                <w:sz w:val="20"/>
              </w:rPr>
              <w:t xml:space="preserve"> </w:t>
            </w:r>
            <w:r>
              <w:rPr>
                <w:sz w:val="20"/>
              </w:rPr>
              <w:t>evidenciar</w:t>
            </w:r>
            <w:r>
              <w:rPr>
                <w:spacing w:val="-18"/>
                <w:sz w:val="20"/>
              </w:rPr>
              <w:t xml:space="preserve"> </w:t>
            </w:r>
            <w:r>
              <w:rPr>
                <w:sz w:val="20"/>
              </w:rPr>
              <w:t>la eficacia</w:t>
            </w:r>
            <w:r>
              <w:rPr>
                <w:spacing w:val="-8"/>
                <w:sz w:val="20"/>
              </w:rPr>
              <w:t xml:space="preserve"> </w:t>
            </w:r>
            <w:r>
              <w:rPr>
                <w:sz w:val="20"/>
              </w:rPr>
              <w:t>y</w:t>
            </w:r>
            <w:r>
              <w:rPr>
                <w:spacing w:val="-8"/>
                <w:sz w:val="20"/>
              </w:rPr>
              <w:t xml:space="preserve"> </w:t>
            </w:r>
            <w:r>
              <w:rPr>
                <w:sz w:val="20"/>
              </w:rPr>
              <w:t>efectividad del mismo</w:t>
            </w:r>
          </w:p>
        </w:tc>
        <w:tc>
          <w:tcPr>
            <w:tcW w:w="2815" w:type="dxa"/>
          </w:tcPr>
          <w:p w14:paraId="5720C00B" w14:textId="77777777" w:rsidR="0064554C" w:rsidRDefault="00B539AD">
            <w:pPr>
              <w:pStyle w:val="TableParagraph"/>
              <w:ind w:left="113" w:right="106" w:hanging="1"/>
              <w:jc w:val="center"/>
              <w:rPr>
                <w:b/>
                <w:sz w:val="20"/>
              </w:rPr>
            </w:pPr>
            <w:r>
              <w:rPr>
                <w:b/>
                <w:color w:val="833B0C"/>
                <w:sz w:val="20"/>
              </w:rPr>
              <w:t xml:space="preserve">EVITAR </w:t>
            </w:r>
            <w:r>
              <w:rPr>
                <w:color w:val="805F00"/>
                <w:sz w:val="20"/>
              </w:rPr>
              <w:t xml:space="preserve">- </w:t>
            </w:r>
            <w:r>
              <w:rPr>
                <w:b/>
                <w:color w:val="833A0C"/>
                <w:sz w:val="20"/>
              </w:rPr>
              <w:t xml:space="preserve">REDUCIR (TRANSFIRIENDO O </w:t>
            </w:r>
            <w:r>
              <w:rPr>
                <w:b/>
                <w:color w:val="833A0C"/>
                <w:spacing w:val="-2"/>
                <w:sz w:val="20"/>
              </w:rPr>
              <w:t xml:space="preserve">IMPLEMENTAR </w:t>
            </w:r>
            <w:r>
              <w:rPr>
                <w:b/>
                <w:color w:val="833A0C"/>
                <w:sz w:val="20"/>
              </w:rPr>
              <w:t>ACCIONES PARA ABORDAR RIESGOS 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MITIGAR EL RIESGO)</w:t>
            </w:r>
          </w:p>
          <w:p w14:paraId="1E7452B8" w14:textId="77777777" w:rsidR="0064554C" w:rsidRDefault="00B539AD">
            <w:pPr>
              <w:pStyle w:val="TableParagraph"/>
              <w:spacing w:before="1"/>
              <w:ind w:left="214" w:right="206" w:firstLine="1"/>
              <w:jc w:val="center"/>
              <w:rPr>
                <w:sz w:val="20"/>
              </w:rPr>
            </w:pPr>
            <w:r>
              <w:rPr>
                <w:sz w:val="20"/>
              </w:rPr>
              <w:t>Se deben establecer planes de acción según sea</w:t>
            </w:r>
            <w:r>
              <w:rPr>
                <w:spacing w:val="-8"/>
                <w:sz w:val="20"/>
              </w:rPr>
              <w:t xml:space="preserve"> </w:t>
            </w:r>
            <w:r>
              <w:rPr>
                <w:sz w:val="20"/>
              </w:rPr>
              <w:t>el</w:t>
            </w:r>
            <w:r>
              <w:rPr>
                <w:spacing w:val="-7"/>
                <w:sz w:val="20"/>
              </w:rPr>
              <w:t xml:space="preserve"> </w:t>
            </w:r>
            <w:r>
              <w:rPr>
                <w:sz w:val="20"/>
              </w:rPr>
              <w:t>caso,</w:t>
            </w:r>
            <w:r>
              <w:rPr>
                <w:spacing w:val="-11"/>
                <w:sz w:val="20"/>
              </w:rPr>
              <w:t xml:space="preserve"> </w:t>
            </w:r>
            <w:r>
              <w:rPr>
                <w:sz w:val="20"/>
              </w:rPr>
              <w:t>así</w:t>
            </w:r>
            <w:r>
              <w:rPr>
                <w:spacing w:val="-8"/>
                <w:sz w:val="20"/>
              </w:rPr>
              <w:t xml:space="preserve"> </w:t>
            </w:r>
            <w:r>
              <w:rPr>
                <w:sz w:val="20"/>
              </w:rPr>
              <w:t>como</w:t>
            </w:r>
            <w:r>
              <w:rPr>
                <w:spacing w:val="-9"/>
                <w:sz w:val="20"/>
              </w:rPr>
              <w:t xml:space="preserve"> </w:t>
            </w:r>
            <w:r>
              <w:rPr>
                <w:sz w:val="20"/>
              </w:rPr>
              <w:t>el indicador que permita evidenciar la eficacia y efectividad del mismo</w:t>
            </w:r>
          </w:p>
        </w:tc>
        <w:tc>
          <w:tcPr>
            <w:tcW w:w="2870" w:type="dxa"/>
          </w:tcPr>
          <w:p w14:paraId="6F9625D2" w14:textId="77777777" w:rsidR="0064554C" w:rsidRDefault="00B539AD">
            <w:pPr>
              <w:pStyle w:val="TableParagraph"/>
              <w:ind w:left="143" w:right="132" w:hanging="1"/>
              <w:jc w:val="center"/>
              <w:rPr>
                <w:b/>
                <w:sz w:val="20"/>
              </w:rPr>
            </w:pPr>
            <w:r>
              <w:rPr>
                <w:b/>
                <w:color w:val="833B0C"/>
                <w:sz w:val="20"/>
              </w:rPr>
              <w:t xml:space="preserve">EVITAR </w:t>
            </w:r>
            <w:r>
              <w:rPr>
                <w:color w:val="805F00"/>
                <w:sz w:val="20"/>
              </w:rPr>
              <w:t xml:space="preserve">- </w:t>
            </w:r>
            <w:r>
              <w:rPr>
                <w:b/>
                <w:color w:val="833A0C"/>
                <w:sz w:val="20"/>
              </w:rPr>
              <w:t xml:space="preserve">REDUCIR (TRANSFIRIENDO O </w:t>
            </w:r>
            <w:r>
              <w:rPr>
                <w:b/>
                <w:color w:val="833A0C"/>
                <w:spacing w:val="-2"/>
                <w:sz w:val="20"/>
              </w:rPr>
              <w:t xml:space="preserve">IMPLEMENTAR </w:t>
            </w:r>
            <w:r>
              <w:rPr>
                <w:b/>
                <w:color w:val="833A0C"/>
                <w:sz w:val="20"/>
              </w:rPr>
              <w:t>ACCIONES PARA ABORDAR RIESGOS DIRIGIDAS</w:t>
            </w:r>
            <w:r>
              <w:rPr>
                <w:b/>
                <w:color w:val="833A0C"/>
                <w:spacing w:val="-18"/>
                <w:sz w:val="20"/>
              </w:rPr>
              <w:t xml:space="preserve"> </w:t>
            </w:r>
            <w:r>
              <w:rPr>
                <w:b/>
                <w:color w:val="833A0C"/>
                <w:sz w:val="20"/>
              </w:rPr>
              <w:t>A</w:t>
            </w:r>
            <w:r>
              <w:rPr>
                <w:b/>
                <w:color w:val="833A0C"/>
                <w:spacing w:val="-17"/>
                <w:sz w:val="20"/>
              </w:rPr>
              <w:t xml:space="preserve"> </w:t>
            </w:r>
            <w:r>
              <w:rPr>
                <w:b/>
                <w:color w:val="833A0C"/>
                <w:sz w:val="20"/>
              </w:rPr>
              <w:t>MITIGAR EL RIESGO)</w:t>
            </w:r>
          </w:p>
          <w:p w14:paraId="6E35E658" w14:textId="77777777" w:rsidR="0064554C" w:rsidRDefault="00B539AD">
            <w:pPr>
              <w:pStyle w:val="TableParagraph"/>
              <w:numPr>
                <w:ilvl w:val="0"/>
                <w:numId w:val="14"/>
              </w:numPr>
              <w:tabs>
                <w:tab w:val="left" w:pos="445"/>
                <w:tab w:val="left" w:pos="593"/>
              </w:tabs>
              <w:spacing w:before="3" w:line="237" w:lineRule="auto"/>
              <w:ind w:right="80" w:hanging="135"/>
              <w:rPr>
                <w:sz w:val="20"/>
              </w:rPr>
            </w:pPr>
            <w:r>
              <w:rPr>
                <w:color w:val="833A0C"/>
                <w:sz w:val="20"/>
              </w:rPr>
              <w:tab/>
            </w:r>
            <w:r>
              <w:rPr>
                <w:sz w:val="20"/>
              </w:rPr>
              <w:t>Se deben establecer planes</w:t>
            </w:r>
            <w:r>
              <w:rPr>
                <w:spacing w:val="-15"/>
                <w:sz w:val="20"/>
              </w:rPr>
              <w:t xml:space="preserve"> </w:t>
            </w:r>
            <w:r>
              <w:rPr>
                <w:sz w:val="20"/>
              </w:rPr>
              <w:t>de</w:t>
            </w:r>
            <w:r>
              <w:rPr>
                <w:spacing w:val="-15"/>
                <w:sz w:val="20"/>
              </w:rPr>
              <w:t xml:space="preserve"> </w:t>
            </w:r>
            <w:r>
              <w:rPr>
                <w:sz w:val="20"/>
              </w:rPr>
              <w:t>acción</w:t>
            </w:r>
            <w:r>
              <w:rPr>
                <w:spacing w:val="-13"/>
                <w:sz w:val="20"/>
              </w:rPr>
              <w:t xml:space="preserve"> </w:t>
            </w:r>
            <w:r>
              <w:rPr>
                <w:sz w:val="20"/>
              </w:rPr>
              <w:t>según sea el caso, así como</w:t>
            </w:r>
          </w:p>
          <w:p w14:paraId="24D29DF4" w14:textId="77777777" w:rsidR="0064554C" w:rsidRDefault="00B539AD">
            <w:pPr>
              <w:pStyle w:val="TableParagraph"/>
              <w:spacing w:line="242" w:lineRule="exact"/>
              <w:ind w:left="551" w:right="187" w:firstLine="3"/>
              <w:jc w:val="center"/>
              <w:rPr>
                <w:sz w:val="20"/>
              </w:rPr>
            </w:pPr>
            <w:r>
              <w:rPr>
                <w:sz w:val="20"/>
              </w:rPr>
              <w:t>el indicador que permita</w:t>
            </w:r>
            <w:r>
              <w:rPr>
                <w:spacing w:val="-18"/>
                <w:sz w:val="20"/>
              </w:rPr>
              <w:t xml:space="preserve"> </w:t>
            </w:r>
            <w:r>
              <w:rPr>
                <w:sz w:val="20"/>
              </w:rPr>
              <w:t>evidenciar</w:t>
            </w:r>
            <w:r>
              <w:rPr>
                <w:spacing w:val="-18"/>
                <w:sz w:val="20"/>
              </w:rPr>
              <w:t xml:space="preserve"> </w:t>
            </w:r>
            <w:r>
              <w:rPr>
                <w:sz w:val="20"/>
              </w:rPr>
              <w:t>la eficacia</w:t>
            </w:r>
            <w:r>
              <w:rPr>
                <w:spacing w:val="-7"/>
                <w:sz w:val="20"/>
              </w:rPr>
              <w:t xml:space="preserve"> </w:t>
            </w:r>
            <w:r>
              <w:rPr>
                <w:sz w:val="20"/>
              </w:rPr>
              <w:t>y</w:t>
            </w:r>
            <w:r>
              <w:rPr>
                <w:spacing w:val="-8"/>
                <w:sz w:val="20"/>
              </w:rPr>
              <w:t xml:space="preserve"> </w:t>
            </w:r>
            <w:r>
              <w:rPr>
                <w:sz w:val="20"/>
              </w:rPr>
              <w:t>efectividad del mismo</w:t>
            </w:r>
          </w:p>
        </w:tc>
      </w:tr>
    </w:tbl>
    <w:p w14:paraId="5A435C4E" w14:textId="77777777" w:rsidR="0064554C" w:rsidRDefault="00B539AD">
      <w:pPr>
        <w:pStyle w:val="Textoindependiente"/>
        <w:spacing w:before="1"/>
        <w:ind w:left="2200"/>
        <w:rPr>
          <w:position w:val="7"/>
          <w:sz w:val="13"/>
        </w:rPr>
      </w:pPr>
      <w:r>
        <w:t>Tabla</w:t>
      </w:r>
      <w:r>
        <w:rPr>
          <w:spacing w:val="-7"/>
        </w:rPr>
        <w:t xml:space="preserve"> </w:t>
      </w:r>
      <w:r>
        <w:t>12.</w:t>
      </w:r>
      <w:r>
        <w:rPr>
          <w:spacing w:val="-7"/>
        </w:rPr>
        <w:t xml:space="preserve"> </w:t>
      </w:r>
      <w:r>
        <w:t>Niveles</w:t>
      </w:r>
      <w:r>
        <w:rPr>
          <w:spacing w:val="-8"/>
        </w:rPr>
        <w:t xml:space="preserve"> </w:t>
      </w:r>
      <w:r>
        <w:t>de</w:t>
      </w:r>
      <w:r>
        <w:rPr>
          <w:spacing w:val="-7"/>
        </w:rPr>
        <w:t xml:space="preserve"> </w:t>
      </w:r>
      <w:r>
        <w:t>aceptación</w:t>
      </w:r>
      <w:r>
        <w:rPr>
          <w:spacing w:val="-6"/>
        </w:rPr>
        <w:t xml:space="preserve"> </w:t>
      </w:r>
      <w:r>
        <w:t>del</w:t>
      </w:r>
      <w:r>
        <w:rPr>
          <w:spacing w:val="-4"/>
        </w:rPr>
        <w:t xml:space="preserve"> </w:t>
      </w:r>
      <w:r>
        <w:t>Riesgo</w:t>
      </w:r>
      <w:r>
        <w:rPr>
          <w:spacing w:val="-6"/>
        </w:rPr>
        <w:t xml:space="preserve"> </w:t>
      </w:r>
      <w:r>
        <w:rPr>
          <w:spacing w:val="-2"/>
        </w:rPr>
        <w:t>Residual.</w:t>
      </w:r>
      <w:r>
        <w:rPr>
          <w:spacing w:val="-2"/>
          <w:position w:val="7"/>
          <w:sz w:val="13"/>
        </w:rPr>
        <w:t>15</w:t>
      </w:r>
    </w:p>
    <w:p w14:paraId="65390529" w14:textId="77777777" w:rsidR="0064554C" w:rsidRDefault="0064554C">
      <w:pPr>
        <w:pStyle w:val="Textoindependiente"/>
      </w:pPr>
    </w:p>
    <w:p w14:paraId="5787D427" w14:textId="77777777" w:rsidR="0064554C" w:rsidRDefault="00B539AD">
      <w:pPr>
        <w:pStyle w:val="Textoindependiente"/>
        <w:spacing w:before="58"/>
      </w:pPr>
      <w:r>
        <w:rPr>
          <w:noProof/>
        </w:rPr>
        <mc:AlternateContent>
          <mc:Choice Requires="wps">
            <w:drawing>
              <wp:anchor distT="0" distB="0" distL="0" distR="0" simplePos="0" relativeHeight="487610368" behindDoc="1" locked="0" layoutInCell="1" allowOverlap="1" wp14:anchorId="2246497A" wp14:editId="7D7D88F6">
                <wp:simplePos x="0" y="0"/>
                <wp:positionH relativeFrom="page">
                  <wp:posOffset>900988</wp:posOffset>
                </wp:positionH>
                <wp:positionV relativeFrom="paragraph">
                  <wp:posOffset>206493</wp:posOffset>
                </wp:positionV>
                <wp:extent cx="1829435" cy="762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1373A" id="Graphic 149" o:spid="_x0000_s1026" style="position:absolute;margin-left:70.95pt;margin-top:16.25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" path="m1829053,l,,,7620r1829053,l1829053,xe" fillcolor="black" stroked="f">
                <v:path arrowok="t"/>
                <w10:wrap type="topAndBottom" anchorx="page"/>
              </v:shape>
            </w:pict>
          </mc:Fallback>
        </mc:AlternateContent>
      </w:r>
    </w:p>
    <w:p w14:paraId="10E2C957" w14:textId="77777777" w:rsidR="0064554C" w:rsidRDefault="00B539AD">
      <w:pPr>
        <w:spacing w:before="99"/>
        <w:ind w:left="285"/>
        <w:rPr>
          <w:rFonts w:ascii="Arial MT" w:hAnsi="Arial MT"/>
          <w:sz w:val="18"/>
        </w:rPr>
      </w:pPr>
      <w:r>
        <w:rPr>
          <w:rFonts w:ascii="Arial MT" w:hAnsi="Arial MT"/>
          <w:position w:val="6"/>
          <w:sz w:val="13"/>
        </w:rPr>
        <w:t>15</w:t>
      </w:r>
      <w:r>
        <w:rPr>
          <w:rFonts w:ascii="Arial MT" w:hAnsi="Arial MT"/>
          <w:spacing w:val="13"/>
          <w:position w:val="6"/>
          <w:sz w:val="13"/>
        </w:rPr>
        <w:t xml:space="preserve"> </w:t>
      </w:r>
      <w:r>
        <w:rPr>
          <w:rFonts w:ascii="Arial MT" w:hAnsi="Arial MT"/>
          <w:sz w:val="18"/>
        </w:rPr>
        <w:t>Fuente:</w:t>
      </w:r>
      <w:r>
        <w:rPr>
          <w:rFonts w:ascii="Arial MT" w:hAnsi="Arial MT"/>
          <w:spacing w:val="-5"/>
          <w:sz w:val="18"/>
        </w:rPr>
        <w:t xml:space="preserve"> </w:t>
      </w:r>
      <w:r>
        <w:rPr>
          <w:rFonts w:ascii="Arial MT" w:hAnsi="Arial MT"/>
          <w:sz w:val="18"/>
        </w:rPr>
        <w:t>Elaboración</w:t>
      </w:r>
      <w:r>
        <w:rPr>
          <w:rFonts w:ascii="Arial MT" w:hAnsi="Arial MT"/>
          <w:spacing w:val="-5"/>
          <w:sz w:val="18"/>
        </w:rPr>
        <w:t xml:space="preserve"> </w:t>
      </w:r>
      <w:r>
        <w:rPr>
          <w:rFonts w:ascii="Arial MT" w:hAnsi="Arial MT"/>
          <w:sz w:val="18"/>
        </w:rPr>
        <w:t>propia</w:t>
      </w:r>
      <w:r>
        <w:rPr>
          <w:rFonts w:ascii="Arial MT" w:hAnsi="Arial MT"/>
          <w:spacing w:val="-4"/>
          <w:sz w:val="18"/>
        </w:rPr>
        <w:t xml:space="preserve"> </w:t>
      </w:r>
      <w:r>
        <w:rPr>
          <w:rFonts w:ascii="Arial MT" w:hAnsi="Arial MT"/>
          <w:sz w:val="18"/>
        </w:rPr>
        <w:t>Ministerio</w:t>
      </w:r>
      <w:r>
        <w:rPr>
          <w:rFonts w:ascii="Arial MT" w:hAnsi="Arial MT"/>
          <w:spacing w:val="-4"/>
          <w:sz w:val="18"/>
        </w:rPr>
        <w:t xml:space="preserve"> </w:t>
      </w:r>
      <w:r>
        <w:rPr>
          <w:rFonts w:ascii="Arial MT" w:hAnsi="Arial MT"/>
          <w:sz w:val="18"/>
        </w:rPr>
        <w:t>Comercio,</w:t>
      </w:r>
      <w:r>
        <w:rPr>
          <w:rFonts w:ascii="Arial MT" w:hAnsi="Arial MT"/>
          <w:spacing w:val="-5"/>
          <w:sz w:val="18"/>
        </w:rPr>
        <w:t xml:space="preserve"> </w:t>
      </w:r>
      <w:r>
        <w:rPr>
          <w:rFonts w:ascii="Arial MT" w:hAnsi="Arial MT"/>
          <w:sz w:val="18"/>
        </w:rPr>
        <w:t>Industria</w:t>
      </w:r>
      <w:r>
        <w:rPr>
          <w:rFonts w:ascii="Arial MT" w:hAnsi="Arial MT"/>
          <w:spacing w:val="-6"/>
          <w:sz w:val="18"/>
        </w:rPr>
        <w:t xml:space="preserve"> </w:t>
      </w:r>
      <w:r>
        <w:rPr>
          <w:rFonts w:ascii="Arial MT" w:hAnsi="Arial MT"/>
          <w:sz w:val="18"/>
        </w:rPr>
        <w:t>y</w:t>
      </w:r>
      <w:r>
        <w:rPr>
          <w:rFonts w:ascii="Arial MT" w:hAnsi="Arial MT"/>
          <w:spacing w:val="-5"/>
          <w:sz w:val="18"/>
        </w:rPr>
        <w:t xml:space="preserve"> </w:t>
      </w:r>
      <w:r>
        <w:rPr>
          <w:rFonts w:ascii="Arial MT" w:hAnsi="Arial MT"/>
          <w:spacing w:val="-2"/>
          <w:sz w:val="18"/>
        </w:rPr>
        <w:t>Turismo.</w:t>
      </w:r>
    </w:p>
    <w:p w14:paraId="6752DB08" w14:textId="77777777" w:rsidR="0064554C" w:rsidRDefault="0064554C">
      <w:pPr>
        <w:rPr>
          <w:rFonts w:ascii="Arial MT" w:hAnsi="Arial MT"/>
          <w:sz w:val="18"/>
        </w:rPr>
        <w:sectPr w:rsidR="0064554C">
          <w:pgSz w:w="12250" w:h="15850"/>
          <w:pgMar w:top="1380" w:right="425" w:bottom="1160" w:left="1133" w:header="175" w:footer="975" w:gutter="0"/>
          <w:cols w:space="720"/>
        </w:sectPr>
      </w:pPr>
    </w:p>
    <w:p w14:paraId="70A9A63C" w14:textId="77777777" w:rsidR="0064554C" w:rsidRDefault="0064554C">
      <w:pPr>
        <w:pStyle w:val="Textoindependiente"/>
        <w:rPr>
          <w:rFonts w:ascii="Arial MT"/>
        </w:rPr>
      </w:pPr>
    </w:p>
    <w:p w14:paraId="3FFEC1AF" w14:textId="77777777" w:rsidR="0064554C" w:rsidRDefault="00B539AD">
      <w:pPr>
        <w:pStyle w:val="Ttulo2"/>
        <w:ind w:right="720"/>
        <w:jc w:val="center"/>
      </w:pPr>
      <w:bookmarkStart w:id="25" w:name="_bookmark25"/>
      <w:bookmarkEnd w:id="25"/>
      <w:r>
        <w:t>TÍTULO</w:t>
      </w:r>
      <w:r>
        <w:rPr>
          <w:spacing w:val="-5"/>
        </w:rPr>
        <w:t xml:space="preserve"> </w:t>
      </w:r>
      <w:r>
        <w:t>IV.</w:t>
      </w:r>
      <w:r>
        <w:rPr>
          <w:spacing w:val="-6"/>
        </w:rPr>
        <w:t xml:space="preserve"> </w:t>
      </w:r>
      <w:r>
        <w:t>MONITOREO</w:t>
      </w:r>
      <w:r>
        <w:rPr>
          <w:spacing w:val="-8"/>
        </w:rPr>
        <w:t xml:space="preserve"> </w:t>
      </w:r>
      <w:r>
        <w:t>Y</w:t>
      </w:r>
      <w:r>
        <w:rPr>
          <w:spacing w:val="-7"/>
        </w:rPr>
        <w:t xml:space="preserve"> </w:t>
      </w:r>
      <w:r>
        <w:t>EVALUACIÓN</w:t>
      </w:r>
      <w:r>
        <w:rPr>
          <w:spacing w:val="-5"/>
        </w:rPr>
        <w:t xml:space="preserve"> </w:t>
      </w:r>
      <w:r>
        <w:t>A</w:t>
      </w:r>
      <w:r>
        <w:rPr>
          <w:spacing w:val="-5"/>
        </w:rPr>
        <w:t xml:space="preserve"> </w:t>
      </w:r>
      <w:r>
        <w:t>LOS</w:t>
      </w:r>
      <w:r>
        <w:rPr>
          <w:spacing w:val="-9"/>
        </w:rPr>
        <w:t xml:space="preserve"> </w:t>
      </w:r>
      <w:r>
        <w:rPr>
          <w:spacing w:val="-2"/>
        </w:rPr>
        <w:t>RIESGOS</w:t>
      </w:r>
    </w:p>
    <w:p w14:paraId="2B591A76" w14:textId="77777777" w:rsidR="0064554C" w:rsidRDefault="00B539AD">
      <w:pPr>
        <w:pStyle w:val="Textoindependiente"/>
        <w:spacing w:before="242"/>
        <w:ind w:left="285" w:right="704"/>
        <w:jc w:val="both"/>
      </w:pPr>
      <w:r>
        <w:t>En cuanto al esquema de líneas de defensa, el Modelo Integrado de Planeación y Gestión MIPG desarrollado en la dimensión 7 del Modelo estándar de control interno MECI, se define como el eje</w:t>
      </w:r>
      <w:r>
        <w:rPr>
          <w:spacing w:val="-5"/>
        </w:rPr>
        <w:t xml:space="preserve"> </w:t>
      </w:r>
      <w:r>
        <w:t>articulador</w:t>
      </w:r>
      <w:r>
        <w:rPr>
          <w:spacing w:val="-5"/>
        </w:rPr>
        <w:t xml:space="preserve"> </w:t>
      </w:r>
      <w:r>
        <w:t>para</w:t>
      </w:r>
      <w:r>
        <w:rPr>
          <w:spacing w:val="-4"/>
        </w:rPr>
        <w:t xml:space="preserve"> </w:t>
      </w:r>
      <w:r>
        <w:t>la</w:t>
      </w:r>
      <w:r>
        <w:rPr>
          <w:spacing w:val="-6"/>
        </w:rPr>
        <w:t xml:space="preserve"> </w:t>
      </w:r>
      <w:r>
        <w:t>identificación</w:t>
      </w:r>
      <w:r>
        <w:rPr>
          <w:spacing w:val="-3"/>
        </w:rPr>
        <w:t xml:space="preserve"> </w:t>
      </w:r>
      <w:r>
        <w:t>de</w:t>
      </w:r>
      <w:r>
        <w:rPr>
          <w:spacing w:val="-7"/>
        </w:rPr>
        <w:t xml:space="preserve"> </w:t>
      </w:r>
      <w:r>
        <w:t>la</w:t>
      </w:r>
      <w:r>
        <w:rPr>
          <w:spacing w:val="-4"/>
        </w:rPr>
        <w:t xml:space="preserve"> </w:t>
      </w:r>
      <w:r>
        <w:t>responsabilidad</w:t>
      </w:r>
      <w:r>
        <w:rPr>
          <w:spacing w:val="-3"/>
        </w:rPr>
        <w:t xml:space="preserve"> </w:t>
      </w:r>
      <w:r>
        <w:t>frente</w:t>
      </w:r>
      <w:r>
        <w:rPr>
          <w:spacing w:val="-5"/>
        </w:rPr>
        <w:t xml:space="preserve"> </w:t>
      </w:r>
      <w:r>
        <w:t>a la</w:t>
      </w:r>
      <w:r>
        <w:rPr>
          <w:spacing w:val="-4"/>
        </w:rPr>
        <w:t xml:space="preserve"> </w:t>
      </w:r>
      <w:r>
        <w:t>gestión</w:t>
      </w:r>
      <w:r>
        <w:rPr>
          <w:spacing w:val="-3"/>
        </w:rPr>
        <w:t xml:space="preserve"> </w:t>
      </w:r>
      <w:r>
        <w:t>del</w:t>
      </w:r>
      <w:r>
        <w:rPr>
          <w:spacing w:val="-1"/>
        </w:rPr>
        <w:t xml:space="preserve"> </w:t>
      </w:r>
      <w:r>
        <w:t>riesgo</w:t>
      </w:r>
      <w:r>
        <w:rPr>
          <w:spacing w:val="-4"/>
        </w:rPr>
        <w:t xml:space="preserve"> </w:t>
      </w:r>
      <w:r>
        <w:t>y</w:t>
      </w:r>
      <w:r>
        <w:rPr>
          <w:spacing w:val="-4"/>
        </w:rPr>
        <w:t xml:space="preserve"> </w:t>
      </w:r>
      <w:r>
        <w:t>control compartido por los servidores públicos de la entidad</w:t>
      </w:r>
    </w:p>
    <w:p w14:paraId="1458EA13" w14:textId="77777777" w:rsidR="0064554C" w:rsidRDefault="0064554C">
      <w:pPr>
        <w:pStyle w:val="Textoindependiente"/>
        <w:spacing w:before="1"/>
      </w:pPr>
    </w:p>
    <w:p w14:paraId="3218A023" w14:textId="77777777" w:rsidR="0064554C" w:rsidRDefault="00B539AD">
      <w:pPr>
        <w:pStyle w:val="Ttulo3"/>
        <w:numPr>
          <w:ilvl w:val="0"/>
          <w:numId w:val="13"/>
        </w:numPr>
        <w:tabs>
          <w:tab w:val="left" w:pos="1005"/>
        </w:tabs>
      </w:pPr>
      <w:r>
        <w:t>Monitoreo</w:t>
      </w:r>
      <w:r>
        <w:rPr>
          <w:spacing w:val="-9"/>
        </w:rPr>
        <w:t xml:space="preserve"> </w:t>
      </w:r>
      <w:r>
        <w:t>línea</w:t>
      </w:r>
      <w:r>
        <w:rPr>
          <w:spacing w:val="-10"/>
        </w:rPr>
        <w:t xml:space="preserve"> </w:t>
      </w:r>
      <w:r>
        <w:rPr>
          <w:spacing w:val="-2"/>
        </w:rPr>
        <w:t>estratégica</w:t>
      </w:r>
    </w:p>
    <w:p w14:paraId="75C43242" w14:textId="77777777" w:rsidR="0064554C" w:rsidRDefault="00B539AD">
      <w:pPr>
        <w:pStyle w:val="Textoindependiente"/>
        <w:spacing w:before="240"/>
        <w:ind w:left="285" w:right="710"/>
        <w:jc w:val="both"/>
      </w:pPr>
      <w:r>
        <w:t>La Alta Dirección en el marco del Comité Institucional de Coordinación de Control Interno como responsable de la línea estratégica adelanta el monitoreo centrado en la emisión, revisión, validación y</w:t>
      </w:r>
      <w:r>
        <w:rPr>
          <w:spacing w:val="-1"/>
        </w:rPr>
        <w:t xml:space="preserve"> </w:t>
      </w:r>
      <w:r>
        <w:t>supervisión del cumplimiento</w:t>
      </w:r>
      <w:r>
        <w:rPr>
          <w:spacing w:val="-2"/>
        </w:rPr>
        <w:t xml:space="preserve"> </w:t>
      </w:r>
      <w:r>
        <w:t>de</w:t>
      </w:r>
      <w:r>
        <w:rPr>
          <w:spacing w:val="-2"/>
        </w:rPr>
        <w:t xml:space="preserve"> </w:t>
      </w:r>
      <w:r>
        <w:t>políticas</w:t>
      </w:r>
      <w:r>
        <w:rPr>
          <w:spacing w:val="-2"/>
        </w:rPr>
        <w:t xml:space="preserve"> </w:t>
      </w:r>
      <w:r>
        <w:t>en materia</w:t>
      </w:r>
      <w:r>
        <w:rPr>
          <w:spacing w:val="-1"/>
        </w:rPr>
        <w:t xml:space="preserve"> </w:t>
      </w:r>
      <w:r>
        <w:t>de</w:t>
      </w:r>
      <w:r>
        <w:rPr>
          <w:spacing w:val="-2"/>
        </w:rPr>
        <w:t xml:space="preserve"> </w:t>
      </w:r>
      <w:r>
        <w:t>control interno, gestión del riesgo, seguimientos a la gestión y auditoría interna para toda la entidad.</w:t>
      </w:r>
    </w:p>
    <w:p w14:paraId="02C8FC20" w14:textId="77777777" w:rsidR="0064554C" w:rsidRDefault="0064554C">
      <w:pPr>
        <w:pStyle w:val="Textoindependiente"/>
      </w:pPr>
    </w:p>
    <w:p w14:paraId="737D0BB3" w14:textId="77777777" w:rsidR="0064554C" w:rsidRDefault="00B539AD">
      <w:pPr>
        <w:pStyle w:val="Ttulo3"/>
        <w:numPr>
          <w:ilvl w:val="0"/>
          <w:numId w:val="13"/>
        </w:numPr>
        <w:tabs>
          <w:tab w:val="left" w:pos="1005"/>
        </w:tabs>
      </w:pPr>
      <w:proofErr w:type="gramStart"/>
      <w:r>
        <w:t>Monitoreo</w:t>
      </w:r>
      <w:r>
        <w:rPr>
          <w:spacing w:val="-8"/>
        </w:rPr>
        <w:t xml:space="preserve"> </w:t>
      </w:r>
      <w:r>
        <w:t>primera</w:t>
      </w:r>
      <w:proofErr w:type="gramEnd"/>
      <w:r>
        <w:rPr>
          <w:spacing w:val="-8"/>
        </w:rPr>
        <w:t xml:space="preserve"> </w:t>
      </w:r>
      <w:r>
        <w:t>línea</w:t>
      </w:r>
      <w:r>
        <w:rPr>
          <w:spacing w:val="-8"/>
        </w:rPr>
        <w:t xml:space="preserve"> </w:t>
      </w:r>
      <w:r>
        <w:t>de</w:t>
      </w:r>
      <w:r>
        <w:rPr>
          <w:spacing w:val="-7"/>
        </w:rPr>
        <w:t xml:space="preserve"> </w:t>
      </w:r>
      <w:r>
        <w:rPr>
          <w:spacing w:val="-2"/>
        </w:rPr>
        <w:t>defensa:</w:t>
      </w:r>
    </w:p>
    <w:p w14:paraId="1F36B516" w14:textId="77777777" w:rsidR="0064554C" w:rsidRDefault="00B539AD">
      <w:pPr>
        <w:pStyle w:val="Textoindependiente"/>
        <w:spacing w:before="242"/>
        <w:ind w:left="285" w:right="716"/>
        <w:jc w:val="both"/>
      </w:pPr>
      <w:r>
        <w:t>A</w:t>
      </w:r>
      <w:r>
        <w:rPr>
          <w:spacing w:val="-1"/>
        </w:rPr>
        <w:t xml:space="preserve"> </w:t>
      </w:r>
      <w:r>
        <w:t>los</w:t>
      </w:r>
      <w:r>
        <w:rPr>
          <w:spacing w:val="-2"/>
        </w:rPr>
        <w:t xml:space="preserve"> </w:t>
      </w:r>
      <w:r>
        <w:t>servidores</w:t>
      </w:r>
      <w:r>
        <w:rPr>
          <w:spacing w:val="-2"/>
        </w:rPr>
        <w:t xml:space="preserve"> </w:t>
      </w:r>
      <w:r>
        <w:t>del Ministerio</w:t>
      </w:r>
      <w:r>
        <w:rPr>
          <w:spacing w:val="-1"/>
        </w:rPr>
        <w:t xml:space="preserve"> </w:t>
      </w:r>
      <w:r>
        <w:t>en</w:t>
      </w:r>
      <w:r>
        <w:rPr>
          <w:spacing w:val="-1"/>
        </w:rPr>
        <w:t xml:space="preserve"> </w:t>
      </w:r>
      <w:r>
        <w:t>sus</w:t>
      </w:r>
      <w:r>
        <w:rPr>
          <w:spacing w:val="-2"/>
        </w:rPr>
        <w:t xml:space="preserve"> </w:t>
      </w:r>
      <w:r>
        <w:t>diferentes niveles</w:t>
      </w:r>
      <w:r>
        <w:rPr>
          <w:spacing w:val="-2"/>
        </w:rPr>
        <w:t xml:space="preserve"> </w:t>
      </w:r>
      <w:r>
        <w:t>les</w:t>
      </w:r>
      <w:r>
        <w:rPr>
          <w:spacing w:val="-2"/>
        </w:rPr>
        <w:t xml:space="preserve"> </w:t>
      </w:r>
      <w:r>
        <w:t>corresponde</w:t>
      </w:r>
      <w:r>
        <w:rPr>
          <w:spacing w:val="-1"/>
        </w:rPr>
        <w:t xml:space="preserve"> </w:t>
      </w:r>
      <w:r>
        <w:t>implementar</w:t>
      </w:r>
      <w:r>
        <w:rPr>
          <w:spacing w:val="-3"/>
        </w:rPr>
        <w:t xml:space="preserve"> </w:t>
      </w:r>
      <w:r>
        <w:t>la</w:t>
      </w:r>
      <w:r>
        <w:rPr>
          <w:spacing w:val="-4"/>
        </w:rPr>
        <w:t xml:space="preserve"> </w:t>
      </w:r>
      <w:r>
        <w:t>línea</w:t>
      </w:r>
      <w:r>
        <w:rPr>
          <w:spacing w:val="-2"/>
        </w:rPr>
        <w:t xml:space="preserve"> </w:t>
      </w:r>
      <w:r>
        <w:t>de defensa con las medidas de control interno en las operaciones del día a día de la entidad.</w:t>
      </w:r>
    </w:p>
    <w:p w14:paraId="10CDDC7F" w14:textId="77777777" w:rsidR="0064554C" w:rsidRDefault="0064554C">
      <w:pPr>
        <w:pStyle w:val="Textoindependiente"/>
      </w:pPr>
    </w:p>
    <w:p w14:paraId="44909CE6" w14:textId="77777777" w:rsidR="0064554C" w:rsidRDefault="00B539AD">
      <w:pPr>
        <w:pStyle w:val="Textoindependiente"/>
        <w:ind w:left="285" w:right="709"/>
        <w:jc w:val="both"/>
      </w:pPr>
      <w:r>
        <w:t>Se debe precisar que cuando se trate de servidores que ostenten un cargo de responsabilidad (jefe) dentro de la estructura organizacional, se denominan controles de gerencia operativa, ya que</w:t>
      </w:r>
      <w:r>
        <w:rPr>
          <w:spacing w:val="-18"/>
        </w:rPr>
        <w:t xml:space="preserve"> </w:t>
      </w:r>
      <w:r>
        <w:t>son</w:t>
      </w:r>
      <w:r>
        <w:rPr>
          <w:spacing w:val="-18"/>
        </w:rPr>
        <w:t xml:space="preserve"> </w:t>
      </w:r>
      <w:r>
        <w:t>aplicados</w:t>
      </w:r>
      <w:r>
        <w:rPr>
          <w:spacing w:val="-17"/>
        </w:rPr>
        <w:t xml:space="preserve"> </w:t>
      </w:r>
      <w:r>
        <w:t>por</w:t>
      </w:r>
      <w:r>
        <w:rPr>
          <w:spacing w:val="-18"/>
        </w:rPr>
        <w:t xml:space="preserve"> </w:t>
      </w:r>
      <w:r>
        <w:t>líderes</w:t>
      </w:r>
      <w:r>
        <w:rPr>
          <w:spacing w:val="-17"/>
        </w:rPr>
        <w:t xml:space="preserve"> </w:t>
      </w:r>
      <w:r>
        <w:t>o</w:t>
      </w:r>
      <w:r>
        <w:rPr>
          <w:spacing w:val="-18"/>
        </w:rPr>
        <w:t xml:space="preserve"> </w:t>
      </w:r>
      <w:r>
        <w:t>responsables</w:t>
      </w:r>
      <w:r>
        <w:rPr>
          <w:spacing w:val="-17"/>
        </w:rPr>
        <w:t xml:space="preserve"> </w:t>
      </w:r>
      <w:r>
        <w:t>de</w:t>
      </w:r>
      <w:r>
        <w:rPr>
          <w:spacing w:val="-18"/>
        </w:rPr>
        <w:t xml:space="preserve"> </w:t>
      </w:r>
      <w:r>
        <w:t>proceso.</w:t>
      </w:r>
      <w:r>
        <w:rPr>
          <w:spacing w:val="-18"/>
        </w:rPr>
        <w:t xml:space="preserve"> </w:t>
      </w:r>
      <w:r>
        <w:t>Esta</w:t>
      </w:r>
      <w:r>
        <w:rPr>
          <w:spacing w:val="-17"/>
        </w:rPr>
        <w:t xml:space="preserve"> </w:t>
      </w:r>
      <w:r>
        <w:t>línea</w:t>
      </w:r>
      <w:r>
        <w:rPr>
          <w:spacing w:val="-17"/>
        </w:rPr>
        <w:t xml:space="preserve"> </w:t>
      </w:r>
      <w:r>
        <w:t>se</w:t>
      </w:r>
      <w:r>
        <w:rPr>
          <w:spacing w:val="-17"/>
        </w:rPr>
        <w:t xml:space="preserve"> </w:t>
      </w:r>
      <w:r>
        <w:t>encarga</w:t>
      </w:r>
      <w:r>
        <w:rPr>
          <w:spacing w:val="-18"/>
        </w:rPr>
        <w:t xml:space="preserve"> </w:t>
      </w:r>
      <w:r>
        <w:t>del</w:t>
      </w:r>
      <w:r>
        <w:rPr>
          <w:spacing w:val="-15"/>
        </w:rPr>
        <w:t xml:space="preserve"> </w:t>
      </w:r>
      <w:r>
        <w:t>mantenimiento efectivo</w:t>
      </w:r>
      <w:r>
        <w:rPr>
          <w:spacing w:val="-3"/>
        </w:rPr>
        <w:t xml:space="preserve"> </w:t>
      </w:r>
      <w:r>
        <w:t>de controles</w:t>
      </w:r>
      <w:r>
        <w:rPr>
          <w:spacing w:val="-3"/>
        </w:rPr>
        <w:t xml:space="preserve"> </w:t>
      </w:r>
      <w:r>
        <w:t>internos, por</w:t>
      </w:r>
      <w:r>
        <w:rPr>
          <w:spacing w:val="-3"/>
        </w:rPr>
        <w:t xml:space="preserve"> </w:t>
      </w:r>
      <w:r>
        <w:t>consiguiente,</w:t>
      </w:r>
      <w:r>
        <w:rPr>
          <w:spacing w:val="-3"/>
        </w:rPr>
        <w:t xml:space="preserve"> </w:t>
      </w:r>
      <w:r>
        <w:t>identifica,</w:t>
      </w:r>
      <w:r>
        <w:rPr>
          <w:spacing w:val="-2"/>
        </w:rPr>
        <w:t xml:space="preserve"> </w:t>
      </w:r>
      <w:r>
        <w:t>evalúa,</w:t>
      </w:r>
      <w:r>
        <w:rPr>
          <w:spacing w:val="-2"/>
        </w:rPr>
        <w:t xml:space="preserve"> </w:t>
      </w:r>
      <w:r>
        <w:t>controla</w:t>
      </w:r>
      <w:r>
        <w:rPr>
          <w:spacing w:val="-2"/>
        </w:rPr>
        <w:t xml:space="preserve"> </w:t>
      </w:r>
      <w:r>
        <w:t>y</w:t>
      </w:r>
      <w:r>
        <w:rPr>
          <w:spacing w:val="-3"/>
        </w:rPr>
        <w:t xml:space="preserve"> </w:t>
      </w:r>
      <w:r>
        <w:t>mitiga</w:t>
      </w:r>
      <w:r>
        <w:rPr>
          <w:spacing w:val="-4"/>
        </w:rPr>
        <w:t xml:space="preserve"> </w:t>
      </w:r>
      <w:r>
        <w:t>los</w:t>
      </w:r>
      <w:r>
        <w:rPr>
          <w:spacing w:val="-3"/>
        </w:rPr>
        <w:t xml:space="preserve"> </w:t>
      </w:r>
      <w:r>
        <w:t>riesgos.</w:t>
      </w:r>
    </w:p>
    <w:p w14:paraId="7ADFF633" w14:textId="77777777" w:rsidR="0064554C" w:rsidRDefault="00B539AD">
      <w:pPr>
        <w:pStyle w:val="Textoindependiente"/>
        <w:spacing w:before="243"/>
        <w:ind w:left="285" w:right="705"/>
        <w:jc w:val="both"/>
      </w:pPr>
      <w:r>
        <w:t>Los líderes de los procesos en conjunto con sus equipos de trabajo, producto de las revisiones periódicas a los riesgos definidas en el presente documento, y en caso de</w:t>
      </w:r>
      <w:r>
        <w:rPr>
          <w:spacing w:val="-1"/>
        </w:rPr>
        <w:t xml:space="preserve"> </w:t>
      </w:r>
      <w:r>
        <w:t>ser</w:t>
      </w:r>
      <w:r>
        <w:rPr>
          <w:spacing w:val="-1"/>
        </w:rPr>
        <w:t xml:space="preserve"> </w:t>
      </w:r>
      <w:r>
        <w:t>necesario pueden solicitar a la Oficina Asesora de Planeación ajustes a cualquier de las etapas de los riesgos. Así mismo, en caso de materialización de un riesgo se debe informar a la Oficina Asesora de Planeación Sectorial (OAPS), con el fin de solicitar el acompañamiento para la generación del plan de acción.</w:t>
      </w:r>
    </w:p>
    <w:p w14:paraId="7CF4E9C6" w14:textId="77777777" w:rsidR="0064554C" w:rsidRDefault="0064554C">
      <w:pPr>
        <w:pStyle w:val="Textoindependiente"/>
      </w:pPr>
    </w:p>
    <w:p w14:paraId="5AB95CD2" w14:textId="77777777" w:rsidR="0064554C" w:rsidRDefault="00B539AD">
      <w:pPr>
        <w:pStyle w:val="Textoindependiente"/>
        <w:ind w:left="285" w:right="707"/>
        <w:jc w:val="both"/>
      </w:pPr>
      <w:r>
        <w:t>El monitoreo a los riesgos lo empieza a realizar la primera línea de defensa (responsables de proceso y equipos de trabajo), mediante la revisión del cumplimiento de los objetivos establecidos en el proceso y sus indicadores de desempeño, identificando en caso de que no se estén cumpliendo, las alertas que conlleven a una posible materialización del riesgo en el cumplimiento de los objetivos.</w:t>
      </w:r>
    </w:p>
    <w:p w14:paraId="142AC2ED" w14:textId="77777777" w:rsidR="0064554C" w:rsidRDefault="0064554C">
      <w:pPr>
        <w:pStyle w:val="Textoindependiente"/>
      </w:pPr>
    </w:p>
    <w:p w14:paraId="4784C162" w14:textId="77777777" w:rsidR="0064554C" w:rsidRDefault="0064554C">
      <w:pPr>
        <w:pStyle w:val="Textoindependiente"/>
      </w:pPr>
    </w:p>
    <w:p w14:paraId="36CF735B" w14:textId="77777777" w:rsidR="0064554C" w:rsidRDefault="00B539AD">
      <w:pPr>
        <w:pStyle w:val="Ttulo3"/>
        <w:numPr>
          <w:ilvl w:val="0"/>
          <w:numId w:val="13"/>
        </w:numPr>
        <w:tabs>
          <w:tab w:val="left" w:pos="1005"/>
        </w:tabs>
        <w:spacing w:before="1"/>
      </w:pPr>
      <w:r>
        <w:t>Monitoreo</w:t>
      </w:r>
      <w:r>
        <w:rPr>
          <w:spacing w:val="-8"/>
        </w:rPr>
        <w:t xml:space="preserve"> </w:t>
      </w:r>
      <w:r>
        <w:t>segundo</w:t>
      </w:r>
      <w:r>
        <w:rPr>
          <w:spacing w:val="-6"/>
        </w:rPr>
        <w:t xml:space="preserve"> </w:t>
      </w:r>
      <w:r>
        <w:t>línea</w:t>
      </w:r>
      <w:r>
        <w:rPr>
          <w:spacing w:val="-9"/>
        </w:rPr>
        <w:t xml:space="preserve"> </w:t>
      </w:r>
      <w:r>
        <w:t>de</w:t>
      </w:r>
      <w:r>
        <w:rPr>
          <w:spacing w:val="-8"/>
        </w:rPr>
        <w:t xml:space="preserve"> </w:t>
      </w:r>
      <w:r>
        <w:rPr>
          <w:spacing w:val="-2"/>
        </w:rPr>
        <w:t>defensa:</w:t>
      </w:r>
    </w:p>
    <w:p w14:paraId="4F893031" w14:textId="77777777" w:rsidR="0064554C" w:rsidRDefault="00B539AD">
      <w:pPr>
        <w:pStyle w:val="Textoindependiente"/>
        <w:spacing w:before="242"/>
        <w:ind w:left="285" w:right="706"/>
        <w:jc w:val="both"/>
      </w:pPr>
      <w:r>
        <w:t>La Segunda Línea de Defensa en el Ministerio la integran el Jefe de la Oficina Asesora de Planeación</w:t>
      </w:r>
      <w:r>
        <w:rPr>
          <w:spacing w:val="-18"/>
        </w:rPr>
        <w:t xml:space="preserve"> </w:t>
      </w:r>
      <w:r>
        <w:t>Sectorial,</w:t>
      </w:r>
      <w:r>
        <w:rPr>
          <w:spacing w:val="-18"/>
        </w:rPr>
        <w:t xml:space="preserve"> </w:t>
      </w:r>
      <w:r>
        <w:t>Directores,</w:t>
      </w:r>
      <w:r>
        <w:rPr>
          <w:spacing w:val="-17"/>
        </w:rPr>
        <w:t xml:space="preserve"> </w:t>
      </w:r>
      <w:r>
        <w:t>Secretaría</w:t>
      </w:r>
      <w:r>
        <w:rPr>
          <w:spacing w:val="-18"/>
        </w:rPr>
        <w:t xml:space="preserve"> </w:t>
      </w:r>
      <w:r>
        <w:t>General</w:t>
      </w:r>
      <w:r>
        <w:rPr>
          <w:spacing w:val="-17"/>
        </w:rPr>
        <w:t xml:space="preserve"> </w:t>
      </w:r>
      <w:r>
        <w:t>y</w:t>
      </w:r>
      <w:r>
        <w:rPr>
          <w:spacing w:val="-16"/>
        </w:rPr>
        <w:t xml:space="preserve"> </w:t>
      </w:r>
      <w:r>
        <w:t>Coordinadores</w:t>
      </w:r>
      <w:r>
        <w:rPr>
          <w:spacing w:val="-17"/>
        </w:rPr>
        <w:t xml:space="preserve"> </w:t>
      </w:r>
      <w:r>
        <w:t>de</w:t>
      </w:r>
      <w:r>
        <w:rPr>
          <w:spacing w:val="-15"/>
        </w:rPr>
        <w:t xml:space="preserve"> </w:t>
      </w:r>
      <w:r>
        <w:t>Contratación,</w:t>
      </w:r>
      <w:r>
        <w:rPr>
          <w:spacing w:val="-18"/>
        </w:rPr>
        <w:t xml:space="preserve"> </w:t>
      </w:r>
      <w:r>
        <w:t>Financiera, Gestión Documental, Administrativa, talento Humano, y el Jefe de la Oficina de Sistemas de Información, quienes bajo este rol realizan seguimiento a la gestión del riesgo, orientan a la Primera Línea de Defensa sobre la implementación de los controles y buenas prácticas para la mitigación</w:t>
      </w:r>
      <w:r>
        <w:rPr>
          <w:spacing w:val="-7"/>
        </w:rPr>
        <w:t xml:space="preserve"> </w:t>
      </w:r>
      <w:r>
        <w:t>de</w:t>
      </w:r>
      <w:r>
        <w:rPr>
          <w:spacing w:val="-9"/>
        </w:rPr>
        <w:t xml:space="preserve"> </w:t>
      </w:r>
      <w:r>
        <w:t>las</w:t>
      </w:r>
      <w:r>
        <w:rPr>
          <w:spacing w:val="-8"/>
        </w:rPr>
        <w:t xml:space="preserve"> </w:t>
      </w:r>
      <w:r>
        <w:t>causas</w:t>
      </w:r>
      <w:r>
        <w:rPr>
          <w:spacing w:val="-7"/>
        </w:rPr>
        <w:t xml:space="preserve"> </w:t>
      </w:r>
      <w:r>
        <w:t>generadoras</w:t>
      </w:r>
      <w:r>
        <w:rPr>
          <w:spacing w:val="-6"/>
        </w:rPr>
        <w:t xml:space="preserve"> </w:t>
      </w:r>
      <w:r>
        <w:t>de</w:t>
      </w:r>
      <w:r>
        <w:rPr>
          <w:spacing w:val="-7"/>
        </w:rPr>
        <w:t xml:space="preserve"> </w:t>
      </w:r>
      <w:r>
        <w:t>los</w:t>
      </w:r>
      <w:r>
        <w:rPr>
          <w:spacing w:val="-9"/>
        </w:rPr>
        <w:t xml:space="preserve"> </w:t>
      </w:r>
      <w:r>
        <w:t>riesgos</w:t>
      </w:r>
      <w:r>
        <w:rPr>
          <w:spacing w:val="-6"/>
        </w:rPr>
        <w:t xml:space="preserve"> </w:t>
      </w:r>
      <w:r>
        <w:t>en</w:t>
      </w:r>
      <w:r>
        <w:rPr>
          <w:spacing w:val="-7"/>
        </w:rPr>
        <w:t xml:space="preserve"> </w:t>
      </w:r>
      <w:r>
        <w:t>los</w:t>
      </w:r>
      <w:r>
        <w:rPr>
          <w:spacing w:val="-9"/>
        </w:rPr>
        <w:t xml:space="preserve"> </w:t>
      </w:r>
      <w:r>
        <w:t>procesos,</w:t>
      </w:r>
      <w:r>
        <w:rPr>
          <w:spacing w:val="-9"/>
        </w:rPr>
        <w:t xml:space="preserve"> </w:t>
      </w:r>
      <w:r>
        <w:t>y</w:t>
      </w:r>
      <w:r>
        <w:rPr>
          <w:spacing w:val="-6"/>
        </w:rPr>
        <w:t xml:space="preserve"> </w:t>
      </w:r>
      <w:r>
        <w:t>alertan</w:t>
      </w:r>
      <w:r>
        <w:rPr>
          <w:spacing w:val="-7"/>
        </w:rPr>
        <w:t xml:space="preserve"> </w:t>
      </w:r>
      <w:r>
        <w:t>a</w:t>
      </w:r>
      <w:r>
        <w:rPr>
          <w:spacing w:val="-8"/>
        </w:rPr>
        <w:t xml:space="preserve"> </w:t>
      </w:r>
      <w:r>
        <w:t>la</w:t>
      </w:r>
      <w:r>
        <w:rPr>
          <w:spacing w:val="-8"/>
        </w:rPr>
        <w:t xml:space="preserve"> </w:t>
      </w:r>
      <w:r>
        <w:t>Alta</w:t>
      </w:r>
      <w:r>
        <w:rPr>
          <w:spacing w:val="-8"/>
        </w:rPr>
        <w:t xml:space="preserve"> </w:t>
      </w:r>
      <w:r>
        <w:t>Dirección sobre la eficacia de la gestión del riesgo.</w:t>
      </w:r>
    </w:p>
    <w:p w14:paraId="5D0AA23D" w14:textId="77777777" w:rsidR="0064554C" w:rsidRDefault="0064554C">
      <w:pPr>
        <w:pStyle w:val="Textoindependiente"/>
        <w:jc w:val="both"/>
        <w:sectPr w:rsidR="0064554C">
          <w:pgSz w:w="12250" w:h="15850"/>
          <w:pgMar w:top="1380" w:right="425" w:bottom="1160" w:left="1133" w:header="175" w:footer="975" w:gutter="0"/>
          <w:cols w:space="720"/>
        </w:sectPr>
      </w:pPr>
    </w:p>
    <w:p w14:paraId="7BFEE136" w14:textId="77777777" w:rsidR="0064554C" w:rsidRDefault="0064554C">
      <w:pPr>
        <w:pStyle w:val="Textoindependiente"/>
        <w:spacing w:before="14"/>
      </w:pPr>
    </w:p>
    <w:p w14:paraId="7C12D9C3" w14:textId="77777777" w:rsidR="0064554C" w:rsidRDefault="00B539AD">
      <w:pPr>
        <w:pStyle w:val="Textoindependiente"/>
        <w:ind w:left="285" w:right="715"/>
        <w:jc w:val="both"/>
      </w:pPr>
      <w:r>
        <w:t>La</w:t>
      </w:r>
      <w:r>
        <w:rPr>
          <w:spacing w:val="-8"/>
        </w:rPr>
        <w:t xml:space="preserve"> </w:t>
      </w:r>
      <w:r>
        <w:t>Oficina</w:t>
      </w:r>
      <w:r>
        <w:rPr>
          <w:spacing w:val="-8"/>
        </w:rPr>
        <w:t xml:space="preserve"> </w:t>
      </w:r>
      <w:r>
        <w:t>de</w:t>
      </w:r>
      <w:r>
        <w:rPr>
          <w:spacing w:val="-9"/>
        </w:rPr>
        <w:t xml:space="preserve"> </w:t>
      </w:r>
      <w:r>
        <w:t>Sistemas</w:t>
      </w:r>
      <w:r>
        <w:rPr>
          <w:spacing w:val="-6"/>
        </w:rPr>
        <w:t xml:space="preserve"> </w:t>
      </w:r>
      <w:r>
        <w:t>de</w:t>
      </w:r>
      <w:r>
        <w:rPr>
          <w:spacing w:val="-7"/>
        </w:rPr>
        <w:t xml:space="preserve"> </w:t>
      </w:r>
      <w:r>
        <w:t>Información</w:t>
      </w:r>
      <w:r>
        <w:rPr>
          <w:spacing w:val="-7"/>
        </w:rPr>
        <w:t xml:space="preserve"> </w:t>
      </w:r>
      <w:r>
        <w:t>como</w:t>
      </w:r>
      <w:r>
        <w:rPr>
          <w:spacing w:val="-9"/>
        </w:rPr>
        <w:t xml:space="preserve"> </w:t>
      </w:r>
      <w:r>
        <w:t>Segunda</w:t>
      </w:r>
      <w:r>
        <w:rPr>
          <w:spacing w:val="-8"/>
        </w:rPr>
        <w:t xml:space="preserve"> </w:t>
      </w:r>
      <w:r>
        <w:t>Línea</w:t>
      </w:r>
      <w:r>
        <w:rPr>
          <w:spacing w:val="-8"/>
        </w:rPr>
        <w:t xml:space="preserve"> </w:t>
      </w:r>
      <w:r>
        <w:t>de</w:t>
      </w:r>
      <w:r>
        <w:rPr>
          <w:spacing w:val="-9"/>
        </w:rPr>
        <w:t xml:space="preserve"> </w:t>
      </w:r>
      <w:r>
        <w:t>defensa</w:t>
      </w:r>
      <w:r>
        <w:rPr>
          <w:spacing w:val="-6"/>
        </w:rPr>
        <w:t xml:space="preserve"> </w:t>
      </w:r>
      <w:r>
        <w:t>monitorea</w:t>
      </w:r>
      <w:r>
        <w:rPr>
          <w:spacing w:val="-8"/>
        </w:rPr>
        <w:t xml:space="preserve"> </w:t>
      </w:r>
      <w:r>
        <w:t>los</w:t>
      </w:r>
      <w:r>
        <w:rPr>
          <w:spacing w:val="-6"/>
        </w:rPr>
        <w:t xml:space="preserve"> </w:t>
      </w:r>
      <w:r>
        <w:t>riesgos</w:t>
      </w:r>
      <w:r>
        <w:rPr>
          <w:spacing w:val="-9"/>
        </w:rPr>
        <w:t xml:space="preserve"> </w:t>
      </w:r>
      <w:r>
        <w:t>de seguridad y privacidad de la información.</w:t>
      </w:r>
    </w:p>
    <w:p w14:paraId="7A39057F" w14:textId="77777777" w:rsidR="0064554C" w:rsidRDefault="0064554C">
      <w:pPr>
        <w:pStyle w:val="Textoindependiente"/>
        <w:spacing w:before="1"/>
      </w:pPr>
    </w:p>
    <w:p w14:paraId="7894DC7C" w14:textId="77777777" w:rsidR="0064554C" w:rsidRDefault="00B539AD">
      <w:pPr>
        <w:pStyle w:val="Textoindependiente"/>
        <w:ind w:left="285"/>
        <w:jc w:val="both"/>
      </w:pPr>
      <w:r>
        <w:t>La</w:t>
      </w:r>
      <w:r>
        <w:rPr>
          <w:spacing w:val="-7"/>
        </w:rPr>
        <w:t xml:space="preserve"> </w:t>
      </w:r>
      <w:r>
        <w:t>frecuencia</w:t>
      </w:r>
      <w:r>
        <w:rPr>
          <w:spacing w:val="-7"/>
        </w:rPr>
        <w:t xml:space="preserve"> </w:t>
      </w:r>
      <w:r>
        <w:t>del</w:t>
      </w:r>
      <w:r>
        <w:rPr>
          <w:spacing w:val="-4"/>
        </w:rPr>
        <w:t xml:space="preserve"> </w:t>
      </w:r>
      <w:r>
        <w:t>monitoreo</w:t>
      </w:r>
      <w:r>
        <w:rPr>
          <w:spacing w:val="-4"/>
        </w:rPr>
        <w:t xml:space="preserve"> </w:t>
      </w:r>
      <w:r>
        <w:t>se</w:t>
      </w:r>
      <w:r>
        <w:rPr>
          <w:spacing w:val="-6"/>
        </w:rPr>
        <w:t xml:space="preserve"> </w:t>
      </w:r>
      <w:r>
        <w:t>establece</w:t>
      </w:r>
      <w:r>
        <w:rPr>
          <w:spacing w:val="-8"/>
        </w:rPr>
        <w:t xml:space="preserve"> </w:t>
      </w:r>
      <w:r>
        <w:t>en</w:t>
      </w:r>
      <w:r>
        <w:rPr>
          <w:spacing w:val="-5"/>
        </w:rPr>
        <w:t xml:space="preserve"> </w:t>
      </w:r>
      <w:r>
        <w:t>la</w:t>
      </w:r>
      <w:r>
        <w:rPr>
          <w:spacing w:val="-1"/>
        </w:rPr>
        <w:t xml:space="preserve"> </w:t>
      </w:r>
      <w:r>
        <w:t>siguiente</w:t>
      </w:r>
      <w:r>
        <w:rPr>
          <w:spacing w:val="-6"/>
        </w:rPr>
        <w:t xml:space="preserve"> </w:t>
      </w:r>
      <w:r>
        <w:rPr>
          <w:spacing w:val="-2"/>
        </w:rPr>
        <w:t>tabla:</w:t>
      </w:r>
    </w:p>
    <w:p w14:paraId="01DB6AED" w14:textId="77777777" w:rsidR="0064554C" w:rsidRDefault="0064554C">
      <w:pPr>
        <w:pStyle w:val="Textoindependiente"/>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970"/>
        <w:gridCol w:w="2269"/>
      </w:tblGrid>
      <w:tr w:rsidR="0064554C" w14:paraId="7BA1E651" w14:textId="77777777">
        <w:trPr>
          <w:trHeight w:val="242"/>
        </w:trPr>
        <w:tc>
          <w:tcPr>
            <w:tcW w:w="2405" w:type="dxa"/>
            <w:vMerge w:val="restart"/>
            <w:shd w:val="clear" w:color="auto" w:fill="D9D9D9"/>
          </w:tcPr>
          <w:p w14:paraId="59A1AC89" w14:textId="77777777" w:rsidR="0064554C" w:rsidRDefault="00B539AD">
            <w:pPr>
              <w:pStyle w:val="TableParagraph"/>
              <w:spacing w:before="127"/>
              <w:ind w:left="722" w:hanging="377"/>
              <w:rPr>
                <w:b/>
                <w:sz w:val="20"/>
              </w:rPr>
            </w:pPr>
            <w:r>
              <w:rPr>
                <w:b/>
                <w:sz w:val="20"/>
              </w:rPr>
              <w:t>Zona</w:t>
            </w:r>
            <w:r>
              <w:rPr>
                <w:b/>
                <w:spacing w:val="-18"/>
                <w:sz w:val="20"/>
              </w:rPr>
              <w:t xml:space="preserve"> </w:t>
            </w:r>
            <w:r>
              <w:rPr>
                <w:b/>
                <w:sz w:val="20"/>
              </w:rPr>
              <w:t>de</w:t>
            </w:r>
            <w:r>
              <w:rPr>
                <w:b/>
                <w:spacing w:val="-17"/>
                <w:sz w:val="20"/>
              </w:rPr>
              <w:t xml:space="preserve"> </w:t>
            </w:r>
            <w:r>
              <w:rPr>
                <w:b/>
                <w:sz w:val="20"/>
              </w:rPr>
              <w:t xml:space="preserve">Riesgo </w:t>
            </w:r>
            <w:r>
              <w:rPr>
                <w:b/>
                <w:spacing w:val="-2"/>
                <w:sz w:val="20"/>
              </w:rPr>
              <w:t>Residual</w:t>
            </w:r>
          </w:p>
        </w:tc>
        <w:tc>
          <w:tcPr>
            <w:tcW w:w="6239" w:type="dxa"/>
            <w:gridSpan w:val="2"/>
            <w:shd w:val="clear" w:color="auto" w:fill="D9D9D9"/>
          </w:tcPr>
          <w:p w14:paraId="2A64E495" w14:textId="77777777" w:rsidR="0064554C" w:rsidRDefault="00B539AD">
            <w:pPr>
              <w:pStyle w:val="TableParagraph"/>
              <w:spacing w:line="222" w:lineRule="exact"/>
              <w:ind w:left="4"/>
              <w:jc w:val="center"/>
              <w:rPr>
                <w:b/>
                <w:sz w:val="20"/>
              </w:rPr>
            </w:pPr>
            <w:r>
              <w:rPr>
                <w:b/>
                <w:spacing w:val="-2"/>
                <w:sz w:val="20"/>
              </w:rPr>
              <w:t>Periodicidad</w:t>
            </w:r>
          </w:p>
        </w:tc>
      </w:tr>
      <w:tr w:rsidR="0064554C" w14:paraId="19D2ACE7" w14:textId="77777777">
        <w:trPr>
          <w:trHeight w:val="486"/>
        </w:trPr>
        <w:tc>
          <w:tcPr>
            <w:tcW w:w="2405" w:type="dxa"/>
            <w:vMerge/>
            <w:tcBorders>
              <w:top w:val="nil"/>
            </w:tcBorders>
            <w:shd w:val="clear" w:color="auto" w:fill="D9D9D9"/>
          </w:tcPr>
          <w:p w14:paraId="0D0DA87E" w14:textId="77777777" w:rsidR="0064554C" w:rsidRDefault="0064554C">
            <w:pPr>
              <w:rPr>
                <w:sz w:val="2"/>
                <w:szCs w:val="2"/>
              </w:rPr>
            </w:pPr>
          </w:p>
        </w:tc>
        <w:tc>
          <w:tcPr>
            <w:tcW w:w="3970" w:type="dxa"/>
            <w:shd w:val="clear" w:color="auto" w:fill="D9D9D9"/>
          </w:tcPr>
          <w:p w14:paraId="60058F03" w14:textId="77777777" w:rsidR="0064554C" w:rsidRDefault="00B539AD">
            <w:pPr>
              <w:pStyle w:val="TableParagraph"/>
              <w:spacing w:line="244" w:lineRule="exact"/>
              <w:ind w:left="398" w:hanging="80"/>
              <w:rPr>
                <w:b/>
                <w:sz w:val="20"/>
              </w:rPr>
            </w:pPr>
            <w:r>
              <w:rPr>
                <w:b/>
                <w:sz w:val="20"/>
              </w:rPr>
              <w:t>Riesgos</w:t>
            </w:r>
            <w:r>
              <w:rPr>
                <w:b/>
                <w:spacing w:val="-9"/>
                <w:sz w:val="20"/>
              </w:rPr>
              <w:t xml:space="preserve"> </w:t>
            </w:r>
            <w:r>
              <w:rPr>
                <w:b/>
                <w:sz w:val="20"/>
              </w:rPr>
              <w:t>Gestión,</w:t>
            </w:r>
            <w:r>
              <w:rPr>
                <w:b/>
                <w:spacing w:val="-9"/>
                <w:sz w:val="20"/>
              </w:rPr>
              <w:t xml:space="preserve"> </w:t>
            </w:r>
            <w:r>
              <w:rPr>
                <w:b/>
                <w:sz w:val="20"/>
              </w:rPr>
              <w:t>Fiscales</w:t>
            </w:r>
            <w:r>
              <w:rPr>
                <w:b/>
                <w:spacing w:val="-8"/>
                <w:sz w:val="20"/>
              </w:rPr>
              <w:t xml:space="preserve"> </w:t>
            </w:r>
            <w:r>
              <w:rPr>
                <w:b/>
                <w:sz w:val="20"/>
              </w:rPr>
              <w:t>y</w:t>
            </w:r>
            <w:r>
              <w:rPr>
                <w:b/>
                <w:spacing w:val="-11"/>
                <w:sz w:val="20"/>
              </w:rPr>
              <w:t xml:space="preserve"> </w:t>
            </w:r>
            <w:r>
              <w:rPr>
                <w:b/>
                <w:sz w:val="20"/>
              </w:rPr>
              <w:t>de Seguridad de la Información</w:t>
            </w:r>
          </w:p>
        </w:tc>
        <w:tc>
          <w:tcPr>
            <w:tcW w:w="2269" w:type="dxa"/>
            <w:shd w:val="clear" w:color="auto" w:fill="D9D9D9"/>
          </w:tcPr>
          <w:p w14:paraId="504C4A7E" w14:textId="77777777" w:rsidR="0064554C" w:rsidRDefault="00B539AD">
            <w:pPr>
              <w:pStyle w:val="TableParagraph"/>
              <w:spacing w:line="244" w:lineRule="exact"/>
              <w:ind w:left="519" w:right="511" w:firstLine="9"/>
              <w:rPr>
                <w:b/>
                <w:sz w:val="20"/>
              </w:rPr>
            </w:pPr>
            <w:r>
              <w:rPr>
                <w:b/>
                <w:sz w:val="20"/>
              </w:rPr>
              <w:t>Riesgos</w:t>
            </w:r>
            <w:r>
              <w:rPr>
                <w:b/>
                <w:spacing w:val="-18"/>
                <w:sz w:val="20"/>
              </w:rPr>
              <w:t xml:space="preserve"> </w:t>
            </w:r>
            <w:r>
              <w:rPr>
                <w:b/>
                <w:sz w:val="20"/>
              </w:rPr>
              <w:t xml:space="preserve">de </w:t>
            </w:r>
            <w:r>
              <w:rPr>
                <w:b/>
                <w:spacing w:val="-2"/>
                <w:sz w:val="20"/>
              </w:rPr>
              <w:t>Corrupción</w:t>
            </w:r>
          </w:p>
        </w:tc>
      </w:tr>
      <w:tr w:rsidR="0064554C" w14:paraId="3ADE1A57" w14:textId="77777777">
        <w:trPr>
          <w:trHeight w:val="368"/>
        </w:trPr>
        <w:tc>
          <w:tcPr>
            <w:tcW w:w="2405" w:type="dxa"/>
            <w:shd w:val="clear" w:color="auto" w:fill="92D050"/>
          </w:tcPr>
          <w:p w14:paraId="423FC753" w14:textId="77777777" w:rsidR="0064554C" w:rsidRDefault="00B539AD">
            <w:pPr>
              <w:pStyle w:val="TableParagraph"/>
              <w:spacing w:before="46"/>
              <w:ind w:left="12" w:right="5"/>
              <w:jc w:val="center"/>
              <w:rPr>
                <w:b/>
              </w:rPr>
            </w:pPr>
            <w:r>
              <w:rPr>
                <w:b/>
                <w:spacing w:val="-4"/>
              </w:rPr>
              <w:t>Bajo</w:t>
            </w:r>
          </w:p>
        </w:tc>
        <w:tc>
          <w:tcPr>
            <w:tcW w:w="3970" w:type="dxa"/>
            <w:vMerge w:val="restart"/>
          </w:tcPr>
          <w:p w14:paraId="23CE97D7" w14:textId="77777777" w:rsidR="0064554C" w:rsidRDefault="0064554C">
            <w:pPr>
              <w:pStyle w:val="TableParagraph"/>
              <w:spacing w:before="10"/>
              <w:rPr>
                <w:sz w:val="20"/>
              </w:rPr>
            </w:pPr>
          </w:p>
          <w:p w14:paraId="47A3E108" w14:textId="77777777" w:rsidR="0064554C" w:rsidRDefault="00B539AD">
            <w:pPr>
              <w:pStyle w:val="TableParagraph"/>
              <w:ind w:left="7"/>
              <w:jc w:val="center"/>
              <w:rPr>
                <w:sz w:val="20"/>
              </w:rPr>
            </w:pPr>
            <w:r>
              <w:rPr>
                <w:spacing w:val="-2"/>
                <w:sz w:val="20"/>
              </w:rPr>
              <w:t>SEMESTRAL</w:t>
            </w:r>
          </w:p>
        </w:tc>
        <w:tc>
          <w:tcPr>
            <w:tcW w:w="2269" w:type="dxa"/>
            <w:vMerge w:val="restart"/>
          </w:tcPr>
          <w:p w14:paraId="74FCC625" w14:textId="77777777" w:rsidR="0064554C" w:rsidRDefault="0064554C">
            <w:pPr>
              <w:pStyle w:val="TableParagraph"/>
              <w:rPr>
                <w:sz w:val="20"/>
              </w:rPr>
            </w:pPr>
          </w:p>
          <w:p w14:paraId="204A7C45" w14:textId="77777777" w:rsidR="0064554C" w:rsidRDefault="0064554C">
            <w:pPr>
              <w:pStyle w:val="TableParagraph"/>
              <w:spacing w:before="146"/>
              <w:rPr>
                <w:sz w:val="20"/>
              </w:rPr>
            </w:pPr>
          </w:p>
          <w:p w14:paraId="648E1C3C" w14:textId="77777777" w:rsidR="0064554C" w:rsidRDefault="00B539AD">
            <w:pPr>
              <w:pStyle w:val="TableParagraph"/>
              <w:ind w:left="278"/>
              <w:rPr>
                <w:sz w:val="20"/>
              </w:rPr>
            </w:pPr>
            <w:r>
              <w:rPr>
                <w:spacing w:val="-2"/>
                <w:sz w:val="20"/>
              </w:rPr>
              <w:t>CUATRIMESTRAL</w:t>
            </w:r>
          </w:p>
        </w:tc>
      </w:tr>
      <w:tr w:rsidR="0064554C" w14:paraId="694AC493" w14:textId="77777777">
        <w:trPr>
          <w:trHeight w:val="371"/>
        </w:trPr>
        <w:tc>
          <w:tcPr>
            <w:tcW w:w="2405" w:type="dxa"/>
            <w:shd w:val="clear" w:color="auto" w:fill="FFFF00"/>
          </w:tcPr>
          <w:p w14:paraId="75A54EB3" w14:textId="77777777" w:rsidR="0064554C" w:rsidRDefault="00B539AD">
            <w:pPr>
              <w:pStyle w:val="TableParagraph"/>
              <w:spacing w:before="50"/>
              <w:ind w:left="12" w:right="5"/>
              <w:jc w:val="center"/>
              <w:rPr>
                <w:b/>
              </w:rPr>
            </w:pPr>
            <w:r>
              <w:rPr>
                <w:b/>
                <w:spacing w:val="-2"/>
              </w:rPr>
              <w:t>Moderado</w:t>
            </w:r>
          </w:p>
        </w:tc>
        <w:tc>
          <w:tcPr>
            <w:tcW w:w="3970" w:type="dxa"/>
            <w:vMerge/>
            <w:tcBorders>
              <w:top w:val="nil"/>
            </w:tcBorders>
          </w:tcPr>
          <w:p w14:paraId="61C913B9" w14:textId="77777777" w:rsidR="0064554C" w:rsidRDefault="0064554C">
            <w:pPr>
              <w:rPr>
                <w:sz w:val="2"/>
                <w:szCs w:val="2"/>
              </w:rPr>
            </w:pPr>
          </w:p>
        </w:tc>
        <w:tc>
          <w:tcPr>
            <w:tcW w:w="2269" w:type="dxa"/>
            <w:vMerge/>
            <w:tcBorders>
              <w:top w:val="nil"/>
            </w:tcBorders>
          </w:tcPr>
          <w:p w14:paraId="7A069338" w14:textId="77777777" w:rsidR="0064554C" w:rsidRDefault="0064554C">
            <w:pPr>
              <w:rPr>
                <w:sz w:val="2"/>
                <w:szCs w:val="2"/>
              </w:rPr>
            </w:pPr>
          </w:p>
        </w:tc>
      </w:tr>
      <w:tr w:rsidR="0064554C" w14:paraId="46E569D6" w14:textId="77777777">
        <w:trPr>
          <w:trHeight w:val="369"/>
        </w:trPr>
        <w:tc>
          <w:tcPr>
            <w:tcW w:w="2405" w:type="dxa"/>
            <w:shd w:val="clear" w:color="auto" w:fill="FFC000"/>
          </w:tcPr>
          <w:p w14:paraId="746437B5" w14:textId="77777777" w:rsidR="0064554C" w:rsidRDefault="00B539AD">
            <w:pPr>
              <w:pStyle w:val="TableParagraph"/>
              <w:spacing w:before="47"/>
              <w:ind w:left="12" w:right="5"/>
              <w:jc w:val="center"/>
              <w:rPr>
                <w:b/>
              </w:rPr>
            </w:pPr>
            <w:r>
              <w:rPr>
                <w:b/>
                <w:spacing w:val="-4"/>
              </w:rPr>
              <w:t>Alto</w:t>
            </w:r>
          </w:p>
        </w:tc>
        <w:tc>
          <w:tcPr>
            <w:tcW w:w="3970" w:type="dxa"/>
            <w:vMerge w:val="restart"/>
          </w:tcPr>
          <w:p w14:paraId="43BA01B5" w14:textId="77777777" w:rsidR="0064554C" w:rsidRDefault="0064554C">
            <w:pPr>
              <w:pStyle w:val="TableParagraph"/>
              <w:spacing w:before="9"/>
              <w:rPr>
                <w:sz w:val="20"/>
              </w:rPr>
            </w:pPr>
          </w:p>
          <w:p w14:paraId="51E04668" w14:textId="77777777" w:rsidR="0064554C" w:rsidRDefault="00B539AD">
            <w:pPr>
              <w:pStyle w:val="TableParagraph"/>
              <w:spacing w:before="1"/>
              <w:ind w:left="1128"/>
              <w:rPr>
                <w:sz w:val="20"/>
              </w:rPr>
            </w:pPr>
            <w:r>
              <w:rPr>
                <w:spacing w:val="-2"/>
                <w:sz w:val="20"/>
              </w:rPr>
              <w:t>CUATRIMESTRAL</w:t>
            </w:r>
          </w:p>
        </w:tc>
        <w:tc>
          <w:tcPr>
            <w:tcW w:w="2269" w:type="dxa"/>
            <w:vMerge/>
            <w:tcBorders>
              <w:top w:val="nil"/>
            </w:tcBorders>
          </w:tcPr>
          <w:p w14:paraId="23F9F2D4" w14:textId="77777777" w:rsidR="0064554C" w:rsidRDefault="0064554C">
            <w:pPr>
              <w:rPr>
                <w:sz w:val="2"/>
                <w:szCs w:val="2"/>
              </w:rPr>
            </w:pPr>
          </w:p>
        </w:tc>
      </w:tr>
      <w:tr w:rsidR="0064554C" w14:paraId="348CDBBB" w14:textId="77777777">
        <w:trPr>
          <w:trHeight w:val="369"/>
        </w:trPr>
        <w:tc>
          <w:tcPr>
            <w:tcW w:w="2405" w:type="dxa"/>
            <w:shd w:val="clear" w:color="auto" w:fill="FF0000"/>
          </w:tcPr>
          <w:p w14:paraId="6A1A00C5" w14:textId="77777777" w:rsidR="0064554C" w:rsidRDefault="00B539AD">
            <w:pPr>
              <w:pStyle w:val="TableParagraph"/>
              <w:spacing w:before="48"/>
              <w:ind w:left="12"/>
              <w:jc w:val="center"/>
              <w:rPr>
                <w:b/>
              </w:rPr>
            </w:pPr>
            <w:r>
              <w:rPr>
                <w:b/>
                <w:spacing w:val="-2"/>
              </w:rPr>
              <w:t>Extremo</w:t>
            </w:r>
          </w:p>
        </w:tc>
        <w:tc>
          <w:tcPr>
            <w:tcW w:w="3970" w:type="dxa"/>
            <w:vMerge/>
            <w:tcBorders>
              <w:top w:val="nil"/>
            </w:tcBorders>
          </w:tcPr>
          <w:p w14:paraId="029C7118" w14:textId="77777777" w:rsidR="0064554C" w:rsidRDefault="0064554C">
            <w:pPr>
              <w:rPr>
                <w:sz w:val="2"/>
                <w:szCs w:val="2"/>
              </w:rPr>
            </w:pPr>
          </w:p>
        </w:tc>
        <w:tc>
          <w:tcPr>
            <w:tcW w:w="2269" w:type="dxa"/>
            <w:vMerge/>
            <w:tcBorders>
              <w:top w:val="nil"/>
            </w:tcBorders>
          </w:tcPr>
          <w:p w14:paraId="46AB4BEF" w14:textId="77777777" w:rsidR="0064554C" w:rsidRDefault="0064554C">
            <w:pPr>
              <w:rPr>
                <w:sz w:val="2"/>
                <w:szCs w:val="2"/>
              </w:rPr>
            </w:pPr>
          </w:p>
        </w:tc>
      </w:tr>
    </w:tbl>
    <w:p w14:paraId="1AD65F7D" w14:textId="77777777" w:rsidR="0064554C" w:rsidRDefault="00B539AD">
      <w:pPr>
        <w:pStyle w:val="Textoindependiente"/>
        <w:spacing w:before="2"/>
        <w:ind w:left="2157"/>
      </w:pPr>
      <w:r>
        <w:t>Tabla</w:t>
      </w:r>
      <w:r>
        <w:rPr>
          <w:spacing w:val="-7"/>
        </w:rPr>
        <w:t xml:space="preserve"> </w:t>
      </w:r>
      <w:r>
        <w:t>13.</w:t>
      </w:r>
      <w:r>
        <w:rPr>
          <w:spacing w:val="-6"/>
        </w:rPr>
        <w:t xml:space="preserve"> </w:t>
      </w:r>
      <w:r>
        <w:t>Frecuencia</w:t>
      </w:r>
      <w:r>
        <w:rPr>
          <w:spacing w:val="-6"/>
        </w:rPr>
        <w:t xml:space="preserve"> </w:t>
      </w:r>
      <w:r>
        <w:t>de</w:t>
      </w:r>
      <w:r>
        <w:rPr>
          <w:spacing w:val="-5"/>
        </w:rPr>
        <w:t xml:space="preserve"> </w:t>
      </w:r>
      <w:r>
        <w:t>monitoreo</w:t>
      </w:r>
      <w:r>
        <w:rPr>
          <w:spacing w:val="-7"/>
        </w:rPr>
        <w:t xml:space="preserve"> </w:t>
      </w:r>
      <w:r>
        <w:t>de</w:t>
      </w:r>
      <w:r>
        <w:rPr>
          <w:spacing w:val="-7"/>
        </w:rPr>
        <w:t xml:space="preserve"> </w:t>
      </w:r>
      <w:r>
        <w:t>Riesgo</w:t>
      </w:r>
      <w:r>
        <w:rPr>
          <w:spacing w:val="-4"/>
        </w:rPr>
        <w:t xml:space="preserve"> </w:t>
      </w:r>
      <w:r>
        <w:rPr>
          <w:spacing w:val="-2"/>
        </w:rPr>
        <w:t>Residual.</w:t>
      </w:r>
    </w:p>
    <w:p w14:paraId="2D1A0DFC" w14:textId="77777777" w:rsidR="0064554C" w:rsidRDefault="0064554C">
      <w:pPr>
        <w:pStyle w:val="Textoindependiente"/>
        <w:spacing w:before="1"/>
      </w:pPr>
    </w:p>
    <w:p w14:paraId="5B9752A3" w14:textId="77777777" w:rsidR="0064554C" w:rsidRDefault="00B539AD">
      <w:pPr>
        <w:pStyle w:val="Ttulo2"/>
        <w:spacing w:line="243" w:lineRule="exact"/>
        <w:ind w:left="285"/>
      </w:pPr>
      <w:r>
        <w:rPr>
          <w:spacing w:val="-2"/>
        </w:rPr>
        <w:t>NOTA:</w:t>
      </w:r>
    </w:p>
    <w:p w14:paraId="574A2C1A" w14:textId="3D5F979A" w:rsidR="0064554C" w:rsidRPr="00EB10D8" w:rsidRDefault="00B539AD">
      <w:pPr>
        <w:pStyle w:val="Textoindependiente"/>
        <w:ind w:left="285" w:right="702"/>
        <w:jc w:val="both"/>
      </w:pPr>
      <w:r>
        <w:t xml:space="preserve">Los monitoreos a los </w:t>
      </w:r>
      <w:r w:rsidRPr="00EB10D8">
        <w:t xml:space="preserve">riesgos de gestión y fiscales se dejan registrados en el formato Matriz Riesgos de Gestión </w:t>
      </w:r>
      <w:r w:rsidR="00EB10D8" w:rsidRPr="00EB10D8">
        <w:t>PD</w:t>
      </w:r>
      <w:r w:rsidRPr="00EB10D8">
        <w:t>-FM-0</w:t>
      </w:r>
      <w:r w:rsidR="00EB10D8" w:rsidRPr="00EB10D8">
        <w:t>01</w:t>
      </w:r>
      <w:r w:rsidRPr="00EB10D8">
        <w:t>.</w:t>
      </w:r>
    </w:p>
    <w:p w14:paraId="538AC912" w14:textId="77777777" w:rsidR="0064554C" w:rsidRPr="00EB10D8" w:rsidRDefault="0064554C">
      <w:pPr>
        <w:pStyle w:val="Textoindependiente"/>
      </w:pPr>
    </w:p>
    <w:p w14:paraId="0E509966" w14:textId="64739B61" w:rsidR="0064554C" w:rsidRPr="00EB10D8" w:rsidRDefault="00B539AD">
      <w:pPr>
        <w:pStyle w:val="Textoindependiente"/>
        <w:spacing w:before="1"/>
        <w:ind w:left="285" w:right="709"/>
        <w:jc w:val="both"/>
      </w:pPr>
      <w:r w:rsidRPr="00EB10D8">
        <w:t>Los</w:t>
      </w:r>
      <w:r w:rsidRPr="00EB10D8">
        <w:rPr>
          <w:spacing w:val="-2"/>
        </w:rPr>
        <w:t xml:space="preserve"> </w:t>
      </w:r>
      <w:r w:rsidRPr="00EB10D8">
        <w:t>monitoreos</w:t>
      </w:r>
      <w:r w:rsidRPr="00EB10D8">
        <w:rPr>
          <w:spacing w:val="-2"/>
        </w:rPr>
        <w:t xml:space="preserve"> </w:t>
      </w:r>
      <w:r w:rsidRPr="00EB10D8">
        <w:t>a</w:t>
      </w:r>
      <w:r w:rsidRPr="00EB10D8">
        <w:rPr>
          <w:spacing w:val="-2"/>
        </w:rPr>
        <w:t xml:space="preserve"> </w:t>
      </w:r>
      <w:r w:rsidRPr="00EB10D8">
        <w:t>los</w:t>
      </w:r>
      <w:r w:rsidRPr="00EB10D8">
        <w:rPr>
          <w:spacing w:val="-2"/>
        </w:rPr>
        <w:t xml:space="preserve"> </w:t>
      </w:r>
      <w:r w:rsidRPr="00EB10D8">
        <w:t>riesgos</w:t>
      </w:r>
      <w:r w:rsidRPr="00EB10D8">
        <w:rPr>
          <w:spacing w:val="-2"/>
        </w:rPr>
        <w:t xml:space="preserve"> </w:t>
      </w:r>
      <w:r w:rsidRPr="00EB10D8">
        <w:t>de</w:t>
      </w:r>
      <w:r w:rsidRPr="00EB10D8">
        <w:rPr>
          <w:spacing w:val="-3"/>
        </w:rPr>
        <w:t xml:space="preserve"> </w:t>
      </w:r>
      <w:r w:rsidRPr="00EB10D8">
        <w:t>corrupción</w:t>
      </w:r>
      <w:r w:rsidRPr="00EB10D8">
        <w:rPr>
          <w:spacing w:val="-3"/>
        </w:rPr>
        <w:t xml:space="preserve"> </w:t>
      </w:r>
      <w:r w:rsidRPr="00EB10D8">
        <w:t>se</w:t>
      </w:r>
      <w:r w:rsidRPr="00EB10D8">
        <w:rPr>
          <w:spacing w:val="-3"/>
        </w:rPr>
        <w:t xml:space="preserve"> </w:t>
      </w:r>
      <w:r w:rsidRPr="00EB10D8">
        <w:t>dejan</w:t>
      </w:r>
      <w:r w:rsidRPr="00EB10D8">
        <w:rPr>
          <w:spacing w:val="-2"/>
        </w:rPr>
        <w:t xml:space="preserve"> </w:t>
      </w:r>
      <w:r w:rsidRPr="00EB10D8">
        <w:t>registrados</w:t>
      </w:r>
      <w:r w:rsidRPr="00EB10D8">
        <w:rPr>
          <w:spacing w:val="-2"/>
        </w:rPr>
        <w:t xml:space="preserve"> </w:t>
      </w:r>
      <w:r w:rsidRPr="00EB10D8">
        <w:t>en el</w:t>
      </w:r>
      <w:r w:rsidRPr="00EB10D8">
        <w:rPr>
          <w:spacing w:val="-1"/>
        </w:rPr>
        <w:t xml:space="preserve"> </w:t>
      </w:r>
      <w:r w:rsidRPr="00EB10D8">
        <w:t>formato Matriz</w:t>
      </w:r>
      <w:r w:rsidRPr="00EB10D8">
        <w:rPr>
          <w:spacing w:val="-3"/>
        </w:rPr>
        <w:t xml:space="preserve"> </w:t>
      </w:r>
      <w:r w:rsidRPr="00EB10D8">
        <w:t>Riesgos</w:t>
      </w:r>
      <w:r w:rsidRPr="00EB10D8">
        <w:rPr>
          <w:spacing w:val="-2"/>
        </w:rPr>
        <w:t xml:space="preserve"> </w:t>
      </w:r>
      <w:r w:rsidRPr="00EB10D8">
        <w:t xml:space="preserve">de Corrupción </w:t>
      </w:r>
      <w:r w:rsidR="00EB10D8" w:rsidRPr="00EB10D8">
        <w:t>PD</w:t>
      </w:r>
      <w:r w:rsidRPr="00EB10D8">
        <w:t>-FM-0</w:t>
      </w:r>
      <w:r w:rsidR="00EB10D8" w:rsidRPr="00EB10D8">
        <w:t>02</w:t>
      </w:r>
      <w:r w:rsidRPr="00EB10D8">
        <w:t>.</w:t>
      </w:r>
    </w:p>
    <w:p w14:paraId="45199A13" w14:textId="77777777" w:rsidR="0064554C" w:rsidRPr="00EB10D8" w:rsidRDefault="0064554C">
      <w:pPr>
        <w:pStyle w:val="Textoindependiente"/>
      </w:pPr>
    </w:p>
    <w:p w14:paraId="4F2C6031" w14:textId="5B728A33" w:rsidR="0064554C" w:rsidRDefault="00B539AD" w:rsidP="00A87057">
      <w:pPr>
        <w:pStyle w:val="Textoindependiente"/>
        <w:ind w:left="285" w:right="717"/>
        <w:jc w:val="both"/>
      </w:pPr>
      <w:r w:rsidRPr="00EB10D8">
        <w:t>Los</w:t>
      </w:r>
      <w:r w:rsidRPr="00EB10D8">
        <w:rPr>
          <w:spacing w:val="-7"/>
        </w:rPr>
        <w:t xml:space="preserve"> </w:t>
      </w:r>
      <w:r w:rsidRPr="00EB10D8">
        <w:t>monitoreos</w:t>
      </w:r>
      <w:r w:rsidRPr="00EB10D8">
        <w:rPr>
          <w:spacing w:val="-10"/>
        </w:rPr>
        <w:t xml:space="preserve"> </w:t>
      </w:r>
      <w:r w:rsidRPr="00EB10D8">
        <w:t>a</w:t>
      </w:r>
      <w:r w:rsidRPr="00EB10D8">
        <w:rPr>
          <w:spacing w:val="-9"/>
        </w:rPr>
        <w:t xml:space="preserve"> </w:t>
      </w:r>
      <w:r w:rsidRPr="00EB10D8">
        <w:t>los</w:t>
      </w:r>
      <w:r w:rsidRPr="00EB10D8">
        <w:rPr>
          <w:spacing w:val="-7"/>
        </w:rPr>
        <w:t xml:space="preserve"> </w:t>
      </w:r>
      <w:r w:rsidRPr="00EB10D8">
        <w:t>riesgos</w:t>
      </w:r>
      <w:r w:rsidRPr="00EB10D8">
        <w:rPr>
          <w:spacing w:val="-7"/>
        </w:rPr>
        <w:t xml:space="preserve"> </w:t>
      </w:r>
      <w:r w:rsidRPr="00EB10D8">
        <w:t>de</w:t>
      </w:r>
      <w:r w:rsidRPr="00EB10D8">
        <w:rPr>
          <w:spacing w:val="-8"/>
        </w:rPr>
        <w:t xml:space="preserve"> </w:t>
      </w:r>
      <w:r w:rsidRPr="00EB10D8">
        <w:t>seguridad</w:t>
      </w:r>
      <w:r w:rsidRPr="00EB10D8">
        <w:rPr>
          <w:spacing w:val="-8"/>
        </w:rPr>
        <w:t xml:space="preserve"> </w:t>
      </w:r>
      <w:r w:rsidRPr="00EB10D8">
        <w:t>y</w:t>
      </w:r>
      <w:r w:rsidRPr="00EB10D8">
        <w:rPr>
          <w:spacing w:val="-9"/>
        </w:rPr>
        <w:t xml:space="preserve"> </w:t>
      </w:r>
      <w:r w:rsidRPr="00EB10D8">
        <w:t>privacidad</w:t>
      </w:r>
      <w:r w:rsidRPr="00EB10D8">
        <w:rPr>
          <w:spacing w:val="-8"/>
        </w:rPr>
        <w:t xml:space="preserve"> </w:t>
      </w:r>
      <w:r w:rsidRPr="00EB10D8">
        <w:t>de</w:t>
      </w:r>
      <w:r w:rsidRPr="00EB10D8">
        <w:rPr>
          <w:spacing w:val="-10"/>
        </w:rPr>
        <w:t xml:space="preserve"> </w:t>
      </w:r>
      <w:r w:rsidRPr="00EB10D8">
        <w:t>la</w:t>
      </w:r>
      <w:r w:rsidRPr="00EB10D8">
        <w:rPr>
          <w:spacing w:val="-9"/>
        </w:rPr>
        <w:t xml:space="preserve"> </w:t>
      </w:r>
      <w:r w:rsidRPr="00EB10D8">
        <w:t>información</w:t>
      </w:r>
      <w:r w:rsidRPr="00EB10D8">
        <w:rPr>
          <w:spacing w:val="-8"/>
        </w:rPr>
        <w:t xml:space="preserve"> </w:t>
      </w:r>
      <w:r w:rsidRPr="00EB10D8">
        <w:t>se</w:t>
      </w:r>
      <w:r w:rsidRPr="00EB10D8">
        <w:rPr>
          <w:spacing w:val="-9"/>
        </w:rPr>
        <w:t xml:space="preserve"> </w:t>
      </w:r>
      <w:r w:rsidRPr="00EB10D8">
        <w:t>dejan</w:t>
      </w:r>
      <w:r w:rsidRPr="00EB10D8">
        <w:rPr>
          <w:spacing w:val="-5"/>
        </w:rPr>
        <w:t xml:space="preserve"> </w:t>
      </w:r>
      <w:r w:rsidRPr="00EB10D8">
        <w:t>registrados</w:t>
      </w:r>
      <w:r w:rsidRPr="00EB10D8">
        <w:rPr>
          <w:spacing w:val="-7"/>
        </w:rPr>
        <w:t xml:space="preserve"> </w:t>
      </w:r>
      <w:r w:rsidRPr="00EB10D8">
        <w:t xml:space="preserve">en el </w:t>
      </w:r>
      <w:r w:rsidRPr="00C371C9">
        <w:t xml:space="preserve">formato </w:t>
      </w:r>
      <w:r w:rsidR="00A87057" w:rsidRPr="00A87057">
        <w:t>TE-FM-019</w:t>
      </w:r>
      <w:r w:rsidR="00A87057">
        <w:t>.</w:t>
      </w:r>
    </w:p>
    <w:p w14:paraId="51B7694C" w14:textId="77777777" w:rsidR="00A87057" w:rsidRPr="00EB10D8" w:rsidRDefault="00A87057" w:rsidP="00A87057">
      <w:pPr>
        <w:pStyle w:val="Textoindependiente"/>
        <w:ind w:left="285" w:right="717"/>
        <w:jc w:val="both"/>
      </w:pPr>
    </w:p>
    <w:p w14:paraId="74730A5F" w14:textId="394606D1" w:rsidR="0064554C" w:rsidRPr="00EB10D8" w:rsidRDefault="00B539AD">
      <w:pPr>
        <w:pStyle w:val="Textoindependiente"/>
        <w:ind w:left="285" w:right="702"/>
        <w:jc w:val="both"/>
      </w:pPr>
      <w:r w:rsidRPr="00EB10D8">
        <w:t>Para los Riesgos de Corrupción, la Oficina Asesora de Planeación Sectorial publica en la página web institucional antes del 31 de enero de cada vigencia, Matriz de Riesgos, así como cada cuatrimestre los seguimientos realizados a estos.</w:t>
      </w:r>
    </w:p>
    <w:p w14:paraId="7C61D5CB" w14:textId="77777777" w:rsidR="0064554C" w:rsidRDefault="00B539AD">
      <w:pPr>
        <w:pStyle w:val="Textoindependiente"/>
        <w:spacing w:before="243"/>
        <w:ind w:left="285" w:right="707"/>
        <w:jc w:val="both"/>
      </w:pPr>
      <w:r>
        <w:t>Para los riesgos de gestión y fiscales, así como los de seguridad y privacidad de la información, la publicación de estos se dispone en la página web del ministerio. Así como en las caracterizaciones de los procesos.</w:t>
      </w:r>
    </w:p>
    <w:p w14:paraId="5053D38B" w14:textId="77777777" w:rsidR="0064554C" w:rsidRDefault="0064554C">
      <w:pPr>
        <w:pStyle w:val="Textoindependiente"/>
        <w:spacing w:before="242"/>
      </w:pPr>
    </w:p>
    <w:p w14:paraId="3AE74CA5" w14:textId="77777777" w:rsidR="0064554C" w:rsidRDefault="00B539AD">
      <w:pPr>
        <w:pStyle w:val="Ttulo3"/>
        <w:numPr>
          <w:ilvl w:val="0"/>
          <w:numId w:val="13"/>
        </w:numPr>
        <w:tabs>
          <w:tab w:val="left" w:pos="1005"/>
        </w:tabs>
      </w:pPr>
      <w:r>
        <w:t>Evaluación</w:t>
      </w:r>
      <w:r>
        <w:rPr>
          <w:spacing w:val="-8"/>
        </w:rPr>
        <w:t xml:space="preserve"> </w:t>
      </w:r>
      <w:r>
        <w:t>tercera</w:t>
      </w:r>
      <w:r>
        <w:rPr>
          <w:spacing w:val="-9"/>
        </w:rPr>
        <w:t xml:space="preserve"> </w:t>
      </w:r>
      <w:r>
        <w:t>línea</w:t>
      </w:r>
      <w:r>
        <w:rPr>
          <w:spacing w:val="-9"/>
        </w:rPr>
        <w:t xml:space="preserve"> </w:t>
      </w:r>
      <w:r>
        <w:t>de</w:t>
      </w:r>
      <w:r>
        <w:rPr>
          <w:spacing w:val="-8"/>
        </w:rPr>
        <w:t xml:space="preserve"> </w:t>
      </w:r>
      <w:r>
        <w:rPr>
          <w:spacing w:val="-2"/>
        </w:rPr>
        <w:t>defensa:</w:t>
      </w:r>
    </w:p>
    <w:p w14:paraId="567424EA" w14:textId="77777777" w:rsidR="0064554C" w:rsidRDefault="00B539AD">
      <w:pPr>
        <w:pStyle w:val="Textoindependiente"/>
        <w:spacing w:before="242"/>
        <w:ind w:left="285" w:right="709"/>
        <w:jc w:val="both"/>
      </w:pPr>
      <w:r>
        <w:t>Por su parte la Oficina de Control Interno como tercera línea de defensa evalúa los riesgos a través de las auditorías, evaluaciones y seguimientos en desarrollo del plan anual de auditorías y seguimientos definidos para la vigencia.</w:t>
      </w:r>
    </w:p>
    <w:p w14:paraId="40B91015" w14:textId="77777777" w:rsidR="0064554C" w:rsidRDefault="0064554C">
      <w:pPr>
        <w:pStyle w:val="Textoindependiente"/>
      </w:pPr>
    </w:p>
    <w:p w14:paraId="16AABEC3" w14:textId="77777777" w:rsidR="0064554C" w:rsidRDefault="00B539AD">
      <w:pPr>
        <w:pStyle w:val="Textoindependiente"/>
        <w:ind w:left="285" w:right="706"/>
        <w:jc w:val="both"/>
        <w:rPr>
          <w:position w:val="7"/>
          <w:sz w:val="13"/>
        </w:rPr>
      </w:pPr>
      <w:r>
        <w:rPr>
          <w:b/>
        </w:rPr>
        <w:t>Nota</w:t>
      </w:r>
      <w:r>
        <w:t>: En cuanto a la 2ª Línea de Defensa, lleva a cabo autoevaluación permanente de las actividades</w:t>
      </w:r>
      <w:r>
        <w:rPr>
          <w:spacing w:val="-17"/>
        </w:rPr>
        <w:t xml:space="preserve"> </w:t>
      </w:r>
      <w:r>
        <w:t>llevadas</w:t>
      </w:r>
      <w:r>
        <w:rPr>
          <w:spacing w:val="-17"/>
        </w:rPr>
        <w:t xml:space="preserve"> </w:t>
      </w:r>
      <w:r>
        <w:t>a</w:t>
      </w:r>
      <w:r>
        <w:rPr>
          <w:spacing w:val="-14"/>
        </w:rPr>
        <w:t xml:space="preserve"> </w:t>
      </w:r>
      <w:r>
        <w:t>cabo</w:t>
      </w:r>
      <w:r>
        <w:rPr>
          <w:spacing w:val="-18"/>
        </w:rPr>
        <w:t xml:space="preserve"> </w:t>
      </w:r>
      <w:r>
        <w:t>por</w:t>
      </w:r>
      <w:r>
        <w:rPr>
          <w:spacing w:val="-14"/>
        </w:rPr>
        <w:t xml:space="preserve"> </w:t>
      </w:r>
      <w:r>
        <w:t>la</w:t>
      </w:r>
      <w:r>
        <w:rPr>
          <w:spacing w:val="-16"/>
        </w:rPr>
        <w:t xml:space="preserve"> </w:t>
      </w:r>
      <w:r>
        <w:t>1ª</w:t>
      </w:r>
      <w:r>
        <w:rPr>
          <w:spacing w:val="-15"/>
        </w:rPr>
        <w:t xml:space="preserve"> </w:t>
      </w:r>
      <w:r>
        <w:t>línea</w:t>
      </w:r>
      <w:r>
        <w:rPr>
          <w:spacing w:val="-16"/>
        </w:rPr>
        <w:t xml:space="preserve"> </w:t>
      </w:r>
      <w:r>
        <w:t>de</w:t>
      </w:r>
      <w:r>
        <w:rPr>
          <w:spacing w:val="-16"/>
        </w:rPr>
        <w:t xml:space="preserve"> </w:t>
      </w:r>
      <w:r>
        <w:t>defensa,</w:t>
      </w:r>
      <w:r>
        <w:rPr>
          <w:spacing w:val="-15"/>
        </w:rPr>
        <w:t xml:space="preserve"> </w:t>
      </w:r>
      <w:r>
        <w:t>por</w:t>
      </w:r>
      <w:r>
        <w:rPr>
          <w:spacing w:val="-15"/>
        </w:rPr>
        <w:t xml:space="preserve"> </w:t>
      </w:r>
      <w:r>
        <w:t>lo</w:t>
      </w:r>
      <w:r>
        <w:rPr>
          <w:spacing w:val="-18"/>
        </w:rPr>
        <w:t xml:space="preserve"> </w:t>
      </w:r>
      <w:r>
        <w:t>que</w:t>
      </w:r>
      <w:r>
        <w:rPr>
          <w:spacing w:val="-15"/>
        </w:rPr>
        <w:t xml:space="preserve"> </w:t>
      </w:r>
      <w:r>
        <w:t>su</w:t>
      </w:r>
      <w:r>
        <w:rPr>
          <w:spacing w:val="-14"/>
        </w:rPr>
        <w:t xml:space="preserve"> </w:t>
      </w:r>
      <w:r>
        <w:t>objetivo</w:t>
      </w:r>
      <w:r>
        <w:rPr>
          <w:spacing w:val="-18"/>
        </w:rPr>
        <w:t xml:space="preserve"> </w:t>
      </w:r>
      <w:r>
        <w:t>principal</w:t>
      </w:r>
      <w:r>
        <w:rPr>
          <w:spacing w:val="-13"/>
        </w:rPr>
        <w:t xml:space="preserve"> </w:t>
      </w:r>
      <w:r>
        <w:t>es</w:t>
      </w:r>
      <w:r>
        <w:rPr>
          <w:spacing w:val="-17"/>
        </w:rPr>
        <w:t xml:space="preserve"> </w:t>
      </w:r>
      <w:r>
        <w:t>asegurar que</w:t>
      </w:r>
      <w:r>
        <w:rPr>
          <w:spacing w:val="-3"/>
        </w:rPr>
        <w:t xml:space="preserve"> </w:t>
      </w:r>
      <w:r>
        <w:t>la</w:t>
      </w:r>
      <w:r>
        <w:rPr>
          <w:spacing w:val="-3"/>
        </w:rPr>
        <w:t xml:space="preserve"> </w:t>
      </w:r>
      <w:r>
        <w:t>primera línea</w:t>
      </w:r>
      <w:r>
        <w:rPr>
          <w:spacing w:val="-3"/>
        </w:rPr>
        <w:t xml:space="preserve"> </w:t>
      </w:r>
      <w:r>
        <w:t>está</w:t>
      </w:r>
      <w:r>
        <w:rPr>
          <w:spacing w:val="-3"/>
        </w:rPr>
        <w:t xml:space="preserve"> </w:t>
      </w:r>
      <w:r>
        <w:t>diseñada</w:t>
      </w:r>
      <w:r>
        <w:rPr>
          <w:spacing w:val="-3"/>
        </w:rPr>
        <w:t xml:space="preserve"> </w:t>
      </w:r>
      <w:r>
        <w:t>y</w:t>
      </w:r>
      <w:r>
        <w:rPr>
          <w:spacing w:val="-1"/>
        </w:rPr>
        <w:t xml:space="preserve"> </w:t>
      </w:r>
      <w:r>
        <w:t>opera de</w:t>
      </w:r>
      <w:r>
        <w:rPr>
          <w:spacing w:val="-2"/>
        </w:rPr>
        <w:t xml:space="preserve"> </w:t>
      </w:r>
      <w:r>
        <w:t>manera efectiva,</w:t>
      </w:r>
      <w:r>
        <w:rPr>
          <w:spacing w:val="-3"/>
        </w:rPr>
        <w:t xml:space="preserve"> </w:t>
      </w:r>
      <w:r>
        <w:t>es</w:t>
      </w:r>
      <w:r>
        <w:rPr>
          <w:spacing w:val="-3"/>
        </w:rPr>
        <w:t xml:space="preserve"> </w:t>
      </w:r>
      <w:r>
        <w:t>decir, que</w:t>
      </w:r>
      <w:r>
        <w:rPr>
          <w:spacing w:val="-3"/>
        </w:rPr>
        <w:t xml:space="preserve"> </w:t>
      </w:r>
      <w:r>
        <w:t>las</w:t>
      </w:r>
      <w:r>
        <w:rPr>
          <w:spacing w:val="-3"/>
        </w:rPr>
        <w:t xml:space="preserve"> </w:t>
      </w:r>
      <w:r>
        <w:t>funciones</w:t>
      </w:r>
      <w:r>
        <w:rPr>
          <w:spacing w:val="-3"/>
        </w:rPr>
        <w:t xml:space="preserve"> </w:t>
      </w:r>
      <w:r>
        <w:t>de</w:t>
      </w:r>
      <w:r>
        <w:rPr>
          <w:spacing w:val="-2"/>
        </w:rPr>
        <w:t xml:space="preserve"> </w:t>
      </w:r>
      <w:r>
        <w:t>la segunda</w:t>
      </w:r>
      <w:r>
        <w:rPr>
          <w:spacing w:val="-18"/>
        </w:rPr>
        <w:t xml:space="preserve"> </w:t>
      </w:r>
      <w:r>
        <w:t>línea</w:t>
      </w:r>
      <w:r>
        <w:rPr>
          <w:spacing w:val="-16"/>
        </w:rPr>
        <w:t xml:space="preserve"> </w:t>
      </w:r>
      <w:r>
        <w:t>de</w:t>
      </w:r>
      <w:r>
        <w:rPr>
          <w:spacing w:val="-18"/>
        </w:rPr>
        <w:t xml:space="preserve"> </w:t>
      </w:r>
      <w:r>
        <w:t>defensa</w:t>
      </w:r>
      <w:r>
        <w:rPr>
          <w:spacing w:val="-16"/>
        </w:rPr>
        <w:t xml:space="preserve"> </w:t>
      </w:r>
      <w:r>
        <w:t>informan</w:t>
      </w:r>
      <w:r>
        <w:rPr>
          <w:spacing w:val="-17"/>
        </w:rPr>
        <w:t xml:space="preserve"> </w:t>
      </w:r>
      <w:r>
        <w:t>a</w:t>
      </w:r>
      <w:r>
        <w:rPr>
          <w:spacing w:val="-17"/>
        </w:rPr>
        <w:t xml:space="preserve"> </w:t>
      </w:r>
      <w:r>
        <w:t>la</w:t>
      </w:r>
      <w:r>
        <w:rPr>
          <w:spacing w:val="-17"/>
        </w:rPr>
        <w:t xml:space="preserve"> </w:t>
      </w:r>
      <w:r>
        <w:t>Alta</w:t>
      </w:r>
      <w:r>
        <w:rPr>
          <w:spacing w:val="-17"/>
        </w:rPr>
        <w:t xml:space="preserve"> </w:t>
      </w:r>
      <w:r>
        <w:t>Dirección</w:t>
      </w:r>
      <w:r>
        <w:rPr>
          <w:spacing w:val="-17"/>
        </w:rPr>
        <w:t xml:space="preserve"> </w:t>
      </w:r>
      <w:r>
        <w:t>y/o</w:t>
      </w:r>
      <w:r>
        <w:rPr>
          <w:spacing w:val="-16"/>
        </w:rPr>
        <w:t xml:space="preserve"> </w:t>
      </w:r>
      <w:r>
        <w:t>son</w:t>
      </w:r>
      <w:r>
        <w:rPr>
          <w:spacing w:val="-17"/>
        </w:rPr>
        <w:t xml:space="preserve"> </w:t>
      </w:r>
      <w:r>
        <w:t>parte</w:t>
      </w:r>
      <w:r>
        <w:rPr>
          <w:spacing w:val="-18"/>
        </w:rPr>
        <w:t xml:space="preserve"> </w:t>
      </w:r>
      <w:r>
        <w:t>de</w:t>
      </w:r>
      <w:r>
        <w:rPr>
          <w:spacing w:val="-18"/>
        </w:rPr>
        <w:t xml:space="preserve"> </w:t>
      </w:r>
      <w:r>
        <w:t>la</w:t>
      </w:r>
      <w:r>
        <w:rPr>
          <w:spacing w:val="-16"/>
        </w:rPr>
        <w:t xml:space="preserve"> </w:t>
      </w:r>
      <w:r>
        <w:t>Alta</w:t>
      </w:r>
      <w:r>
        <w:rPr>
          <w:spacing w:val="-17"/>
        </w:rPr>
        <w:t xml:space="preserve"> </w:t>
      </w:r>
      <w:r>
        <w:t>Dirección</w:t>
      </w:r>
      <w:r>
        <w:rPr>
          <w:spacing w:val="-17"/>
        </w:rPr>
        <w:t xml:space="preserve"> </w:t>
      </w:r>
      <w:r>
        <w:t>y</w:t>
      </w:r>
      <w:r>
        <w:rPr>
          <w:spacing w:val="-17"/>
        </w:rPr>
        <w:t xml:space="preserve"> </w:t>
      </w:r>
      <w:r>
        <w:t>generan información clave para la toma de decisiones en tiempos diferenciados respecto de los seguimientos y evaluaciones de la tercera línea de defensa y con respecto a temas o aspectos transversales en la entidad</w:t>
      </w:r>
      <w:r>
        <w:rPr>
          <w:position w:val="7"/>
          <w:sz w:val="13"/>
        </w:rPr>
        <w:t>20</w:t>
      </w:r>
    </w:p>
    <w:p w14:paraId="724C1C7E" w14:textId="77777777" w:rsidR="00BB3C72" w:rsidRDefault="00BB3C72">
      <w:pPr>
        <w:pStyle w:val="Textoindependiente"/>
        <w:ind w:left="285" w:right="706"/>
        <w:jc w:val="both"/>
        <w:rPr>
          <w:position w:val="7"/>
          <w:sz w:val="13"/>
        </w:rPr>
      </w:pPr>
    </w:p>
    <w:p w14:paraId="0042681C" w14:textId="77777777" w:rsidR="00BB3C72" w:rsidRDefault="00BB3C72">
      <w:pPr>
        <w:pStyle w:val="Textoindependiente"/>
        <w:ind w:left="285" w:right="706"/>
        <w:jc w:val="both"/>
        <w:rPr>
          <w:position w:val="7"/>
          <w:sz w:val="13"/>
        </w:rPr>
      </w:pPr>
    </w:p>
    <w:p w14:paraId="4640BED2" w14:textId="77777777" w:rsidR="00BB3C72" w:rsidRDefault="00BB3C72">
      <w:pPr>
        <w:pStyle w:val="Textoindependiente"/>
        <w:ind w:left="285" w:right="706"/>
        <w:jc w:val="both"/>
        <w:rPr>
          <w:position w:val="7"/>
          <w:sz w:val="13"/>
        </w:rPr>
      </w:pPr>
    </w:p>
    <w:p w14:paraId="46F8F21F" w14:textId="77777777" w:rsidR="00BB3C72" w:rsidRDefault="00BB3C72">
      <w:pPr>
        <w:pStyle w:val="Textoindependiente"/>
        <w:ind w:left="285" w:right="706"/>
        <w:jc w:val="both"/>
        <w:rPr>
          <w:position w:val="7"/>
          <w:sz w:val="13"/>
        </w:rPr>
      </w:pPr>
    </w:p>
    <w:p w14:paraId="1DFDDE3F" w14:textId="77777777" w:rsidR="00BB3C72" w:rsidRDefault="00BB3C72">
      <w:pPr>
        <w:pStyle w:val="Textoindependiente"/>
        <w:ind w:left="285" w:right="706"/>
        <w:jc w:val="both"/>
        <w:rPr>
          <w:position w:val="7"/>
          <w:sz w:val="13"/>
        </w:rPr>
      </w:pPr>
    </w:p>
    <w:p w14:paraId="2F64FD1B" w14:textId="77777777" w:rsidR="0064554C" w:rsidRDefault="00B539AD">
      <w:pPr>
        <w:pStyle w:val="Ttulo2"/>
        <w:spacing w:before="243"/>
        <w:ind w:left="2215"/>
      </w:pPr>
      <w:r>
        <w:lastRenderedPageBreak/>
        <w:t>1.</w:t>
      </w:r>
      <w:r>
        <w:rPr>
          <w:spacing w:val="-9"/>
        </w:rPr>
        <w:t xml:space="preserve"> </w:t>
      </w:r>
      <w:r>
        <w:t>ACCIONES</w:t>
      </w:r>
      <w:r>
        <w:rPr>
          <w:spacing w:val="-6"/>
        </w:rPr>
        <w:t xml:space="preserve"> </w:t>
      </w:r>
      <w:r>
        <w:t>ANTE</w:t>
      </w:r>
      <w:r>
        <w:rPr>
          <w:spacing w:val="-10"/>
        </w:rPr>
        <w:t xml:space="preserve"> </w:t>
      </w:r>
      <w:r>
        <w:t>LOS</w:t>
      </w:r>
      <w:r>
        <w:rPr>
          <w:spacing w:val="-7"/>
        </w:rPr>
        <w:t xml:space="preserve"> </w:t>
      </w:r>
      <w:r>
        <w:t>RIESGOS</w:t>
      </w:r>
      <w:r>
        <w:rPr>
          <w:spacing w:val="-8"/>
        </w:rPr>
        <w:t xml:space="preserve"> </w:t>
      </w:r>
      <w:r>
        <w:rPr>
          <w:spacing w:val="-2"/>
        </w:rPr>
        <w:t>MATERIALIZADOS</w:t>
      </w:r>
    </w:p>
    <w:p w14:paraId="7A072BB9" w14:textId="77777777" w:rsidR="0064554C" w:rsidRDefault="0064554C">
      <w:pPr>
        <w:pStyle w:val="Textoindependiente"/>
        <w:spacing w:before="14"/>
        <w:rPr>
          <w:b/>
        </w:rPr>
      </w:pPr>
    </w:p>
    <w:p w14:paraId="00255C62" w14:textId="77777777" w:rsidR="0064554C" w:rsidRDefault="00B539AD">
      <w:pPr>
        <w:pStyle w:val="Textoindependiente"/>
        <w:ind w:left="285" w:right="705"/>
        <w:jc w:val="both"/>
      </w:pPr>
      <w:r>
        <w:t>Cuando se evidencian riesgos materializados identificados durante las actividades de monitoreo y</w:t>
      </w:r>
      <w:r>
        <w:rPr>
          <w:spacing w:val="-8"/>
        </w:rPr>
        <w:t xml:space="preserve"> </w:t>
      </w:r>
      <w:r>
        <w:t>seguimiento</w:t>
      </w:r>
      <w:r>
        <w:rPr>
          <w:spacing w:val="-9"/>
        </w:rPr>
        <w:t xml:space="preserve"> </w:t>
      </w:r>
      <w:r>
        <w:t>(autoevaluación</w:t>
      </w:r>
      <w:r>
        <w:rPr>
          <w:spacing w:val="-7"/>
        </w:rPr>
        <w:t xml:space="preserve"> </w:t>
      </w:r>
      <w:r>
        <w:t>por</w:t>
      </w:r>
      <w:r>
        <w:rPr>
          <w:spacing w:val="-9"/>
        </w:rPr>
        <w:t xml:space="preserve"> </w:t>
      </w:r>
      <w:r>
        <w:t>parte</w:t>
      </w:r>
      <w:r>
        <w:rPr>
          <w:spacing w:val="-9"/>
        </w:rPr>
        <w:t xml:space="preserve"> </w:t>
      </w:r>
      <w:r>
        <w:t>del</w:t>
      </w:r>
      <w:r>
        <w:rPr>
          <w:spacing w:val="-5"/>
        </w:rPr>
        <w:t xml:space="preserve"> </w:t>
      </w:r>
      <w:r>
        <w:t>líder</w:t>
      </w:r>
      <w:r>
        <w:rPr>
          <w:spacing w:val="-9"/>
        </w:rPr>
        <w:t xml:space="preserve"> </w:t>
      </w:r>
      <w:r>
        <w:t>del</w:t>
      </w:r>
      <w:r>
        <w:rPr>
          <w:spacing w:val="-5"/>
        </w:rPr>
        <w:t xml:space="preserve"> </w:t>
      </w:r>
      <w:r>
        <w:t>proceso, o</w:t>
      </w:r>
      <w:r>
        <w:rPr>
          <w:spacing w:val="-9"/>
        </w:rPr>
        <w:t xml:space="preserve"> </w:t>
      </w:r>
      <w:r>
        <w:t>de</w:t>
      </w:r>
      <w:r>
        <w:rPr>
          <w:spacing w:val="-9"/>
        </w:rPr>
        <w:t xml:space="preserve"> </w:t>
      </w:r>
      <w:r>
        <w:t>los</w:t>
      </w:r>
      <w:r>
        <w:rPr>
          <w:spacing w:val="-9"/>
        </w:rPr>
        <w:t xml:space="preserve"> </w:t>
      </w:r>
      <w:r>
        <w:t>líderes</w:t>
      </w:r>
      <w:r>
        <w:rPr>
          <w:spacing w:val="-9"/>
        </w:rPr>
        <w:t xml:space="preserve"> </w:t>
      </w:r>
      <w:r>
        <w:t>de</w:t>
      </w:r>
      <w:r>
        <w:rPr>
          <w:spacing w:val="-9"/>
        </w:rPr>
        <w:t xml:space="preserve"> </w:t>
      </w:r>
      <w:r>
        <w:t>los</w:t>
      </w:r>
      <w:r>
        <w:rPr>
          <w:spacing w:val="-9"/>
        </w:rPr>
        <w:t xml:space="preserve"> </w:t>
      </w:r>
      <w:r>
        <w:t>sistemas</w:t>
      </w:r>
      <w:r>
        <w:rPr>
          <w:spacing w:val="-9"/>
        </w:rPr>
        <w:t xml:space="preserve"> </w:t>
      </w:r>
      <w:r>
        <w:t>de gestión implementados, auditorías internas y externas a los sistemas de gestión, auditorías de gestión y seguimientos de la Oficina de Control Interno, auditorias de los entes de control, peticiones,</w:t>
      </w:r>
      <w:r>
        <w:rPr>
          <w:spacing w:val="-14"/>
        </w:rPr>
        <w:t xml:space="preserve"> </w:t>
      </w:r>
      <w:r>
        <w:t>quejas,</w:t>
      </w:r>
      <w:r>
        <w:rPr>
          <w:spacing w:val="-12"/>
        </w:rPr>
        <w:t xml:space="preserve"> </w:t>
      </w:r>
      <w:r>
        <w:t>reclamos,</w:t>
      </w:r>
      <w:r>
        <w:rPr>
          <w:spacing w:val="-9"/>
        </w:rPr>
        <w:t xml:space="preserve"> </w:t>
      </w:r>
      <w:r>
        <w:t>sugerencias</w:t>
      </w:r>
      <w:r>
        <w:rPr>
          <w:spacing w:val="-11"/>
        </w:rPr>
        <w:t xml:space="preserve"> </w:t>
      </w:r>
      <w:r>
        <w:t>o</w:t>
      </w:r>
      <w:r>
        <w:rPr>
          <w:spacing w:val="-12"/>
        </w:rPr>
        <w:t xml:space="preserve"> </w:t>
      </w:r>
      <w:r>
        <w:t>denuncias,</w:t>
      </w:r>
      <w:r>
        <w:rPr>
          <w:spacing w:val="-13"/>
        </w:rPr>
        <w:t xml:space="preserve"> </w:t>
      </w:r>
      <w:r>
        <w:t>PQRSD,</w:t>
      </w:r>
      <w:r>
        <w:rPr>
          <w:spacing w:val="-11"/>
        </w:rPr>
        <w:t xml:space="preserve"> </w:t>
      </w:r>
      <w:r>
        <w:t>entre</w:t>
      </w:r>
      <w:r>
        <w:rPr>
          <w:spacing w:val="-12"/>
        </w:rPr>
        <w:t xml:space="preserve"> </w:t>
      </w:r>
      <w:r>
        <w:t>otras),</w:t>
      </w:r>
      <w:r>
        <w:rPr>
          <w:spacing w:val="-11"/>
        </w:rPr>
        <w:t xml:space="preserve"> </w:t>
      </w:r>
      <w:r>
        <w:t>se</w:t>
      </w:r>
      <w:r>
        <w:rPr>
          <w:spacing w:val="-12"/>
        </w:rPr>
        <w:t xml:space="preserve"> </w:t>
      </w:r>
      <w:r>
        <w:t>deben</w:t>
      </w:r>
      <w:r>
        <w:rPr>
          <w:spacing w:val="-9"/>
        </w:rPr>
        <w:t xml:space="preserve"> </w:t>
      </w:r>
      <w:r>
        <w:t>aplicar</w:t>
      </w:r>
      <w:r>
        <w:rPr>
          <w:spacing w:val="-14"/>
        </w:rPr>
        <w:t xml:space="preserve"> </w:t>
      </w:r>
      <w:r>
        <w:t>las acciones descritas en la siguiente tabla:</w:t>
      </w:r>
    </w:p>
    <w:p w14:paraId="3455DEF7" w14:textId="77777777" w:rsidR="0064554C" w:rsidRDefault="0064554C">
      <w:pPr>
        <w:pStyle w:val="Textoindependiente"/>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7417"/>
      </w:tblGrid>
      <w:tr w:rsidR="0064554C" w14:paraId="40783926" w14:textId="77777777">
        <w:trPr>
          <w:trHeight w:val="244"/>
        </w:trPr>
        <w:tc>
          <w:tcPr>
            <w:tcW w:w="2263" w:type="dxa"/>
            <w:shd w:val="clear" w:color="auto" w:fill="D9D9D9"/>
          </w:tcPr>
          <w:p w14:paraId="5D576885" w14:textId="77777777" w:rsidR="0064554C" w:rsidRDefault="00B539AD">
            <w:pPr>
              <w:pStyle w:val="TableParagraph"/>
              <w:spacing w:line="224" w:lineRule="exact"/>
              <w:ind w:left="314"/>
              <w:rPr>
                <w:b/>
                <w:sz w:val="20"/>
              </w:rPr>
            </w:pPr>
            <w:r>
              <w:rPr>
                <w:b/>
                <w:spacing w:val="-2"/>
                <w:sz w:val="20"/>
              </w:rPr>
              <w:t>RESPONSABLE</w:t>
            </w:r>
          </w:p>
        </w:tc>
        <w:tc>
          <w:tcPr>
            <w:tcW w:w="7417" w:type="dxa"/>
            <w:shd w:val="clear" w:color="auto" w:fill="D9D9D9"/>
          </w:tcPr>
          <w:p w14:paraId="7D51A6C8" w14:textId="77777777" w:rsidR="0064554C" w:rsidRDefault="00B539AD">
            <w:pPr>
              <w:pStyle w:val="TableParagraph"/>
              <w:spacing w:line="224" w:lineRule="exact"/>
              <w:ind w:left="8"/>
              <w:jc w:val="center"/>
              <w:rPr>
                <w:b/>
                <w:sz w:val="20"/>
              </w:rPr>
            </w:pPr>
            <w:r>
              <w:rPr>
                <w:b/>
                <w:spacing w:val="-2"/>
                <w:sz w:val="20"/>
              </w:rPr>
              <w:t>ACCIÓN</w:t>
            </w:r>
          </w:p>
        </w:tc>
      </w:tr>
      <w:tr w:rsidR="0064554C" w14:paraId="6EEDC6C5" w14:textId="77777777">
        <w:trPr>
          <w:trHeight w:val="4618"/>
        </w:trPr>
        <w:tc>
          <w:tcPr>
            <w:tcW w:w="2263" w:type="dxa"/>
            <w:shd w:val="clear" w:color="auto" w:fill="D9D9D9"/>
          </w:tcPr>
          <w:p w14:paraId="5F352F42" w14:textId="77777777" w:rsidR="0064554C" w:rsidRDefault="0064554C">
            <w:pPr>
              <w:pStyle w:val="TableParagraph"/>
              <w:rPr>
                <w:sz w:val="20"/>
              </w:rPr>
            </w:pPr>
          </w:p>
          <w:p w14:paraId="1662E99F" w14:textId="77777777" w:rsidR="0064554C" w:rsidRDefault="0064554C">
            <w:pPr>
              <w:pStyle w:val="TableParagraph"/>
              <w:rPr>
                <w:sz w:val="20"/>
              </w:rPr>
            </w:pPr>
          </w:p>
          <w:p w14:paraId="6BA928CA" w14:textId="77777777" w:rsidR="0064554C" w:rsidRDefault="0064554C">
            <w:pPr>
              <w:pStyle w:val="TableParagraph"/>
              <w:rPr>
                <w:sz w:val="20"/>
              </w:rPr>
            </w:pPr>
          </w:p>
          <w:p w14:paraId="538EB7C8" w14:textId="77777777" w:rsidR="0064554C" w:rsidRDefault="0064554C">
            <w:pPr>
              <w:pStyle w:val="TableParagraph"/>
              <w:rPr>
                <w:sz w:val="20"/>
              </w:rPr>
            </w:pPr>
          </w:p>
          <w:p w14:paraId="252D4ACD" w14:textId="77777777" w:rsidR="0064554C" w:rsidRDefault="0064554C">
            <w:pPr>
              <w:pStyle w:val="TableParagraph"/>
              <w:rPr>
                <w:sz w:val="20"/>
              </w:rPr>
            </w:pPr>
          </w:p>
          <w:p w14:paraId="559B5777" w14:textId="77777777" w:rsidR="0064554C" w:rsidRDefault="0064554C">
            <w:pPr>
              <w:pStyle w:val="TableParagraph"/>
              <w:rPr>
                <w:sz w:val="20"/>
              </w:rPr>
            </w:pPr>
          </w:p>
          <w:p w14:paraId="43774486" w14:textId="77777777" w:rsidR="0064554C" w:rsidRDefault="0064554C">
            <w:pPr>
              <w:pStyle w:val="TableParagraph"/>
              <w:spacing w:before="121"/>
              <w:rPr>
                <w:sz w:val="20"/>
              </w:rPr>
            </w:pPr>
          </w:p>
          <w:p w14:paraId="518CAFC8" w14:textId="77777777" w:rsidR="0064554C" w:rsidRDefault="00B539AD">
            <w:pPr>
              <w:pStyle w:val="TableParagraph"/>
              <w:ind w:left="107"/>
              <w:rPr>
                <w:b/>
                <w:sz w:val="20"/>
              </w:rPr>
            </w:pPr>
            <w:r>
              <w:rPr>
                <w:b/>
                <w:sz w:val="20"/>
              </w:rPr>
              <w:t>Primera</w:t>
            </w:r>
            <w:r>
              <w:rPr>
                <w:b/>
                <w:spacing w:val="40"/>
                <w:sz w:val="20"/>
              </w:rPr>
              <w:t xml:space="preserve"> </w:t>
            </w:r>
            <w:r>
              <w:rPr>
                <w:b/>
                <w:sz w:val="20"/>
              </w:rPr>
              <w:t>Línea</w:t>
            </w:r>
            <w:r>
              <w:rPr>
                <w:b/>
                <w:spacing w:val="40"/>
                <w:sz w:val="20"/>
              </w:rPr>
              <w:t xml:space="preserve"> </w:t>
            </w:r>
            <w:r>
              <w:rPr>
                <w:b/>
                <w:sz w:val="20"/>
              </w:rPr>
              <w:t xml:space="preserve">de </w:t>
            </w:r>
            <w:r>
              <w:rPr>
                <w:b/>
                <w:spacing w:val="-2"/>
                <w:sz w:val="20"/>
              </w:rPr>
              <w:t>Defensa</w:t>
            </w:r>
          </w:p>
          <w:p w14:paraId="1D40631A" w14:textId="77777777" w:rsidR="0064554C" w:rsidRDefault="00B539AD">
            <w:pPr>
              <w:pStyle w:val="TableParagraph"/>
              <w:tabs>
                <w:tab w:val="left" w:pos="1880"/>
              </w:tabs>
              <w:spacing w:before="1" w:line="243" w:lineRule="exact"/>
              <w:ind w:left="107"/>
              <w:rPr>
                <w:b/>
                <w:sz w:val="20"/>
              </w:rPr>
            </w:pPr>
            <w:r>
              <w:rPr>
                <w:b/>
                <w:spacing w:val="-2"/>
                <w:sz w:val="20"/>
              </w:rPr>
              <w:t>(Líder</w:t>
            </w:r>
            <w:r>
              <w:rPr>
                <w:b/>
                <w:sz w:val="20"/>
              </w:rPr>
              <w:tab/>
            </w:r>
            <w:r>
              <w:rPr>
                <w:b/>
                <w:spacing w:val="-5"/>
                <w:sz w:val="20"/>
              </w:rPr>
              <w:t>de</w:t>
            </w:r>
          </w:p>
          <w:p w14:paraId="4A268EF2" w14:textId="77777777" w:rsidR="0064554C" w:rsidRDefault="00B539AD">
            <w:pPr>
              <w:pStyle w:val="TableParagraph"/>
              <w:spacing w:line="243" w:lineRule="exact"/>
              <w:ind w:left="107"/>
              <w:rPr>
                <w:b/>
                <w:sz w:val="20"/>
              </w:rPr>
            </w:pPr>
            <w:r>
              <w:rPr>
                <w:b/>
                <w:spacing w:val="-2"/>
                <w:sz w:val="20"/>
              </w:rPr>
              <w:t>Proceso)</w:t>
            </w:r>
          </w:p>
        </w:tc>
        <w:tc>
          <w:tcPr>
            <w:tcW w:w="7417" w:type="dxa"/>
          </w:tcPr>
          <w:p w14:paraId="4446C416" w14:textId="77777777" w:rsidR="0064554C" w:rsidRDefault="00B539AD">
            <w:pPr>
              <w:pStyle w:val="TableParagraph"/>
              <w:numPr>
                <w:ilvl w:val="0"/>
                <w:numId w:val="12"/>
              </w:numPr>
              <w:tabs>
                <w:tab w:val="left" w:pos="425"/>
              </w:tabs>
              <w:spacing w:before="2" w:line="237" w:lineRule="auto"/>
              <w:ind w:right="97"/>
              <w:jc w:val="both"/>
              <w:rPr>
                <w:sz w:val="20"/>
              </w:rPr>
            </w:pPr>
            <w:r>
              <w:rPr>
                <w:sz w:val="20"/>
              </w:rPr>
              <w:t>Informar a la Oficina Asesora de Planeación Sectorial y al líder del sistema de gestión implementado, sobre el hecho encontrado que evidencia la materialización del riesgo.</w:t>
            </w:r>
          </w:p>
          <w:p w14:paraId="69DD6897" w14:textId="77777777" w:rsidR="0064554C" w:rsidRDefault="00B539AD">
            <w:pPr>
              <w:pStyle w:val="TableParagraph"/>
              <w:numPr>
                <w:ilvl w:val="0"/>
                <w:numId w:val="12"/>
              </w:numPr>
              <w:tabs>
                <w:tab w:val="left" w:pos="425"/>
              </w:tabs>
              <w:spacing w:before="4"/>
              <w:ind w:right="95"/>
              <w:jc w:val="both"/>
              <w:rPr>
                <w:sz w:val="20"/>
              </w:rPr>
            </w:pPr>
            <w:r>
              <w:rPr>
                <w:sz w:val="20"/>
              </w:rPr>
              <w:t>Para</w:t>
            </w:r>
            <w:r>
              <w:rPr>
                <w:spacing w:val="-17"/>
                <w:sz w:val="20"/>
              </w:rPr>
              <w:t xml:space="preserve"> </w:t>
            </w:r>
            <w:r>
              <w:rPr>
                <w:sz w:val="20"/>
              </w:rPr>
              <w:t>la</w:t>
            </w:r>
            <w:r>
              <w:rPr>
                <w:spacing w:val="-17"/>
                <w:sz w:val="20"/>
              </w:rPr>
              <w:t xml:space="preserve"> </w:t>
            </w:r>
            <w:r>
              <w:rPr>
                <w:sz w:val="20"/>
              </w:rPr>
              <w:t>materialización</w:t>
            </w:r>
            <w:r>
              <w:rPr>
                <w:spacing w:val="-16"/>
                <w:sz w:val="20"/>
              </w:rPr>
              <w:t xml:space="preserve"> </w:t>
            </w:r>
            <w:r>
              <w:rPr>
                <w:sz w:val="20"/>
              </w:rPr>
              <w:t>de</w:t>
            </w:r>
            <w:r>
              <w:rPr>
                <w:spacing w:val="-18"/>
                <w:sz w:val="20"/>
              </w:rPr>
              <w:t xml:space="preserve"> </w:t>
            </w:r>
            <w:r>
              <w:rPr>
                <w:sz w:val="20"/>
              </w:rPr>
              <w:t>los</w:t>
            </w:r>
            <w:r>
              <w:rPr>
                <w:spacing w:val="-18"/>
                <w:sz w:val="20"/>
              </w:rPr>
              <w:t xml:space="preserve"> </w:t>
            </w:r>
            <w:r>
              <w:rPr>
                <w:sz w:val="20"/>
              </w:rPr>
              <w:t>riesgos</w:t>
            </w:r>
            <w:r>
              <w:rPr>
                <w:spacing w:val="-17"/>
                <w:sz w:val="20"/>
              </w:rPr>
              <w:t xml:space="preserve"> </w:t>
            </w:r>
            <w:r>
              <w:rPr>
                <w:sz w:val="20"/>
              </w:rPr>
              <w:t>de</w:t>
            </w:r>
            <w:r>
              <w:rPr>
                <w:spacing w:val="-14"/>
                <w:sz w:val="20"/>
              </w:rPr>
              <w:t xml:space="preserve"> </w:t>
            </w:r>
            <w:r>
              <w:rPr>
                <w:b/>
                <w:sz w:val="20"/>
              </w:rPr>
              <w:t>corrupción</w:t>
            </w:r>
            <w:r>
              <w:rPr>
                <w:sz w:val="20"/>
              </w:rPr>
              <w:t>,</w:t>
            </w:r>
            <w:r>
              <w:rPr>
                <w:spacing w:val="-16"/>
                <w:sz w:val="20"/>
              </w:rPr>
              <w:t xml:space="preserve"> </w:t>
            </w:r>
            <w:r>
              <w:rPr>
                <w:sz w:val="20"/>
              </w:rPr>
              <w:t>una</w:t>
            </w:r>
            <w:r>
              <w:rPr>
                <w:spacing w:val="-17"/>
                <w:sz w:val="20"/>
              </w:rPr>
              <w:t xml:space="preserve"> </w:t>
            </w:r>
            <w:r>
              <w:rPr>
                <w:sz w:val="20"/>
              </w:rPr>
              <w:t>vez</w:t>
            </w:r>
            <w:r>
              <w:rPr>
                <w:spacing w:val="-14"/>
                <w:sz w:val="20"/>
              </w:rPr>
              <w:t xml:space="preserve"> </w:t>
            </w:r>
            <w:r>
              <w:rPr>
                <w:sz w:val="20"/>
              </w:rPr>
              <w:t>surtido el conducto regular establecido por la entidad y dependiendo del alcance (normatividad asociada al hecho de corrupción), tramitar la denuncia ante la instancia de control correspondiente.</w:t>
            </w:r>
          </w:p>
          <w:p w14:paraId="6E025892" w14:textId="77777777" w:rsidR="0064554C" w:rsidRDefault="00B539AD">
            <w:pPr>
              <w:pStyle w:val="TableParagraph"/>
              <w:numPr>
                <w:ilvl w:val="0"/>
                <w:numId w:val="12"/>
              </w:numPr>
              <w:tabs>
                <w:tab w:val="left" w:pos="425"/>
              </w:tabs>
              <w:ind w:right="98"/>
              <w:jc w:val="both"/>
              <w:rPr>
                <w:sz w:val="20"/>
              </w:rPr>
            </w:pPr>
            <w:r>
              <w:rPr>
                <w:sz w:val="20"/>
              </w:rPr>
              <w:t xml:space="preserve">Para los riesgos de </w:t>
            </w:r>
            <w:r>
              <w:rPr>
                <w:b/>
                <w:sz w:val="20"/>
              </w:rPr>
              <w:t xml:space="preserve">seguridad y privacidad de la información </w:t>
            </w:r>
            <w:r>
              <w:rPr>
                <w:sz w:val="20"/>
              </w:rPr>
              <w:t>reportar oportunamente el evento o incidente para la adecuada gestión e implementar las medidas pertinentes que permitan contenerlo y garantizar la continuidad del servicio (si es el caso).</w:t>
            </w:r>
          </w:p>
          <w:p w14:paraId="6B0CD292" w14:textId="77777777" w:rsidR="0064554C" w:rsidRDefault="00B539AD">
            <w:pPr>
              <w:pStyle w:val="TableParagraph"/>
              <w:numPr>
                <w:ilvl w:val="0"/>
                <w:numId w:val="12"/>
              </w:numPr>
              <w:tabs>
                <w:tab w:val="left" w:pos="425"/>
              </w:tabs>
              <w:spacing w:line="237" w:lineRule="auto"/>
              <w:ind w:right="96"/>
              <w:jc w:val="both"/>
              <w:rPr>
                <w:sz w:val="20"/>
              </w:rPr>
            </w:pPr>
            <w:r>
              <w:rPr>
                <w:sz w:val="20"/>
              </w:rPr>
              <w:t>Identificar</w:t>
            </w:r>
            <w:r>
              <w:rPr>
                <w:spacing w:val="-13"/>
                <w:sz w:val="20"/>
              </w:rPr>
              <w:t xml:space="preserve"> </w:t>
            </w:r>
            <w:r>
              <w:rPr>
                <w:sz w:val="20"/>
              </w:rPr>
              <w:t>las</w:t>
            </w:r>
            <w:r>
              <w:rPr>
                <w:spacing w:val="-9"/>
                <w:sz w:val="20"/>
              </w:rPr>
              <w:t xml:space="preserve"> </w:t>
            </w:r>
            <w:r>
              <w:rPr>
                <w:b/>
                <w:sz w:val="20"/>
              </w:rPr>
              <w:t>acciones</w:t>
            </w:r>
            <w:r>
              <w:rPr>
                <w:b/>
                <w:spacing w:val="-9"/>
                <w:sz w:val="20"/>
              </w:rPr>
              <w:t xml:space="preserve"> </w:t>
            </w:r>
            <w:r>
              <w:rPr>
                <w:b/>
                <w:sz w:val="20"/>
              </w:rPr>
              <w:t>correctivas</w:t>
            </w:r>
            <w:r>
              <w:rPr>
                <w:b/>
                <w:spacing w:val="-7"/>
                <w:sz w:val="20"/>
              </w:rPr>
              <w:t xml:space="preserve"> </w:t>
            </w:r>
            <w:r>
              <w:rPr>
                <w:sz w:val="20"/>
              </w:rPr>
              <w:t>necesarias</w:t>
            </w:r>
            <w:r>
              <w:rPr>
                <w:spacing w:val="-10"/>
                <w:sz w:val="20"/>
              </w:rPr>
              <w:t xml:space="preserve"> </w:t>
            </w:r>
            <w:r>
              <w:rPr>
                <w:sz w:val="20"/>
              </w:rPr>
              <w:t>y</w:t>
            </w:r>
            <w:r>
              <w:rPr>
                <w:spacing w:val="-10"/>
                <w:sz w:val="20"/>
              </w:rPr>
              <w:t xml:space="preserve"> </w:t>
            </w:r>
            <w:r>
              <w:rPr>
                <w:sz w:val="20"/>
              </w:rPr>
              <w:t>documentarlas</w:t>
            </w:r>
            <w:r>
              <w:rPr>
                <w:spacing w:val="-9"/>
                <w:sz w:val="20"/>
              </w:rPr>
              <w:t xml:space="preserve"> </w:t>
            </w:r>
            <w:r>
              <w:rPr>
                <w:sz w:val="20"/>
              </w:rPr>
              <w:t>en el módulo de mejora, de ISOLUCION.</w:t>
            </w:r>
          </w:p>
          <w:p w14:paraId="65F71CDA" w14:textId="77777777" w:rsidR="0064554C" w:rsidRDefault="00B539AD">
            <w:pPr>
              <w:pStyle w:val="TableParagraph"/>
              <w:numPr>
                <w:ilvl w:val="0"/>
                <w:numId w:val="12"/>
              </w:numPr>
              <w:tabs>
                <w:tab w:val="left" w:pos="425"/>
              </w:tabs>
              <w:spacing w:line="244" w:lineRule="exact"/>
              <w:rPr>
                <w:sz w:val="20"/>
              </w:rPr>
            </w:pPr>
            <w:r>
              <w:rPr>
                <w:sz w:val="20"/>
              </w:rPr>
              <w:t>Efectuar</w:t>
            </w:r>
            <w:r>
              <w:rPr>
                <w:spacing w:val="-6"/>
                <w:sz w:val="20"/>
              </w:rPr>
              <w:t xml:space="preserve"> </w:t>
            </w:r>
            <w:r>
              <w:rPr>
                <w:sz w:val="20"/>
              </w:rPr>
              <w:t>el</w:t>
            </w:r>
            <w:r>
              <w:rPr>
                <w:spacing w:val="-4"/>
                <w:sz w:val="20"/>
              </w:rPr>
              <w:t xml:space="preserve"> </w:t>
            </w:r>
            <w:r>
              <w:rPr>
                <w:sz w:val="20"/>
              </w:rPr>
              <w:t>análisis</w:t>
            </w:r>
            <w:r>
              <w:rPr>
                <w:spacing w:val="-8"/>
                <w:sz w:val="20"/>
              </w:rPr>
              <w:t xml:space="preserve"> </w:t>
            </w:r>
            <w:r>
              <w:rPr>
                <w:sz w:val="20"/>
              </w:rPr>
              <w:t>de</w:t>
            </w:r>
            <w:r>
              <w:rPr>
                <w:spacing w:val="-8"/>
                <w:sz w:val="20"/>
              </w:rPr>
              <w:t xml:space="preserve"> </w:t>
            </w:r>
            <w:r>
              <w:rPr>
                <w:sz w:val="20"/>
              </w:rPr>
              <w:t>causas</w:t>
            </w:r>
            <w:r>
              <w:rPr>
                <w:spacing w:val="-7"/>
                <w:sz w:val="20"/>
              </w:rPr>
              <w:t xml:space="preserve"> </w:t>
            </w:r>
            <w:r>
              <w:rPr>
                <w:sz w:val="20"/>
              </w:rPr>
              <w:t>y</w:t>
            </w:r>
            <w:r>
              <w:rPr>
                <w:spacing w:val="-5"/>
                <w:sz w:val="20"/>
              </w:rPr>
              <w:t xml:space="preserve"> </w:t>
            </w:r>
            <w:r>
              <w:rPr>
                <w:sz w:val="20"/>
              </w:rPr>
              <w:t>determinar</w:t>
            </w:r>
            <w:r>
              <w:rPr>
                <w:spacing w:val="-7"/>
                <w:sz w:val="20"/>
              </w:rPr>
              <w:t xml:space="preserve"> </w:t>
            </w:r>
            <w:r>
              <w:rPr>
                <w:sz w:val="20"/>
              </w:rPr>
              <w:t>acciones</w:t>
            </w:r>
            <w:r>
              <w:rPr>
                <w:spacing w:val="-5"/>
                <w:sz w:val="20"/>
              </w:rPr>
              <w:t xml:space="preserve"> </w:t>
            </w:r>
            <w:r>
              <w:rPr>
                <w:spacing w:val="-2"/>
                <w:sz w:val="20"/>
              </w:rPr>
              <w:t>correctivas.</w:t>
            </w:r>
          </w:p>
          <w:p w14:paraId="541AD41A" w14:textId="77777777" w:rsidR="0064554C" w:rsidRDefault="00B539AD">
            <w:pPr>
              <w:pStyle w:val="TableParagraph"/>
              <w:numPr>
                <w:ilvl w:val="0"/>
                <w:numId w:val="12"/>
              </w:numPr>
              <w:tabs>
                <w:tab w:val="left" w:pos="425"/>
              </w:tabs>
              <w:spacing w:line="237" w:lineRule="auto"/>
              <w:ind w:right="103"/>
              <w:rPr>
                <w:sz w:val="20"/>
              </w:rPr>
            </w:pPr>
            <w:r>
              <w:rPr>
                <w:sz w:val="20"/>
              </w:rPr>
              <w:t>Implementar</w:t>
            </w:r>
            <w:r>
              <w:rPr>
                <w:spacing w:val="80"/>
                <w:sz w:val="20"/>
              </w:rPr>
              <w:t xml:space="preserve"> </w:t>
            </w:r>
            <w:r>
              <w:rPr>
                <w:sz w:val="20"/>
              </w:rPr>
              <w:t>y</w:t>
            </w:r>
            <w:r>
              <w:rPr>
                <w:spacing w:val="80"/>
                <w:sz w:val="20"/>
              </w:rPr>
              <w:t xml:space="preserve"> </w:t>
            </w:r>
            <w:r>
              <w:rPr>
                <w:sz w:val="20"/>
              </w:rPr>
              <w:t>realizar</w:t>
            </w:r>
            <w:r>
              <w:rPr>
                <w:spacing w:val="80"/>
                <w:sz w:val="20"/>
              </w:rPr>
              <w:t xml:space="preserve"> </w:t>
            </w:r>
            <w:r>
              <w:rPr>
                <w:sz w:val="20"/>
              </w:rPr>
              <w:t>seguimiento</w:t>
            </w:r>
            <w:r>
              <w:rPr>
                <w:spacing w:val="80"/>
                <w:sz w:val="20"/>
              </w:rPr>
              <w:t xml:space="preserve"> </w:t>
            </w:r>
            <w:r>
              <w:rPr>
                <w:sz w:val="20"/>
              </w:rPr>
              <w:t>a</w:t>
            </w:r>
            <w:r>
              <w:rPr>
                <w:spacing w:val="80"/>
                <w:sz w:val="20"/>
              </w:rPr>
              <w:t xml:space="preserve"> </w:t>
            </w:r>
            <w:r>
              <w:rPr>
                <w:sz w:val="20"/>
              </w:rPr>
              <w:t>las</w:t>
            </w:r>
            <w:r>
              <w:rPr>
                <w:spacing w:val="80"/>
                <w:sz w:val="20"/>
              </w:rPr>
              <w:t xml:space="preserve"> </w:t>
            </w:r>
            <w:r>
              <w:rPr>
                <w:sz w:val="20"/>
              </w:rPr>
              <w:t>acciones</w:t>
            </w:r>
            <w:r>
              <w:rPr>
                <w:spacing w:val="80"/>
                <w:sz w:val="20"/>
              </w:rPr>
              <w:t xml:space="preserve"> </w:t>
            </w:r>
            <w:r>
              <w:rPr>
                <w:sz w:val="20"/>
              </w:rPr>
              <w:t xml:space="preserve">correctivas </w:t>
            </w:r>
            <w:r>
              <w:rPr>
                <w:spacing w:val="-2"/>
                <w:sz w:val="20"/>
              </w:rPr>
              <w:t>formuladas</w:t>
            </w:r>
          </w:p>
          <w:p w14:paraId="2447BB6B" w14:textId="77777777" w:rsidR="0064554C" w:rsidRDefault="00B539AD">
            <w:pPr>
              <w:pStyle w:val="TableParagraph"/>
              <w:numPr>
                <w:ilvl w:val="0"/>
                <w:numId w:val="12"/>
              </w:numPr>
              <w:tabs>
                <w:tab w:val="left" w:pos="425"/>
              </w:tabs>
              <w:ind w:right="93"/>
              <w:rPr>
                <w:sz w:val="20"/>
              </w:rPr>
            </w:pPr>
            <w:r>
              <w:rPr>
                <w:sz w:val="20"/>
              </w:rPr>
              <w:t>Revisar</w:t>
            </w:r>
            <w:r>
              <w:rPr>
                <w:spacing w:val="-10"/>
                <w:sz w:val="20"/>
              </w:rPr>
              <w:t xml:space="preserve"> </w:t>
            </w:r>
            <w:r>
              <w:rPr>
                <w:sz w:val="20"/>
              </w:rPr>
              <w:t>el</w:t>
            </w:r>
            <w:r>
              <w:rPr>
                <w:spacing w:val="-6"/>
                <w:sz w:val="20"/>
              </w:rPr>
              <w:t xml:space="preserve"> </w:t>
            </w:r>
            <w:r>
              <w:rPr>
                <w:sz w:val="20"/>
              </w:rPr>
              <w:t>riesgo</w:t>
            </w:r>
            <w:r>
              <w:rPr>
                <w:spacing w:val="-9"/>
                <w:sz w:val="20"/>
              </w:rPr>
              <w:t xml:space="preserve"> </w:t>
            </w:r>
            <w:r>
              <w:rPr>
                <w:sz w:val="20"/>
              </w:rPr>
              <w:t>materializado</w:t>
            </w:r>
            <w:r>
              <w:rPr>
                <w:spacing w:val="-6"/>
                <w:sz w:val="20"/>
              </w:rPr>
              <w:t xml:space="preserve"> </w:t>
            </w:r>
            <w:r>
              <w:rPr>
                <w:sz w:val="20"/>
              </w:rPr>
              <w:t>en</w:t>
            </w:r>
            <w:r>
              <w:rPr>
                <w:spacing w:val="-8"/>
                <w:sz w:val="20"/>
              </w:rPr>
              <w:t xml:space="preserve"> </w:t>
            </w:r>
            <w:r>
              <w:rPr>
                <w:sz w:val="20"/>
              </w:rPr>
              <w:t>sus</w:t>
            </w:r>
            <w:r>
              <w:rPr>
                <w:spacing w:val="-9"/>
                <w:sz w:val="20"/>
              </w:rPr>
              <w:t xml:space="preserve"> </w:t>
            </w:r>
            <w:r>
              <w:rPr>
                <w:sz w:val="20"/>
              </w:rPr>
              <w:t>diferentes</w:t>
            </w:r>
            <w:r>
              <w:rPr>
                <w:spacing w:val="-9"/>
                <w:sz w:val="20"/>
              </w:rPr>
              <w:t xml:space="preserve"> </w:t>
            </w:r>
            <w:r>
              <w:rPr>
                <w:sz w:val="20"/>
              </w:rPr>
              <w:t>etapas,</w:t>
            </w:r>
            <w:r>
              <w:rPr>
                <w:spacing w:val="-9"/>
                <w:sz w:val="20"/>
              </w:rPr>
              <w:t xml:space="preserve"> </w:t>
            </w:r>
            <w:r>
              <w:rPr>
                <w:sz w:val="20"/>
              </w:rPr>
              <w:t>actualizarlo en caso de ser necesario y divulgarlo a las partes interesadas</w:t>
            </w:r>
          </w:p>
        </w:tc>
      </w:tr>
      <w:tr w:rsidR="0064554C" w14:paraId="6AB92D21" w14:textId="77777777">
        <w:trPr>
          <w:trHeight w:val="2188"/>
        </w:trPr>
        <w:tc>
          <w:tcPr>
            <w:tcW w:w="2263" w:type="dxa"/>
            <w:shd w:val="clear" w:color="auto" w:fill="D9D9D9"/>
          </w:tcPr>
          <w:p w14:paraId="32EF57AC" w14:textId="77777777" w:rsidR="0064554C" w:rsidRDefault="0064554C">
            <w:pPr>
              <w:pStyle w:val="TableParagraph"/>
              <w:spacing w:before="122"/>
              <w:rPr>
                <w:sz w:val="20"/>
              </w:rPr>
            </w:pPr>
          </w:p>
          <w:p w14:paraId="23032EBD" w14:textId="77777777" w:rsidR="0064554C" w:rsidRDefault="00B539AD">
            <w:pPr>
              <w:pStyle w:val="TableParagraph"/>
              <w:ind w:left="107" w:right="99"/>
              <w:jc w:val="both"/>
              <w:rPr>
                <w:b/>
                <w:sz w:val="20"/>
              </w:rPr>
            </w:pPr>
            <w:r>
              <w:rPr>
                <w:b/>
                <w:sz w:val="20"/>
              </w:rPr>
              <w:t xml:space="preserve">Segunda Línea de </w:t>
            </w:r>
            <w:r>
              <w:rPr>
                <w:b/>
                <w:spacing w:val="-2"/>
                <w:sz w:val="20"/>
              </w:rPr>
              <w:t>Defensa</w:t>
            </w:r>
          </w:p>
          <w:p w14:paraId="4C24C68D" w14:textId="77777777" w:rsidR="0064554C" w:rsidRDefault="00B539AD">
            <w:pPr>
              <w:pStyle w:val="TableParagraph"/>
              <w:spacing w:before="1"/>
              <w:ind w:left="107" w:right="98"/>
              <w:jc w:val="both"/>
              <w:rPr>
                <w:b/>
                <w:sz w:val="20"/>
              </w:rPr>
            </w:pPr>
            <w:r>
              <w:rPr>
                <w:b/>
                <w:sz w:val="20"/>
              </w:rPr>
              <w:t xml:space="preserve">(OAPS, secretaria general y líderes </w:t>
            </w:r>
            <w:r>
              <w:rPr>
                <w:b/>
                <w:spacing w:val="-2"/>
                <w:sz w:val="20"/>
              </w:rPr>
              <w:t>de</w:t>
            </w:r>
            <w:r>
              <w:rPr>
                <w:b/>
                <w:spacing w:val="-16"/>
                <w:sz w:val="20"/>
              </w:rPr>
              <w:t xml:space="preserve"> </w:t>
            </w:r>
            <w:r>
              <w:rPr>
                <w:b/>
                <w:spacing w:val="-2"/>
                <w:sz w:val="20"/>
              </w:rPr>
              <w:t>los</w:t>
            </w:r>
            <w:r>
              <w:rPr>
                <w:b/>
                <w:spacing w:val="-15"/>
                <w:sz w:val="20"/>
              </w:rPr>
              <w:t xml:space="preserve"> </w:t>
            </w:r>
            <w:r>
              <w:rPr>
                <w:b/>
                <w:spacing w:val="-2"/>
                <w:sz w:val="20"/>
              </w:rPr>
              <w:t>Sistemas</w:t>
            </w:r>
            <w:r>
              <w:rPr>
                <w:b/>
                <w:spacing w:val="-15"/>
                <w:sz w:val="20"/>
              </w:rPr>
              <w:t xml:space="preserve"> </w:t>
            </w:r>
            <w:r>
              <w:rPr>
                <w:b/>
                <w:spacing w:val="-2"/>
                <w:sz w:val="20"/>
              </w:rPr>
              <w:t>de Gestión)</w:t>
            </w:r>
          </w:p>
        </w:tc>
        <w:tc>
          <w:tcPr>
            <w:tcW w:w="7417" w:type="dxa"/>
          </w:tcPr>
          <w:p w14:paraId="39E1EA69" w14:textId="77777777" w:rsidR="0064554C" w:rsidRDefault="00B539AD">
            <w:pPr>
              <w:pStyle w:val="TableParagraph"/>
              <w:numPr>
                <w:ilvl w:val="0"/>
                <w:numId w:val="11"/>
              </w:numPr>
              <w:tabs>
                <w:tab w:val="left" w:pos="425"/>
              </w:tabs>
              <w:ind w:right="104"/>
              <w:rPr>
                <w:sz w:val="20"/>
              </w:rPr>
            </w:pPr>
            <w:r>
              <w:rPr>
                <w:sz w:val="20"/>
              </w:rPr>
              <w:t>Asesorar a los líderes de los procesos para la documentación de las acciones correctivas.</w:t>
            </w:r>
          </w:p>
          <w:p w14:paraId="2AEA9A28" w14:textId="77777777" w:rsidR="0064554C" w:rsidRDefault="00B539AD">
            <w:pPr>
              <w:pStyle w:val="TableParagraph"/>
              <w:numPr>
                <w:ilvl w:val="0"/>
                <w:numId w:val="11"/>
              </w:numPr>
              <w:tabs>
                <w:tab w:val="left" w:pos="425"/>
              </w:tabs>
              <w:spacing w:before="1" w:line="237" w:lineRule="auto"/>
              <w:ind w:right="106"/>
              <w:rPr>
                <w:sz w:val="20"/>
              </w:rPr>
            </w:pPr>
            <w:r>
              <w:rPr>
                <w:sz w:val="20"/>
              </w:rPr>
              <w:t>Acompañar</w:t>
            </w:r>
            <w:r>
              <w:rPr>
                <w:spacing w:val="32"/>
                <w:sz w:val="20"/>
              </w:rPr>
              <w:t xml:space="preserve"> </w:t>
            </w:r>
            <w:r>
              <w:rPr>
                <w:sz w:val="20"/>
              </w:rPr>
              <w:t>a</w:t>
            </w:r>
            <w:r>
              <w:rPr>
                <w:spacing w:val="31"/>
                <w:sz w:val="20"/>
              </w:rPr>
              <w:t xml:space="preserve"> </w:t>
            </w:r>
            <w:r>
              <w:rPr>
                <w:sz w:val="20"/>
              </w:rPr>
              <w:t>los</w:t>
            </w:r>
            <w:r>
              <w:rPr>
                <w:spacing w:val="30"/>
                <w:sz w:val="20"/>
              </w:rPr>
              <w:t xml:space="preserve"> </w:t>
            </w:r>
            <w:r>
              <w:rPr>
                <w:sz w:val="20"/>
              </w:rPr>
              <w:t>líderes</w:t>
            </w:r>
            <w:r>
              <w:rPr>
                <w:spacing w:val="30"/>
                <w:sz w:val="20"/>
              </w:rPr>
              <w:t xml:space="preserve"> </w:t>
            </w:r>
            <w:r>
              <w:rPr>
                <w:sz w:val="20"/>
              </w:rPr>
              <w:t>de</w:t>
            </w:r>
            <w:r>
              <w:rPr>
                <w:spacing w:val="29"/>
                <w:sz w:val="20"/>
              </w:rPr>
              <w:t xml:space="preserve"> </w:t>
            </w:r>
            <w:r>
              <w:rPr>
                <w:sz w:val="20"/>
              </w:rPr>
              <w:t>los</w:t>
            </w:r>
            <w:r>
              <w:rPr>
                <w:spacing w:val="30"/>
                <w:sz w:val="20"/>
              </w:rPr>
              <w:t xml:space="preserve"> </w:t>
            </w:r>
            <w:r>
              <w:rPr>
                <w:sz w:val="20"/>
              </w:rPr>
              <w:t>procesos</w:t>
            </w:r>
            <w:r>
              <w:rPr>
                <w:spacing w:val="32"/>
                <w:sz w:val="20"/>
              </w:rPr>
              <w:t xml:space="preserve"> </w:t>
            </w:r>
            <w:r>
              <w:rPr>
                <w:sz w:val="20"/>
              </w:rPr>
              <w:t>en</w:t>
            </w:r>
            <w:r>
              <w:rPr>
                <w:spacing w:val="31"/>
                <w:sz w:val="20"/>
              </w:rPr>
              <w:t xml:space="preserve"> </w:t>
            </w:r>
            <w:r>
              <w:rPr>
                <w:sz w:val="20"/>
              </w:rPr>
              <w:t>la</w:t>
            </w:r>
            <w:r>
              <w:rPr>
                <w:spacing w:val="31"/>
                <w:sz w:val="20"/>
              </w:rPr>
              <w:t xml:space="preserve"> </w:t>
            </w:r>
            <w:r>
              <w:rPr>
                <w:sz w:val="20"/>
              </w:rPr>
              <w:t>revisión</w:t>
            </w:r>
            <w:r>
              <w:rPr>
                <w:spacing w:val="31"/>
                <w:sz w:val="20"/>
              </w:rPr>
              <w:t xml:space="preserve"> </w:t>
            </w:r>
            <w:r>
              <w:rPr>
                <w:sz w:val="20"/>
              </w:rPr>
              <w:t>del</w:t>
            </w:r>
            <w:r>
              <w:rPr>
                <w:spacing w:val="33"/>
                <w:sz w:val="20"/>
              </w:rPr>
              <w:t xml:space="preserve"> </w:t>
            </w:r>
            <w:r>
              <w:rPr>
                <w:sz w:val="20"/>
              </w:rPr>
              <w:t>riesgo materializado y en la actualización del mapa de riesgos.</w:t>
            </w:r>
          </w:p>
          <w:p w14:paraId="0528CC79" w14:textId="3A3D9946" w:rsidR="0064554C" w:rsidRDefault="00B539AD">
            <w:pPr>
              <w:pStyle w:val="TableParagraph"/>
              <w:numPr>
                <w:ilvl w:val="0"/>
                <w:numId w:val="11"/>
              </w:numPr>
              <w:tabs>
                <w:tab w:val="left" w:pos="425"/>
              </w:tabs>
              <w:ind w:right="96"/>
              <w:rPr>
                <w:sz w:val="20"/>
              </w:rPr>
            </w:pPr>
            <w:r>
              <w:rPr>
                <w:sz w:val="20"/>
              </w:rPr>
              <w:t xml:space="preserve">Llevar el listado de los riesgos materializados en el formato </w:t>
            </w:r>
            <w:r w:rsidR="00EB10D8">
              <w:rPr>
                <w:sz w:val="20"/>
              </w:rPr>
              <w:t>PD</w:t>
            </w:r>
            <w:r>
              <w:rPr>
                <w:sz w:val="20"/>
              </w:rPr>
              <w:t>-FM- 0</w:t>
            </w:r>
            <w:r w:rsidR="00EB10D8">
              <w:rPr>
                <w:sz w:val="20"/>
              </w:rPr>
              <w:t>03</w:t>
            </w:r>
            <w:r>
              <w:rPr>
                <w:sz w:val="20"/>
              </w:rPr>
              <w:t xml:space="preserve"> Listado de Riesgos Materializados.</w:t>
            </w:r>
          </w:p>
          <w:p w14:paraId="0938EC91" w14:textId="77777777" w:rsidR="0064554C" w:rsidRDefault="00B539AD">
            <w:pPr>
              <w:pStyle w:val="TableParagraph"/>
              <w:numPr>
                <w:ilvl w:val="0"/>
                <w:numId w:val="11"/>
              </w:numPr>
              <w:tabs>
                <w:tab w:val="left" w:pos="425"/>
              </w:tabs>
              <w:spacing w:before="1" w:line="237" w:lineRule="auto"/>
              <w:ind w:right="95"/>
              <w:rPr>
                <w:sz w:val="20"/>
              </w:rPr>
            </w:pPr>
            <w:r>
              <w:rPr>
                <w:sz w:val="20"/>
              </w:rPr>
              <w:t>Solicitar la publicación de las matrices de riesgos, en la página web y/o sitio definido para tal</w:t>
            </w:r>
            <w:r>
              <w:rPr>
                <w:spacing w:val="16"/>
                <w:sz w:val="20"/>
              </w:rPr>
              <w:t xml:space="preserve"> </w:t>
            </w:r>
            <w:r>
              <w:rPr>
                <w:sz w:val="20"/>
              </w:rPr>
              <w:t>fin,</w:t>
            </w:r>
            <w:r>
              <w:rPr>
                <w:spacing w:val="17"/>
                <w:sz w:val="20"/>
              </w:rPr>
              <w:t xml:space="preserve"> </w:t>
            </w:r>
            <w:r>
              <w:rPr>
                <w:sz w:val="20"/>
              </w:rPr>
              <w:t>en caso de que se hayan presentado</w:t>
            </w:r>
          </w:p>
          <w:p w14:paraId="67D82966" w14:textId="77777777" w:rsidR="0064554C" w:rsidRDefault="00B539AD">
            <w:pPr>
              <w:pStyle w:val="TableParagraph"/>
              <w:spacing w:before="2" w:line="222" w:lineRule="exact"/>
              <w:ind w:left="425"/>
              <w:rPr>
                <w:sz w:val="20"/>
              </w:rPr>
            </w:pPr>
            <w:r>
              <w:rPr>
                <w:sz w:val="20"/>
              </w:rPr>
              <w:t>cambios</w:t>
            </w:r>
            <w:r>
              <w:rPr>
                <w:spacing w:val="-7"/>
                <w:sz w:val="20"/>
              </w:rPr>
              <w:t xml:space="preserve"> </w:t>
            </w:r>
            <w:r>
              <w:rPr>
                <w:sz w:val="20"/>
              </w:rPr>
              <w:t>en</w:t>
            </w:r>
            <w:r>
              <w:rPr>
                <w:spacing w:val="-5"/>
                <w:sz w:val="20"/>
              </w:rPr>
              <w:t xml:space="preserve"> </w:t>
            </w:r>
            <w:r>
              <w:rPr>
                <w:sz w:val="20"/>
              </w:rPr>
              <w:t>alguna</w:t>
            </w:r>
            <w:r>
              <w:rPr>
                <w:spacing w:val="-5"/>
                <w:sz w:val="20"/>
              </w:rPr>
              <w:t xml:space="preserve"> </w:t>
            </w:r>
            <w:r>
              <w:rPr>
                <w:sz w:val="20"/>
              </w:rPr>
              <w:t>de</w:t>
            </w:r>
            <w:r>
              <w:rPr>
                <w:spacing w:val="-6"/>
                <w:sz w:val="20"/>
              </w:rPr>
              <w:t xml:space="preserve"> </w:t>
            </w:r>
            <w:r>
              <w:rPr>
                <w:sz w:val="20"/>
              </w:rPr>
              <w:t>las</w:t>
            </w:r>
            <w:r>
              <w:rPr>
                <w:spacing w:val="-5"/>
                <w:sz w:val="20"/>
              </w:rPr>
              <w:t xml:space="preserve"> </w:t>
            </w:r>
            <w:r>
              <w:rPr>
                <w:sz w:val="20"/>
              </w:rPr>
              <w:t>etapas</w:t>
            </w:r>
            <w:r>
              <w:rPr>
                <w:spacing w:val="-7"/>
                <w:sz w:val="20"/>
              </w:rPr>
              <w:t xml:space="preserve"> </w:t>
            </w:r>
            <w:r>
              <w:rPr>
                <w:sz w:val="20"/>
              </w:rPr>
              <w:t>del</w:t>
            </w:r>
            <w:r>
              <w:rPr>
                <w:spacing w:val="-2"/>
                <w:sz w:val="20"/>
              </w:rPr>
              <w:t xml:space="preserve"> </w:t>
            </w:r>
            <w:r>
              <w:rPr>
                <w:sz w:val="20"/>
              </w:rPr>
              <w:t>riesgo</w:t>
            </w:r>
            <w:r>
              <w:rPr>
                <w:spacing w:val="-6"/>
                <w:sz w:val="20"/>
              </w:rPr>
              <w:t xml:space="preserve"> </w:t>
            </w:r>
            <w:r>
              <w:rPr>
                <w:spacing w:val="-2"/>
                <w:sz w:val="20"/>
              </w:rPr>
              <w:t>materializado.</w:t>
            </w:r>
          </w:p>
        </w:tc>
      </w:tr>
      <w:tr w:rsidR="0064554C" w14:paraId="344F76D9" w14:textId="77777777">
        <w:trPr>
          <w:trHeight w:val="2916"/>
        </w:trPr>
        <w:tc>
          <w:tcPr>
            <w:tcW w:w="2263" w:type="dxa"/>
            <w:shd w:val="clear" w:color="auto" w:fill="D9D9D9"/>
          </w:tcPr>
          <w:p w14:paraId="5D054D96" w14:textId="77777777" w:rsidR="0064554C" w:rsidRDefault="0064554C">
            <w:pPr>
              <w:pStyle w:val="TableParagraph"/>
              <w:rPr>
                <w:sz w:val="20"/>
              </w:rPr>
            </w:pPr>
          </w:p>
          <w:p w14:paraId="2F7E6456" w14:textId="77777777" w:rsidR="0064554C" w:rsidRDefault="0064554C">
            <w:pPr>
              <w:pStyle w:val="TableParagraph"/>
              <w:rPr>
                <w:sz w:val="20"/>
              </w:rPr>
            </w:pPr>
          </w:p>
          <w:p w14:paraId="1EDBFFDA" w14:textId="77777777" w:rsidR="0064554C" w:rsidRDefault="0064554C">
            <w:pPr>
              <w:pStyle w:val="TableParagraph"/>
              <w:rPr>
                <w:sz w:val="20"/>
              </w:rPr>
            </w:pPr>
          </w:p>
          <w:p w14:paraId="78F3020B" w14:textId="77777777" w:rsidR="0064554C" w:rsidRDefault="0064554C">
            <w:pPr>
              <w:pStyle w:val="TableParagraph"/>
              <w:rPr>
                <w:sz w:val="20"/>
              </w:rPr>
            </w:pPr>
          </w:p>
          <w:p w14:paraId="1DA25483" w14:textId="77777777" w:rsidR="0064554C" w:rsidRDefault="00B539AD">
            <w:pPr>
              <w:pStyle w:val="TableParagraph"/>
              <w:ind w:left="107"/>
              <w:rPr>
                <w:b/>
                <w:sz w:val="20"/>
              </w:rPr>
            </w:pPr>
            <w:r>
              <w:rPr>
                <w:b/>
                <w:sz w:val="20"/>
              </w:rPr>
              <w:t>Tercera</w:t>
            </w:r>
            <w:r>
              <w:rPr>
                <w:b/>
                <w:spacing w:val="40"/>
                <w:sz w:val="20"/>
              </w:rPr>
              <w:t xml:space="preserve"> </w:t>
            </w:r>
            <w:r>
              <w:rPr>
                <w:b/>
                <w:sz w:val="20"/>
              </w:rPr>
              <w:t>Línea</w:t>
            </w:r>
            <w:r>
              <w:rPr>
                <w:b/>
                <w:spacing w:val="40"/>
                <w:sz w:val="20"/>
              </w:rPr>
              <w:t xml:space="preserve"> </w:t>
            </w:r>
            <w:r>
              <w:rPr>
                <w:b/>
                <w:sz w:val="20"/>
              </w:rPr>
              <w:t xml:space="preserve">de </w:t>
            </w:r>
            <w:r>
              <w:rPr>
                <w:b/>
                <w:spacing w:val="-2"/>
                <w:sz w:val="20"/>
              </w:rPr>
              <w:t>Defensa</w:t>
            </w:r>
          </w:p>
          <w:p w14:paraId="7790EA72" w14:textId="77777777" w:rsidR="0064554C" w:rsidRDefault="00B539AD">
            <w:pPr>
              <w:pStyle w:val="TableParagraph"/>
              <w:tabs>
                <w:tab w:val="left" w:pos="1880"/>
              </w:tabs>
              <w:spacing w:before="1"/>
              <w:ind w:left="107" w:right="98"/>
              <w:rPr>
                <w:b/>
                <w:sz w:val="20"/>
              </w:rPr>
            </w:pPr>
            <w:r>
              <w:rPr>
                <w:b/>
                <w:spacing w:val="-2"/>
                <w:sz w:val="20"/>
              </w:rPr>
              <w:t>(Oficina</w:t>
            </w:r>
            <w:r>
              <w:rPr>
                <w:b/>
                <w:sz w:val="20"/>
              </w:rPr>
              <w:tab/>
            </w:r>
            <w:r>
              <w:rPr>
                <w:b/>
                <w:spacing w:val="-6"/>
                <w:sz w:val="20"/>
              </w:rPr>
              <w:t xml:space="preserve">de </w:t>
            </w:r>
            <w:r>
              <w:rPr>
                <w:b/>
                <w:sz w:val="20"/>
              </w:rPr>
              <w:t>Control Interno)</w:t>
            </w:r>
          </w:p>
        </w:tc>
        <w:tc>
          <w:tcPr>
            <w:tcW w:w="7417" w:type="dxa"/>
          </w:tcPr>
          <w:p w14:paraId="0D7F14D9" w14:textId="77777777" w:rsidR="0064554C" w:rsidRDefault="00B539AD">
            <w:pPr>
              <w:pStyle w:val="TableParagraph"/>
              <w:numPr>
                <w:ilvl w:val="0"/>
                <w:numId w:val="10"/>
              </w:numPr>
              <w:tabs>
                <w:tab w:val="left" w:pos="424"/>
              </w:tabs>
              <w:spacing w:line="244" w:lineRule="exact"/>
              <w:ind w:left="424" w:hanging="359"/>
              <w:jc w:val="both"/>
              <w:rPr>
                <w:sz w:val="20"/>
              </w:rPr>
            </w:pPr>
            <w:r>
              <w:rPr>
                <w:sz w:val="20"/>
              </w:rPr>
              <w:t>Informar</w:t>
            </w:r>
            <w:r>
              <w:rPr>
                <w:spacing w:val="-8"/>
                <w:sz w:val="20"/>
              </w:rPr>
              <w:t xml:space="preserve"> </w:t>
            </w:r>
            <w:r>
              <w:rPr>
                <w:sz w:val="20"/>
              </w:rPr>
              <w:t>al</w:t>
            </w:r>
            <w:r>
              <w:rPr>
                <w:spacing w:val="-3"/>
                <w:sz w:val="20"/>
              </w:rPr>
              <w:t xml:space="preserve"> </w:t>
            </w:r>
            <w:r>
              <w:rPr>
                <w:sz w:val="20"/>
              </w:rPr>
              <w:t>Líder</w:t>
            </w:r>
            <w:r>
              <w:rPr>
                <w:spacing w:val="-8"/>
                <w:sz w:val="20"/>
              </w:rPr>
              <w:t xml:space="preserve"> </w:t>
            </w:r>
            <w:r>
              <w:rPr>
                <w:sz w:val="20"/>
              </w:rPr>
              <w:t>del</w:t>
            </w:r>
            <w:r>
              <w:rPr>
                <w:spacing w:val="-3"/>
                <w:sz w:val="20"/>
              </w:rPr>
              <w:t xml:space="preserve"> </w:t>
            </w:r>
            <w:r>
              <w:rPr>
                <w:sz w:val="20"/>
              </w:rPr>
              <w:t>Proceso</w:t>
            </w:r>
            <w:r>
              <w:rPr>
                <w:spacing w:val="-8"/>
                <w:sz w:val="20"/>
              </w:rPr>
              <w:t xml:space="preserve"> </w:t>
            </w:r>
            <w:r>
              <w:rPr>
                <w:sz w:val="20"/>
              </w:rPr>
              <w:t>del</w:t>
            </w:r>
            <w:r>
              <w:rPr>
                <w:spacing w:val="-3"/>
                <w:sz w:val="20"/>
              </w:rPr>
              <w:t xml:space="preserve"> </w:t>
            </w:r>
            <w:r>
              <w:rPr>
                <w:sz w:val="20"/>
              </w:rPr>
              <w:t>riesgo</w:t>
            </w:r>
            <w:r>
              <w:rPr>
                <w:spacing w:val="-7"/>
                <w:sz w:val="20"/>
              </w:rPr>
              <w:t xml:space="preserve"> </w:t>
            </w:r>
            <w:r>
              <w:rPr>
                <w:spacing w:val="-2"/>
                <w:sz w:val="20"/>
              </w:rPr>
              <w:t>materializado.</w:t>
            </w:r>
          </w:p>
          <w:p w14:paraId="5F4F7F01" w14:textId="77777777" w:rsidR="0064554C" w:rsidRDefault="00B539AD">
            <w:pPr>
              <w:pStyle w:val="TableParagraph"/>
              <w:numPr>
                <w:ilvl w:val="0"/>
                <w:numId w:val="10"/>
              </w:numPr>
              <w:tabs>
                <w:tab w:val="left" w:pos="425"/>
              </w:tabs>
              <w:ind w:right="104"/>
              <w:jc w:val="both"/>
              <w:rPr>
                <w:sz w:val="20"/>
              </w:rPr>
            </w:pPr>
            <w:r>
              <w:rPr>
                <w:sz w:val="20"/>
              </w:rPr>
              <w:t>Informar</w:t>
            </w:r>
            <w:r>
              <w:rPr>
                <w:spacing w:val="-9"/>
                <w:sz w:val="20"/>
              </w:rPr>
              <w:t xml:space="preserve"> </w:t>
            </w:r>
            <w:r>
              <w:rPr>
                <w:sz w:val="20"/>
              </w:rPr>
              <w:t>a</w:t>
            </w:r>
            <w:r>
              <w:rPr>
                <w:spacing w:val="-10"/>
                <w:sz w:val="20"/>
              </w:rPr>
              <w:t xml:space="preserve"> </w:t>
            </w:r>
            <w:r>
              <w:rPr>
                <w:sz w:val="20"/>
              </w:rPr>
              <w:t>la</w:t>
            </w:r>
            <w:r>
              <w:rPr>
                <w:spacing w:val="-10"/>
                <w:sz w:val="20"/>
              </w:rPr>
              <w:t xml:space="preserve"> </w:t>
            </w:r>
            <w:r>
              <w:rPr>
                <w:sz w:val="20"/>
              </w:rPr>
              <w:t>segunda</w:t>
            </w:r>
            <w:r>
              <w:rPr>
                <w:spacing w:val="-10"/>
                <w:sz w:val="20"/>
              </w:rPr>
              <w:t xml:space="preserve"> </w:t>
            </w:r>
            <w:r>
              <w:rPr>
                <w:sz w:val="20"/>
              </w:rPr>
              <w:t>línea</w:t>
            </w:r>
            <w:r>
              <w:rPr>
                <w:spacing w:val="-10"/>
                <w:sz w:val="20"/>
              </w:rPr>
              <w:t xml:space="preserve"> </w:t>
            </w:r>
            <w:r>
              <w:rPr>
                <w:sz w:val="20"/>
              </w:rPr>
              <w:t>de</w:t>
            </w:r>
            <w:r>
              <w:rPr>
                <w:spacing w:val="-10"/>
                <w:sz w:val="20"/>
              </w:rPr>
              <w:t xml:space="preserve"> </w:t>
            </w:r>
            <w:r>
              <w:rPr>
                <w:sz w:val="20"/>
              </w:rPr>
              <w:t>defensa</w:t>
            </w:r>
            <w:r>
              <w:rPr>
                <w:spacing w:val="-8"/>
                <w:sz w:val="20"/>
              </w:rPr>
              <w:t xml:space="preserve"> </w:t>
            </w:r>
            <w:r>
              <w:rPr>
                <w:sz w:val="20"/>
              </w:rPr>
              <w:t>del</w:t>
            </w:r>
            <w:r>
              <w:rPr>
                <w:spacing w:val="-5"/>
                <w:sz w:val="20"/>
              </w:rPr>
              <w:t xml:space="preserve"> </w:t>
            </w:r>
            <w:r>
              <w:rPr>
                <w:sz w:val="20"/>
              </w:rPr>
              <w:t>riesgo</w:t>
            </w:r>
            <w:r>
              <w:rPr>
                <w:spacing w:val="-10"/>
                <w:sz w:val="20"/>
              </w:rPr>
              <w:t xml:space="preserve"> </w:t>
            </w:r>
            <w:r>
              <w:rPr>
                <w:sz w:val="20"/>
              </w:rPr>
              <w:t>materializado,</w:t>
            </w:r>
            <w:r>
              <w:rPr>
                <w:spacing w:val="-10"/>
                <w:sz w:val="20"/>
              </w:rPr>
              <w:t xml:space="preserve"> </w:t>
            </w:r>
            <w:r>
              <w:rPr>
                <w:sz w:val="20"/>
              </w:rPr>
              <w:t>con el</w:t>
            </w:r>
            <w:r>
              <w:rPr>
                <w:spacing w:val="-15"/>
                <w:sz w:val="20"/>
              </w:rPr>
              <w:t xml:space="preserve"> </w:t>
            </w:r>
            <w:r>
              <w:rPr>
                <w:sz w:val="20"/>
              </w:rPr>
              <w:t>fin</w:t>
            </w:r>
            <w:r>
              <w:rPr>
                <w:spacing w:val="-16"/>
                <w:sz w:val="20"/>
              </w:rPr>
              <w:t xml:space="preserve"> </w:t>
            </w:r>
            <w:r>
              <w:rPr>
                <w:sz w:val="20"/>
              </w:rPr>
              <w:t>de</w:t>
            </w:r>
            <w:r>
              <w:rPr>
                <w:spacing w:val="-18"/>
                <w:sz w:val="20"/>
              </w:rPr>
              <w:t xml:space="preserve"> </w:t>
            </w:r>
            <w:r>
              <w:rPr>
                <w:sz w:val="20"/>
              </w:rPr>
              <w:t>facilitar</w:t>
            </w:r>
            <w:r>
              <w:rPr>
                <w:spacing w:val="-17"/>
                <w:sz w:val="20"/>
              </w:rPr>
              <w:t xml:space="preserve"> </w:t>
            </w:r>
            <w:r>
              <w:rPr>
                <w:sz w:val="20"/>
              </w:rPr>
              <w:t>el</w:t>
            </w:r>
            <w:r>
              <w:rPr>
                <w:spacing w:val="-15"/>
                <w:sz w:val="20"/>
              </w:rPr>
              <w:t xml:space="preserve"> </w:t>
            </w:r>
            <w:r>
              <w:rPr>
                <w:sz w:val="20"/>
              </w:rPr>
              <w:t>inicio</w:t>
            </w:r>
            <w:r>
              <w:rPr>
                <w:spacing w:val="-18"/>
                <w:sz w:val="20"/>
              </w:rPr>
              <w:t xml:space="preserve"> </w:t>
            </w:r>
            <w:r>
              <w:rPr>
                <w:sz w:val="20"/>
              </w:rPr>
              <w:t>de</w:t>
            </w:r>
            <w:r>
              <w:rPr>
                <w:spacing w:val="-17"/>
                <w:sz w:val="20"/>
              </w:rPr>
              <w:t xml:space="preserve"> </w:t>
            </w:r>
            <w:r>
              <w:rPr>
                <w:sz w:val="20"/>
              </w:rPr>
              <w:t>las</w:t>
            </w:r>
            <w:r>
              <w:rPr>
                <w:spacing w:val="-17"/>
                <w:sz w:val="20"/>
              </w:rPr>
              <w:t xml:space="preserve"> </w:t>
            </w:r>
            <w:r>
              <w:rPr>
                <w:sz w:val="20"/>
              </w:rPr>
              <w:t>acciones</w:t>
            </w:r>
            <w:r>
              <w:rPr>
                <w:spacing w:val="-15"/>
                <w:sz w:val="20"/>
              </w:rPr>
              <w:t xml:space="preserve"> </w:t>
            </w:r>
            <w:r>
              <w:rPr>
                <w:sz w:val="20"/>
              </w:rPr>
              <w:t>correctivas</w:t>
            </w:r>
            <w:r>
              <w:rPr>
                <w:spacing w:val="-18"/>
                <w:sz w:val="20"/>
              </w:rPr>
              <w:t xml:space="preserve"> </w:t>
            </w:r>
            <w:r>
              <w:rPr>
                <w:sz w:val="20"/>
              </w:rPr>
              <w:t>correspondientes con el líder del proceso y la revisión del riesgo materializado.</w:t>
            </w:r>
          </w:p>
          <w:p w14:paraId="07C82FB8" w14:textId="77777777" w:rsidR="0064554C" w:rsidRDefault="00B539AD">
            <w:pPr>
              <w:pStyle w:val="TableParagraph"/>
              <w:numPr>
                <w:ilvl w:val="0"/>
                <w:numId w:val="10"/>
              </w:numPr>
              <w:tabs>
                <w:tab w:val="left" w:pos="425"/>
              </w:tabs>
              <w:spacing w:line="237" w:lineRule="auto"/>
              <w:ind w:right="102"/>
              <w:jc w:val="both"/>
              <w:rPr>
                <w:sz w:val="20"/>
              </w:rPr>
            </w:pPr>
            <w:r>
              <w:rPr>
                <w:sz w:val="20"/>
              </w:rPr>
              <w:t>Recomendar</w:t>
            </w:r>
            <w:r>
              <w:rPr>
                <w:spacing w:val="-14"/>
                <w:sz w:val="20"/>
              </w:rPr>
              <w:t xml:space="preserve"> </w:t>
            </w:r>
            <w:r>
              <w:rPr>
                <w:sz w:val="20"/>
              </w:rPr>
              <w:t>al</w:t>
            </w:r>
            <w:r>
              <w:rPr>
                <w:spacing w:val="-11"/>
                <w:sz w:val="20"/>
              </w:rPr>
              <w:t xml:space="preserve"> </w:t>
            </w:r>
            <w:r>
              <w:rPr>
                <w:sz w:val="20"/>
              </w:rPr>
              <w:t>líder</w:t>
            </w:r>
            <w:r>
              <w:rPr>
                <w:spacing w:val="-14"/>
                <w:sz w:val="20"/>
              </w:rPr>
              <w:t xml:space="preserve"> </w:t>
            </w:r>
            <w:r>
              <w:rPr>
                <w:sz w:val="20"/>
              </w:rPr>
              <w:t>del</w:t>
            </w:r>
            <w:r>
              <w:rPr>
                <w:spacing w:val="-13"/>
                <w:sz w:val="20"/>
              </w:rPr>
              <w:t xml:space="preserve"> </w:t>
            </w:r>
            <w:r>
              <w:rPr>
                <w:sz w:val="20"/>
              </w:rPr>
              <w:t>proceso</w:t>
            </w:r>
            <w:r>
              <w:rPr>
                <w:spacing w:val="-13"/>
                <w:sz w:val="20"/>
              </w:rPr>
              <w:t xml:space="preserve"> </w:t>
            </w:r>
            <w:r>
              <w:rPr>
                <w:sz w:val="20"/>
              </w:rPr>
              <w:t>en</w:t>
            </w:r>
            <w:r>
              <w:rPr>
                <w:spacing w:val="-12"/>
                <w:sz w:val="20"/>
              </w:rPr>
              <w:t xml:space="preserve"> </w:t>
            </w:r>
            <w:r>
              <w:rPr>
                <w:sz w:val="20"/>
              </w:rPr>
              <w:t>la</w:t>
            </w:r>
            <w:r>
              <w:rPr>
                <w:spacing w:val="-13"/>
                <w:sz w:val="20"/>
              </w:rPr>
              <w:t xml:space="preserve"> </w:t>
            </w:r>
            <w:r>
              <w:rPr>
                <w:sz w:val="20"/>
              </w:rPr>
              <w:t>revisión,</w:t>
            </w:r>
            <w:r>
              <w:rPr>
                <w:spacing w:val="-14"/>
                <w:sz w:val="20"/>
              </w:rPr>
              <w:t xml:space="preserve"> </w:t>
            </w:r>
            <w:r>
              <w:rPr>
                <w:sz w:val="20"/>
              </w:rPr>
              <w:t>análisis</w:t>
            </w:r>
            <w:r>
              <w:rPr>
                <w:spacing w:val="-14"/>
                <w:sz w:val="20"/>
              </w:rPr>
              <w:t xml:space="preserve"> </w:t>
            </w:r>
            <w:r>
              <w:rPr>
                <w:sz w:val="20"/>
              </w:rPr>
              <w:t>y</w:t>
            </w:r>
            <w:r>
              <w:rPr>
                <w:spacing w:val="-14"/>
                <w:sz w:val="20"/>
              </w:rPr>
              <w:t xml:space="preserve"> </w:t>
            </w:r>
            <w:r>
              <w:rPr>
                <w:sz w:val="20"/>
              </w:rPr>
              <w:t>formulación de acciones correctivas.</w:t>
            </w:r>
          </w:p>
          <w:p w14:paraId="25DB5DF8" w14:textId="77777777" w:rsidR="0064554C" w:rsidRDefault="00B539AD">
            <w:pPr>
              <w:pStyle w:val="TableParagraph"/>
              <w:numPr>
                <w:ilvl w:val="0"/>
                <w:numId w:val="10"/>
              </w:numPr>
              <w:tabs>
                <w:tab w:val="left" w:pos="425"/>
              </w:tabs>
              <w:spacing w:before="4" w:line="237" w:lineRule="auto"/>
              <w:ind w:right="102"/>
              <w:jc w:val="both"/>
              <w:rPr>
                <w:sz w:val="20"/>
              </w:rPr>
            </w:pPr>
            <w:r>
              <w:rPr>
                <w:sz w:val="20"/>
              </w:rPr>
              <w:t>Verificar que se tomaron las acciones correctivas pertinentes y la actualización del mapa riesgo.</w:t>
            </w:r>
          </w:p>
          <w:p w14:paraId="6BB0A871" w14:textId="77777777" w:rsidR="0064554C" w:rsidRDefault="00B539AD">
            <w:pPr>
              <w:pStyle w:val="TableParagraph"/>
              <w:numPr>
                <w:ilvl w:val="0"/>
                <w:numId w:val="10"/>
              </w:numPr>
              <w:tabs>
                <w:tab w:val="left" w:pos="425"/>
              </w:tabs>
              <w:ind w:right="101"/>
              <w:jc w:val="both"/>
              <w:rPr>
                <w:sz w:val="20"/>
              </w:rPr>
            </w:pPr>
            <w:r>
              <w:rPr>
                <w:sz w:val="20"/>
              </w:rPr>
              <w:t>Para el riesgo de corrupción, una vez surtido el conducto regular establecido por la entidad y dependiendo del alcance (normatividad asociada</w:t>
            </w:r>
            <w:r>
              <w:rPr>
                <w:spacing w:val="-1"/>
                <w:sz w:val="20"/>
              </w:rPr>
              <w:t xml:space="preserve"> </w:t>
            </w:r>
            <w:r>
              <w:rPr>
                <w:sz w:val="20"/>
              </w:rPr>
              <w:t>al hecho de</w:t>
            </w:r>
            <w:r>
              <w:rPr>
                <w:spacing w:val="-1"/>
                <w:sz w:val="20"/>
              </w:rPr>
              <w:t xml:space="preserve"> </w:t>
            </w:r>
            <w:r>
              <w:rPr>
                <w:sz w:val="20"/>
              </w:rPr>
              <w:t>corrupción</w:t>
            </w:r>
            <w:r>
              <w:rPr>
                <w:spacing w:val="-1"/>
                <w:sz w:val="20"/>
              </w:rPr>
              <w:t xml:space="preserve"> </w:t>
            </w:r>
            <w:r>
              <w:rPr>
                <w:sz w:val="20"/>
              </w:rPr>
              <w:t>materializado),</w:t>
            </w:r>
            <w:r>
              <w:rPr>
                <w:spacing w:val="-2"/>
                <w:sz w:val="20"/>
              </w:rPr>
              <w:t xml:space="preserve"> </w:t>
            </w:r>
            <w:r>
              <w:rPr>
                <w:sz w:val="20"/>
              </w:rPr>
              <w:t>realizar</w:t>
            </w:r>
            <w:r>
              <w:rPr>
                <w:spacing w:val="-2"/>
                <w:sz w:val="20"/>
              </w:rPr>
              <w:t xml:space="preserve"> </w:t>
            </w:r>
            <w:r>
              <w:rPr>
                <w:sz w:val="20"/>
              </w:rPr>
              <w:t>la</w:t>
            </w:r>
            <w:r>
              <w:rPr>
                <w:spacing w:val="-1"/>
                <w:sz w:val="20"/>
              </w:rPr>
              <w:t xml:space="preserve"> </w:t>
            </w:r>
            <w:r>
              <w:rPr>
                <w:sz w:val="20"/>
              </w:rPr>
              <w:t>denuncia</w:t>
            </w:r>
          </w:p>
          <w:p w14:paraId="733ADD7A" w14:textId="77777777" w:rsidR="0064554C" w:rsidRDefault="00B539AD">
            <w:pPr>
              <w:pStyle w:val="TableParagraph"/>
              <w:spacing w:line="220" w:lineRule="exact"/>
              <w:ind w:left="425"/>
              <w:jc w:val="both"/>
              <w:rPr>
                <w:sz w:val="20"/>
              </w:rPr>
            </w:pPr>
            <w:r>
              <w:rPr>
                <w:sz w:val="20"/>
              </w:rPr>
              <w:t>ante</w:t>
            </w:r>
            <w:r>
              <w:rPr>
                <w:spacing w:val="-7"/>
                <w:sz w:val="20"/>
              </w:rPr>
              <w:t xml:space="preserve"> </w:t>
            </w:r>
            <w:r>
              <w:rPr>
                <w:sz w:val="20"/>
              </w:rPr>
              <w:t>la</w:t>
            </w:r>
            <w:r>
              <w:rPr>
                <w:spacing w:val="-5"/>
                <w:sz w:val="20"/>
              </w:rPr>
              <w:t xml:space="preserve"> </w:t>
            </w:r>
            <w:r>
              <w:rPr>
                <w:sz w:val="20"/>
              </w:rPr>
              <w:t>instancia</w:t>
            </w:r>
            <w:r>
              <w:rPr>
                <w:spacing w:val="-5"/>
                <w:sz w:val="20"/>
              </w:rPr>
              <w:t xml:space="preserve"> </w:t>
            </w:r>
            <w:r>
              <w:rPr>
                <w:sz w:val="20"/>
              </w:rPr>
              <w:t>de</w:t>
            </w:r>
            <w:r>
              <w:rPr>
                <w:spacing w:val="-5"/>
                <w:sz w:val="20"/>
              </w:rPr>
              <w:t xml:space="preserve"> </w:t>
            </w:r>
            <w:r>
              <w:rPr>
                <w:sz w:val="20"/>
              </w:rPr>
              <w:t>control</w:t>
            </w:r>
            <w:r>
              <w:rPr>
                <w:spacing w:val="-2"/>
                <w:sz w:val="20"/>
              </w:rPr>
              <w:t xml:space="preserve"> correspondiente.</w:t>
            </w:r>
          </w:p>
        </w:tc>
      </w:tr>
    </w:tbl>
    <w:p w14:paraId="678F4177" w14:textId="77777777" w:rsidR="0064554C" w:rsidRDefault="00B539AD">
      <w:pPr>
        <w:pStyle w:val="Textoindependiente"/>
        <w:spacing w:before="1"/>
        <w:ind w:left="2357"/>
      </w:pPr>
      <w:r>
        <w:t>Tabla</w:t>
      </w:r>
      <w:r>
        <w:rPr>
          <w:spacing w:val="-6"/>
        </w:rPr>
        <w:t xml:space="preserve"> </w:t>
      </w:r>
      <w:r>
        <w:t>14.</w:t>
      </w:r>
      <w:r>
        <w:rPr>
          <w:spacing w:val="-7"/>
        </w:rPr>
        <w:t xml:space="preserve"> </w:t>
      </w:r>
      <w:r>
        <w:t>Acciones</w:t>
      </w:r>
      <w:r>
        <w:rPr>
          <w:spacing w:val="-4"/>
        </w:rPr>
        <w:t xml:space="preserve"> </w:t>
      </w:r>
      <w:r>
        <w:t>ante</w:t>
      </w:r>
      <w:r>
        <w:rPr>
          <w:spacing w:val="-5"/>
        </w:rPr>
        <w:t xml:space="preserve"> </w:t>
      </w:r>
      <w:r>
        <w:t>los</w:t>
      </w:r>
      <w:r>
        <w:rPr>
          <w:spacing w:val="-7"/>
        </w:rPr>
        <w:t xml:space="preserve"> </w:t>
      </w:r>
      <w:r>
        <w:t>riesgos</w:t>
      </w:r>
      <w:r>
        <w:rPr>
          <w:spacing w:val="-6"/>
        </w:rPr>
        <w:t xml:space="preserve"> </w:t>
      </w:r>
      <w:r>
        <w:rPr>
          <w:spacing w:val="-2"/>
        </w:rPr>
        <w:t>materializados.</w:t>
      </w:r>
    </w:p>
    <w:p w14:paraId="7DCF5BE0" w14:textId="77777777" w:rsidR="0064554C" w:rsidRDefault="0064554C">
      <w:pPr>
        <w:pStyle w:val="Textoindependiente"/>
        <w:sectPr w:rsidR="0064554C">
          <w:pgSz w:w="12250" w:h="15850"/>
          <w:pgMar w:top="1380" w:right="425" w:bottom="1160" w:left="1133" w:header="175" w:footer="975" w:gutter="0"/>
          <w:cols w:space="720"/>
        </w:sectPr>
      </w:pPr>
    </w:p>
    <w:p w14:paraId="1704A4ED" w14:textId="77777777" w:rsidR="0064554C" w:rsidRDefault="0064554C">
      <w:pPr>
        <w:pStyle w:val="Textoindependiente"/>
      </w:pPr>
    </w:p>
    <w:p w14:paraId="2837D803" w14:textId="77777777" w:rsidR="0064554C" w:rsidRDefault="0064554C">
      <w:pPr>
        <w:pStyle w:val="Textoindependiente"/>
        <w:spacing w:before="16"/>
      </w:pPr>
    </w:p>
    <w:p w14:paraId="0166C29C" w14:textId="77777777" w:rsidR="0064554C" w:rsidRDefault="00B539AD">
      <w:pPr>
        <w:pStyle w:val="Ttulo2"/>
        <w:ind w:right="719"/>
        <w:jc w:val="center"/>
      </w:pPr>
      <w:bookmarkStart w:id="26" w:name="_bookmark26"/>
      <w:bookmarkEnd w:id="26"/>
      <w:r>
        <w:t>TÍTULO</w:t>
      </w:r>
      <w:r>
        <w:rPr>
          <w:spacing w:val="-7"/>
        </w:rPr>
        <w:t xml:space="preserve"> </w:t>
      </w:r>
      <w:r>
        <w:t>V.</w:t>
      </w:r>
      <w:r>
        <w:rPr>
          <w:spacing w:val="-7"/>
        </w:rPr>
        <w:t xml:space="preserve"> </w:t>
      </w:r>
      <w:r>
        <w:t>DOCUMENTACIÓN</w:t>
      </w:r>
      <w:r>
        <w:rPr>
          <w:spacing w:val="-9"/>
        </w:rPr>
        <w:t xml:space="preserve"> </w:t>
      </w:r>
      <w:r>
        <w:t>DE</w:t>
      </w:r>
      <w:r>
        <w:rPr>
          <w:spacing w:val="-7"/>
        </w:rPr>
        <w:t xml:space="preserve"> </w:t>
      </w:r>
      <w:r>
        <w:t>LOS</w:t>
      </w:r>
      <w:r>
        <w:rPr>
          <w:spacing w:val="-8"/>
        </w:rPr>
        <w:t xml:space="preserve"> </w:t>
      </w:r>
      <w:r>
        <w:rPr>
          <w:spacing w:val="-2"/>
        </w:rPr>
        <w:t>RIESGOS</w:t>
      </w:r>
    </w:p>
    <w:p w14:paraId="5E449424" w14:textId="77777777" w:rsidR="0064554C" w:rsidRDefault="00B539AD">
      <w:pPr>
        <w:pStyle w:val="Textoindependiente"/>
        <w:spacing w:before="242"/>
        <w:ind w:left="285"/>
      </w:pPr>
      <w:r>
        <w:t>El</w:t>
      </w:r>
      <w:r>
        <w:rPr>
          <w:spacing w:val="66"/>
        </w:rPr>
        <w:t xml:space="preserve"> </w:t>
      </w:r>
      <w:r>
        <w:t>Ministerio</w:t>
      </w:r>
      <w:r>
        <w:rPr>
          <w:spacing w:val="40"/>
        </w:rPr>
        <w:t xml:space="preserve"> </w:t>
      </w:r>
      <w:r>
        <w:t>cuenta</w:t>
      </w:r>
      <w:r>
        <w:rPr>
          <w:spacing w:val="40"/>
        </w:rPr>
        <w:t xml:space="preserve"> </w:t>
      </w:r>
      <w:r>
        <w:t>con</w:t>
      </w:r>
      <w:r>
        <w:rPr>
          <w:spacing w:val="67"/>
        </w:rPr>
        <w:t xml:space="preserve"> </w:t>
      </w:r>
      <w:r>
        <w:t>los</w:t>
      </w:r>
      <w:r>
        <w:rPr>
          <w:spacing w:val="40"/>
        </w:rPr>
        <w:t xml:space="preserve"> </w:t>
      </w:r>
      <w:r>
        <w:t>siguientes</w:t>
      </w:r>
      <w:r>
        <w:rPr>
          <w:spacing w:val="65"/>
        </w:rPr>
        <w:t xml:space="preserve"> </w:t>
      </w:r>
      <w:r>
        <w:t>formatos</w:t>
      </w:r>
      <w:r>
        <w:rPr>
          <w:spacing w:val="40"/>
        </w:rPr>
        <w:t xml:space="preserve"> </w:t>
      </w:r>
      <w:r>
        <w:t>donde</w:t>
      </w:r>
      <w:r>
        <w:rPr>
          <w:spacing w:val="65"/>
        </w:rPr>
        <w:t xml:space="preserve"> </w:t>
      </w:r>
      <w:r>
        <w:t>se</w:t>
      </w:r>
      <w:r>
        <w:rPr>
          <w:spacing w:val="40"/>
        </w:rPr>
        <w:t xml:space="preserve"> </w:t>
      </w:r>
      <w:r>
        <w:t>identifican,</w:t>
      </w:r>
      <w:r>
        <w:rPr>
          <w:spacing w:val="40"/>
        </w:rPr>
        <w:t xml:space="preserve"> </w:t>
      </w:r>
      <w:r>
        <w:t>valoran,</w:t>
      </w:r>
      <w:r>
        <w:rPr>
          <w:spacing w:val="65"/>
        </w:rPr>
        <w:t xml:space="preserve"> </w:t>
      </w:r>
      <w:r>
        <w:t>evalúan</w:t>
      </w:r>
      <w:r>
        <w:rPr>
          <w:spacing w:val="72"/>
        </w:rPr>
        <w:t xml:space="preserve"> </w:t>
      </w:r>
      <w:r>
        <w:t>y administran los riesgos</w:t>
      </w:r>
    </w:p>
    <w:p w14:paraId="07F40F23" w14:textId="77777777" w:rsidR="0064554C" w:rsidRDefault="0064554C">
      <w:pPr>
        <w:pStyle w:val="Textoindependiente"/>
      </w:pPr>
    </w:p>
    <w:p w14:paraId="707DC099" w14:textId="7BEA1D2F" w:rsidR="00287441" w:rsidRPr="00287441" w:rsidRDefault="00287441" w:rsidP="00287441">
      <w:pPr>
        <w:ind w:left="284"/>
      </w:pPr>
      <w:r w:rsidRPr="00287441">
        <w:t>PD-FM-001 Matriz riesgos de gestión</w:t>
      </w:r>
    </w:p>
    <w:p w14:paraId="23529EE0" w14:textId="77777777" w:rsidR="00287441" w:rsidRPr="00287441" w:rsidRDefault="00287441" w:rsidP="00287441">
      <w:pPr>
        <w:ind w:left="284"/>
      </w:pPr>
      <w:r w:rsidRPr="00287441">
        <w:t>PD-FM-002 Matriz riesgos de corrupción</w:t>
      </w:r>
    </w:p>
    <w:p w14:paraId="33A5C36E" w14:textId="77777777" w:rsidR="00287441" w:rsidRPr="00287441" w:rsidRDefault="00287441" w:rsidP="00287441">
      <w:pPr>
        <w:ind w:left="284"/>
      </w:pPr>
      <w:r w:rsidRPr="00287441">
        <w:t>PD-FM-003 Listado de riesgos materializados</w:t>
      </w:r>
    </w:p>
    <w:p w14:paraId="79471472" w14:textId="77777777" w:rsidR="00287441" w:rsidRPr="00287441" w:rsidRDefault="00287441" w:rsidP="00287441">
      <w:pPr>
        <w:ind w:left="284"/>
      </w:pPr>
      <w:r w:rsidRPr="00287441">
        <w:t>PD-FM-004 Matriz de oportunidades</w:t>
      </w:r>
    </w:p>
    <w:p w14:paraId="36E8502D" w14:textId="77777777" w:rsidR="00287441" w:rsidRPr="00287441" w:rsidRDefault="00287441" w:rsidP="00287441">
      <w:pPr>
        <w:ind w:left="284"/>
      </w:pPr>
      <w:r w:rsidRPr="00287441">
        <w:t>PD-FM-005 Matriz de riesgos fiscales</w:t>
      </w:r>
    </w:p>
    <w:p w14:paraId="579C4DB9" w14:textId="77777777" w:rsidR="00287441" w:rsidRDefault="00287441">
      <w:pPr>
        <w:pStyle w:val="Prrafodelista"/>
        <w:rPr>
          <w:sz w:val="20"/>
        </w:rPr>
        <w:sectPr w:rsidR="00287441">
          <w:pgSz w:w="12250" w:h="15850"/>
          <w:pgMar w:top="1380" w:right="425" w:bottom="1160" w:left="1133" w:header="175" w:footer="975" w:gutter="0"/>
          <w:cols w:space="720"/>
        </w:sectPr>
      </w:pPr>
    </w:p>
    <w:p w14:paraId="225E8DC6" w14:textId="77777777" w:rsidR="0064554C" w:rsidRDefault="0064554C">
      <w:pPr>
        <w:pStyle w:val="Textoindependiente"/>
        <w:spacing w:before="14"/>
      </w:pPr>
    </w:p>
    <w:p w14:paraId="2071970F" w14:textId="77777777" w:rsidR="0064554C" w:rsidRDefault="00B539AD" w:rsidP="00D16A49">
      <w:pPr>
        <w:ind w:left="298" w:right="723"/>
        <w:rPr>
          <w:b/>
          <w:sz w:val="20"/>
        </w:rPr>
      </w:pPr>
      <w:bookmarkStart w:id="27" w:name="_bookmark27"/>
      <w:bookmarkEnd w:id="27"/>
      <w:r>
        <w:rPr>
          <w:b/>
          <w:sz w:val="20"/>
        </w:rPr>
        <w:t>HISTORIAL</w:t>
      </w:r>
      <w:r>
        <w:rPr>
          <w:b/>
          <w:spacing w:val="-10"/>
          <w:sz w:val="20"/>
        </w:rPr>
        <w:t xml:space="preserve"> </w:t>
      </w:r>
      <w:r>
        <w:rPr>
          <w:b/>
          <w:sz w:val="20"/>
        </w:rPr>
        <w:t>DE</w:t>
      </w:r>
      <w:r>
        <w:rPr>
          <w:b/>
          <w:spacing w:val="-8"/>
          <w:sz w:val="20"/>
        </w:rPr>
        <w:t xml:space="preserve"> </w:t>
      </w:r>
      <w:r>
        <w:rPr>
          <w:b/>
          <w:spacing w:val="-2"/>
          <w:sz w:val="20"/>
        </w:rPr>
        <w:t>CAMBIOS</w:t>
      </w:r>
    </w:p>
    <w:p w14:paraId="40BCE1C8" w14:textId="77777777" w:rsidR="0064554C" w:rsidRDefault="0064554C">
      <w:pPr>
        <w:pStyle w:val="Textoindependiente"/>
        <w:spacing w:before="1"/>
        <w:rPr>
          <w:b/>
        </w:rPr>
      </w:pPr>
    </w:p>
    <w:p w14:paraId="16539F93" w14:textId="77777777" w:rsidR="00D90961" w:rsidRDefault="00D90961">
      <w:pPr>
        <w:pStyle w:val="Textoindependiente"/>
        <w:spacing w:before="1"/>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124"/>
        <w:gridCol w:w="8153"/>
      </w:tblGrid>
      <w:tr w:rsidR="002C3F62" w:rsidRPr="00DD7470" w14:paraId="0F987440" w14:textId="77777777" w:rsidTr="002C3F62">
        <w:trPr>
          <w:trHeight w:val="100"/>
          <w:tblHeader/>
        </w:trPr>
        <w:tc>
          <w:tcPr>
            <w:tcW w:w="658" w:type="pct"/>
            <w:shd w:val="clear" w:color="auto" w:fill="BFBFBF" w:themeFill="background1" w:themeFillShade="BF"/>
            <w:tcMar>
              <w:top w:w="57" w:type="dxa"/>
              <w:left w:w="113" w:type="dxa"/>
              <w:bottom w:w="57" w:type="dxa"/>
            </w:tcMar>
            <w:vAlign w:val="center"/>
          </w:tcPr>
          <w:p w14:paraId="18CC20EF" w14:textId="77777777" w:rsidR="002C3F62" w:rsidRPr="00DD7470" w:rsidRDefault="002C3F62" w:rsidP="00EF05FD">
            <w:pPr>
              <w:jc w:val="center"/>
              <w:rPr>
                <w:rFonts w:cs="Arial"/>
                <w:b/>
                <w:sz w:val="16"/>
                <w:szCs w:val="16"/>
              </w:rPr>
            </w:pPr>
            <w:r w:rsidRPr="00DD7470">
              <w:rPr>
                <w:rFonts w:cs="Arial"/>
                <w:b/>
                <w:sz w:val="16"/>
                <w:szCs w:val="16"/>
              </w:rPr>
              <w:t>FECHA</w:t>
            </w:r>
          </w:p>
        </w:tc>
        <w:tc>
          <w:tcPr>
            <w:tcW w:w="526" w:type="pct"/>
            <w:shd w:val="clear" w:color="auto" w:fill="BFBFBF" w:themeFill="background1" w:themeFillShade="BF"/>
            <w:tcMar>
              <w:top w:w="57" w:type="dxa"/>
              <w:left w:w="113" w:type="dxa"/>
              <w:bottom w:w="57" w:type="dxa"/>
            </w:tcMar>
            <w:vAlign w:val="center"/>
          </w:tcPr>
          <w:p w14:paraId="6A18336F" w14:textId="77777777" w:rsidR="002C3F62" w:rsidRPr="00DD7470" w:rsidRDefault="002C3F62" w:rsidP="00EF05FD">
            <w:pPr>
              <w:jc w:val="center"/>
              <w:rPr>
                <w:rFonts w:cs="Arial"/>
                <w:b/>
                <w:sz w:val="16"/>
                <w:szCs w:val="16"/>
              </w:rPr>
            </w:pPr>
            <w:r w:rsidRPr="00DD7470">
              <w:rPr>
                <w:rFonts w:cs="Arial"/>
                <w:b/>
                <w:sz w:val="16"/>
                <w:szCs w:val="16"/>
              </w:rPr>
              <w:t>VERSIÓN</w:t>
            </w:r>
          </w:p>
        </w:tc>
        <w:tc>
          <w:tcPr>
            <w:tcW w:w="3816" w:type="pct"/>
            <w:shd w:val="clear" w:color="auto" w:fill="BFBFBF" w:themeFill="background1" w:themeFillShade="BF"/>
            <w:tcMar>
              <w:top w:w="57" w:type="dxa"/>
              <w:left w:w="113" w:type="dxa"/>
              <w:bottom w:w="57" w:type="dxa"/>
            </w:tcMar>
            <w:vAlign w:val="center"/>
          </w:tcPr>
          <w:p w14:paraId="3D7A1585" w14:textId="77777777" w:rsidR="002C3F62" w:rsidRPr="00DD7470" w:rsidRDefault="002C3F62" w:rsidP="00EF05FD">
            <w:pPr>
              <w:jc w:val="center"/>
              <w:rPr>
                <w:rFonts w:cs="Arial"/>
                <w:b/>
                <w:sz w:val="16"/>
                <w:szCs w:val="16"/>
              </w:rPr>
            </w:pPr>
            <w:r w:rsidRPr="00DD7470">
              <w:rPr>
                <w:rFonts w:cs="Arial"/>
                <w:b/>
                <w:sz w:val="16"/>
                <w:szCs w:val="16"/>
              </w:rPr>
              <w:t>DESCRIPCIÓN DEL CAMBIO</w:t>
            </w:r>
          </w:p>
        </w:tc>
      </w:tr>
      <w:tr w:rsidR="002C3F62" w:rsidRPr="00DD7470" w14:paraId="7C0DC2F6" w14:textId="77777777" w:rsidTr="002C3F62">
        <w:trPr>
          <w:trHeight w:val="179"/>
        </w:trPr>
        <w:tc>
          <w:tcPr>
            <w:tcW w:w="658" w:type="pct"/>
            <w:tcMar>
              <w:top w:w="57" w:type="dxa"/>
              <w:left w:w="113" w:type="dxa"/>
              <w:bottom w:w="57" w:type="dxa"/>
            </w:tcMar>
            <w:vAlign w:val="center"/>
          </w:tcPr>
          <w:p w14:paraId="66B06210" w14:textId="6E18E924" w:rsidR="002C3F62" w:rsidRPr="00DD7470" w:rsidRDefault="00406376" w:rsidP="00EF05FD">
            <w:pPr>
              <w:jc w:val="center"/>
              <w:rPr>
                <w:rFonts w:cs="Arial"/>
                <w:sz w:val="16"/>
                <w:szCs w:val="16"/>
              </w:rPr>
            </w:pPr>
            <w:r>
              <w:rPr>
                <w:rFonts w:cs="Arial"/>
                <w:sz w:val="16"/>
                <w:szCs w:val="16"/>
              </w:rPr>
              <w:t>12/06/2026</w:t>
            </w:r>
          </w:p>
        </w:tc>
        <w:tc>
          <w:tcPr>
            <w:tcW w:w="526" w:type="pct"/>
            <w:tcMar>
              <w:top w:w="57" w:type="dxa"/>
              <w:left w:w="113" w:type="dxa"/>
              <w:bottom w:w="57" w:type="dxa"/>
            </w:tcMar>
            <w:vAlign w:val="center"/>
          </w:tcPr>
          <w:p w14:paraId="17AEDD1A" w14:textId="616AF273" w:rsidR="002C3F62" w:rsidRPr="00DD7470" w:rsidRDefault="002C3F62" w:rsidP="00EF05FD">
            <w:pPr>
              <w:jc w:val="center"/>
              <w:rPr>
                <w:rFonts w:cs="Arial"/>
                <w:sz w:val="16"/>
                <w:szCs w:val="16"/>
              </w:rPr>
            </w:pPr>
            <w:r w:rsidRPr="00DD7470">
              <w:rPr>
                <w:rFonts w:cs="Arial"/>
                <w:sz w:val="16"/>
                <w:szCs w:val="16"/>
              </w:rPr>
              <w:t>0</w:t>
            </w:r>
            <w:r w:rsidR="00C36AD0">
              <w:rPr>
                <w:rFonts w:cs="Arial"/>
                <w:sz w:val="16"/>
                <w:szCs w:val="16"/>
              </w:rPr>
              <w:t>0</w:t>
            </w:r>
          </w:p>
        </w:tc>
        <w:tc>
          <w:tcPr>
            <w:tcW w:w="3816" w:type="pct"/>
            <w:tcMar>
              <w:top w:w="57" w:type="dxa"/>
              <w:left w:w="113" w:type="dxa"/>
              <w:bottom w:w="57" w:type="dxa"/>
            </w:tcMar>
            <w:vAlign w:val="center"/>
          </w:tcPr>
          <w:p w14:paraId="77FB9638" w14:textId="77777777" w:rsidR="00287441" w:rsidRDefault="002C3F62" w:rsidP="00EF05FD">
            <w:pPr>
              <w:jc w:val="both"/>
              <w:rPr>
                <w:rFonts w:cs="Arial"/>
                <w:sz w:val="16"/>
                <w:szCs w:val="16"/>
              </w:rPr>
            </w:pPr>
            <w:r w:rsidRPr="00233C38">
              <w:rPr>
                <w:rFonts w:cs="Arial"/>
                <w:sz w:val="16"/>
                <w:szCs w:val="16"/>
              </w:rPr>
              <w:t xml:space="preserve">Primera versión del documento para el nuevo Mapa de procesos. </w:t>
            </w:r>
          </w:p>
          <w:p w14:paraId="7A061230" w14:textId="7E765447" w:rsidR="002C3F62" w:rsidRDefault="002C3F62" w:rsidP="00EF05FD">
            <w:pPr>
              <w:jc w:val="both"/>
              <w:rPr>
                <w:rFonts w:cs="Arial"/>
                <w:sz w:val="16"/>
                <w:szCs w:val="16"/>
              </w:rPr>
            </w:pPr>
            <w:r w:rsidRPr="00233C38">
              <w:rPr>
                <w:rFonts w:cs="Arial"/>
                <w:sz w:val="16"/>
                <w:szCs w:val="16"/>
              </w:rPr>
              <w:t>Código anterior:</w:t>
            </w:r>
            <w:r>
              <w:rPr>
                <w:rFonts w:cs="Arial"/>
                <w:sz w:val="16"/>
                <w:szCs w:val="16"/>
              </w:rPr>
              <w:t xml:space="preserve"> </w:t>
            </w:r>
            <w:r w:rsidRPr="00233C38">
              <w:rPr>
                <w:rFonts w:cs="Arial"/>
                <w:sz w:val="16"/>
                <w:szCs w:val="16"/>
              </w:rPr>
              <w:t>DE-DR-0</w:t>
            </w:r>
            <w:r>
              <w:rPr>
                <w:rFonts w:cs="Arial"/>
                <w:sz w:val="16"/>
                <w:szCs w:val="16"/>
              </w:rPr>
              <w:t>0</w:t>
            </w:r>
            <w:r w:rsidRPr="00233C38">
              <w:rPr>
                <w:rFonts w:cs="Arial"/>
                <w:sz w:val="16"/>
                <w:szCs w:val="16"/>
              </w:rPr>
              <w:t>1</w:t>
            </w:r>
            <w:r w:rsidR="0094068E">
              <w:rPr>
                <w:rFonts w:cs="Arial"/>
                <w:sz w:val="16"/>
                <w:szCs w:val="16"/>
              </w:rPr>
              <w:t>. V04.</w:t>
            </w:r>
          </w:p>
          <w:p w14:paraId="284DFA39" w14:textId="77777777" w:rsidR="00287441" w:rsidRDefault="00287441" w:rsidP="00EF05FD">
            <w:pPr>
              <w:jc w:val="both"/>
              <w:rPr>
                <w:rFonts w:cs="Arial"/>
                <w:sz w:val="16"/>
                <w:szCs w:val="16"/>
              </w:rPr>
            </w:pPr>
          </w:p>
          <w:p w14:paraId="17792E0E" w14:textId="77777777" w:rsidR="00406376" w:rsidRDefault="00406376" w:rsidP="00406376">
            <w:pPr>
              <w:jc w:val="both"/>
              <w:rPr>
                <w:rFonts w:cs="Arial"/>
                <w:bCs/>
                <w:color w:val="000000"/>
                <w:sz w:val="16"/>
                <w:szCs w:val="21"/>
              </w:rPr>
            </w:pPr>
            <w:r>
              <w:rPr>
                <w:rFonts w:cs="Arial"/>
                <w:bCs/>
                <w:color w:val="000000"/>
                <w:sz w:val="16"/>
                <w:szCs w:val="21"/>
              </w:rPr>
              <w:t>Para efectos de trazabilidad y soporte de la migración al nuevo aplicativo de administración de la documentación del Modelo Institucional de Operación (MIO), los siguientes fueron los responsables de la revisión y aprobación del documento migrado:</w:t>
            </w:r>
          </w:p>
          <w:p w14:paraId="1EE88483" w14:textId="77777777" w:rsidR="00406376" w:rsidRDefault="00406376" w:rsidP="00406376">
            <w:pPr>
              <w:jc w:val="both"/>
              <w:rPr>
                <w:rFonts w:cs="Arial"/>
                <w:bCs/>
                <w:color w:val="000000"/>
                <w:sz w:val="16"/>
                <w:szCs w:val="21"/>
              </w:rPr>
            </w:pPr>
          </w:p>
          <w:tbl>
            <w:tblPr>
              <w:tblStyle w:val="Tablaconcuadrcula"/>
              <w:tblW w:w="0" w:type="auto"/>
              <w:tblLook w:val="04A0" w:firstRow="1" w:lastRow="0" w:firstColumn="1" w:lastColumn="0" w:noHBand="0" w:noVBand="1"/>
            </w:tblPr>
            <w:tblGrid>
              <w:gridCol w:w="3960"/>
              <w:gridCol w:w="3962"/>
            </w:tblGrid>
            <w:tr w:rsidR="00406376" w14:paraId="49286DAF" w14:textId="77777777" w:rsidTr="006E6C7B">
              <w:tc>
                <w:tcPr>
                  <w:tcW w:w="3995" w:type="dxa"/>
                </w:tcPr>
                <w:p w14:paraId="59305C9F" w14:textId="77777777" w:rsidR="00406376" w:rsidRDefault="00406376" w:rsidP="00406376">
                  <w:pPr>
                    <w:jc w:val="center"/>
                    <w:rPr>
                      <w:rFonts w:cs="Arial"/>
                      <w:bCs/>
                      <w:color w:val="000000"/>
                      <w:sz w:val="16"/>
                      <w:szCs w:val="21"/>
                    </w:rPr>
                  </w:pPr>
                  <w:r>
                    <w:rPr>
                      <w:rFonts w:cs="Arial"/>
                      <w:bCs/>
                      <w:color w:val="000000"/>
                      <w:sz w:val="16"/>
                      <w:szCs w:val="21"/>
                    </w:rPr>
                    <w:t>REVISÓ</w:t>
                  </w:r>
                </w:p>
              </w:tc>
              <w:tc>
                <w:tcPr>
                  <w:tcW w:w="3995" w:type="dxa"/>
                </w:tcPr>
                <w:p w14:paraId="2F5E2118" w14:textId="77777777" w:rsidR="00406376" w:rsidRDefault="00406376" w:rsidP="00406376">
                  <w:pPr>
                    <w:jc w:val="center"/>
                    <w:rPr>
                      <w:rFonts w:cs="Arial"/>
                      <w:bCs/>
                      <w:color w:val="000000"/>
                      <w:sz w:val="16"/>
                      <w:szCs w:val="21"/>
                    </w:rPr>
                  </w:pPr>
                  <w:r>
                    <w:rPr>
                      <w:rFonts w:cs="Arial"/>
                      <w:bCs/>
                      <w:color w:val="000000"/>
                      <w:sz w:val="16"/>
                      <w:szCs w:val="21"/>
                    </w:rPr>
                    <w:t>APROBÓ</w:t>
                  </w:r>
                </w:p>
              </w:tc>
            </w:tr>
            <w:tr w:rsidR="00406376" w14:paraId="59EDB7BB" w14:textId="77777777" w:rsidTr="006E6C7B">
              <w:tc>
                <w:tcPr>
                  <w:tcW w:w="3995" w:type="dxa"/>
                </w:tcPr>
                <w:p w14:paraId="54ACC8F1" w14:textId="14E1CB3F" w:rsidR="00406376" w:rsidRDefault="00406376" w:rsidP="00406376">
                  <w:pPr>
                    <w:jc w:val="both"/>
                    <w:rPr>
                      <w:rFonts w:cs="Arial"/>
                      <w:bCs/>
                      <w:color w:val="000000"/>
                      <w:sz w:val="16"/>
                      <w:szCs w:val="21"/>
                    </w:rPr>
                  </w:pPr>
                  <w:r w:rsidRPr="007C3794">
                    <w:rPr>
                      <w:sz w:val="16"/>
                      <w:szCs w:val="16"/>
                    </w:rPr>
                    <w:t>DIANA LARISA CARUSO LOPEZ</w:t>
                  </w:r>
                  <w:r>
                    <w:rPr>
                      <w:rFonts w:cs="Arial"/>
                      <w:bCs/>
                      <w:color w:val="000000"/>
                      <w:sz w:val="16"/>
                      <w:szCs w:val="21"/>
                    </w:rPr>
                    <w:t xml:space="preserve"> </w:t>
                  </w:r>
                </w:p>
                <w:p w14:paraId="62C15FE2" w14:textId="482CCBC6" w:rsidR="00406376" w:rsidRDefault="00406376" w:rsidP="00406376">
                  <w:pPr>
                    <w:jc w:val="both"/>
                    <w:rPr>
                      <w:rFonts w:cs="Arial"/>
                      <w:bCs/>
                      <w:color w:val="000000"/>
                      <w:sz w:val="16"/>
                      <w:szCs w:val="21"/>
                    </w:rPr>
                  </w:pPr>
                  <w:r>
                    <w:rPr>
                      <w:rFonts w:cs="Arial"/>
                      <w:bCs/>
                      <w:color w:val="000000"/>
                      <w:sz w:val="16"/>
                      <w:szCs w:val="21"/>
                    </w:rPr>
                    <w:t xml:space="preserve">Cargo: </w:t>
                  </w:r>
                  <w:r w:rsidRPr="007C3794">
                    <w:rPr>
                      <w:sz w:val="16"/>
                      <w:szCs w:val="16"/>
                    </w:rPr>
                    <w:t>Jefe Asesora de Planeación Sectorial</w:t>
                  </w:r>
                </w:p>
              </w:tc>
              <w:tc>
                <w:tcPr>
                  <w:tcW w:w="3995" w:type="dxa"/>
                </w:tcPr>
                <w:p w14:paraId="1AE4E339" w14:textId="54281F64" w:rsidR="00406376" w:rsidRDefault="00406376" w:rsidP="00406376">
                  <w:pPr>
                    <w:jc w:val="both"/>
                    <w:rPr>
                      <w:rFonts w:cs="Arial"/>
                      <w:bCs/>
                      <w:color w:val="000000"/>
                      <w:sz w:val="16"/>
                      <w:szCs w:val="21"/>
                    </w:rPr>
                  </w:pPr>
                  <w:r w:rsidRPr="004A235D">
                    <w:rPr>
                      <w:sz w:val="16"/>
                      <w:szCs w:val="16"/>
                    </w:rPr>
                    <w:t>Aprobado en Comité Institucional de Coordinación de Control Interno, mediante Acta 02 de noviembre 2024.</w:t>
                  </w:r>
                </w:p>
              </w:tc>
            </w:tr>
          </w:tbl>
          <w:p w14:paraId="0FAE595A" w14:textId="77777777" w:rsidR="00406376" w:rsidRDefault="00406376" w:rsidP="00406376">
            <w:pPr>
              <w:jc w:val="both"/>
              <w:rPr>
                <w:rFonts w:cs="Arial"/>
                <w:bCs/>
                <w:color w:val="000000"/>
                <w:sz w:val="16"/>
                <w:szCs w:val="21"/>
              </w:rPr>
            </w:pPr>
          </w:p>
          <w:p w14:paraId="2EA6920F" w14:textId="5516A368" w:rsidR="00406376" w:rsidRDefault="00406376" w:rsidP="00406376">
            <w:pPr>
              <w:jc w:val="both"/>
              <w:rPr>
                <w:rFonts w:cs="Arial"/>
                <w:sz w:val="16"/>
                <w:szCs w:val="16"/>
              </w:rPr>
            </w:pPr>
            <w:r>
              <w:rPr>
                <w:rFonts w:cs="Arial"/>
                <w:sz w:val="16"/>
                <w:szCs w:val="16"/>
              </w:rPr>
              <w:t xml:space="preserve">Desde la OAPS se asegura que el contenido corresponde a la última versión vigente en </w:t>
            </w:r>
            <w:proofErr w:type="spellStart"/>
            <w:r>
              <w:rPr>
                <w:rFonts w:cs="Arial"/>
                <w:sz w:val="16"/>
                <w:szCs w:val="16"/>
              </w:rPr>
              <w:t>ISOlución</w:t>
            </w:r>
            <w:proofErr w:type="spellEnd"/>
            <w:r>
              <w:rPr>
                <w:rFonts w:cs="Arial"/>
                <w:sz w:val="16"/>
                <w:szCs w:val="16"/>
              </w:rPr>
              <w:t xml:space="preserve"> al momento de la migración a </w:t>
            </w:r>
            <w:proofErr w:type="spellStart"/>
            <w:r>
              <w:rPr>
                <w:rFonts w:cs="Arial"/>
                <w:sz w:val="16"/>
                <w:szCs w:val="16"/>
              </w:rPr>
              <w:t>MIOsoft</w:t>
            </w:r>
            <w:proofErr w:type="spellEnd"/>
            <w:r>
              <w:rPr>
                <w:rFonts w:cs="Arial"/>
                <w:sz w:val="16"/>
                <w:szCs w:val="16"/>
              </w:rPr>
              <w:t>.</w:t>
            </w:r>
          </w:p>
          <w:p w14:paraId="2A64E764" w14:textId="28F343B5" w:rsidR="00287441" w:rsidRPr="00DD7470" w:rsidRDefault="00287441" w:rsidP="00EF05FD">
            <w:pPr>
              <w:jc w:val="both"/>
              <w:rPr>
                <w:rFonts w:cs="Arial"/>
                <w:sz w:val="16"/>
                <w:szCs w:val="16"/>
              </w:rPr>
            </w:pPr>
          </w:p>
        </w:tc>
      </w:tr>
    </w:tbl>
    <w:p w14:paraId="06754FC1" w14:textId="77777777" w:rsidR="00D90961" w:rsidRDefault="00D90961">
      <w:pPr>
        <w:pStyle w:val="Textoindependiente"/>
        <w:spacing w:before="1"/>
        <w:rPr>
          <w:b/>
        </w:rPr>
      </w:pPr>
    </w:p>
    <w:p w14:paraId="466F6F56" w14:textId="77777777" w:rsidR="00D90961" w:rsidRDefault="00D90961">
      <w:pPr>
        <w:pStyle w:val="Textoindependiente"/>
        <w:spacing w:before="1"/>
        <w:rPr>
          <w:b/>
        </w:rPr>
      </w:pPr>
    </w:p>
    <w:p w14:paraId="2F26C41E" w14:textId="77777777" w:rsidR="0064554C" w:rsidRDefault="0064554C">
      <w:pPr>
        <w:pStyle w:val="Textoindependiente"/>
        <w:rPr>
          <w:b/>
        </w:rPr>
      </w:pPr>
    </w:p>
    <w:p w14:paraId="7D3E6E2A" w14:textId="77777777" w:rsidR="0064554C" w:rsidRDefault="0064554C">
      <w:pPr>
        <w:pStyle w:val="Textoindependiente"/>
        <w:spacing w:before="16"/>
        <w:rPr>
          <w:b/>
        </w:rPr>
      </w:pPr>
    </w:p>
    <w:p w14:paraId="5F153518" w14:textId="026BA5E7" w:rsidR="0064554C" w:rsidRDefault="00D42998" w:rsidP="00D16A49">
      <w:pPr>
        <w:ind w:left="298" w:right="721"/>
        <w:rPr>
          <w:b/>
          <w:sz w:val="20"/>
        </w:rPr>
      </w:pPr>
      <w:bookmarkStart w:id="28" w:name="_bookmark28"/>
      <w:bookmarkEnd w:id="28"/>
      <w:r>
        <w:rPr>
          <w:b/>
          <w:sz w:val="20"/>
        </w:rPr>
        <w:t>FLUJO DE APROBACIÓN</w:t>
      </w:r>
    </w:p>
    <w:p w14:paraId="4BA2D307" w14:textId="77777777" w:rsidR="0064554C" w:rsidRDefault="0064554C">
      <w:pPr>
        <w:pStyle w:val="Textoindependiente"/>
        <w:spacing w:before="10"/>
        <w:rPr>
          <w:b/>
          <w:sz w:val="19"/>
        </w:rPr>
      </w:pPr>
    </w:p>
    <w:p w14:paraId="7C7CA4CB" w14:textId="77777777" w:rsidR="0064554C" w:rsidRDefault="0064554C">
      <w:pPr>
        <w:pStyle w:val="TableParagraph"/>
        <w:rPr>
          <w:sz w:val="20"/>
        </w:rPr>
      </w:pPr>
    </w:p>
    <w:tbl>
      <w:tblPr>
        <w:tblStyle w:val="Tablaconcuadrcula"/>
        <w:tblW w:w="5000" w:type="pct"/>
        <w:tblLook w:val="06A0" w:firstRow="1" w:lastRow="0" w:firstColumn="1" w:lastColumn="0" w:noHBand="1" w:noVBand="1"/>
      </w:tblPr>
      <w:tblGrid>
        <w:gridCol w:w="1083"/>
        <w:gridCol w:w="1587"/>
        <w:gridCol w:w="1083"/>
        <w:gridCol w:w="1587"/>
        <w:gridCol w:w="1143"/>
        <w:gridCol w:w="1528"/>
        <w:gridCol w:w="1143"/>
        <w:gridCol w:w="1528"/>
      </w:tblGrid>
      <w:tr w:rsidR="00D42998" w:rsidRPr="00DD7470" w14:paraId="069B8D65" w14:textId="77777777" w:rsidTr="00D42998">
        <w:trPr>
          <w:trHeight w:val="300"/>
        </w:trPr>
        <w:tc>
          <w:tcPr>
            <w:tcW w:w="1250" w:type="pct"/>
            <w:gridSpan w:val="2"/>
            <w:shd w:val="clear" w:color="auto" w:fill="BFBFBF" w:themeFill="background1" w:themeFillShade="BF"/>
            <w:vAlign w:val="center"/>
          </w:tcPr>
          <w:p w14:paraId="54CAF229" w14:textId="77777777" w:rsidR="00D42998" w:rsidRPr="00DD7470" w:rsidRDefault="00D42998" w:rsidP="00EF05FD">
            <w:pPr>
              <w:jc w:val="center"/>
              <w:rPr>
                <w:b/>
                <w:bCs/>
                <w:sz w:val="16"/>
                <w:szCs w:val="16"/>
              </w:rPr>
            </w:pPr>
            <w:r w:rsidRPr="00DD7470">
              <w:rPr>
                <w:b/>
                <w:bCs/>
                <w:sz w:val="16"/>
                <w:szCs w:val="16"/>
              </w:rPr>
              <w:t>ELABORÓ</w:t>
            </w:r>
          </w:p>
        </w:tc>
        <w:tc>
          <w:tcPr>
            <w:tcW w:w="1250" w:type="pct"/>
            <w:gridSpan w:val="2"/>
            <w:shd w:val="clear" w:color="auto" w:fill="BFBFBF" w:themeFill="background1" w:themeFillShade="BF"/>
            <w:vAlign w:val="center"/>
          </w:tcPr>
          <w:p w14:paraId="08B8F6D3" w14:textId="77777777" w:rsidR="00D42998" w:rsidRPr="00DD7470" w:rsidRDefault="00D42998" w:rsidP="00EF05FD">
            <w:pPr>
              <w:jc w:val="center"/>
              <w:rPr>
                <w:b/>
                <w:bCs/>
                <w:sz w:val="16"/>
                <w:szCs w:val="16"/>
              </w:rPr>
            </w:pPr>
            <w:r w:rsidRPr="00DD7470">
              <w:rPr>
                <w:b/>
                <w:bCs/>
                <w:sz w:val="16"/>
                <w:szCs w:val="16"/>
              </w:rPr>
              <w:t>APOYO OAPS</w:t>
            </w:r>
          </w:p>
        </w:tc>
        <w:tc>
          <w:tcPr>
            <w:tcW w:w="1250" w:type="pct"/>
            <w:gridSpan w:val="2"/>
            <w:shd w:val="clear" w:color="auto" w:fill="BFBFBF" w:themeFill="background1" w:themeFillShade="BF"/>
            <w:vAlign w:val="center"/>
          </w:tcPr>
          <w:p w14:paraId="3AE1ADA8" w14:textId="77777777" w:rsidR="00D42998" w:rsidRPr="00DD7470" w:rsidRDefault="00D42998" w:rsidP="00EF05FD">
            <w:pPr>
              <w:jc w:val="center"/>
              <w:rPr>
                <w:b/>
                <w:bCs/>
                <w:sz w:val="16"/>
                <w:szCs w:val="16"/>
              </w:rPr>
            </w:pPr>
            <w:r w:rsidRPr="00DD7470">
              <w:rPr>
                <w:b/>
                <w:bCs/>
                <w:sz w:val="16"/>
                <w:szCs w:val="16"/>
              </w:rPr>
              <w:t>REVISÓ</w:t>
            </w:r>
          </w:p>
        </w:tc>
        <w:tc>
          <w:tcPr>
            <w:tcW w:w="1250" w:type="pct"/>
            <w:gridSpan w:val="2"/>
            <w:shd w:val="clear" w:color="auto" w:fill="BFBFBF" w:themeFill="background1" w:themeFillShade="BF"/>
            <w:vAlign w:val="center"/>
          </w:tcPr>
          <w:p w14:paraId="7ECFD7ED" w14:textId="77777777" w:rsidR="00D42998" w:rsidRPr="00DD7470" w:rsidRDefault="00D42998" w:rsidP="00EF05FD">
            <w:pPr>
              <w:jc w:val="center"/>
              <w:rPr>
                <w:b/>
                <w:bCs/>
                <w:sz w:val="16"/>
                <w:szCs w:val="16"/>
              </w:rPr>
            </w:pPr>
            <w:r w:rsidRPr="00DD7470">
              <w:rPr>
                <w:b/>
                <w:bCs/>
                <w:sz w:val="16"/>
                <w:szCs w:val="16"/>
              </w:rPr>
              <w:t>APROBÓ</w:t>
            </w:r>
          </w:p>
        </w:tc>
      </w:tr>
      <w:tr w:rsidR="004A235D" w:rsidRPr="00DD7470" w14:paraId="4DB6B6B1" w14:textId="77777777" w:rsidTr="00D42998">
        <w:trPr>
          <w:trHeight w:val="658"/>
        </w:trPr>
        <w:tc>
          <w:tcPr>
            <w:tcW w:w="507" w:type="pct"/>
            <w:vAlign w:val="center"/>
          </w:tcPr>
          <w:p w14:paraId="188C1D8E" w14:textId="77777777" w:rsidR="004A235D" w:rsidRPr="00DD7470" w:rsidRDefault="004A235D" w:rsidP="00EF05FD">
            <w:pPr>
              <w:rPr>
                <w:sz w:val="16"/>
                <w:szCs w:val="16"/>
              </w:rPr>
            </w:pPr>
            <w:r w:rsidRPr="00DD7470">
              <w:rPr>
                <w:sz w:val="16"/>
                <w:szCs w:val="16"/>
              </w:rPr>
              <w:t>Nombre:</w:t>
            </w:r>
          </w:p>
        </w:tc>
        <w:tc>
          <w:tcPr>
            <w:tcW w:w="743" w:type="pct"/>
            <w:vAlign w:val="center"/>
          </w:tcPr>
          <w:p w14:paraId="52569D76" w14:textId="5330F232" w:rsidR="004A235D" w:rsidRPr="00DD7470" w:rsidRDefault="004A235D" w:rsidP="00EF05FD">
            <w:pPr>
              <w:rPr>
                <w:sz w:val="16"/>
                <w:szCs w:val="16"/>
              </w:rPr>
            </w:pPr>
          </w:p>
        </w:tc>
        <w:tc>
          <w:tcPr>
            <w:tcW w:w="507" w:type="pct"/>
            <w:vAlign w:val="center"/>
          </w:tcPr>
          <w:p w14:paraId="5FE39FA4" w14:textId="77777777" w:rsidR="004A235D" w:rsidRPr="00DD7470" w:rsidRDefault="004A235D" w:rsidP="00EF05FD">
            <w:pPr>
              <w:rPr>
                <w:sz w:val="16"/>
                <w:szCs w:val="16"/>
              </w:rPr>
            </w:pPr>
            <w:r w:rsidRPr="00DD7470">
              <w:rPr>
                <w:sz w:val="16"/>
                <w:szCs w:val="16"/>
              </w:rPr>
              <w:t>Nombre:</w:t>
            </w:r>
          </w:p>
        </w:tc>
        <w:tc>
          <w:tcPr>
            <w:tcW w:w="743" w:type="pct"/>
            <w:vAlign w:val="center"/>
          </w:tcPr>
          <w:p w14:paraId="3A70465F" w14:textId="77777777" w:rsidR="004A235D" w:rsidRPr="00DD7470" w:rsidRDefault="004A235D" w:rsidP="00EF05FD">
            <w:pPr>
              <w:rPr>
                <w:sz w:val="16"/>
                <w:szCs w:val="16"/>
              </w:rPr>
            </w:pPr>
            <w:r>
              <w:rPr>
                <w:sz w:val="16"/>
                <w:szCs w:val="16"/>
              </w:rPr>
              <w:t>Ivonn Moreno</w:t>
            </w:r>
          </w:p>
        </w:tc>
        <w:tc>
          <w:tcPr>
            <w:tcW w:w="535" w:type="pct"/>
            <w:vAlign w:val="center"/>
          </w:tcPr>
          <w:p w14:paraId="004884A8" w14:textId="77777777" w:rsidR="004A235D" w:rsidRPr="00DD7470" w:rsidRDefault="004A235D" w:rsidP="00EF05FD">
            <w:pPr>
              <w:rPr>
                <w:sz w:val="16"/>
                <w:szCs w:val="16"/>
              </w:rPr>
            </w:pPr>
            <w:r w:rsidRPr="00DD7470">
              <w:rPr>
                <w:sz w:val="16"/>
                <w:szCs w:val="16"/>
              </w:rPr>
              <w:t>Nombre:</w:t>
            </w:r>
          </w:p>
        </w:tc>
        <w:tc>
          <w:tcPr>
            <w:tcW w:w="715" w:type="pct"/>
            <w:vAlign w:val="center"/>
          </w:tcPr>
          <w:p w14:paraId="7915C1D9" w14:textId="49165DC3" w:rsidR="004A235D" w:rsidRPr="00DD7470" w:rsidRDefault="004A235D" w:rsidP="00EF05FD">
            <w:pPr>
              <w:rPr>
                <w:sz w:val="16"/>
                <w:szCs w:val="16"/>
              </w:rPr>
            </w:pPr>
          </w:p>
        </w:tc>
        <w:tc>
          <w:tcPr>
            <w:tcW w:w="535" w:type="pct"/>
            <w:vAlign w:val="center"/>
          </w:tcPr>
          <w:p w14:paraId="52BA911A" w14:textId="77777777" w:rsidR="004A235D" w:rsidRPr="00DD7470" w:rsidRDefault="004A235D" w:rsidP="00EF05FD">
            <w:pPr>
              <w:rPr>
                <w:sz w:val="16"/>
                <w:szCs w:val="16"/>
              </w:rPr>
            </w:pPr>
            <w:r w:rsidRPr="00DD7470">
              <w:rPr>
                <w:sz w:val="16"/>
                <w:szCs w:val="16"/>
              </w:rPr>
              <w:t>Nombre:</w:t>
            </w:r>
          </w:p>
        </w:tc>
        <w:tc>
          <w:tcPr>
            <w:tcW w:w="715" w:type="pct"/>
            <w:vAlign w:val="center"/>
          </w:tcPr>
          <w:p w14:paraId="5A5D70A1" w14:textId="79628262" w:rsidR="004A235D" w:rsidRPr="00DD7470" w:rsidRDefault="004A235D" w:rsidP="00EF05FD">
            <w:pPr>
              <w:rPr>
                <w:sz w:val="16"/>
                <w:szCs w:val="16"/>
              </w:rPr>
            </w:pPr>
          </w:p>
        </w:tc>
      </w:tr>
      <w:tr w:rsidR="004A235D" w:rsidRPr="00DD7470" w14:paraId="76BB9439" w14:textId="77777777" w:rsidTr="00D42998">
        <w:trPr>
          <w:trHeight w:val="300"/>
        </w:trPr>
        <w:tc>
          <w:tcPr>
            <w:tcW w:w="507" w:type="pct"/>
            <w:vAlign w:val="center"/>
          </w:tcPr>
          <w:p w14:paraId="758B74D9" w14:textId="77777777" w:rsidR="004A235D" w:rsidRPr="00DD7470" w:rsidRDefault="004A235D" w:rsidP="00EF05FD">
            <w:pPr>
              <w:rPr>
                <w:sz w:val="16"/>
                <w:szCs w:val="16"/>
              </w:rPr>
            </w:pPr>
            <w:r w:rsidRPr="00DD7470">
              <w:rPr>
                <w:sz w:val="16"/>
                <w:szCs w:val="16"/>
              </w:rPr>
              <w:t>Cargo:</w:t>
            </w:r>
          </w:p>
        </w:tc>
        <w:tc>
          <w:tcPr>
            <w:tcW w:w="743" w:type="pct"/>
            <w:vAlign w:val="center"/>
          </w:tcPr>
          <w:p w14:paraId="020E8CCA" w14:textId="693E3D39" w:rsidR="004A235D" w:rsidRPr="00DD7470" w:rsidRDefault="004A235D" w:rsidP="00D42998">
            <w:pPr>
              <w:rPr>
                <w:sz w:val="16"/>
                <w:szCs w:val="16"/>
              </w:rPr>
            </w:pPr>
          </w:p>
        </w:tc>
        <w:tc>
          <w:tcPr>
            <w:tcW w:w="507" w:type="pct"/>
            <w:vAlign w:val="center"/>
          </w:tcPr>
          <w:p w14:paraId="033BE0DA" w14:textId="77777777" w:rsidR="004A235D" w:rsidRPr="00DD7470" w:rsidRDefault="004A235D" w:rsidP="00EF05FD">
            <w:pPr>
              <w:rPr>
                <w:sz w:val="16"/>
                <w:szCs w:val="16"/>
              </w:rPr>
            </w:pPr>
            <w:r w:rsidRPr="00DD7470">
              <w:rPr>
                <w:sz w:val="16"/>
                <w:szCs w:val="16"/>
              </w:rPr>
              <w:t>Cargo:</w:t>
            </w:r>
          </w:p>
        </w:tc>
        <w:tc>
          <w:tcPr>
            <w:tcW w:w="743" w:type="pct"/>
            <w:vAlign w:val="center"/>
          </w:tcPr>
          <w:p w14:paraId="2B2DB8E8" w14:textId="77777777" w:rsidR="004A235D" w:rsidRPr="00DD7470" w:rsidRDefault="004A235D" w:rsidP="00EF05FD">
            <w:pPr>
              <w:rPr>
                <w:sz w:val="16"/>
                <w:szCs w:val="16"/>
              </w:rPr>
            </w:pPr>
            <w:r>
              <w:rPr>
                <w:sz w:val="16"/>
                <w:szCs w:val="16"/>
              </w:rPr>
              <w:t>Profesional Oficina Asesora de Planeación Sectorial</w:t>
            </w:r>
          </w:p>
        </w:tc>
        <w:tc>
          <w:tcPr>
            <w:tcW w:w="535" w:type="pct"/>
            <w:vAlign w:val="center"/>
          </w:tcPr>
          <w:p w14:paraId="141B5F1E" w14:textId="77777777" w:rsidR="004A235D" w:rsidRPr="00DD7470" w:rsidRDefault="004A235D" w:rsidP="00EF05FD">
            <w:pPr>
              <w:rPr>
                <w:sz w:val="16"/>
                <w:szCs w:val="16"/>
              </w:rPr>
            </w:pPr>
            <w:r w:rsidRPr="00DD7470">
              <w:rPr>
                <w:sz w:val="16"/>
                <w:szCs w:val="16"/>
              </w:rPr>
              <w:t>Cargo:</w:t>
            </w:r>
          </w:p>
        </w:tc>
        <w:tc>
          <w:tcPr>
            <w:tcW w:w="715" w:type="pct"/>
            <w:vAlign w:val="center"/>
          </w:tcPr>
          <w:p w14:paraId="791CAEA1" w14:textId="7992375A" w:rsidR="004A235D" w:rsidRPr="00DD7470" w:rsidRDefault="004A235D" w:rsidP="00EF05FD">
            <w:pPr>
              <w:rPr>
                <w:sz w:val="16"/>
                <w:szCs w:val="16"/>
              </w:rPr>
            </w:pPr>
          </w:p>
        </w:tc>
        <w:tc>
          <w:tcPr>
            <w:tcW w:w="535" w:type="pct"/>
            <w:vAlign w:val="center"/>
          </w:tcPr>
          <w:p w14:paraId="5C64412F" w14:textId="77777777" w:rsidR="004A235D" w:rsidRPr="00DD7470" w:rsidRDefault="004A235D" w:rsidP="00EF05FD">
            <w:pPr>
              <w:rPr>
                <w:sz w:val="16"/>
                <w:szCs w:val="16"/>
              </w:rPr>
            </w:pPr>
            <w:r w:rsidRPr="00DD7470">
              <w:rPr>
                <w:sz w:val="16"/>
                <w:szCs w:val="16"/>
              </w:rPr>
              <w:t>Cargo:</w:t>
            </w:r>
          </w:p>
        </w:tc>
        <w:tc>
          <w:tcPr>
            <w:tcW w:w="715" w:type="pct"/>
            <w:vAlign w:val="center"/>
          </w:tcPr>
          <w:p w14:paraId="0D259B18" w14:textId="3840F417" w:rsidR="004A235D" w:rsidRPr="00DD7470" w:rsidRDefault="004A235D" w:rsidP="00EF05FD">
            <w:pPr>
              <w:rPr>
                <w:sz w:val="16"/>
                <w:szCs w:val="16"/>
              </w:rPr>
            </w:pPr>
          </w:p>
        </w:tc>
      </w:tr>
    </w:tbl>
    <w:p w14:paraId="619BEFE9" w14:textId="77777777" w:rsidR="00D42998" w:rsidRDefault="00D42998">
      <w:pPr>
        <w:pStyle w:val="TableParagraph"/>
        <w:rPr>
          <w:sz w:val="20"/>
        </w:rPr>
        <w:sectPr w:rsidR="00D42998">
          <w:pgSz w:w="12250" w:h="15850"/>
          <w:pgMar w:top="1380" w:right="425" w:bottom="1160" w:left="1133" w:header="175" w:footer="975" w:gutter="0"/>
          <w:cols w:space="720"/>
        </w:sectPr>
      </w:pPr>
    </w:p>
    <w:p w14:paraId="364FB9CD" w14:textId="77777777" w:rsidR="0064554C" w:rsidRDefault="0064554C">
      <w:pPr>
        <w:pStyle w:val="Textoindependiente"/>
        <w:rPr>
          <w:b/>
        </w:rPr>
      </w:pPr>
    </w:p>
    <w:p w14:paraId="2B97C67D" w14:textId="77777777" w:rsidR="0064554C" w:rsidRDefault="0064554C">
      <w:pPr>
        <w:pStyle w:val="Textoindependiente"/>
        <w:spacing w:before="16"/>
        <w:rPr>
          <w:b/>
        </w:rPr>
      </w:pPr>
    </w:p>
    <w:p w14:paraId="78A67B27" w14:textId="77777777" w:rsidR="0064554C" w:rsidRDefault="00B539AD">
      <w:pPr>
        <w:ind w:left="298" w:right="718"/>
        <w:jc w:val="center"/>
        <w:rPr>
          <w:b/>
          <w:sz w:val="20"/>
        </w:rPr>
      </w:pPr>
      <w:bookmarkStart w:id="29" w:name="_bookmark29"/>
      <w:bookmarkEnd w:id="29"/>
      <w:r>
        <w:rPr>
          <w:b/>
          <w:spacing w:val="-2"/>
          <w:sz w:val="20"/>
        </w:rPr>
        <w:t>BIBLIOGRAFÍA</w:t>
      </w:r>
    </w:p>
    <w:p w14:paraId="25CF8DE4" w14:textId="77777777" w:rsidR="0064554C" w:rsidRDefault="0064554C">
      <w:pPr>
        <w:pStyle w:val="Textoindependiente"/>
        <w:spacing w:before="1"/>
        <w:rPr>
          <w:b/>
        </w:rPr>
      </w:pPr>
    </w:p>
    <w:p w14:paraId="26832E15" w14:textId="77777777" w:rsidR="0064554C" w:rsidRDefault="00B539AD">
      <w:pPr>
        <w:pStyle w:val="Prrafodelista"/>
        <w:numPr>
          <w:ilvl w:val="0"/>
          <w:numId w:val="2"/>
        </w:numPr>
        <w:tabs>
          <w:tab w:val="left" w:pos="1005"/>
        </w:tabs>
        <w:spacing w:line="237" w:lineRule="auto"/>
        <w:ind w:right="714"/>
        <w:rPr>
          <w:sz w:val="20"/>
        </w:rPr>
      </w:pPr>
      <w:r>
        <w:rPr>
          <w:sz w:val="20"/>
        </w:rPr>
        <w:t>Guía para la Administración del Riesgo y el Diseño de Controles en Entidades Públicas, DAFP, Versión 4, octubre de 2018 (Descripción riesgos de corrupción).</w:t>
      </w:r>
    </w:p>
    <w:p w14:paraId="118BB5B2" w14:textId="77777777" w:rsidR="0064554C" w:rsidRDefault="0064554C">
      <w:pPr>
        <w:pStyle w:val="Textoindependiente"/>
        <w:spacing w:before="3"/>
      </w:pPr>
    </w:p>
    <w:p w14:paraId="37C62DE1" w14:textId="77777777" w:rsidR="0064554C" w:rsidRDefault="00B539AD">
      <w:pPr>
        <w:pStyle w:val="Prrafodelista"/>
        <w:numPr>
          <w:ilvl w:val="0"/>
          <w:numId w:val="2"/>
        </w:numPr>
        <w:tabs>
          <w:tab w:val="left" w:pos="1005"/>
        </w:tabs>
        <w:spacing w:line="237" w:lineRule="auto"/>
        <w:ind w:right="714"/>
        <w:rPr>
          <w:sz w:val="20"/>
        </w:rPr>
      </w:pPr>
      <w:r>
        <w:rPr>
          <w:sz w:val="20"/>
        </w:rPr>
        <w:t>Guía para la Administración del Riesgo y el Diseño de Controles en Entidades Públicas, DAFP, Versión 6, de noviembre de 2022 y anexos</w:t>
      </w:r>
    </w:p>
    <w:p w14:paraId="48DADDC4" w14:textId="77777777" w:rsidR="0064554C" w:rsidRDefault="0064554C">
      <w:pPr>
        <w:pStyle w:val="Prrafodelista"/>
        <w:spacing w:line="237" w:lineRule="auto"/>
        <w:rPr>
          <w:sz w:val="20"/>
        </w:rPr>
        <w:sectPr w:rsidR="0064554C">
          <w:pgSz w:w="12250" w:h="15850"/>
          <w:pgMar w:top="1380" w:right="425" w:bottom="1160" w:left="1133" w:header="175" w:footer="975" w:gutter="0"/>
          <w:cols w:space="720"/>
        </w:sectPr>
      </w:pPr>
    </w:p>
    <w:p w14:paraId="0F7A778E" w14:textId="77777777" w:rsidR="0064554C" w:rsidRDefault="0064554C">
      <w:pPr>
        <w:pStyle w:val="Textoindependiente"/>
        <w:spacing w:before="14"/>
      </w:pPr>
    </w:p>
    <w:p w14:paraId="684943C5" w14:textId="77777777" w:rsidR="0064554C" w:rsidRDefault="00B539AD">
      <w:pPr>
        <w:pStyle w:val="Ttulo2"/>
        <w:ind w:right="725"/>
        <w:jc w:val="center"/>
        <w:rPr>
          <w:position w:val="7"/>
          <w:sz w:val="13"/>
        </w:rPr>
      </w:pPr>
      <w:bookmarkStart w:id="30" w:name="_bookmark30"/>
      <w:bookmarkEnd w:id="30"/>
      <w:r>
        <w:t>ANEXO</w:t>
      </w:r>
      <w:r>
        <w:rPr>
          <w:spacing w:val="-4"/>
        </w:rPr>
        <w:t xml:space="preserve"> </w:t>
      </w:r>
      <w:r>
        <w:t>1.</w:t>
      </w:r>
      <w:r>
        <w:rPr>
          <w:spacing w:val="40"/>
        </w:rPr>
        <w:t xml:space="preserve"> </w:t>
      </w:r>
      <w:r>
        <w:t>RESPONSABILIDADES</w:t>
      </w:r>
      <w:r>
        <w:rPr>
          <w:spacing w:val="-6"/>
        </w:rPr>
        <w:t xml:space="preserve"> </w:t>
      </w:r>
      <w:r>
        <w:t>POR</w:t>
      </w:r>
      <w:r>
        <w:rPr>
          <w:spacing w:val="-3"/>
        </w:rPr>
        <w:t xml:space="preserve"> </w:t>
      </w:r>
      <w:proofErr w:type="gramStart"/>
      <w:r>
        <w:t>LÍNEA</w:t>
      </w:r>
      <w:proofErr w:type="gramEnd"/>
      <w:r>
        <w:rPr>
          <w:spacing w:val="-7"/>
        </w:rPr>
        <w:t xml:space="preserve"> </w:t>
      </w:r>
      <w:r>
        <w:t>DE</w:t>
      </w:r>
      <w:r>
        <w:rPr>
          <w:spacing w:val="-3"/>
        </w:rPr>
        <w:t xml:space="preserve"> </w:t>
      </w:r>
      <w:r>
        <w:t>DEFENSA</w:t>
      </w:r>
      <w:r>
        <w:rPr>
          <w:spacing w:val="-4"/>
        </w:rPr>
        <w:t xml:space="preserve"> </w:t>
      </w:r>
      <w:r>
        <w:t>PARA</w:t>
      </w:r>
      <w:r>
        <w:rPr>
          <w:spacing w:val="-5"/>
        </w:rPr>
        <w:t xml:space="preserve"> </w:t>
      </w:r>
      <w:r>
        <w:t>LA</w:t>
      </w:r>
      <w:r>
        <w:rPr>
          <w:spacing w:val="-4"/>
        </w:rPr>
        <w:t xml:space="preserve"> </w:t>
      </w:r>
      <w:r>
        <w:t>ADMINISTRACIÓN DEL RIESGO</w:t>
      </w:r>
      <w:r>
        <w:rPr>
          <w:position w:val="7"/>
          <w:sz w:val="13"/>
        </w:rPr>
        <w:t>16</w:t>
      </w:r>
    </w:p>
    <w:p w14:paraId="5DB9DDD1" w14:textId="77777777" w:rsidR="0064554C" w:rsidRDefault="00B539AD">
      <w:pPr>
        <w:pStyle w:val="Textoindependiente"/>
        <w:spacing w:before="234"/>
        <w:rPr>
          <w:b/>
        </w:rPr>
      </w:pPr>
      <w:r>
        <w:rPr>
          <w:b/>
          <w:noProof/>
        </w:rPr>
        <mc:AlternateContent>
          <mc:Choice Requires="wpg">
            <w:drawing>
              <wp:anchor distT="0" distB="0" distL="0" distR="0" simplePos="0" relativeHeight="487610880" behindDoc="1" locked="0" layoutInCell="1" allowOverlap="1" wp14:anchorId="53FC35AF" wp14:editId="0DA45F35">
                <wp:simplePos x="0" y="0"/>
                <wp:positionH relativeFrom="page">
                  <wp:posOffset>1348041</wp:posOffset>
                </wp:positionH>
                <wp:positionV relativeFrom="paragraph">
                  <wp:posOffset>318579</wp:posOffset>
                </wp:positionV>
                <wp:extent cx="5249545" cy="2729230"/>
                <wp:effectExtent l="0" t="0" r="0" b="0"/>
                <wp:wrapTopAndBottom/>
                <wp:docPr id="150" name="Group 150" descr="D:\USUARIO\Desktop\WhatsApp Image 2021-03-09 at 5.29.37 PM.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2729230"/>
                          <a:chOff x="0" y="0"/>
                          <a:chExt cx="5249545" cy="2729230"/>
                        </a:xfrm>
                      </wpg:grpSpPr>
                      <pic:pic xmlns:pic="http://schemas.openxmlformats.org/drawingml/2006/picture">
                        <pic:nvPicPr>
                          <pic:cNvPr id="151" name="Image 151" descr="D:\USUARIO\Desktop\WhatsApp Image 2021-03-09 at 5.29.37 PM.jpeg"/>
                          <pic:cNvPicPr/>
                        </pic:nvPicPr>
                        <pic:blipFill>
                          <a:blip r:embed="rId53" cstate="print"/>
                          <a:stretch>
                            <a:fillRect/>
                          </a:stretch>
                        </pic:blipFill>
                        <pic:spPr>
                          <a:xfrm>
                            <a:off x="9588" y="9461"/>
                            <a:ext cx="5230114" cy="2710179"/>
                          </a:xfrm>
                          <a:prstGeom prst="rect">
                            <a:avLst/>
                          </a:prstGeom>
                        </pic:spPr>
                      </pic:pic>
                      <wps:wsp>
                        <wps:cNvPr id="152" name="Graphic 152"/>
                        <wps:cNvSpPr/>
                        <wps:spPr>
                          <a:xfrm>
                            <a:off x="4762" y="4762"/>
                            <a:ext cx="5240020" cy="2719705"/>
                          </a:xfrm>
                          <a:custGeom>
                            <a:avLst/>
                            <a:gdLst/>
                            <a:ahLst/>
                            <a:cxnLst/>
                            <a:rect l="l" t="t" r="r" b="b"/>
                            <a:pathLst>
                              <a:path w="5240020" h="2719705">
                                <a:moveTo>
                                  <a:pt x="0" y="2719704"/>
                                </a:moveTo>
                                <a:lnTo>
                                  <a:pt x="5239639" y="2719704"/>
                                </a:lnTo>
                                <a:lnTo>
                                  <a:pt x="5239639" y="0"/>
                                </a:lnTo>
                                <a:lnTo>
                                  <a:pt x="0" y="0"/>
                                </a:lnTo>
                                <a:lnTo>
                                  <a:pt x="0" y="27197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BB0C83" id="Group 150" o:spid="_x0000_s1026" style="position:absolute;margin-left:106.15pt;margin-top:25.1pt;width:413.35pt;height:214.9pt;z-index:-15705600;mso-wrap-distance-left:0;mso-wrap-distance-right:0;mso-position-horizontal-relative:page" coordsize="52495,27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zXE/Ez/AFmhf9fyV2xrifiZ/rNC/wCv&#10;5K+a4h0y+p/27/6Ujswn8aJ28f3R9KfTI/uj6U+vfp/w0cjCiiithBRRRQAUUUUAFFFFABRRXGfF&#10;C58V2ng+6fwTaQXniBnVYY7h1RFXd87fNQBU13XvGCfEvQtK0zRon8MSRPLqOpzNjZ/dRP8Aarvq&#10;y9EW+XRdPXU2ibUvIT7U0X3PN2/Pt/4FWp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">
                <v:shape id="Image 151" o:spid="_x0000_s1027" type="#_x0000_t75" style="position:absolute;left:95;top:94;width:52302;height:2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">
                  <v:imagedata r:id="rId55" o:title="WhatsApp Image 2021-03-09 at 5.29.37 PM"/>
                </v:shape>
                <v:shape id="Graphic 152" o:spid="_x0000_s1028" style="position:absolute;left:47;top:47;width:52400;height:27197;visibility:visible;mso-wrap-style:square;v-text-anchor:top" coordsize="5240020,271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" path="m,2719704r5239639,l5239639,,,,,2719704xe" filled="f">
                  <v:path arrowok="t"/>
                </v:shape>
                <w10:wrap type="topAndBottom" anchorx="page"/>
              </v:group>
            </w:pict>
          </mc:Fallback>
        </mc:AlternateContent>
      </w:r>
    </w:p>
    <w:p w14:paraId="3E7F816E" w14:textId="77777777" w:rsidR="0064554C" w:rsidRDefault="00B539AD">
      <w:pPr>
        <w:pStyle w:val="Textoindependiente"/>
        <w:spacing w:before="7"/>
        <w:ind w:left="298" w:right="721"/>
        <w:jc w:val="center"/>
      </w:pPr>
      <w:r>
        <w:t>Figura</w:t>
      </w:r>
      <w:r>
        <w:rPr>
          <w:spacing w:val="-6"/>
        </w:rPr>
        <w:t xml:space="preserve"> </w:t>
      </w:r>
      <w:r>
        <w:t>10.</w:t>
      </w:r>
      <w:r>
        <w:rPr>
          <w:spacing w:val="-4"/>
        </w:rPr>
        <w:t xml:space="preserve"> </w:t>
      </w:r>
      <w:r>
        <w:t>Esquema</w:t>
      </w:r>
      <w:r>
        <w:rPr>
          <w:spacing w:val="-3"/>
        </w:rPr>
        <w:t xml:space="preserve"> </w:t>
      </w:r>
      <w:r>
        <w:t>de</w:t>
      </w:r>
      <w:r>
        <w:rPr>
          <w:spacing w:val="-3"/>
        </w:rPr>
        <w:t xml:space="preserve"> </w:t>
      </w:r>
      <w:r>
        <w:t>líneas</w:t>
      </w:r>
      <w:r>
        <w:rPr>
          <w:spacing w:val="-6"/>
        </w:rPr>
        <w:t xml:space="preserve"> </w:t>
      </w:r>
      <w:r>
        <w:t>de</w:t>
      </w:r>
      <w:r>
        <w:rPr>
          <w:spacing w:val="-7"/>
        </w:rPr>
        <w:t xml:space="preserve"> </w:t>
      </w:r>
      <w:r>
        <w:rPr>
          <w:spacing w:val="-2"/>
        </w:rPr>
        <w:t>defensa</w:t>
      </w:r>
    </w:p>
    <w:p w14:paraId="3C951F05" w14:textId="77777777" w:rsidR="0064554C" w:rsidRDefault="0064554C">
      <w:pPr>
        <w:pStyle w:val="Textoindependiente"/>
        <w:spacing w:before="1"/>
      </w:pPr>
    </w:p>
    <w:p w14:paraId="3FD3D649" w14:textId="77777777" w:rsidR="0064554C" w:rsidRDefault="00B539AD">
      <w:pPr>
        <w:pStyle w:val="Textoindependiente"/>
        <w:ind w:left="285"/>
      </w:pPr>
      <w:r>
        <w:t>En</w:t>
      </w:r>
      <w:r>
        <w:rPr>
          <w:spacing w:val="69"/>
        </w:rPr>
        <w:t xml:space="preserve"> </w:t>
      </w:r>
      <w:r>
        <w:t>el</w:t>
      </w:r>
      <w:r>
        <w:rPr>
          <w:spacing w:val="72"/>
        </w:rPr>
        <w:t xml:space="preserve"> </w:t>
      </w:r>
      <w:r>
        <w:t>Ministerio</w:t>
      </w:r>
      <w:r>
        <w:rPr>
          <w:spacing w:val="67"/>
        </w:rPr>
        <w:t xml:space="preserve"> </w:t>
      </w:r>
      <w:r>
        <w:t>las</w:t>
      </w:r>
      <w:r>
        <w:rPr>
          <w:spacing w:val="68"/>
        </w:rPr>
        <w:t xml:space="preserve"> </w:t>
      </w:r>
      <w:r>
        <w:t>responsabilidades</w:t>
      </w:r>
      <w:r>
        <w:rPr>
          <w:spacing w:val="73"/>
        </w:rPr>
        <w:t xml:space="preserve"> </w:t>
      </w:r>
      <w:r>
        <w:t>de</w:t>
      </w:r>
      <w:r>
        <w:rPr>
          <w:spacing w:val="67"/>
        </w:rPr>
        <w:t xml:space="preserve"> </w:t>
      </w:r>
      <w:r>
        <w:t>carácter</w:t>
      </w:r>
      <w:r>
        <w:rPr>
          <w:spacing w:val="67"/>
        </w:rPr>
        <w:t xml:space="preserve"> </w:t>
      </w:r>
      <w:r>
        <w:t>general</w:t>
      </w:r>
      <w:r>
        <w:rPr>
          <w:spacing w:val="74"/>
        </w:rPr>
        <w:t xml:space="preserve"> </w:t>
      </w:r>
      <w:r>
        <w:t>por</w:t>
      </w:r>
      <w:r>
        <w:rPr>
          <w:spacing w:val="67"/>
        </w:rPr>
        <w:t xml:space="preserve"> </w:t>
      </w:r>
      <w:r>
        <w:t>líneas</w:t>
      </w:r>
      <w:r>
        <w:rPr>
          <w:spacing w:val="68"/>
        </w:rPr>
        <w:t xml:space="preserve"> </w:t>
      </w:r>
      <w:r>
        <w:t>de</w:t>
      </w:r>
      <w:r>
        <w:rPr>
          <w:spacing w:val="69"/>
        </w:rPr>
        <w:t xml:space="preserve"> </w:t>
      </w:r>
      <w:r>
        <w:t>defensa</w:t>
      </w:r>
      <w:r>
        <w:rPr>
          <w:spacing w:val="69"/>
        </w:rPr>
        <w:t xml:space="preserve"> </w:t>
      </w:r>
      <w:r>
        <w:t>para</w:t>
      </w:r>
      <w:r>
        <w:rPr>
          <w:spacing w:val="69"/>
        </w:rPr>
        <w:t xml:space="preserve"> </w:t>
      </w:r>
      <w:r>
        <w:t>la administración de riesgos, se detallan a continuación:</w:t>
      </w:r>
    </w:p>
    <w:p w14:paraId="3CD095B2" w14:textId="77777777" w:rsidR="0064554C" w:rsidRDefault="0064554C">
      <w:pPr>
        <w:pStyle w:val="Textoindependiente"/>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2127"/>
        <w:gridCol w:w="1985"/>
        <w:gridCol w:w="5574"/>
      </w:tblGrid>
      <w:tr w:rsidR="0064554C" w14:paraId="5AADD945" w14:textId="77777777">
        <w:trPr>
          <w:trHeight w:val="1213"/>
        </w:trPr>
        <w:tc>
          <w:tcPr>
            <w:tcW w:w="278" w:type="dxa"/>
            <w:shd w:val="clear" w:color="auto" w:fill="D9D9D9"/>
          </w:tcPr>
          <w:p w14:paraId="290BAC13" w14:textId="77777777" w:rsidR="0064554C" w:rsidRDefault="00B539AD">
            <w:pPr>
              <w:pStyle w:val="TableParagraph"/>
              <w:ind w:left="69" w:right="27" w:firstLine="4"/>
              <w:jc w:val="both"/>
              <w:rPr>
                <w:b/>
                <w:sz w:val="20"/>
              </w:rPr>
            </w:pPr>
            <w:r>
              <w:rPr>
                <w:b/>
                <w:spacing w:val="-10"/>
                <w:sz w:val="20"/>
              </w:rPr>
              <w:t>L Í N E</w:t>
            </w:r>
          </w:p>
          <w:p w14:paraId="3FD529A6" w14:textId="77777777" w:rsidR="0064554C" w:rsidRDefault="00B539AD">
            <w:pPr>
              <w:pStyle w:val="TableParagraph"/>
              <w:spacing w:line="221" w:lineRule="exact"/>
              <w:ind w:left="69"/>
              <w:rPr>
                <w:b/>
                <w:sz w:val="20"/>
              </w:rPr>
            </w:pPr>
            <w:r>
              <w:rPr>
                <w:b/>
                <w:spacing w:val="-10"/>
                <w:sz w:val="20"/>
              </w:rPr>
              <w:t>A</w:t>
            </w:r>
          </w:p>
        </w:tc>
        <w:tc>
          <w:tcPr>
            <w:tcW w:w="2127" w:type="dxa"/>
            <w:shd w:val="clear" w:color="auto" w:fill="D9D9D9"/>
          </w:tcPr>
          <w:p w14:paraId="6FAB897D" w14:textId="77777777" w:rsidR="0064554C" w:rsidRDefault="0064554C">
            <w:pPr>
              <w:pStyle w:val="TableParagraph"/>
              <w:rPr>
                <w:sz w:val="20"/>
              </w:rPr>
            </w:pPr>
          </w:p>
          <w:p w14:paraId="22C6657E" w14:textId="77777777" w:rsidR="0064554C" w:rsidRDefault="0064554C">
            <w:pPr>
              <w:pStyle w:val="TableParagraph"/>
              <w:spacing w:before="1"/>
              <w:rPr>
                <w:sz w:val="20"/>
              </w:rPr>
            </w:pPr>
          </w:p>
          <w:p w14:paraId="30304799" w14:textId="77777777" w:rsidR="0064554C" w:rsidRDefault="00B539AD">
            <w:pPr>
              <w:pStyle w:val="TableParagraph"/>
              <w:ind w:left="388"/>
              <w:rPr>
                <w:b/>
                <w:sz w:val="20"/>
              </w:rPr>
            </w:pPr>
            <w:r>
              <w:rPr>
                <w:b/>
                <w:spacing w:val="-2"/>
                <w:sz w:val="20"/>
              </w:rPr>
              <w:t>PROPÓSITO</w:t>
            </w:r>
          </w:p>
        </w:tc>
        <w:tc>
          <w:tcPr>
            <w:tcW w:w="1985" w:type="dxa"/>
            <w:shd w:val="clear" w:color="auto" w:fill="D9D9D9"/>
          </w:tcPr>
          <w:p w14:paraId="47379498" w14:textId="77777777" w:rsidR="0064554C" w:rsidRDefault="0064554C">
            <w:pPr>
              <w:pStyle w:val="TableParagraph"/>
              <w:rPr>
                <w:sz w:val="20"/>
              </w:rPr>
            </w:pPr>
          </w:p>
          <w:p w14:paraId="3A4C6728" w14:textId="77777777" w:rsidR="0064554C" w:rsidRDefault="0064554C">
            <w:pPr>
              <w:pStyle w:val="TableParagraph"/>
              <w:spacing w:before="1"/>
              <w:rPr>
                <w:sz w:val="20"/>
              </w:rPr>
            </w:pPr>
          </w:p>
          <w:p w14:paraId="201E3E81" w14:textId="77777777" w:rsidR="0064554C" w:rsidRDefault="00B539AD">
            <w:pPr>
              <w:pStyle w:val="TableParagraph"/>
              <w:ind w:left="175"/>
              <w:rPr>
                <w:b/>
                <w:sz w:val="20"/>
              </w:rPr>
            </w:pPr>
            <w:r>
              <w:rPr>
                <w:b/>
                <w:spacing w:val="-2"/>
                <w:sz w:val="20"/>
              </w:rPr>
              <w:t>RESPONSABLE</w:t>
            </w:r>
          </w:p>
        </w:tc>
        <w:tc>
          <w:tcPr>
            <w:tcW w:w="5574" w:type="dxa"/>
            <w:shd w:val="clear" w:color="auto" w:fill="D9D9D9"/>
          </w:tcPr>
          <w:p w14:paraId="43508D97" w14:textId="77777777" w:rsidR="0064554C" w:rsidRDefault="0064554C">
            <w:pPr>
              <w:pStyle w:val="TableParagraph"/>
              <w:rPr>
                <w:sz w:val="20"/>
              </w:rPr>
            </w:pPr>
          </w:p>
          <w:p w14:paraId="0454B293" w14:textId="77777777" w:rsidR="0064554C" w:rsidRDefault="0064554C">
            <w:pPr>
              <w:pStyle w:val="TableParagraph"/>
              <w:spacing w:before="1"/>
              <w:rPr>
                <w:sz w:val="20"/>
              </w:rPr>
            </w:pPr>
          </w:p>
          <w:p w14:paraId="40536747" w14:textId="77777777" w:rsidR="0064554C" w:rsidRDefault="00B539AD">
            <w:pPr>
              <w:pStyle w:val="TableParagraph"/>
              <w:ind w:left="5"/>
              <w:jc w:val="center"/>
              <w:rPr>
                <w:b/>
                <w:sz w:val="20"/>
              </w:rPr>
            </w:pPr>
            <w:r>
              <w:rPr>
                <w:b/>
                <w:spacing w:val="-2"/>
                <w:sz w:val="20"/>
              </w:rPr>
              <w:t>ACTIVIDADES</w:t>
            </w:r>
          </w:p>
        </w:tc>
      </w:tr>
      <w:tr w:rsidR="0064554C" w14:paraId="138DFABA" w14:textId="77777777">
        <w:trPr>
          <w:trHeight w:val="3096"/>
        </w:trPr>
        <w:tc>
          <w:tcPr>
            <w:tcW w:w="278" w:type="dxa"/>
            <w:vMerge w:val="restart"/>
            <w:textDirection w:val="btLr"/>
          </w:tcPr>
          <w:p w14:paraId="5A751B09" w14:textId="77777777" w:rsidR="0064554C" w:rsidRDefault="00B539AD">
            <w:pPr>
              <w:pStyle w:val="TableParagraph"/>
              <w:spacing w:before="70" w:line="178" w:lineRule="exact"/>
              <w:ind w:left="746"/>
              <w:rPr>
                <w:b/>
                <w:sz w:val="20"/>
              </w:rPr>
            </w:pPr>
            <w:r>
              <w:rPr>
                <w:b/>
                <w:sz w:val="20"/>
              </w:rPr>
              <w:t>LINEA</w:t>
            </w:r>
            <w:r>
              <w:rPr>
                <w:b/>
                <w:spacing w:val="-10"/>
                <w:sz w:val="20"/>
              </w:rPr>
              <w:t xml:space="preserve"> </w:t>
            </w:r>
            <w:r>
              <w:rPr>
                <w:b/>
                <w:spacing w:val="-2"/>
                <w:sz w:val="20"/>
              </w:rPr>
              <w:t>ESTRATÉGICA</w:t>
            </w:r>
          </w:p>
        </w:tc>
        <w:tc>
          <w:tcPr>
            <w:tcW w:w="2127" w:type="dxa"/>
            <w:vMerge w:val="restart"/>
          </w:tcPr>
          <w:p w14:paraId="599B027B" w14:textId="77777777" w:rsidR="0064554C" w:rsidRDefault="0064554C">
            <w:pPr>
              <w:pStyle w:val="TableParagraph"/>
              <w:spacing w:before="95"/>
              <w:rPr>
                <w:sz w:val="20"/>
              </w:rPr>
            </w:pPr>
          </w:p>
          <w:p w14:paraId="2ABB1D33" w14:textId="77777777" w:rsidR="0064554C" w:rsidRDefault="00B539AD">
            <w:pPr>
              <w:pStyle w:val="TableParagraph"/>
              <w:ind w:left="79" w:right="71" w:firstLine="1"/>
              <w:jc w:val="center"/>
              <w:rPr>
                <w:sz w:val="20"/>
              </w:rPr>
            </w:pPr>
            <w:r>
              <w:rPr>
                <w:noProof/>
                <w:sz w:val="20"/>
              </w:rPr>
              <mc:AlternateContent>
                <mc:Choice Requires="wpg">
                  <w:drawing>
                    <wp:anchor distT="0" distB="0" distL="0" distR="0" simplePos="0" relativeHeight="485382144" behindDoc="1" locked="0" layoutInCell="1" allowOverlap="1" wp14:anchorId="75E5258E" wp14:editId="72DEA65A">
                      <wp:simplePos x="0" y="0"/>
                      <wp:positionH relativeFrom="column">
                        <wp:posOffset>3047</wp:posOffset>
                      </wp:positionH>
                      <wp:positionV relativeFrom="paragraph">
                        <wp:posOffset>-213566</wp:posOffset>
                      </wp:positionV>
                      <wp:extent cx="1344930" cy="24345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2434590"/>
                                <a:chOff x="0" y="0"/>
                                <a:chExt cx="1344930" cy="2434590"/>
                              </a:xfrm>
                            </wpg:grpSpPr>
                            <wps:wsp>
                              <wps:cNvPr id="154" name="Graphic 154"/>
                              <wps:cNvSpPr/>
                              <wps:spPr>
                                <a:xfrm>
                                  <a:off x="0" y="0"/>
                                  <a:ext cx="1344930" cy="2434590"/>
                                </a:xfrm>
                                <a:custGeom>
                                  <a:avLst/>
                                  <a:gdLst/>
                                  <a:ahLst/>
                                  <a:cxnLst/>
                                  <a:rect l="l" t="t" r="r" b="b"/>
                                  <a:pathLst>
                                    <a:path w="1344930" h="2434590">
                                      <a:moveTo>
                                        <a:pt x="1344422" y="0"/>
                                      </a:moveTo>
                                      <a:lnTo>
                                        <a:pt x="0" y="0"/>
                                      </a:lnTo>
                                      <a:lnTo>
                                        <a:pt x="0" y="2434082"/>
                                      </a:lnTo>
                                      <a:lnTo>
                                        <a:pt x="1344422" y="2434082"/>
                                      </a:lnTo>
                                      <a:lnTo>
                                        <a:pt x="1344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B45BAE" id="Group 153" o:spid="_x0000_s1026" style="position:absolute;margin-left:.25pt;margin-top:-16.8pt;width:105.9pt;height:191.7pt;z-index:-17934336;mso-wrap-distance-left:0;mso-wrap-distance-right:0" coordsize="13449,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">
                      <v:shape id="Graphic 154" o:spid="_x0000_s1027" style="position:absolute;width:13449;height:24345;visibility:visible;mso-wrap-style:square;v-text-anchor:top" coordsize="1344930,243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" path="m1344422,l,,,2434082r1344422,l1344422,xe" stroked="f">
                        <v:path arrowok="t"/>
                      </v:shape>
                    </v:group>
                  </w:pict>
                </mc:Fallback>
              </mc:AlternateContent>
            </w:r>
            <w:r>
              <w:rPr>
                <w:sz w:val="20"/>
              </w:rPr>
              <w:t>Define el marco general para la gestión</w:t>
            </w:r>
            <w:r>
              <w:rPr>
                <w:spacing w:val="-14"/>
                <w:sz w:val="20"/>
              </w:rPr>
              <w:t xml:space="preserve"> </w:t>
            </w:r>
            <w:r>
              <w:rPr>
                <w:sz w:val="20"/>
              </w:rPr>
              <w:t>del</w:t>
            </w:r>
            <w:r>
              <w:rPr>
                <w:spacing w:val="-13"/>
                <w:sz w:val="20"/>
              </w:rPr>
              <w:t xml:space="preserve"> </w:t>
            </w:r>
            <w:r>
              <w:rPr>
                <w:sz w:val="20"/>
              </w:rPr>
              <w:t>riesgo</w:t>
            </w:r>
            <w:r>
              <w:rPr>
                <w:spacing w:val="-14"/>
                <w:sz w:val="20"/>
              </w:rPr>
              <w:t xml:space="preserve"> </w:t>
            </w:r>
            <w:r>
              <w:rPr>
                <w:sz w:val="20"/>
              </w:rPr>
              <w:t>y su control analiza los riesgos, monitorea la gestión y garantiza el cumplimiento de los planes estratégicos de la entidad</w:t>
            </w:r>
            <w:r>
              <w:rPr>
                <w:spacing w:val="-4"/>
                <w:sz w:val="20"/>
              </w:rPr>
              <w:t xml:space="preserve"> </w:t>
            </w:r>
            <w:r>
              <w:rPr>
                <w:sz w:val="20"/>
              </w:rPr>
              <w:t xml:space="preserve">(Objetivos, </w:t>
            </w:r>
            <w:r>
              <w:rPr>
                <w:spacing w:val="-2"/>
                <w:sz w:val="20"/>
              </w:rPr>
              <w:t>metas,</w:t>
            </w:r>
            <w:r>
              <w:rPr>
                <w:spacing w:val="80"/>
                <w:sz w:val="20"/>
              </w:rPr>
              <w:t xml:space="preserve"> </w:t>
            </w:r>
            <w:r>
              <w:rPr>
                <w:spacing w:val="-2"/>
                <w:sz w:val="20"/>
              </w:rPr>
              <w:t>indicadores)</w:t>
            </w:r>
          </w:p>
        </w:tc>
        <w:tc>
          <w:tcPr>
            <w:tcW w:w="1985" w:type="dxa"/>
            <w:vMerge w:val="restart"/>
          </w:tcPr>
          <w:p w14:paraId="675BF24F" w14:textId="77777777" w:rsidR="0064554C" w:rsidRDefault="0064554C">
            <w:pPr>
              <w:pStyle w:val="TableParagraph"/>
              <w:spacing w:before="215"/>
              <w:rPr>
                <w:sz w:val="20"/>
              </w:rPr>
            </w:pPr>
          </w:p>
          <w:p w14:paraId="4D6BB729" w14:textId="77777777" w:rsidR="0064554C" w:rsidRDefault="00B539AD">
            <w:pPr>
              <w:pStyle w:val="TableParagraph"/>
              <w:ind w:left="86" w:right="74" w:hanging="4"/>
              <w:jc w:val="center"/>
              <w:rPr>
                <w:b/>
                <w:sz w:val="20"/>
              </w:rPr>
            </w:pPr>
            <w:r>
              <w:rPr>
                <w:b/>
                <w:sz w:val="20"/>
              </w:rPr>
              <w:t>Al Ministro(a), equipo</w:t>
            </w:r>
            <w:r>
              <w:rPr>
                <w:b/>
                <w:spacing w:val="-18"/>
                <w:sz w:val="20"/>
              </w:rPr>
              <w:t xml:space="preserve"> </w:t>
            </w:r>
            <w:r>
              <w:rPr>
                <w:b/>
                <w:sz w:val="20"/>
              </w:rPr>
              <w:t xml:space="preserve">directivo </w:t>
            </w:r>
            <w:r>
              <w:rPr>
                <w:b/>
                <w:spacing w:val="-2"/>
                <w:sz w:val="20"/>
              </w:rPr>
              <w:t xml:space="preserve">(Secretario General, Viceministros, </w:t>
            </w:r>
            <w:r>
              <w:rPr>
                <w:b/>
                <w:sz w:val="20"/>
              </w:rPr>
              <w:t xml:space="preserve">Directores) y al </w:t>
            </w:r>
            <w:r>
              <w:rPr>
                <w:b/>
                <w:spacing w:val="-2"/>
                <w:sz w:val="20"/>
              </w:rPr>
              <w:t xml:space="preserve">Comité </w:t>
            </w:r>
            <w:r>
              <w:rPr>
                <w:b/>
                <w:sz w:val="20"/>
              </w:rPr>
              <w:t>Institucional de Coordinación</w:t>
            </w:r>
            <w:r>
              <w:rPr>
                <w:b/>
                <w:spacing w:val="-18"/>
                <w:sz w:val="20"/>
              </w:rPr>
              <w:t xml:space="preserve"> </w:t>
            </w:r>
            <w:r>
              <w:rPr>
                <w:b/>
                <w:sz w:val="20"/>
              </w:rPr>
              <w:t xml:space="preserve">de Control Interno </w:t>
            </w:r>
            <w:r>
              <w:rPr>
                <w:b/>
                <w:spacing w:val="-4"/>
                <w:sz w:val="20"/>
              </w:rPr>
              <w:t>les</w:t>
            </w:r>
            <w:r>
              <w:rPr>
                <w:b/>
                <w:spacing w:val="40"/>
                <w:sz w:val="20"/>
              </w:rPr>
              <w:t xml:space="preserve"> </w:t>
            </w:r>
            <w:r>
              <w:rPr>
                <w:b/>
                <w:spacing w:val="-2"/>
                <w:sz w:val="20"/>
              </w:rPr>
              <w:t>corresponde:</w:t>
            </w:r>
          </w:p>
        </w:tc>
        <w:tc>
          <w:tcPr>
            <w:tcW w:w="5574" w:type="dxa"/>
          </w:tcPr>
          <w:p w14:paraId="385E8067" w14:textId="77777777" w:rsidR="0064554C" w:rsidRDefault="00B539AD">
            <w:pPr>
              <w:pStyle w:val="TableParagraph"/>
              <w:spacing w:before="2"/>
              <w:ind w:left="69" w:right="63"/>
              <w:jc w:val="both"/>
              <w:rPr>
                <w:b/>
                <w:sz w:val="20"/>
              </w:rPr>
            </w:pPr>
            <w:r>
              <w:rPr>
                <w:b/>
                <w:sz w:val="20"/>
              </w:rPr>
              <w:t>Por</w:t>
            </w:r>
            <w:r>
              <w:rPr>
                <w:b/>
                <w:spacing w:val="-5"/>
                <w:sz w:val="20"/>
              </w:rPr>
              <w:t xml:space="preserve"> </w:t>
            </w:r>
            <w:r>
              <w:rPr>
                <w:b/>
                <w:sz w:val="20"/>
              </w:rPr>
              <w:t>parte</w:t>
            </w:r>
            <w:r>
              <w:rPr>
                <w:b/>
                <w:spacing w:val="-5"/>
                <w:sz w:val="20"/>
              </w:rPr>
              <w:t xml:space="preserve"> </w:t>
            </w:r>
            <w:r>
              <w:rPr>
                <w:b/>
                <w:sz w:val="20"/>
              </w:rPr>
              <w:t>del</w:t>
            </w:r>
            <w:r>
              <w:rPr>
                <w:b/>
                <w:spacing w:val="-3"/>
                <w:sz w:val="20"/>
              </w:rPr>
              <w:t xml:space="preserve"> </w:t>
            </w:r>
            <w:r>
              <w:rPr>
                <w:b/>
                <w:sz w:val="20"/>
              </w:rPr>
              <w:t>Comité</w:t>
            </w:r>
            <w:r>
              <w:rPr>
                <w:b/>
                <w:spacing w:val="-2"/>
                <w:sz w:val="20"/>
              </w:rPr>
              <w:t xml:space="preserve"> </w:t>
            </w:r>
            <w:r>
              <w:rPr>
                <w:b/>
                <w:sz w:val="20"/>
              </w:rPr>
              <w:t>de</w:t>
            </w:r>
            <w:r>
              <w:rPr>
                <w:b/>
                <w:spacing w:val="-5"/>
                <w:sz w:val="20"/>
              </w:rPr>
              <w:t xml:space="preserve"> </w:t>
            </w:r>
            <w:r>
              <w:rPr>
                <w:b/>
                <w:sz w:val="20"/>
              </w:rPr>
              <w:t>Coordinación</w:t>
            </w:r>
            <w:r>
              <w:rPr>
                <w:b/>
                <w:spacing w:val="-5"/>
                <w:sz w:val="20"/>
              </w:rPr>
              <w:t xml:space="preserve"> </w:t>
            </w:r>
            <w:r>
              <w:rPr>
                <w:b/>
                <w:sz w:val="20"/>
              </w:rPr>
              <w:t>de</w:t>
            </w:r>
            <w:r>
              <w:rPr>
                <w:b/>
                <w:spacing w:val="-5"/>
                <w:sz w:val="20"/>
              </w:rPr>
              <w:t xml:space="preserve"> </w:t>
            </w:r>
            <w:r>
              <w:rPr>
                <w:b/>
                <w:sz w:val="20"/>
              </w:rPr>
              <w:t xml:space="preserve">Control </w:t>
            </w:r>
            <w:r>
              <w:rPr>
                <w:b/>
                <w:spacing w:val="-2"/>
                <w:sz w:val="20"/>
              </w:rPr>
              <w:t>Interno:</w:t>
            </w:r>
          </w:p>
          <w:p w14:paraId="1C70C776" w14:textId="77777777" w:rsidR="0064554C" w:rsidRDefault="00B539AD">
            <w:pPr>
              <w:pStyle w:val="TableParagraph"/>
              <w:numPr>
                <w:ilvl w:val="0"/>
                <w:numId w:val="1"/>
              </w:numPr>
              <w:tabs>
                <w:tab w:val="left" w:pos="281"/>
                <w:tab w:val="left" w:pos="283"/>
              </w:tabs>
              <w:spacing w:before="13" w:line="223" w:lineRule="auto"/>
              <w:ind w:right="65"/>
              <w:jc w:val="both"/>
              <w:rPr>
                <w:sz w:val="20"/>
              </w:rPr>
            </w:pPr>
            <w:r>
              <w:rPr>
                <w:sz w:val="20"/>
              </w:rPr>
              <w:t>Someter a aprobación del representante legal la política de administración del riesgo.</w:t>
            </w:r>
          </w:p>
          <w:p w14:paraId="2DA0BDC1" w14:textId="77777777" w:rsidR="0064554C" w:rsidRDefault="00B539AD">
            <w:pPr>
              <w:pStyle w:val="TableParagraph"/>
              <w:numPr>
                <w:ilvl w:val="0"/>
                <w:numId w:val="1"/>
              </w:numPr>
              <w:tabs>
                <w:tab w:val="left" w:pos="281"/>
                <w:tab w:val="left" w:pos="283"/>
              </w:tabs>
              <w:spacing w:before="4" w:line="235" w:lineRule="auto"/>
              <w:ind w:right="58"/>
              <w:jc w:val="both"/>
              <w:rPr>
                <w:sz w:val="20"/>
              </w:rPr>
            </w:pPr>
            <w:r>
              <w:rPr>
                <w:noProof/>
                <w:sz w:val="20"/>
              </w:rPr>
              <mc:AlternateContent>
                <mc:Choice Requires="wpg">
                  <w:drawing>
                    <wp:anchor distT="0" distB="0" distL="0" distR="0" simplePos="0" relativeHeight="485382656" behindDoc="1" locked="0" layoutInCell="1" allowOverlap="1" wp14:anchorId="62A0CEF1" wp14:editId="4E2FE451">
                      <wp:simplePos x="0" y="0"/>
                      <wp:positionH relativeFrom="column">
                        <wp:posOffset>44195</wp:posOffset>
                      </wp:positionH>
                      <wp:positionV relativeFrom="paragraph">
                        <wp:posOffset>-152367</wp:posOffset>
                      </wp:positionV>
                      <wp:extent cx="3451225" cy="15430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1225" cy="154305"/>
                                <a:chOff x="0" y="0"/>
                                <a:chExt cx="3451225" cy="154305"/>
                              </a:xfrm>
                            </wpg:grpSpPr>
                            <wps:wsp>
                              <wps:cNvPr id="156" name="Graphic 156"/>
                              <wps:cNvSpPr/>
                              <wps:spPr>
                                <a:xfrm>
                                  <a:off x="0" y="0"/>
                                  <a:ext cx="3451225" cy="154305"/>
                                </a:xfrm>
                                <a:custGeom>
                                  <a:avLst/>
                                  <a:gdLst/>
                                  <a:ahLst/>
                                  <a:cxnLst/>
                                  <a:rect l="l" t="t" r="r" b="b"/>
                                  <a:pathLst>
                                    <a:path w="3451225" h="154305">
                                      <a:moveTo>
                                        <a:pt x="3451225" y="0"/>
                                      </a:moveTo>
                                      <a:lnTo>
                                        <a:pt x="0" y="0"/>
                                      </a:lnTo>
                                      <a:lnTo>
                                        <a:pt x="0" y="153924"/>
                                      </a:lnTo>
                                      <a:lnTo>
                                        <a:pt x="3451225" y="153924"/>
                                      </a:lnTo>
                                      <a:lnTo>
                                        <a:pt x="34512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E77B6E" id="Group 155" o:spid="_x0000_s1026" style="position:absolute;margin-left:3.5pt;margin-top:-12pt;width:271.75pt;height:12.15pt;z-index:-17933824;mso-wrap-distance-left:0;mso-wrap-distance-right:0" coordsize="3451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">
                      <v:shape id="Graphic 156" o:spid="_x0000_s1027" style="position:absolute;width:34512;height:1543;visibility:visible;mso-wrap-style:square;v-text-anchor:top" coordsize="345122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" path="m3451225,l,,,153924r3451225,l3451225,xe" stroked="f">
                        <v:path arrowok="t"/>
                      </v:shape>
                    </v:group>
                  </w:pict>
                </mc:Fallback>
              </mc:AlternateContent>
            </w:r>
            <w:r>
              <w:rPr>
                <w:noProof/>
                <w:sz w:val="20"/>
              </w:rPr>
              <mc:AlternateContent>
                <mc:Choice Requires="wpg">
                  <w:drawing>
                    <wp:anchor distT="0" distB="0" distL="0" distR="0" simplePos="0" relativeHeight="485383168" behindDoc="1" locked="0" layoutInCell="1" allowOverlap="1" wp14:anchorId="1E56DF6E" wp14:editId="05C636F0">
                      <wp:simplePos x="0" y="0"/>
                      <wp:positionH relativeFrom="column">
                        <wp:posOffset>44195</wp:posOffset>
                      </wp:positionH>
                      <wp:positionV relativeFrom="paragraph">
                        <wp:posOffset>193580</wp:posOffset>
                      </wp:positionV>
                      <wp:extent cx="3451225" cy="15430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1225" cy="154305"/>
                                <a:chOff x="0" y="0"/>
                                <a:chExt cx="3451225" cy="154305"/>
                              </a:xfrm>
                            </wpg:grpSpPr>
                            <wps:wsp>
                              <wps:cNvPr id="158" name="Graphic 158"/>
                              <wps:cNvSpPr/>
                              <wps:spPr>
                                <a:xfrm>
                                  <a:off x="0" y="0"/>
                                  <a:ext cx="3451225" cy="154305"/>
                                </a:xfrm>
                                <a:custGeom>
                                  <a:avLst/>
                                  <a:gdLst/>
                                  <a:ahLst/>
                                  <a:cxnLst/>
                                  <a:rect l="l" t="t" r="r" b="b"/>
                                  <a:pathLst>
                                    <a:path w="3451225" h="154305">
                                      <a:moveTo>
                                        <a:pt x="3451225" y="0"/>
                                      </a:moveTo>
                                      <a:lnTo>
                                        <a:pt x="0" y="0"/>
                                      </a:lnTo>
                                      <a:lnTo>
                                        <a:pt x="0" y="153923"/>
                                      </a:lnTo>
                                      <a:lnTo>
                                        <a:pt x="3451225" y="153923"/>
                                      </a:lnTo>
                                      <a:lnTo>
                                        <a:pt x="34512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093D6D0" id="Group 157" o:spid="_x0000_s1026" style="position:absolute;margin-left:3.5pt;margin-top:15.25pt;width:271.75pt;height:12.15pt;z-index:-17933312;mso-wrap-distance-left:0;mso-wrap-distance-right:0" coordsize="3451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">
                      <v:shape id="Graphic 158" o:spid="_x0000_s1027" style="position:absolute;width:34512;height:1543;visibility:visible;mso-wrap-style:square;v-text-anchor:top" coordsize="345122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" path="m3451225,l,,,153923r3451225,l3451225,xe" stroked="f">
                        <v:path arrowok="t"/>
                      </v:shape>
                    </v:group>
                  </w:pict>
                </mc:Fallback>
              </mc:AlternateContent>
            </w:r>
            <w:r>
              <w:rPr>
                <w:sz w:val="20"/>
              </w:rPr>
              <w:t xml:space="preserve">Revisar la exposición de la entidad a los riesgos de corrupción y gestión (fraude); si se cuenta con la línea de denuncia, monitorear el progreso de su </w:t>
            </w:r>
            <w:r>
              <w:rPr>
                <w:spacing w:val="-2"/>
                <w:sz w:val="20"/>
              </w:rPr>
              <w:t>tratamiento.</w:t>
            </w:r>
          </w:p>
          <w:p w14:paraId="0A9C5E52" w14:textId="77777777" w:rsidR="0064554C" w:rsidRDefault="00B539AD">
            <w:pPr>
              <w:pStyle w:val="TableParagraph"/>
              <w:numPr>
                <w:ilvl w:val="0"/>
                <w:numId w:val="1"/>
              </w:numPr>
              <w:tabs>
                <w:tab w:val="left" w:pos="281"/>
                <w:tab w:val="left" w:pos="283"/>
              </w:tabs>
              <w:spacing w:before="12" w:line="223" w:lineRule="auto"/>
              <w:ind w:right="61"/>
              <w:jc w:val="both"/>
              <w:rPr>
                <w:sz w:val="20"/>
              </w:rPr>
            </w:pPr>
            <w:r>
              <w:rPr>
                <w:noProof/>
                <w:sz w:val="20"/>
              </w:rPr>
              <mc:AlternateContent>
                <mc:Choice Requires="wpg">
                  <w:drawing>
                    <wp:anchor distT="0" distB="0" distL="0" distR="0" simplePos="0" relativeHeight="485383680" behindDoc="1" locked="0" layoutInCell="1" allowOverlap="1" wp14:anchorId="20363C9A" wp14:editId="5BBFA840">
                      <wp:simplePos x="0" y="0"/>
                      <wp:positionH relativeFrom="column">
                        <wp:posOffset>44195</wp:posOffset>
                      </wp:positionH>
                      <wp:positionV relativeFrom="paragraph">
                        <wp:posOffset>190313</wp:posOffset>
                      </wp:positionV>
                      <wp:extent cx="3451225" cy="15430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1225" cy="154305"/>
                                <a:chOff x="0" y="0"/>
                                <a:chExt cx="3451225" cy="154305"/>
                              </a:xfrm>
                            </wpg:grpSpPr>
                            <wps:wsp>
                              <wps:cNvPr id="160" name="Graphic 160"/>
                              <wps:cNvSpPr/>
                              <wps:spPr>
                                <a:xfrm>
                                  <a:off x="0" y="0"/>
                                  <a:ext cx="3451225" cy="154305"/>
                                </a:xfrm>
                                <a:custGeom>
                                  <a:avLst/>
                                  <a:gdLst/>
                                  <a:ahLst/>
                                  <a:cxnLst/>
                                  <a:rect l="l" t="t" r="r" b="b"/>
                                  <a:pathLst>
                                    <a:path w="3451225" h="154305">
                                      <a:moveTo>
                                        <a:pt x="3451225" y="0"/>
                                      </a:moveTo>
                                      <a:lnTo>
                                        <a:pt x="0" y="0"/>
                                      </a:lnTo>
                                      <a:lnTo>
                                        <a:pt x="0" y="153923"/>
                                      </a:lnTo>
                                      <a:lnTo>
                                        <a:pt x="3451225" y="153923"/>
                                      </a:lnTo>
                                      <a:lnTo>
                                        <a:pt x="34512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CF746F" id="Group 159" o:spid="_x0000_s1026" style="position:absolute;margin-left:3.5pt;margin-top:15pt;width:271.75pt;height:12.15pt;z-index:-17932800;mso-wrap-distance-left:0;mso-wrap-distance-right:0" coordsize="3451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">
                      <v:shape id="Graphic 160" o:spid="_x0000_s1027" style="position:absolute;width:34512;height:1543;visibility:visible;mso-wrap-style:square;v-text-anchor:top" coordsize="345122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" path="m3451225,l,,,153923r3451225,l3451225,xe" stroked="f">
                        <v:path arrowok="t"/>
                      </v:shape>
                    </v:group>
                  </w:pict>
                </mc:Fallback>
              </mc:AlternateContent>
            </w:r>
            <w:r>
              <w:rPr>
                <w:sz w:val="20"/>
              </w:rPr>
              <w:t>Verificar el cumplimiento de los lineamientos establecidos</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política</w:t>
            </w:r>
            <w:r>
              <w:rPr>
                <w:spacing w:val="40"/>
                <w:sz w:val="20"/>
              </w:rPr>
              <w:t xml:space="preserve"> </w:t>
            </w:r>
            <w:r>
              <w:rPr>
                <w:sz w:val="20"/>
              </w:rPr>
              <w:t>de</w:t>
            </w:r>
            <w:r>
              <w:rPr>
                <w:spacing w:val="40"/>
                <w:sz w:val="20"/>
              </w:rPr>
              <w:t xml:space="preserve"> </w:t>
            </w:r>
            <w:r>
              <w:rPr>
                <w:sz w:val="20"/>
              </w:rPr>
              <w:t>administración</w:t>
            </w:r>
            <w:r>
              <w:rPr>
                <w:spacing w:val="40"/>
                <w:sz w:val="20"/>
              </w:rPr>
              <w:t xml:space="preserve"> </w:t>
            </w:r>
            <w:r>
              <w:rPr>
                <w:sz w:val="20"/>
              </w:rPr>
              <w:t>del</w:t>
            </w:r>
          </w:p>
          <w:p w14:paraId="2BDB3506" w14:textId="77777777" w:rsidR="0064554C" w:rsidRDefault="00B539AD">
            <w:pPr>
              <w:pStyle w:val="TableParagraph"/>
              <w:spacing w:line="242" w:lineRule="exact"/>
              <w:ind w:left="283" w:right="61"/>
              <w:jc w:val="both"/>
              <w:rPr>
                <w:sz w:val="20"/>
              </w:rPr>
            </w:pPr>
            <w:r>
              <w:rPr>
                <w:sz w:val="20"/>
              </w:rPr>
              <w:t xml:space="preserve">riesgo, con énfasis en los de gestión (fraude) y </w:t>
            </w:r>
            <w:r>
              <w:rPr>
                <w:spacing w:val="-2"/>
                <w:sz w:val="20"/>
              </w:rPr>
              <w:t>corrupción.</w:t>
            </w:r>
          </w:p>
        </w:tc>
      </w:tr>
      <w:tr w:rsidR="0064554C" w14:paraId="756A9E7D" w14:textId="77777777">
        <w:trPr>
          <w:trHeight w:val="729"/>
        </w:trPr>
        <w:tc>
          <w:tcPr>
            <w:tcW w:w="278" w:type="dxa"/>
            <w:vMerge/>
            <w:tcBorders>
              <w:top w:val="nil"/>
            </w:tcBorders>
            <w:textDirection w:val="btLr"/>
          </w:tcPr>
          <w:p w14:paraId="48D8795A" w14:textId="77777777" w:rsidR="0064554C" w:rsidRDefault="0064554C">
            <w:pPr>
              <w:rPr>
                <w:sz w:val="2"/>
                <w:szCs w:val="2"/>
              </w:rPr>
            </w:pPr>
          </w:p>
        </w:tc>
        <w:tc>
          <w:tcPr>
            <w:tcW w:w="2127" w:type="dxa"/>
            <w:vMerge/>
            <w:tcBorders>
              <w:top w:val="nil"/>
            </w:tcBorders>
          </w:tcPr>
          <w:p w14:paraId="33B44BFC" w14:textId="77777777" w:rsidR="0064554C" w:rsidRDefault="0064554C">
            <w:pPr>
              <w:rPr>
                <w:sz w:val="2"/>
                <w:szCs w:val="2"/>
              </w:rPr>
            </w:pPr>
          </w:p>
        </w:tc>
        <w:tc>
          <w:tcPr>
            <w:tcW w:w="1985" w:type="dxa"/>
            <w:vMerge/>
            <w:tcBorders>
              <w:top w:val="nil"/>
            </w:tcBorders>
          </w:tcPr>
          <w:p w14:paraId="26D3D7AB" w14:textId="77777777" w:rsidR="0064554C" w:rsidRDefault="0064554C">
            <w:pPr>
              <w:rPr>
                <w:sz w:val="2"/>
                <w:szCs w:val="2"/>
              </w:rPr>
            </w:pPr>
          </w:p>
        </w:tc>
        <w:tc>
          <w:tcPr>
            <w:tcW w:w="5574" w:type="dxa"/>
          </w:tcPr>
          <w:p w14:paraId="28057BC9" w14:textId="77777777" w:rsidR="0064554C" w:rsidRDefault="00B539AD">
            <w:pPr>
              <w:pStyle w:val="TableParagraph"/>
              <w:spacing w:line="242" w:lineRule="exact"/>
              <w:ind w:left="69" w:right="61"/>
              <w:jc w:val="both"/>
              <w:rPr>
                <w:sz w:val="20"/>
              </w:rPr>
            </w:pPr>
            <w:r>
              <w:rPr>
                <w:sz w:val="20"/>
              </w:rPr>
              <w:t>Monitorear permanentemente los cambios en el entorno (interno y externo) que puedan afectar la efectividad del SCI.</w:t>
            </w:r>
          </w:p>
        </w:tc>
      </w:tr>
    </w:tbl>
    <w:p w14:paraId="164F24C3" w14:textId="77777777" w:rsidR="0064554C" w:rsidRDefault="00B539AD">
      <w:pPr>
        <w:pStyle w:val="Textoindependiente"/>
        <w:spacing w:before="237"/>
      </w:pPr>
      <w:r>
        <w:rPr>
          <w:noProof/>
        </w:rPr>
        <mc:AlternateContent>
          <mc:Choice Requires="wps">
            <w:drawing>
              <wp:anchor distT="0" distB="0" distL="0" distR="0" simplePos="0" relativeHeight="487611392" behindDoc="1" locked="0" layoutInCell="1" allowOverlap="1" wp14:anchorId="62A683F4" wp14:editId="29210647">
                <wp:simplePos x="0" y="0"/>
                <wp:positionH relativeFrom="page">
                  <wp:posOffset>900988</wp:posOffset>
                </wp:positionH>
                <wp:positionV relativeFrom="paragraph">
                  <wp:posOffset>320675</wp:posOffset>
                </wp:positionV>
                <wp:extent cx="1829435" cy="762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6F830F" id="Graphic 161" o:spid="_x0000_s1026" style="position:absolute;margin-left:70.95pt;margin-top:25.25pt;width:144.05pt;height:.6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" path="m1829053,l,,,7619r1829053,l1829053,xe" fillcolor="black" stroked="f">
                <v:path arrowok="t"/>
                <w10:wrap type="topAndBottom" anchorx="page"/>
              </v:shape>
            </w:pict>
          </mc:Fallback>
        </mc:AlternateContent>
      </w:r>
    </w:p>
    <w:p w14:paraId="75421059" w14:textId="77777777" w:rsidR="0064554C" w:rsidRDefault="00B539AD">
      <w:pPr>
        <w:pStyle w:val="Textoindependiente"/>
        <w:spacing w:before="90"/>
        <w:ind w:left="285" w:right="712"/>
        <w:jc w:val="both"/>
        <w:rPr>
          <w:rFonts w:ascii="Arial MT" w:hAnsi="Arial MT"/>
        </w:rPr>
      </w:pPr>
      <w:r>
        <w:rPr>
          <w:rFonts w:ascii="Arial MT" w:hAnsi="Arial MT"/>
          <w:position w:val="6"/>
          <w:sz w:val="13"/>
        </w:rPr>
        <w:t>16</w:t>
      </w:r>
      <w:r>
        <w:rPr>
          <w:rFonts w:ascii="Arial MT" w:hAnsi="Arial MT"/>
          <w:spacing w:val="33"/>
          <w:position w:val="6"/>
          <w:sz w:val="13"/>
        </w:rPr>
        <w:t xml:space="preserve"> </w:t>
      </w:r>
      <w:r>
        <w:rPr>
          <w:rFonts w:ascii="Arial MT" w:hAnsi="Arial MT"/>
        </w:rPr>
        <w:t xml:space="preserve">Las responsabilidades para la administración del riesgo se definieron con base en las líneas de defensa descritas en el Manual Operativo del Modelo Integrado de Planeación y Gestión MIPG, anexo 7 criterios </w:t>
      </w:r>
      <w:r>
        <w:rPr>
          <w:rFonts w:ascii="Arial MT" w:hAnsi="Arial MT"/>
          <w:spacing w:val="-2"/>
        </w:rPr>
        <w:t>diferenciales.</w:t>
      </w:r>
    </w:p>
    <w:p w14:paraId="027A196D" w14:textId="77777777" w:rsidR="0064554C" w:rsidRDefault="0064554C">
      <w:pPr>
        <w:pStyle w:val="Textoindependiente"/>
        <w:jc w:val="both"/>
        <w:rPr>
          <w:rFonts w:ascii="Arial MT" w:hAnsi="Arial MT"/>
        </w:rPr>
        <w:sectPr w:rsidR="0064554C">
          <w:pgSz w:w="12250" w:h="15850"/>
          <w:pgMar w:top="1380" w:right="425" w:bottom="1160" w:left="1133" w:header="175" w:footer="975" w:gutter="0"/>
          <w:cols w:space="720"/>
        </w:sectPr>
      </w:pPr>
    </w:p>
    <w:p w14:paraId="212E1E13" w14:textId="77777777" w:rsidR="0064554C" w:rsidRDefault="0064554C">
      <w:pPr>
        <w:pStyle w:val="Textoindependiente"/>
        <w:spacing w:before="27"/>
        <w:rPr>
          <w:rFonts w:ascii="Arial MT"/>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2127"/>
        <w:gridCol w:w="1985"/>
        <w:gridCol w:w="5574"/>
      </w:tblGrid>
      <w:tr w:rsidR="0064554C" w14:paraId="264F6C59" w14:textId="77777777">
        <w:trPr>
          <w:trHeight w:val="1216"/>
        </w:trPr>
        <w:tc>
          <w:tcPr>
            <w:tcW w:w="278" w:type="dxa"/>
            <w:shd w:val="clear" w:color="auto" w:fill="D9D9D9"/>
          </w:tcPr>
          <w:p w14:paraId="01449095" w14:textId="77777777" w:rsidR="0064554C" w:rsidRDefault="00B539AD">
            <w:pPr>
              <w:pStyle w:val="TableParagraph"/>
              <w:ind w:left="69" w:right="27" w:firstLine="4"/>
              <w:jc w:val="both"/>
              <w:rPr>
                <w:b/>
                <w:sz w:val="20"/>
              </w:rPr>
            </w:pPr>
            <w:r>
              <w:rPr>
                <w:b/>
                <w:spacing w:val="-10"/>
                <w:sz w:val="20"/>
              </w:rPr>
              <w:t>L Í N E</w:t>
            </w:r>
          </w:p>
          <w:p w14:paraId="3E6B47CC" w14:textId="77777777" w:rsidR="0064554C" w:rsidRDefault="00B539AD">
            <w:pPr>
              <w:pStyle w:val="TableParagraph"/>
              <w:spacing w:before="2" w:line="222" w:lineRule="exact"/>
              <w:ind w:left="69"/>
              <w:rPr>
                <w:b/>
                <w:sz w:val="20"/>
              </w:rPr>
            </w:pPr>
            <w:r>
              <w:rPr>
                <w:b/>
                <w:spacing w:val="-10"/>
                <w:sz w:val="20"/>
              </w:rPr>
              <w:t>A</w:t>
            </w:r>
          </w:p>
        </w:tc>
        <w:tc>
          <w:tcPr>
            <w:tcW w:w="2127" w:type="dxa"/>
            <w:shd w:val="clear" w:color="auto" w:fill="D9D9D9"/>
          </w:tcPr>
          <w:p w14:paraId="34AE2245" w14:textId="77777777" w:rsidR="0064554C" w:rsidRDefault="0064554C">
            <w:pPr>
              <w:pStyle w:val="TableParagraph"/>
              <w:rPr>
                <w:rFonts w:ascii="Arial MT"/>
                <w:sz w:val="20"/>
              </w:rPr>
            </w:pPr>
          </w:p>
          <w:p w14:paraId="1765891C" w14:textId="77777777" w:rsidR="0064554C" w:rsidRDefault="0064554C">
            <w:pPr>
              <w:pStyle w:val="TableParagraph"/>
              <w:spacing w:before="27"/>
              <w:rPr>
                <w:rFonts w:ascii="Arial MT"/>
                <w:sz w:val="20"/>
              </w:rPr>
            </w:pPr>
          </w:p>
          <w:p w14:paraId="2D49BB0F" w14:textId="77777777" w:rsidR="0064554C" w:rsidRDefault="00B539AD">
            <w:pPr>
              <w:pStyle w:val="TableParagraph"/>
              <w:ind w:left="388"/>
              <w:rPr>
                <w:b/>
                <w:sz w:val="20"/>
              </w:rPr>
            </w:pPr>
            <w:r>
              <w:rPr>
                <w:b/>
                <w:spacing w:val="-2"/>
                <w:sz w:val="20"/>
              </w:rPr>
              <w:t>PROPÓSITO</w:t>
            </w:r>
          </w:p>
        </w:tc>
        <w:tc>
          <w:tcPr>
            <w:tcW w:w="1985" w:type="dxa"/>
            <w:shd w:val="clear" w:color="auto" w:fill="D9D9D9"/>
          </w:tcPr>
          <w:p w14:paraId="0099F7A9" w14:textId="77777777" w:rsidR="0064554C" w:rsidRDefault="0064554C">
            <w:pPr>
              <w:pStyle w:val="TableParagraph"/>
              <w:rPr>
                <w:rFonts w:ascii="Arial MT"/>
                <w:sz w:val="20"/>
              </w:rPr>
            </w:pPr>
          </w:p>
          <w:p w14:paraId="2DBEAD44" w14:textId="77777777" w:rsidR="0064554C" w:rsidRDefault="0064554C">
            <w:pPr>
              <w:pStyle w:val="TableParagraph"/>
              <w:spacing w:before="27"/>
              <w:rPr>
                <w:rFonts w:ascii="Arial MT"/>
                <w:sz w:val="20"/>
              </w:rPr>
            </w:pPr>
          </w:p>
          <w:p w14:paraId="0709DD41" w14:textId="77777777" w:rsidR="0064554C" w:rsidRDefault="00B539AD">
            <w:pPr>
              <w:pStyle w:val="TableParagraph"/>
              <w:ind w:left="175"/>
              <w:rPr>
                <w:b/>
                <w:sz w:val="20"/>
              </w:rPr>
            </w:pPr>
            <w:r>
              <w:rPr>
                <w:b/>
                <w:spacing w:val="-2"/>
                <w:sz w:val="20"/>
              </w:rPr>
              <w:t>RESPONSABLE</w:t>
            </w:r>
          </w:p>
        </w:tc>
        <w:tc>
          <w:tcPr>
            <w:tcW w:w="5574" w:type="dxa"/>
            <w:shd w:val="clear" w:color="auto" w:fill="D9D9D9"/>
          </w:tcPr>
          <w:p w14:paraId="2079B389" w14:textId="77777777" w:rsidR="0064554C" w:rsidRDefault="0064554C">
            <w:pPr>
              <w:pStyle w:val="TableParagraph"/>
              <w:rPr>
                <w:rFonts w:ascii="Arial MT"/>
                <w:sz w:val="20"/>
              </w:rPr>
            </w:pPr>
          </w:p>
          <w:p w14:paraId="77E95157" w14:textId="77777777" w:rsidR="0064554C" w:rsidRDefault="0064554C">
            <w:pPr>
              <w:pStyle w:val="TableParagraph"/>
              <w:spacing w:before="27"/>
              <w:rPr>
                <w:rFonts w:ascii="Arial MT"/>
                <w:sz w:val="20"/>
              </w:rPr>
            </w:pPr>
          </w:p>
          <w:p w14:paraId="4CE27280" w14:textId="77777777" w:rsidR="0064554C" w:rsidRDefault="00B539AD">
            <w:pPr>
              <w:pStyle w:val="TableParagraph"/>
              <w:ind w:left="5"/>
              <w:jc w:val="center"/>
              <w:rPr>
                <w:b/>
                <w:sz w:val="20"/>
              </w:rPr>
            </w:pPr>
            <w:r>
              <w:rPr>
                <w:b/>
                <w:spacing w:val="-2"/>
                <w:sz w:val="20"/>
              </w:rPr>
              <w:t>ACTIVIDADES</w:t>
            </w:r>
          </w:p>
        </w:tc>
      </w:tr>
      <w:tr w:rsidR="0064554C" w14:paraId="3B35B642" w14:textId="77777777">
        <w:trPr>
          <w:trHeight w:val="971"/>
        </w:trPr>
        <w:tc>
          <w:tcPr>
            <w:tcW w:w="278" w:type="dxa"/>
            <w:vMerge w:val="restart"/>
          </w:tcPr>
          <w:p w14:paraId="4FFC4F9F" w14:textId="77777777" w:rsidR="0064554C" w:rsidRDefault="0064554C">
            <w:pPr>
              <w:pStyle w:val="TableParagraph"/>
              <w:rPr>
                <w:rFonts w:ascii="Times New Roman"/>
                <w:sz w:val="18"/>
              </w:rPr>
            </w:pPr>
          </w:p>
        </w:tc>
        <w:tc>
          <w:tcPr>
            <w:tcW w:w="2127" w:type="dxa"/>
            <w:vMerge w:val="restart"/>
          </w:tcPr>
          <w:p w14:paraId="1D8776EF" w14:textId="77777777" w:rsidR="0064554C" w:rsidRDefault="0064554C">
            <w:pPr>
              <w:pStyle w:val="TableParagraph"/>
              <w:rPr>
                <w:rFonts w:ascii="Times New Roman"/>
                <w:sz w:val="18"/>
              </w:rPr>
            </w:pPr>
          </w:p>
        </w:tc>
        <w:tc>
          <w:tcPr>
            <w:tcW w:w="1985" w:type="dxa"/>
            <w:vMerge w:val="restart"/>
          </w:tcPr>
          <w:p w14:paraId="70EA5F13" w14:textId="77777777" w:rsidR="0064554C" w:rsidRDefault="0064554C">
            <w:pPr>
              <w:pStyle w:val="TableParagraph"/>
              <w:rPr>
                <w:rFonts w:ascii="Times New Roman"/>
                <w:sz w:val="18"/>
              </w:rPr>
            </w:pPr>
          </w:p>
        </w:tc>
        <w:tc>
          <w:tcPr>
            <w:tcW w:w="5574" w:type="dxa"/>
          </w:tcPr>
          <w:p w14:paraId="6A4E5B34" w14:textId="77777777" w:rsidR="0064554C" w:rsidRDefault="00B539AD">
            <w:pPr>
              <w:pStyle w:val="TableParagraph"/>
              <w:ind w:left="69" w:right="63"/>
              <w:jc w:val="both"/>
              <w:rPr>
                <w:sz w:val="20"/>
              </w:rPr>
            </w:pPr>
            <w:r>
              <w:rPr>
                <w:sz w:val="20"/>
              </w:rPr>
              <w:t>Monitorear</w:t>
            </w:r>
            <w:r>
              <w:rPr>
                <w:spacing w:val="-10"/>
                <w:sz w:val="20"/>
              </w:rPr>
              <w:t xml:space="preserve"> </w:t>
            </w:r>
            <w:r>
              <w:rPr>
                <w:sz w:val="20"/>
              </w:rPr>
              <w:t>el</w:t>
            </w:r>
            <w:r>
              <w:rPr>
                <w:spacing w:val="-8"/>
                <w:sz w:val="20"/>
              </w:rPr>
              <w:t xml:space="preserve"> </w:t>
            </w:r>
            <w:r>
              <w:rPr>
                <w:sz w:val="20"/>
              </w:rPr>
              <w:t>estado</w:t>
            </w:r>
            <w:r>
              <w:rPr>
                <w:spacing w:val="-10"/>
                <w:sz w:val="20"/>
              </w:rPr>
              <w:t xml:space="preserve"> </w:t>
            </w:r>
            <w:r>
              <w:rPr>
                <w:sz w:val="20"/>
              </w:rPr>
              <w:t>de</w:t>
            </w:r>
            <w:r>
              <w:rPr>
                <w:spacing w:val="-8"/>
                <w:sz w:val="20"/>
              </w:rPr>
              <w:t xml:space="preserve"> </w:t>
            </w:r>
            <w:r>
              <w:rPr>
                <w:sz w:val="20"/>
              </w:rPr>
              <w:t>los</w:t>
            </w:r>
            <w:r>
              <w:rPr>
                <w:spacing w:val="-12"/>
                <w:sz w:val="20"/>
              </w:rPr>
              <w:t xml:space="preserve"> </w:t>
            </w:r>
            <w:r>
              <w:rPr>
                <w:sz w:val="20"/>
              </w:rPr>
              <w:t>riesgos</w:t>
            </w:r>
            <w:r>
              <w:rPr>
                <w:spacing w:val="-9"/>
                <w:sz w:val="20"/>
              </w:rPr>
              <w:t xml:space="preserve"> </w:t>
            </w:r>
            <w:r>
              <w:rPr>
                <w:sz w:val="20"/>
              </w:rPr>
              <w:t>aceptados</w:t>
            </w:r>
            <w:r>
              <w:rPr>
                <w:spacing w:val="-12"/>
                <w:sz w:val="20"/>
              </w:rPr>
              <w:t xml:space="preserve"> </w:t>
            </w:r>
            <w:r>
              <w:rPr>
                <w:sz w:val="20"/>
              </w:rPr>
              <w:t>(apetito por el riesgo) con el fin de identificar cambios sustantivos</w:t>
            </w:r>
            <w:r>
              <w:rPr>
                <w:spacing w:val="59"/>
                <w:w w:val="150"/>
                <w:sz w:val="20"/>
              </w:rPr>
              <w:t xml:space="preserve"> </w:t>
            </w:r>
            <w:r>
              <w:rPr>
                <w:sz w:val="20"/>
              </w:rPr>
              <w:t>que</w:t>
            </w:r>
            <w:r>
              <w:rPr>
                <w:spacing w:val="60"/>
                <w:w w:val="150"/>
                <w:sz w:val="20"/>
              </w:rPr>
              <w:t xml:space="preserve"> </w:t>
            </w:r>
            <w:r>
              <w:rPr>
                <w:sz w:val="20"/>
              </w:rPr>
              <w:t>afecten</w:t>
            </w:r>
            <w:r>
              <w:rPr>
                <w:spacing w:val="63"/>
                <w:w w:val="150"/>
                <w:sz w:val="20"/>
              </w:rPr>
              <w:t xml:space="preserve"> </w:t>
            </w:r>
            <w:r>
              <w:rPr>
                <w:sz w:val="20"/>
              </w:rPr>
              <w:t>el</w:t>
            </w:r>
            <w:r>
              <w:rPr>
                <w:spacing w:val="63"/>
                <w:w w:val="150"/>
                <w:sz w:val="20"/>
              </w:rPr>
              <w:t xml:space="preserve"> </w:t>
            </w:r>
            <w:r>
              <w:rPr>
                <w:sz w:val="20"/>
              </w:rPr>
              <w:t>funcionamiento</w:t>
            </w:r>
            <w:r>
              <w:rPr>
                <w:spacing w:val="58"/>
                <w:w w:val="150"/>
                <w:sz w:val="20"/>
              </w:rPr>
              <w:t xml:space="preserve"> </w:t>
            </w:r>
            <w:r>
              <w:rPr>
                <w:sz w:val="20"/>
              </w:rPr>
              <w:t>de</w:t>
            </w:r>
            <w:r>
              <w:rPr>
                <w:spacing w:val="60"/>
                <w:w w:val="150"/>
                <w:sz w:val="20"/>
              </w:rPr>
              <w:t xml:space="preserve"> </w:t>
            </w:r>
            <w:r>
              <w:rPr>
                <w:spacing w:val="-5"/>
                <w:sz w:val="20"/>
              </w:rPr>
              <w:t>la</w:t>
            </w:r>
          </w:p>
          <w:p w14:paraId="5B0DCB1B" w14:textId="77777777" w:rsidR="0064554C" w:rsidRDefault="00B539AD">
            <w:pPr>
              <w:pStyle w:val="TableParagraph"/>
              <w:spacing w:line="222" w:lineRule="exact"/>
              <w:ind w:left="69"/>
              <w:rPr>
                <w:sz w:val="20"/>
              </w:rPr>
            </w:pPr>
            <w:r>
              <w:rPr>
                <w:spacing w:val="-2"/>
                <w:sz w:val="20"/>
              </w:rPr>
              <w:t>entidad.</w:t>
            </w:r>
          </w:p>
        </w:tc>
      </w:tr>
      <w:tr w:rsidR="0064554C" w14:paraId="17A2B5B3" w14:textId="77777777">
        <w:trPr>
          <w:trHeight w:val="486"/>
        </w:trPr>
        <w:tc>
          <w:tcPr>
            <w:tcW w:w="278" w:type="dxa"/>
            <w:vMerge/>
            <w:tcBorders>
              <w:top w:val="nil"/>
            </w:tcBorders>
          </w:tcPr>
          <w:p w14:paraId="169DC796" w14:textId="77777777" w:rsidR="0064554C" w:rsidRDefault="0064554C">
            <w:pPr>
              <w:rPr>
                <w:sz w:val="2"/>
                <w:szCs w:val="2"/>
              </w:rPr>
            </w:pPr>
          </w:p>
        </w:tc>
        <w:tc>
          <w:tcPr>
            <w:tcW w:w="2127" w:type="dxa"/>
            <w:vMerge/>
            <w:tcBorders>
              <w:top w:val="nil"/>
            </w:tcBorders>
          </w:tcPr>
          <w:p w14:paraId="3DFE9584" w14:textId="77777777" w:rsidR="0064554C" w:rsidRDefault="0064554C">
            <w:pPr>
              <w:rPr>
                <w:sz w:val="2"/>
                <w:szCs w:val="2"/>
              </w:rPr>
            </w:pPr>
          </w:p>
        </w:tc>
        <w:tc>
          <w:tcPr>
            <w:tcW w:w="1985" w:type="dxa"/>
            <w:vMerge/>
            <w:tcBorders>
              <w:top w:val="nil"/>
            </w:tcBorders>
          </w:tcPr>
          <w:p w14:paraId="6ABAC27D" w14:textId="77777777" w:rsidR="0064554C" w:rsidRDefault="0064554C">
            <w:pPr>
              <w:rPr>
                <w:sz w:val="2"/>
                <w:szCs w:val="2"/>
              </w:rPr>
            </w:pPr>
          </w:p>
        </w:tc>
        <w:tc>
          <w:tcPr>
            <w:tcW w:w="5574" w:type="dxa"/>
          </w:tcPr>
          <w:p w14:paraId="19C437F0" w14:textId="77777777" w:rsidR="0064554C" w:rsidRDefault="00B539AD">
            <w:pPr>
              <w:pStyle w:val="TableParagraph"/>
              <w:tabs>
                <w:tab w:val="left" w:pos="1388"/>
                <w:tab w:val="left" w:pos="1805"/>
                <w:tab w:val="left" w:pos="3399"/>
                <w:tab w:val="left" w:pos="3881"/>
                <w:tab w:val="left" w:pos="4298"/>
                <w:tab w:val="left" w:pos="5252"/>
              </w:tabs>
              <w:spacing w:line="244" w:lineRule="exact"/>
              <w:ind w:left="69" w:right="65"/>
              <w:rPr>
                <w:sz w:val="20"/>
              </w:rPr>
            </w:pPr>
            <w:r>
              <w:rPr>
                <w:spacing w:val="-2"/>
                <w:sz w:val="20"/>
              </w:rPr>
              <w:t>Monitorear</w:t>
            </w:r>
            <w:r>
              <w:rPr>
                <w:sz w:val="20"/>
              </w:rPr>
              <w:tab/>
            </w:r>
            <w:r>
              <w:rPr>
                <w:spacing w:val="-6"/>
                <w:sz w:val="20"/>
              </w:rPr>
              <w:t>al</w:t>
            </w:r>
            <w:r>
              <w:rPr>
                <w:sz w:val="20"/>
              </w:rPr>
              <w:tab/>
            </w:r>
            <w:r>
              <w:rPr>
                <w:spacing w:val="-2"/>
                <w:sz w:val="20"/>
              </w:rPr>
              <w:t>cumplimiento</w:t>
            </w:r>
            <w:r>
              <w:rPr>
                <w:sz w:val="20"/>
              </w:rPr>
              <w:tab/>
            </w:r>
            <w:r>
              <w:rPr>
                <w:spacing w:val="-6"/>
                <w:sz w:val="20"/>
              </w:rPr>
              <w:t>de</w:t>
            </w:r>
            <w:r>
              <w:rPr>
                <w:sz w:val="20"/>
              </w:rPr>
              <w:tab/>
            </w:r>
            <w:r>
              <w:rPr>
                <w:spacing w:val="-6"/>
                <w:sz w:val="20"/>
              </w:rPr>
              <w:t>la</w:t>
            </w:r>
            <w:r>
              <w:rPr>
                <w:sz w:val="20"/>
              </w:rPr>
              <w:tab/>
            </w:r>
            <w:r>
              <w:rPr>
                <w:spacing w:val="-2"/>
                <w:sz w:val="20"/>
              </w:rPr>
              <w:t>política</w:t>
            </w:r>
            <w:r>
              <w:rPr>
                <w:sz w:val="20"/>
              </w:rPr>
              <w:tab/>
            </w:r>
            <w:r>
              <w:rPr>
                <w:spacing w:val="-6"/>
                <w:sz w:val="20"/>
              </w:rPr>
              <w:t xml:space="preserve">de </w:t>
            </w:r>
            <w:r>
              <w:rPr>
                <w:sz w:val="20"/>
              </w:rPr>
              <w:t>administración del riesgo de la entidad.</w:t>
            </w:r>
          </w:p>
        </w:tc>
      </w:tr>
      <w:tr w:rsidR="0064554C" w14:paraId="0DF9F6E8" w14:textId="77777777">
        <w:trPr>
          <w:trHeight w:val="971"/>
        </w:trPr>
        <w:tc>
          <w:tcPr>
            <w:tcW w:w="278" w:type="dxa"/>
            <w:vMerge/>
            <w:tcBorders>
              <w:top w:val="nil"/>
            </w:tcBorders>
          </w:tcPr>
          <w:p w14:paraId="582160C1" w14:textId="77777777" w:rsidR="0064554C" w:rsidRDefault="0064554C">
            <w:pPr>
              <w:rPr>
                <w:sz w:val="2"/>
                <w:szCs w:val="2"/>
              </w:rPr>
            </w:pPr>
          </w:p>
        </w:tc>
        <w:tc>
          <w:tcPr>
            <w:tcW w:w="2127" w:type="dxa"/>
            <w:vMerge/>
            <w:tcBorders>
              <w:top w:val="nil"/>
            </w:tcBorders>
          </w:tcPr>
          <w:p w14:paraId="1389A5F5" w14:textId="77777777" w:rsidR="0064554C" w:rsidRDefault="0064554C">
            <w:pPr>
              <w:rPr>
                <w:sz w:val="2"/>
                <w:szCs w:val="2"/>
              </w:rPr>
            </w:pPr>
          </w:p>
        </w:tc>
        <w:tc>
          <w:tcPr>
            <w:tcW w:w="1985" w:type="dxa"/>
            <w:vMerge/>
            <w:tcBorders>
              <w:top w:val="nil"/>
            </w:tcBorders>
          </w:tcPr>
          <w:p w14:paraId="22B05351" w14:textId="77777777" w:rsidR="0064554C" w:rsidRDefault="0064554C">
            <w:pPr>
              <w:rPr>
                <w:sz w:val="2"/>
                <w:szCs w:val="2"/>
              </w:rPr>
            </w:pPr>
          </w:p>
        </w:tc>
        <w:tc>
          <w:tcPr>
            <w:tcW w:w="5574" w:type="dxa"/>
          </w:tcPr>
          <w:p w14:paraId="6178FD73" w14:textId="77777777" w:rsidR="0064554C" w:rsidRDefault="00B539AD">
            <w:pPr>
              <w:pStyle w:val="TableParagraph"/>
              <w:ind w:left="69"/>
              <w:rPr>
                <w:sz w:val="20"/>
              </w:rPr>
            </w:pPr>
            <w:r>
              <w:rPr>
                <w:sz w:val="20"/>
              </w:rPr>
              <w:t>Analizar</w:t>
            </w:r>
            <w:r>
              <w:rPr>
                <w:spacing w:val="-6"/>
                <w:sz w:val="20"/>
              </w:rPr>
              <w:t xml:space="preserve"> </w:t>
            </w:r>
            <w:r>
              <w:rPr>
                <w:sz w:val="20"/>
              </w:rPr>
              <w:t>el</w:t>
            </w:r>
            <w:r>
              <w:rPr>
                <w:spacing w:val="-3"/>
                <w:sz w:val="20"/>
              </w:rPr>
              <w:t xml:space="preserve"> </w:t>
            </w:r>
            <w:r>
              <w:rPr>
                <w:sz w:val="20"/>
              </w:rPr>
              <w:t>resultado</w:t>
            </w:r>
            <w:r>
              <w:rPr>
                <w:spacing w:val="-7"/>
                <w:sz w:val="20"/>
              </w:rPr>
              <w:t xml:space="preserve"> </w:t>
            </w:r>
            <w:r>
              <w:rPr>
                <w:sz w:val="20"/>
              </w:rPr>
              <w:t>de</w:t>
            </w:r>
            <w:r>
              <w:rPr>
                <w:spacing w:val="-5"/>
                <w:sz w:val="20"/>
              </w:rPr>
              <w:t xml:space="preserve"> </w:t>
            </w:r>
            <w:r>
              <w:rPr>
                <w:sz w:val="20"/>
              </w:rPr>
              <w:t>las</w:t>
            </w:r>
            <w:r>
              <w:rPr>
                <w:spacing w:val="-6"/>
                <w:sz w:val="20"/>
              </w:rPr>
              <w:t xml:space="preserve"> </w:t>
            </w:r>
            <w:r>
              <w:rPr>
                <w:sz w:val="20"/>
              </w:rPr>
              <w:t>evaluaciones</w:t>
            </w:r>
            <w:r>
              <w:rPr>
                <w:spacing w:val="-7"/>
                <w:sz w:val="20"/>
              </w:rPr>
              <w:t xml:space="preserve"> </w:t>
            </w:r>
            <w:r>
              <w:rPr>
                <w:sz w:val="20"/>
              </w:rPr>
              <w:t>de</w:t>
            </w:r>
            <w:r>
              <w:rPr>
                <w:spacing w:val="-7"/>
                <w:sz w:val="20"/>
              </w:rPr>
              <w:t xml:space="preserve"> </w:t>
            </w:r>
            <w:r>
              <w:rPr>
                <w:sz w:val="20"/>
              </w:rPr>
              <w:t>la</w:t>
            </w:r>
            <w:r>
              <w:rPr>
                <w:spacing w:val="-6"/>
                <w:sz w:val="20"/>
              </w:rPr>
              <w:t xml:space="preserve"> </w:t>
            </w:r>
            <w:r>
              <w:rPr>
                <w:sz w:val="20"/>
              </w:rPr>
              <w:t>gestión del riesgo,</w:t>
            </w:r>
            <w:r>
              <w:rPr>
                <w:spacing w:val="-2"/>
                <w:sz w:val="20"/>
              </w:rPr>
              <w:t xml:space="preserve"> </w:t>
            </w:r>
            <w:r>
              <w:rPr>
                <w:sz w:val="20"/>
              </w:rPr>
              <w:t>elaboradas</w:t>
            </w:r>
            <w:r>
              <w:rPr>
                <w:spacing w:val="-2"/>
                <w:sz w:val="20"/>
              </w:rPr>
              <w:t xml:space="preserve"> </w:t>
            </w:r>
            <w:r>
              <w:rPr>
                <w:sz w:val="20"/>
              </w:rPr>
              <w:t>por</w:t>
            </w:r>
            <w:r>
              <w:rPr>
                <w:spacing w:val="-4"/>
                <w:sz w:val="20"/>
              </w:rPr>
              <w:t xml:space="preserve"> </w:t>
            </w:r>
            <w:r>
              <w:rPr>
                <w:sz w:val="20"/>
              </w:rPr>
              <w:t>la</w:t>
            </w:r>
            <w:r>
              <w:rPr>
                <w:spacing w:val="-1"/>
                <w:sz w:val="20"/>
              </w:rPr>
              <w:t xml:space="preserve"> </w:t>
            </w:r>
            <w:r>
              <w:rPr>
                <w:sz w:val="20"/>
              </w:rPr>
              <w:t>segunda</w:t>
            </w:r>
            <w:r>
              <w:rPr>
                <w:spacing w:val="-1"/>
                <w:sz w:val="20"/>
              </w:rPr>
              <w:t xml:space="preserve"> </w:t>
            </w:r>
            <w:r>
              <w:rPr>
                <w:sz w:val="20"/>
              </w:rPr>
              <w:t>y</w:t>
            </w:r>
            <w:r>
              <w:rPr>
                <w:spacing w:val="-3"/>
                <w:sz w:val="20"/>
              </w:rPr>
              <w:t xml:space="preserve"> </w:t>
            </w:r>
            <w:r>
              <w:rPr>
                <w:sz w:val="20"/>
              </w:rPr>
              <w:t>tercera</w:t>
            </w:r>
            <w:r>
              <w:rPr>
                <w:spacing w:val="1"/>
                <w:sz w:val="20"/>
              </w:rPr>
              <w:t xml:space="preserve"> </w:t>
            </w:r>
            <w:r>
              <w:rPr>
                <w:spacing w:val="-2"/>
                <w:sz w:val="20"/>
              </w:rPr>
              <w:t>líneas</w:t>
            </w:r>
          </w:p>
          <w:p w14:paraId="79A0195D" w14:textId="77777777" w:rsidR="0064554C" w:rsidRDefault="00B539AD">
            <w:pPr>
              <w:pStyle w:val="TableParagraph"/>
              <w:spacing w:line="242" w:lineRule="exact"/>
              <w:ind w:left="69"/>
              <w:rPr>
                <w:sz w:val="20"/>
              </w:rPr>
            </w:pPr>
            <w:r>
              <w:rPr>
                <w:sz w:val="20"/>
              </w:rPr>
              <w:t>de</w:t>
            </w:r>
            <w:r>
              <w:rPr>
                <w:spacing w:val="-18"/>
                <w:sz w:val="20"/>
              </w:rPr>
              <w:t xml:space="preserve"> </w:t>
            </w:r>
            <w:r>
              <w:rPr>
                <w:sz w:val="20"/>
              </w:rPr>
              <w:t>defensa,</w:t>
            </w:r>
            <w:r>
              <w:rPr>
                <w:spacing w:val="-18"/>
                <w:sz w:val="20"/>
              </w:rPr>
              <w:t xml:space="preserve"> </w:t>
            </w:r>
            <w:r>
              <w:rPr>
                <w:sz w:val="20"/>
              </w:rPr>
              <w:t>para</w:t>
            </w:r>
            <w:r>
              <w:rPr>
                <w:spacing w:val="-17"/>
                <w:sz w:val="20"/>
              </w:rPr>
              <w:t xml:space="preserve"> </w:t>
            </w:r>
            <w:r>
              <w:rPr>
                <w:sz w:val="20"/>
              </w:rPr>
              <w:t>determinar</w:t>
            </w:r>
            <w:r>
              <w:rPr>
                <w:spacing w:val="-18"/>
                <w:sz w:val="20"/>
              </w:rPr>
              <w:t xml:space="preserve"> </w:t>
            </w:r>
            <w:r>
              <w:rPr>
                <w:sz w:val="20"/>
              </w:rPr>
              <w:t>el</w:t>
            </w:r>
            <w:r>
              <w:rPr>
                <w:spacing w:val="-17"/>
                <w:sz w:val="20"/>
              </w:rPr>
              <w:t xml:space="preserve"> </w:t>
            </w:r>
            <w:r>
              <w:rPr>
                <w:sz w:val="20"/>
              </w:rPr>
              <w:t>estado</w:t>
            </w:r>
            <w:r>
              <w:rPr>
                <w:spacing w:val="-18"/>
                <w:sz w:val="20"/>
              </w:rPr>
              <w:t xml:space="preserve"> </w:t>
            </w:r>
            <w:r>
              <w:rPr>
                <w:sz w:val="20"/>
              </w:rPr>
              <w:t>del</w:t>
            </w:r>
            <w:r>
              <w:rPr>
                <w:spacing w:val="-16"/>
                <w:sz w:val="20"/>
              </w:rPr>
              <w:t xml:space="preserve"> </w:t>
            </w:r>
            <w:r>
              <w:rPr>
                <w:sz w:val="20"/>
              </w:rPr>
              <w:t>SCI</w:t>
            </w:r>
            <w:r>
              <w:rPr>
                <w:spacing w:val="-18"/>
                <w:sz w:val="20"/>
              </w:rPr>
              <w:t xml:space="preserve"> </w:t>
            </w:r>
            <w:r>
              <w:rPr>
                <w:sz w:val="20"/>
              </w:rPr>
              <w:t>y</w:t>
            </w:r>
            <w:r>
              <w:rPr>
                <w:spacing w:val="-15"/>
                <w:sz w:val="20"/>
              </w:rPr>
              <w:t xml:space="preserve"> </w:t>
            </w:r>
            <w:r>
              <w:rPr>
                <w:sz w:val="20"/>
              </w:rPr>
              <w:t>definir los ajustes o modificaciones a que haya lugar.</w:t>
            </w:r>
          </w:p>
        </w:tc>
      </w:tr>
      <w:tr w:rsidR="0064554C" w14:paraId="0764B220" w14:textId="77777777">
        <w:trPr>
          <w:trHeight w:val="244"/>
        </w:trPr>
        <w:tc>
          <w:tcPr>
            <w:tcW w:w="278" w:type="dxa"/>
            <w:vMerge w:val="restart"/>
            <w:textDirection w:val="btLr"/>
          </w:tcPr>
          <w:p w14:paraId="4981C7F8" w14:textId="77777777" w:rsidR="0064554C" w:rsidRDefault="00B539AD">
            <w:pPr>
              <w:pStyle w:val="TableParagraph"/>
              <w:spacing w:before="70" w:line="178" w:lineRule="exact"/>
              <w:ind w:right="8"/>
              <w:jc w:val="center"/>
              <w:rPr>
                <w:b/>
                <w:sz w:val="20"/>
              </w:rPr>
            </w:pPr>
            <w:r>
              <w:rPr>
                <w:b/>
                <w:sz w:val="20"/>
              </w:rPr>
              <w:t>PRIMERA</w:t>
            </w:r>
            <w:r>
              <w:rPr>
                <w:b/>
                <w:spacing w:val="-10"/>
                <w:sz w:val="20"/>
              </w:rPr>
              <w:t xml:space="preserve"> </w:t>
            </w:r>
            <w:r>
              <w:rPr>
                <w:b/>
                <w:sz w:val="20"/>
              </w:rPr>
              <w:t>LINEA</w:t>
            </w:r>
            <w:r>
              <w:rPr>
                <w:b/>
                <w:spacing w:val="-7"/>
                <w:sz w:val="20"/>
              </w:rPr>
              <w:t xml:space="preserve"> </w:t>
            </w:r>
            <w:r>
              <w:rPr>
                <w:b/>
                <w:sz w:val="20"/>
              </w:rPr>
              <w:t>DE</w:t>
            </w:r>
            <w:r>
              <w:rPr>
                <w:b/>
                <w:spacing w:val="-8"/>
                <w:sz w:val="20"/>
              </w:rPr>
              <w:t xml:space="preserve"> </w:t>
            </w:r>
            <w:r>
              <w:rPr>
                <w:b/>
                <w:spacing w:val="-2"/>
                <w:sz w:val="20"/>
              </w:rPr>
              <w:t>DEFENSA</w:t>
            </w:r>
          </w:p>
        </w:tc>
        <w:tc>
          <w:tcPr>
            <w:tcW w:w="2127" w:type="dxa"/>
            <w:vMerge w:val="restart"/>
          </w:tcPr>
          <w:p w14:paraId="12E15CF3" w14:textId="77777777" w:rsidR="0064554C" w:rsidRDefault="0064554C">
            <w:pPr>
              <w:pStyle w:val="TableParagraph"/>
              <w:rPr>
                <w:rFonts w:ascii="Arial MT"/>
                <w:sz w:val="20"/>
              </w:rPr>
            </w:pPr>
          </w:p>
          <w:p w14:paraId="6AB7804F" w14:textId="77777777" w:rsidR="0064554C" w:rsidRDefault="0064554C">
            <w:pPr>
              <w:pStyle w:val="TableParagraph"/>
              <w:rPr>
                <w:rFonts w:ascii="Arial MT"/>
                <w:sz w:val="20"/>
              </w:rPr>
            </w:pPr>
          </w:p>
          <w:p w14:paraId="1CC25315" w14:textId="77777777" w:rsidR="0064554C" w:rsidRDefault="0064554C">
            <w:pPr>
              <w:pStyle w:val="TableParagraph"/>
              <w:rPr>
                <w:rFonts w:ascii="Arial MT"/>
                <w:sz w:val="20"/>
              </w:rPr>
            </w:pPr>
          </w:p>
          <w:p w14:paraId="65FA142F" w14:textId="77777777" w:rsidR="0064554C" w:rsidRDefault="0064554C">
            <w:pPr>
              <w:pStyle w:val="TableParagraph"/>
              <w:rPr>
                <w:rFonts w:ascii="Arial MT"/>
                <w:sz w:val="20"/>
              </w:rPr>
            </w:pPr>
          </w:p>
          <w:p w14:paraId="45E53AD2" w14:textId="77777777" w:rsidR="0064554C" w:rsidRDefault="0064554C">
            <w:pPr>
              <w:pStyle w:val="TableParagraph"/>
              <w:rPr>
                <w:rFonts w:ascii="Arial MT"/>
                <w:sz w:val="20"/>
              </w:rPr>
            </w:pPr>
          </w:p>
          <w:p w14:paraId="060E6BC6" w14:textId="77777777" w:rsidR="0064554C" w:rsidRDefault="0064554C">
            <w:pPr>
              <w:pStyle w:val="TableParagraph"/>
              <w:rPr>
                <w:rFonts w:ascii="Arial MT"/>
                <w:sz w:val="20"/>
              </w:rPr>
            </w:pPr>
          </w:p>
          <w:p w14:paraId="72494A77" w14:textId="77777777" w:rsidR="0064554C" w:rsidRDefault="0064554C">
            <w:pPr>
              <w:pStyle w:val="TableParagraph"/>
              <w:rPr>
                <w:rFonts w:ascii="Arial MT"/>
                <w:sz w:val="20"/>
              </w:rPr>
            </w:pPr>
          </w:p>
          <w:p w14:paraId="00BAB8A3" w14:textId="77777777" w:rsidR="0064554C" w:rsidRDefault="0064554C">
            <w:pPr>
              <w:pStyle w:val="TableParagraph"/>
              <w:rPr>
                <w:rFonts w:ascii="Arial MT"/>
                <w:sz w:val="20"/>
              </w:rPr>
            </w:pPr>
          </w:p>
          <w:p w14:paraId="1649ED01" w14:textId="77777777" w:rsidR="0064554C" w:rsidRDefault="0064554C">
            <w:pPr>
              <w:pStyle w:val="TableParagraph"/>
              <w:rPr>
                <w:rFonts w:ascii="Arial MT"/>
                <w:sz w:val="20"/>
              </w:rPr>
            </w:pPr>
          </w:p>
          <w:p w14:paraId="2D160426" w14:textId="77777777" w:rsidR="0064554C" w:rsidRDefault="0064554C">
            <w:pPr>
              <w:pStyle w:val="TableParagraph"/>
              <w:rPr>
                <w:rFonts w:ascii="Arial MT"/>
                <w:sz w:val="20"/>
              </w:rPr>
            </w:pPr>
          </w:p>
          <w:p w14:paraId="40AA0168" w14:textId="77777777" w:rsidR="0064554C" w:rsidRDefault="0064554C">
            <w:pPr>
              <w:pStyle w:val="TableParagraph"/>
              <w:spacing w:before="190"/>
              <w:rPr>
                <w:rFonts w:ascii="Arial MT"/>
                <w:sz w:val="20"/>
              </w:rPr>
            </w:pPr>
          </w:p>
          <w:p w14:paraId="5504BB93" w14:textId="77777777" w:rsidR="0064554C" w:rsidRDefault="00B539AD">
            <w:pPr>
              <w:pStyle w:val="TableParagraph"/>
              <w:ind w:left="72" w:right="63" w:firstLine="3"/>
              <w:jc w:val="center"/>
              <w:rPr>
                <w:sz w:val="20"/>
              </w:rPr>
            </w:pPr>
            <w:r>
              <w:rPr>
                <w:noProof/>
                <w:sz w:val="20"/>
              </w:rPr>
              <mc:AlternateContent>
                <mc:Choice Requires="wpg">
                  <w:drawing>
                    <wp:anchor distT="0" distB="0" distL="0" distR="0" simplePos="0" relativeHeight="485384192" behindDoc="1" locked="0" layoutInCell="1" allowOverlap="1" wp14:anchorId="72FA9513" wp14:editId="1235FE74">
                      <wp:simplePos x="0" y="0"/>
                      <wp:positionH relativeFrom="column">
                        <wp:posOffset>3047</wp:posOffset>
                      </wp:positionH>
                      <wp:positionV relativeFrom="paragraph">
                        <wp:posOffset>-1727330</wp:posOffset>
                      </wp:positionV>
                      <wp:extent cx="1344930" cy="561530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5615305"/>
                                <a:chOff x="0" y="0"/>
                                <a:chExt cx="1344930" cy="5615305"/>
                              </a:xfrm>
                            </wpg:grpSpPr>
                            <wps:wsp>
                              <wps:cNvPr id="163" name="Graphic 163"/>
                              <wps:cNvSpPr/>
                              <wps:spPr>
                                <a:xfrm>
                                  <a:off x="0" y="0"/>
                                  <a:ext cx="1344930" cy="5615305"/>
                                </a:xfrm>
                                <a:custGeom>
                                  <a:avLst/>
                                  <a:gdLst/>
                                  <a:ahLst/>
                                  <a:cxnLst/>
                                  <a:rect l="l" t="t" r="r" b="b"/>
                                  <a:pathLst>
                                    <a:path w="1344930" h="5615305">
                                      <a:moveTo>
                                        <a:pt x="1344422" y="0"/>
                                      </a:moveTo>
                                      <a:lnTo>
                                        <a:pt x="0" y="0"/>
                                      </a:lnTo>
                                      <a:lnTo>
                                        <a:pt x="0" y="5615050"/>
                                      </a:lnTo>
                                      <a:lnTo>
                                        <a:pt x="1344422" y="5615050"/>
                                      </a:lnTo>
                                      <a:lnTo>
                                        <a:pt x="1344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439BBB" id="Group 162" o:spid="_x0000_s1026" style="position:absolute;margin-left:.25pt;margin-top:-136pt;width:105.9pt;height:442.15pt;z-index:-17932288;mso-wrap-distance-left:0;mso-wrap-distance-right:0" coordsize="13449,5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">
                      <v:shape id="Graphic 163" o:spid="_x0000_s1027" style="position:absolute;width:13449;height:56153;visibility:visible;mso-wrap-style:square;v-text-anchor:top" coordsize="1344930,561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" path="m1344422,l,,,5615050r1344422,l1344422,xe" stroked="f">
                        <v:path arrowok="t"/>
                      </v:shape>
                    </v:group>
                  </w:pict>
                </mc:Fallback>
              </mc:AlternateContent>
            </w:r>
            <w:r>
              <w:rPr>
                <w:sz w:val="20"/>
              </w:rPr>
              <w:t>Desarrolla e implementa los procesos</w:t>
            </w:r>
            <w:r>
              <w:rPr>
                <w:spacing w:val="-11"/>
                <w:sz w:val="20"/>
              </w:rPr>
              <w:t xml:space="preserve"> </w:t>
            </w:r>
            <w:r>
              <w:rPr>
                <w:sz w:val="20"/>
              </w:rPr>
              <w:t>de</w:t>
            </w:r>
            <w:r>
              <w:rPr>
                <w:spacing w:val="-9"/>
                <w:sz w:val="20"/>
              </w:rPr>
              <w:t xml:space="preserve"> </w:t>
            </w:r>
            <w:r>
              <w:rPr>
                <w:sz w:val="20"/>
              </w:rPr>
              <w:t xml:space="preserve">control y gestión de riesgos, y detecta deficiencias (a través de su </w:t>
            </w:r>
            <w:r>
              <w:rPr>
                <w:spacing w:val="-2"/>
                <w:sz w:val="20"/>
              </w:rPr>
              <w:t xml:space="preserve">identificación, </w:t>
            </w:r>
            <w:r>
              <w:rPr>
                <w:sz w:val="20"/>
              </w:rPr>
              <w:t>análisis,</w:t>
            </w:r>
            <w:r>
              <w:rPr>
                <w:spacing w:val="-18"/>
                <w:sz w:val="20"/>
              </w:rPr>
              <w:t xml:space="preserve"> </w:t>
            </w:r>
            <w:r>
              <w:rPr>
                <w:sz w:val="20"/>
              </w:rPr>
              <w:t>valoración, monitoreo, el control de una</w:t>
            </w:r>
            <w:r>
              <w:rPr>
                <w:spacing w:val="40"/>
                <w:sz w:val="20"/>
              </w:rPr>
              <w:t xml:space="preserve"> </w:t>
            </w:r>
            <w:r>
              <w:rPr>
                <w:sz w:val="20"/>
              </w:rPr>
              <w:t xml:space="preserve">base del día a día de acciones de </w:t>
            </w:r>
            <w:r>
              <w:rPr>
                <w:spacing w:val="-2"/>
                <w:sz w:val="20"/>
              </w:rPr>
              <w:t>mejora.)</w:t>
            </w:r>
          </w:p>
        </w:tc>
        <w:tc>
          <w:tcPr>
            <w:tcW w:w="1985" w:type="dxa"/>
            <w:vMerge w:val="restart"/>
          </w:tcPr>
          <w:p w14:paraId="319CCED2" w14:textId="77777777" w:rsidR="0064554C" w:rsidRDefault="0064554C">
            <w:pPr>
              <w:pStyle w:val="TableParagraph"/>
              <w:rPr>
                <w:rFonts w:ascii="Arial MT"/>
                <w:sz w:val="20"/>
              </w:rPr>
            </w:pPr>
          </w:p>
          <w:p w14:paraId="67B70EA6" w14:textId="77777777" w:rsidR="0064554C" w:rsidRDefault="0064554C">
            <w:pPr>
              <w:pStyle w:val="TableParagraph"/>
              <w:rPr>
                <w:rFonts w:ascii="Arial MT"/>
                <w:sz w:val="20"/>
              </w:rPr>
            </w:pPr>
          </w:p>
          <w:p w14:paraId="74B9F7A1" w14:textId="77777777" w:rsidR="0064554C" w:rsidRDefault="0064554C">
            <w:pPr>
              <w:pStyle w:val="TableParagraph"/>
              <w:rPr>
                <w:rFonts w:ascii="Arial MT"/>
                <w:sz w:val="20"/>
              </w:rPr>
            </w:pPr>
          </w:p>
          <w:p w14:paraId="1D5DC8F6" w14:textId="77777777" w:rsidR="0064554C" w:rsidRDefault="0064554C">
            <w:pPr>
              <w:pStyle w:val="TableParagraph"/>
              <w:rPr>
                <w:rFonts w:ascii="Arial MT"/>
                <w:sz w:val="20"/>
              </w:rPr>
            </w:pPr>
          </w:p>
          <w:p w14:paraId="31F34761" w14:textId="77777777" w:rsidR="0064554C" w:rsidRDefault="0064554C">
            <w:pPr>
              <w:pStyle w:val="TableParagraph"/>
              <w:rPr>
                <w:rFonts w:ascii="Arial MT"/>
                <w:sz w:val="20"/>
              </w:rPr>
            </w:pPr>
          </w:p>
          <w:p w14:paraId="5D062F0D" w14:textId="77777777" w:rsidR="0064554C" w:rsidRDefault="0064554C">
            <w:pPr>
              <w:pStyle w:val="TableParagraph"/>
              <w:rPr>
                <w:rFonts w:ascii="Arial MT"/>
                <w:sz w:val="20"/>
              </w:rPr>
            </w:pPr>
          </w:p>
          <w:p w14:paraId="5147E541" w14:textId="77777777" w:rsidR="0064554C" w:rsidRDefault="0064554C">
            <w:pPr>
              <w:pStyle w:val="TableParagraph"/>
              <w:rPr>
                <w:rFonts w:ascii="Arial MT"/>
                <w:sz w:val="20"/>
              </w:rPr>
            </w:pPr>
          </w:p>
          <w:p w14:paraId="4E32DF28" w14:textId="77777777" w:rsidR="0064554C" w:rsidRDefault="0064554C">
            <w:pPr>
              <w:pStyle w:val="TableParagraph"/>
              <w:rPr>
                <w:rFonts w:ascii="Arial MT"/>
                <w:sz w:val="20"/>
              </w:rPr>
            </w:pPr>
          </w:p>
          <w:p w14:paraId="10A7D4A1" w14:textId="77777777" w:rsidR="0064554C" w:rsidRDefault="0064554C">
            <w:pPr>
              <w:pStyle w:val="TableParagraph"/>
              <w:rPr>
                <w:rFonts w:ascii="Arial MT"/>
                <w:sz w:val="20"/>
              </w:rPr>
            </w:pPr>
          </w:p>
          <w:p w14:paraId="1194E8D3" w14:textId="77777777" w:rsidR="0064554C" w:rsidRDefault="0064554C">
            <w:pPr>
              <w:pStyle w:val="TableParagraph"/>
              <w:rPr>
                <w:rFonts w:ascii="Arial MT"/>
                <w:sz w:val="20"/>
              </w:rPr>
            </w:pPr>
          </w:p>
          <w:p w14:paraId="18B4B34F" w14:textId="77777777" w:rsidR="0064554C" w:rsidRDefault="0064554C">
            <w:pPr>
              <w:pStyle w:val="TableParagraph"/>
              <w:rPr>
                <w:rFonts w:ascii="Arial MT"/>
                <w:sz w:val="20"/>
              </w:rPr>
            </w:pPr>
          </w:p>
          <w:p w14:paraId="674F8A34" w14:textId="77777777" w:rsidR="0064554C" w:rsidRDefault="0064554C">
            <w:pPr>
              <w:pStyle w:val="TableParagraph"/>
              <w:rPr>
                <w:rFonts w:ascii="Arial MT"/>
                <w:sz w:val="20"/>
              </w:rPr>
            </w:pPr>
          </w:p>
          <w:p w14:paraId="7175E90B" w14:textId="77777777" w:rsidR="0064554C" w:rsidRDefault="0064554C">
            <w:pPr>
              <w:pStyle w:val="TableParagraph"/>
              <w:spacing w:before="94"/>
              <w:rPr>
                <w:rFonts w:ascii="Arial MT"/>
                <w:sz w:val="20"/>
              </w:rPr>
            </w:pPr>
          </w:p>
          <w:p w14:paraId="537A4A60" w14:textId="77777777" w:rsidR="0064554C" w:rsidRDefault="00B539AD">
            <w:pPr>
              <w:pStyle w:val="TableParagraph"/>
              <w:spacing w:before="1"/>
              <w:ind w:left="148" w:right="142" w:firstLine="2"/>
              <w:jc w:val="center"/>
              <w:rPr>
                <w:b/>
                <w:sz w:val="20"/>
              </w:rPr>
            </w:pPr>
            <w:r>
              <w:rPr>
                <w:b/>
                <w:sz w:val="20"/>
              </w:rPr>
              <w:t>Líderes de los procesos</w:t>
            </w:r>
            <w:r>
              <w:rPr>
                <w:b/>
                <w:spacing w:val="-3"/>
                <w:sz w:val="20"/>
              </w:rPr>
              <w:t xml:space="preserve"> </w:t>
            </w:r>
            <w:r>
              <w:rPr>
                <w:b/>
                <w:sz w:val="20"/>
              </w:rPr>
              <w:t>y</w:t>
            </w:r>
            <w:r>
              <w:rPr>
                <w:b/>
                <w:spacing w:val="-2"/>
                <w:sz w:val="20"/>
              </w:rPr>
              <w:t xml:space="preserve"> </w:t>
            </w:r>
            <w:r>
              <w:rPr>
                <w:b/>
                <w:sz w:val="20"/>
              </w:rPr>
              <w:t xml:space="preserve">sus equipos de trabajo (en </w:t>
            </w:r>
            <w:r>
              <w:rPr>
                <w:b/>
                <w:spacing w:val="-2"/>
                <w:sz w:val="20"/>
              </w:rPr>
              <w:t xml:space="preserve">general servidores </w:t>
            </w:r>
            <w:r>
              <w:rPr>
                <w:b/>
                <w:sz w:val="20"/>
              </w:rPr>
              <w:t>públicos en todos los niveles del Ministerio),</w:t>
            </w:r>
            <w:r>
              <w:rPr>
                <w:b/>
                <w:spacing w:val="-18"/>
                <w:sz w:val="20"/>
              </w:rPr>
              <w:t xml:space="preserve"> </w:t>
            </w:r>
            <w:r>
              <w:rPr>
                <w:b/>
                <w:sz w:val="20"/>
              </w:rPr>
              <w:t xml:space="preserve">les </w:t>
            </w:r>
            <w:r>
              <w:rPr>
                <w:b/>
                <w:spacing w:val="-2"/>
                <w:sz w:val="20"/>
              </w:rPr>
              <w:t>corresponde:</w:t>
            </w:r>
          </w:p>
        </w:tc>
        <w:tc>
          <w:tcPr>
            <w:tcW w:w="5574" w:type="dxa"/>
          </w:tcPr>
          <w:p w14:paraId="158416A0" w14:textId="77777777" w:rsidR="0064554C" w:rsidRDefault="00B539AD">
            <w:pPr>
              <w:pStyle w:val="TableParagraph"/>
              <w:spacing w:line="224" w:lineRule="exact"/>
              <w:ind w:left="69"/>
              <w:rPr>
                <w:sz w:val="20"/>
              </w:rPr>
            </w:pPr>
            <w:r>
              <w:rPr>
                <w:sz w:val="20"/>
              </w:rPr>
              <w:t>Identificar</w:t>
            </w:r>
            <w:r>
              <w:rPr>
                <w:spacing w:val="-8"/>
                <w:sz w:val="20"/>
              </w:rPr>
              <w:t xml:space="preserve"> </w:t>
            </w:r>
            <w:r>
              <w:rPr>
                <w:sz w:val="20"/>
              </w:rPr>
              <w:t>los</w:t>
            </w:r>
            <w:r>
              <w:rPr>
                <w:spacing w:val="-8"/>
                <w:sz w:val="20"/>
              </w:rPr>
              <w:t xml:space="preserve"> </w:t>
            </w:r>
            <w:r>
              <w:rPr>
                <w:sz w:val="20"/>
              </w:rPr>
              <w:t>activos</w:t>
            </w:r>
            <w:r>
              <w:rPr>
                <w:spacing w:val="-5"/>
                <w:sz w:val="20"/>
              </w:rPr>
              <w:t xml:space="preserve"> </w:t>
            </w:r>
            <w:r>
              <w:rPr>
                <w:sz w:val="20"/>
              </w:rPr>
              <w:t>de</w:t>
            </w:r>
            <w:r>
              <w:rPr>
                <w:spacing w:val="-7"/>
                <w:sz w:val="20"/>
              </w:rPr>
              <w:t xml:space="preserve"> </w:t>
            </w:r>
            <w:r>
              <w:rPr>
                <w:sz w:val="20"/>
              </w:rPr>
              <w:t>información</w:t>
            </w:r>
            <w:r>
              <w:rPr>
                <w:spacing w:val="-6"/>
                <w:sz w:val="20"/>
              </w:rPr>
              <w:t xml:space="preserve"> </w:t>
            </w:r>
            <w:r>
              <w:rPr>
                <w:sz w:val="20"/>
              </w:rPr>
              <w:t>de</w:t>
            </w:r>
            <w:r>
              <w:rPr>
                <w:spacing w:val="-8"/>
                <w:sz w:val="20"/>
              </w:rPr>
              <w:t xml:space="preserve"> </w:t>
            </w:r>
            <w:r>
              <w:rPr>
                <w:sz w:val="20"/>
              </w:rPr>
              <w:t>su</w:t>
            </w:r>
            <w:r>
              <w:rPr>
                <w:spacing w:val="-6"/>
                <w:sz w:val="20"/>
              </w:rPr>
              <w:t xml:space="preserve"> </w:t>
            </w:r>
            <w:r>
              <w:rPr>
                <w:spacing w:val="-2"/>
                <w:sz w:val="20"/>
              </w:rPr>
              <w:t>proceso.</w:t>
            </w:r>
          </w:p>
        </w:tc>
      </w:tr>
      <w:tr w:rsidR="0064554C" w14:paraId="516AA19D" w14:textId="77777777">
        <w:trPr>
          <w:trHeight w:val="1456"/>
        </w:trPr>
        <w:tc>
          <w:tcPr>
            <w:tcW w:w="278" w:type="dxa"/>
            <w:vMerge/>
            <w:tcBorders>
              <w:top w:val="nil"/>
            </w:tcBorders>
            <w:textDirection w:val="btLr"/>
          </w:tcPr>
          <w:p w14:paraId="3D12195E" w14:textId="77777777" w:rsidR="0064554C" w:rsidRDefault="0064554C">
            <w:pPr>
              <w:rPr>
                <w:sz w:val="2"/>
                <w:szCs w:val="2"/>
              </w:rPr>
            </w:pPr>
          </w:p>
        </w:tc>
        <w:tc>
          <w:tcPr>
            <w:tcW w:w="2127" w:type="dxa"/>
            <w:vMerge/>
            <w:tcBorders>
              <w:top w:val="nil"/>
            </w:tcBorders>
          </w:tcPr>
          <w:p w14:paraId="7A63F746" w14:textId="77777777" w:rsidR="0064554C" w:rsidRDefault="0064554C">
            <w:pPr>
              <w:rPr>
                <w:sz w:val="2"/>
                <w:szCs w:val="2"/>
              </w:rPr>
            </w:pPr>
          </w:p>
        </w:tc>
        <w:tc>
          <w:tcPr>
            <w:tcW w:w="1985" w:type="dxa"/>
            <w:vMerge/>
            <w:tcBorders>
              <w:top w:val="nil"/>
            </w:tcBorders>
          </w:tcPr>
          <w:p w14:paraId="6812273F" w14:textId="77777777" w:rsidR="0064554C" w:rsidRDefault="0064554C">
            <w:pPr>
              <w:rPr>
                <w:sz w:val="2"/>
                <w:szCs w:val="2"/>
              </w:rPr>
            </w:pPr>
          </w:p>
        </w:tc>
        <w:tc>
          <w:tcPr>
            <w:tcW w:w="5574" w:type="dxa"/>
          </w:tcPr>
          <w:p w14:paraId="1B788E9B" w14:textId="77777777" w:rsidR="0064554C" w:rsidRDefault="00B539AD">
            <w:pPr>
              <w:pStyle w:val="TableParagraph"/>
              <w:ind w:left="69" w:right="57"/>
              <w:jc w:val="both"/>
              <w:rPr>
                <w:sz w:val="20"/>
              </w:rPr>
            </w:pPr>
            <w:r>
              <w:rPr>
                <w:sz w:val="20"/>
              </w:rPr>
              <w:t>Identificar, valorar y definir la opción de tratamiento de</w:t>
            </w:r>
            <w:r>
              <w:rPr>
                <w:spacing w:val="-16"/>
                <w:sz w:val="20"/>
              </w:rPr>
              <w:t xml:space="preserve"> </w:t>
            </w:r>
            <w:r>
              <w:rPr>
                <w:sz w:val="20"/>
              </w:rPr>
              <w:t>los</w:t>
            </w:r>
            <w:r>
              <w:rPr>
                <w:spacing w:val="-10"/>
                <w:sz w:val="20"/>
              </w:rPr>
              <w:t xml:space="preserve"> </w:t>
            </w:r>
            <w:r>
              <w:rPr>
                <w:sz w:val="20"/>
              </w:rPr>
              <w:t>riesgos</w:t>
            </w:r>
            <w:r>
              <w:rPr>
                <w:spacing w:val="-13"/>
                <w:sz w:val="20"/>
              </w:rPr>
              <w:t xml:space="preserve"> </w:t>
            </w:r>
            <w:r>
              <w:rPr>
                <w:sz w:val="20"/>
              </w:rPr>
              <w:t>(gestión,</w:t>
            </w:r>
            <w:r>
              <w:rPr>
                <w:spacing w:val="-12"/>
                <w:sz w:val="20"/>
              </w:rPr>
              <w:t xml:space="preserve"> </w:t>
            </w:r>
            <w:r>
              <w:rPr>
                <w:sz w:val="20"/>
              </w:rPr>
              <w:t>fiscales,</w:t>
            </w:r>
            <w:r>
              <w:rPr>
                <w:spacing w:val="-12"/>
                <w:sz w:val="20"/>
              </w:rPr>
              <w:t xml:space="preserve"> </w:t>
            </w:r>
            <w:r>
              <w:rPr>
                <w:sz w:val="20"/>
              </w:rPr>
              <w:t>corrupción,</w:t>
            </w:r>
            <w:r>
              <w:rPr>
                <w:spacing w:val="-11"/>
                <w:sz w:val="20"/>
              </w:rPr>
              <w:t xml:space="preserve"> </w:t>
            </w:r>
            <w:r>
              <w:rPr>
                <w:sz w:val="20"/>
              </w:rPr>
              <w:t>seguridad digital, fraude, financieros, entre otros) que pueden afectar el logro de los objetivos de los procesos, programas</w:t>
            </w:r>
            <w:r>
              <w:rPr>
                <w:spacing w:val="-6"/>
                <w:sz w:val="20"/>
              </w:rPr>
              <w:t xml:space="preserve"> </w:t>
            </w:r>
            <w:r>
              <w:rPr>
                <w:sz w:val="20"/>
              </w:rPr>
              <w:t>o</w:t>
            </w:r>
            <w:r>
              <w:rPr>
                <w:spacing w:val="-9"/>
                <w:sz w:val="20"/>
              </w:rPr>
              <w:t xml:space="preserve"> </w:t>
            </w:r>
            <w:r>
              <w:rPr>
                <w:sz w:val="20"/>
              </w:rPr>
              <w:t>proyectos</w:t>
            </w:r>
            <w:r>
              <w:rPr>
                <w:spacing w:val="-5"/>
                <w:sz w:val="20"/>
              </w:rPr>
              <w:t xml:space="preserve"> </w:t>
            </w:r>
            <w:r>
              <w:rPr>
                <w:sz w:val="20"/>
              </w:rPr>
              <w:t>en</w:t>
            </w:r>
            <w:r>
              <w:rPr>
                <w:spacing w:val="-7"/>
                <w:sz w:val="20"/>
              </w:rPr>
              <w:t xml:space="preserve"> </w:t>
            </w:r>
            <w:r>
              <w:rPr>
                <w:sz w:val="20"/>
              </w:rPr>
              <w:t>los</w:t>
            </w:r>
            <w:r>
              <w:rPr>
                <w:spacing w:val="-8"/>
                <w:sz w:val="20"/>
              </w:rPr>
              <w:t xml:space="preserve"> </w:t>
            </w:r>
            <w:r>
              <w:rPr>
                <w:sz w:val="20"/>
              </w:rPr>
              <w:t>cuales</w:t>
            </w:r>
            <w:r>
              <w:rPr>
                <w:spacing w:val="-9"/>
                <w:sz w:val="20"/>
              </w:rPr>
              <w:t xml:space="preserve"> </w:t>
            </w:r>
            <w:r>
              <w:rPr>
                <w:sz w:val="20"/>
              </w:rPr>
              <w:t>participe,</w:t>
            </w:r>
            <w:r>
              <w:rPr>
                <w:spacing w:val="-8"/>
                <w:sz w:val="20"/>
              </w:rPr>
              <w:t xml:space="preserve"> </w:t>
            </w:r>
            <w:r>
              <w:rPr>
                <w:spacing w:val="-2"/>
                <w:sz w:val="20"/>
              </w:rPr>
              <w:t>acorde</w:t>
            </w:r>
          </w:p>
          <w:p w14:paraId="7B03874D" w14:textId="77777777" w:rsidR="0064554C" w:rsidRDefault="00B539AD">
            <w:pPr>
              <w:pStyle w:val="TableParagraph"/>
              <w:spacing w:line="221" w:lineRule="exact"/>
              <w:ind w:left="69"/>
              <w:jc w:val="both"/>
              <w:rPr>
                <w:sz w:val="20"/>
              </w:rPr>
            </w:pPr>
            <w:r>
              <w:rPr>
                <w:sz w:val="20"/>
              </w:rPr>
              <w:t>con</w:t>
            </w:r>
            <w:r>
              <w:rPr>
                <w:spacing w:val="-6"/>
                <w:sz w:val="20"/>
              </w:rPr>
              <w:t xml:space="preserve"> </w:t>
            </w:r>
            <w:r>
              <w:rPr>
                <w:sz w:val="20"/>
              </w:rPr>
              <w:t>la</w:t>
            </w:r>
            <w:r>
              <w:rPr>
                <w:spacing w:val="-7"/>
                <w:sz w:val="20"/>
              </w:rPr>
              <w:t xml:space="preserve"> </w:t>
            </w:r>
            <w:r>
              <w:rPr>
                <w:sz w:val="20"/>
              </w:rPr>
              <w:t>política</w:t>
            </w:r>
            <w:r>
              <w:rPr>
                <w:spacing w:val="-7"/>
                <w:sz w:val="20"/>
              </w:rPr>
              <w:t xml:space="preserve"> </w:t>
            </w:r>
            <w:r>
              <w:rPr>
                <w:sz w:val="20"/>
              </w:rPr>
              <w:t>de</w:t>
            </w:r>
            <w:r>
              <w:rPr>
                <w:spacing w:val="-8"/>
                <w:sz w:val="20"/>
              </w:rPr>
              <w:t xml:space="preserve"> </w:t>
            </w:r>
            <w:r>
              <w:rPr>
                <w:sz w:val="20"/>
              </w:rPr>
              <w:t>administración</w:t>
            </w:r>
            <w:r>
              <w:rPr>
                <w:spacing w:val="-6"/>
                <w:sz w:val="20"/>
              </w:rPr>
              <w:t xml:space="preserve"> </w:t>
            </w:r>
            <w:r>
              <w:rPr>
                <w:sz w:val="20"/>
              </w:rPr>
              <w:t>del</w:t>
            </w:r>
            <w:r>
              <w:rPr>
                <w:spacing w:val="-4"/>
                <w:sz w:val="20"/>
              </w:rPr>
              <w:t xml:space="preserve"> </w:t>
            </w:r>
            <w:r>
              <w:rPr>
                <w:spacing w:val="-2"/>
                <w:sz w:val="20"/>
              </w:rPr>
              <w:t>riesgo.</w:t>
            </w:r>
          </w:p>
        </w:tc>
      </w:tr>
      <w:tr w:rsidR="0064554C" w14:paraId="508DCDCD" w14:textId="77777777">
        <w:trPr>
          <w:trHeight w:val="486"/>
        </w:trPr>
        <w:tc>
          <w:tcPr>
            <w:tcW w:w="278" w:type="dxa"/>
            <w:vMerge/>
            <w:tcBorders>
              <w:top w:val="nil"/>
            </w:tcBorders>
            <w:textDirection w:val="btLr"/>
          </w:tcPr>
          <w:p w14:paraId="02C6DBA1" w14:textId="77777777" w:rsidR="0064554C" w:rsidRDefault="0064554C">
            <w:pPr>
              <w:rPr>
                <w:sz w:val="2"/>
                <w:szCs w:val="2"/>
              </w:rPr>
            </w:pPr>
          </w:p>
        </w:tc>
        <w:tc>
          <w:tcPr>
            <w:tcW w:w="2127" w:type="dxa"/>
            <w:vMerge/>
            <w:tcBorders>
              <w:top w:val="nil"/>
            </w:tcBorders>
          </w:tcPr>
          <w:p w14:paraId="21E46FEE" w14:textId="77777777" w:rsidR="0064554C" w:rsidRDefault="0064554C">
            <w:pPr>
              <w:rPr>
                <w:sz w:val="2"/>
                <w:szCs w:val="2"/>
              </w:rPr>
            </w:pPr>
          </w:p>
        </w:tc>
        <w:tc>
          <w:tcPr>
            <w:tcW w:w="1985" w:type="dxa"/>
            <w:vMerge/>
            <w:tcBorders>
              <w:top w:val="nil"/>
            </w:tcBorders>
          </w:tcPr>
          <w:p w14:paraId="53A6B908" w14:textId="77777777" w:rsidR="0064554C" w:rsidRDefault="0064554C">
            <w:pPr>
              <w:rPr>
                <w:sz w:val="2"/>
                <w:szCs w:val="2"/>
              </w:rPr>
            </w:pPr>
          </w:p>
        </w:tc>
        <w:tc>
          <w:tcPr>
            <w:tcW w:w="5574" w:type="dxa"/>
          </w:tcPr>
          <w:p w14:paraId="3E1541E5" w14:textId="77777777" w:rsidR="0064554C" w:rsidRDefault="00B539AD">
            <w:pPr>
              <w:pStyle w:val="TableParagraph"/>
              <w:spacing w:line="242" w:lineRule="exact"/>
              <w:ind w:left="69"/>
              <w:rPr>
                <w:sz w:val="20"/>
              </w:rPr>
            </w:pPr>
            <w:r>
              <w:rPr>
                <w:sz w:val="20"/>
              </w:rPr>
              <w:t>Identificar</w:t>
            </w:r>
            <w:r>
              <w:rPr>
                <w:spacing w:val="80"/>
                <w:sz w:val="20"/>
              </w:rPr>
              <w:t xml:space="preserve"> </w:t>
            </w:r>
            <w:r>
              <w:rPr>
                <w:sz w:val="20"/>
              </w:rPr>
              <w:t>cambios</w:t>
            </w:r>
            <w:r>
              <w:rPr>
                <w:spacing w:val="80"/>
                <w:sz w:val="20"/>
              </w:rPr>
              <w:t xml:space="preserve"> </w:t>
            </w:r>
            <w:r>
              <w:rPr>
                <w:sz w:val="20"/>
              </w:rPr>
              <w:t>que</w:t>
            </w:r>
            <w:r>
              <w:rPr>
                <w:spacing w:val="80"/>
                <w:sz w:val="20"/>
              </w:rPr>
              <w:t xml:space="preserve"> </w:t>
            </w:r>
            <w:r>
              <w:rPr>
                <w:sz w:val="20"/>
              </w:rPr>
              <w:t>incidan</w:t>
            </w:r>
            <w:r>
              <w:rPr>
                <w:spacing w:val="80"/>
                <w:sz w:val="20"/>
              </w:rPr>
              <w:t xml:space="preserve"> </w:t>
            </w:r>
            <w:r>
              <w:rPr>
                <w:sz w:val="20"/>
              </w:rPr>
              <w:t>en</w:t>
            </w:r>
            <w:r>
              <w:rPr>
                <w:spacing w:val="80"/>
                <w:sz w:val="20"/>
              </w:rPr>
              <w:t xml:space="preserve"> </w:t>
            </w:r>
            <w:r>
              <w:rPr>
                <w:sz w:val="20"/>
              </w:rPr>
              <w:t>los</w:t>
            </w:r>
            <w:r>
              <w:rPr>
                <w:spacing w:val="80"/>
                <w:sz w:val="20"/>
              </w:rPr>
              <w:t xml:space="preserve"> </w:t>
            </w:r>
            <w:r>
              <w:rPr>
                <w:sz w:val="20"/>
              </w:rPr>
              <w:t>riesgos</w:t>
            </w:r>
            <w:r>
              <w:rPr>
                <w:spacing w:val="80"/>
                <w:sz w:val="20"/>
              </w:rPr>
              <w:t xml:space="preserve"> </w:t>
            </w:r>
            <w:r>
              <w:rPr>
                <w:sz w:val="20"/>
              </w:rPr>
              <w:t>y proponer los ajustes correspondientes.</w:t>
            </w:r>
          </w:p>
        </w:tc>
      </w:tr>
      <w:tr w:rsidR="0064554C" w14:paraId="14307D54" w14:textId="77777777">
        <w:trPr>
          <w:trHeight w:val="729"/>
        </w:trPr>
        <w:tc>
          <w:tcPr>
            <w:tcW w:w="278" w:type="dxa"/>
            <w:vMerge/>
            <w:tcBorders>
              <w:top w:val="nil"/>
            </w:tcBorders>
            <w:textDirection w:val="btLr"/>
          </w:tcPr>
          <w:p w14:paraId="6B1D029E" w14:textId="77777777" w:rsidR="0064554C" w:rsidRDefault="0064554C">
            <w:pPr>
              <w:rPr>
                <w:sz w:val="2"/>
                <w:szCs w:val="2"/>
              </w:rPr>
            </w:pPr>
          </w:p>
        </w:tc>
        <w:tc>
          <w:tcPr>
            <w:tcW w:w="2127" w:type="dxa"/>
            <w:vMerge/>
            <w:tcBorders>
              <w:top w:val="nil"/>
            </w:tcBorders>
          </w:tcPr>
          <w:p w14:paraId="52FA5CBC" w14:textId="77777777" w:rsidR="0064554C" w:rsidRDefault="0064554C">
            <w:pPr>
              <w:rPr>
                <w:sz w:val="2"/>
                <w:szCs w:val="2"/>
              </w:rPr>
            </w:pPr>
          </w:p>
        </w:tc>
        <w:tc>
          <w:tcPr>
            <w:tcW w:w="1985" w:type="dxa"/>
            <w:vMerge/>
            <w:tcBorders>
              <w:top w:val="nil"/>
            </w:tcBorders>
          </w:tcPr>
          <w:p w14:paraId="69C48384" w14:textId="77777777" w:rsidR="0064554C" w:rsidRDefault="0064554C">
            <w:pPr>
              <w:rPr>
                <w:sz w:val="2"/>
                <w:szCs w:val="2"/>
              </w:rPr>
            </w:pPr>
          </w:p>
        </w:tc>
        <w:tc>
          <w:tcPr>
            <w:tcW w:w="5574" w:type="dxa"/>
          </w:tcPr>
          <w:p w14:paraId="32F65C62" w14:textId="77777777" w:rsidR="0064554C" w:rsidRDefault="00B539AD">
            <w:pPr>
              <w:pStyle w:val="TableParagraph"/>
              <w:ind w:left="69"/>
              <w:rPr>
                <w:sz w:val="20"/>
              </w:rPr>
            </w:pPr>
            <w:r>
              <w:rPr>
                <w:sz w:val="20"/>
              </w:rPr>
              <w:t>Identificar</w:t>
            </w:r>
            <w:r>
              <w:rPr>
                <w:spacing w:val="34"/>
                <w:sz w:val="20"/>
              </w:rPr>
              <w:t xml:space="preserve"> </w:t>
            </w:r>
            <w:r>
              <w:rPr>
                <w:sz w:val="20"/>
              </w:rPr>
              <w:t>la</w:t>
            </w:r>
            <w:r>
              <w:rPr>
                <w:spacing w:val="37"/>
                <w:sz w:val="20"/>
              </w:rPr>
              <w:t xml:space="preserve"> </w:t>
            </w:r>
            <w:r>
              <w:rPr>
                <w:sz w:val="20"/>
              </w:rPr>
              <w:t>posibilidad</w:t>
            </w:r>
            <w:r>
              <w:rPr>
                <w:spacing w:val="37"/>
                <w:sz w:val="20"/>
              </w:rPr>
              <w:t xml:space="preserve"> </w:t>
            </w:r>
            <w:r>
              <w:rPr>
                <w:sz w:val="20"/>
              </w:rPr>
              <w:t>de</w:t>
            </w:r>
            <w:r>
              <w:rPr>
                <w:spacing w:val="37"/>
                <w:sz w:val="20"/>
              </w:rPr>
              <w:t xml:space="preserve"> </w:t>
            </w:r>
            <w:r>
              <w:rPr>
                <w:sz w:val="20"/>
              </w:rPr>
              <w:t>fraude</w:t>
            </w:r>
            <w:r>
              <w:rPr>
                <w:spacing w:val="38"/>
                <w:sz w:val="20"/>
              </w:rPr>
              <w:t xml:space="preserve"> </w:t>
            </w:r>
            <w:r>
              <w:rPr>
                <w:sz w:val="20"/>
              </w:rPr>
              <w:t>en</w:t>
            </w:r>
            <w:r>
              <w:rPr>
                <w:spacing w:val="37"/>
                <w:sz w:val="20"/>
              </w:rPr>
              <w:t xml:space="preserve"> </w:t>
            </w:r>
            <w:r>
              <w:rPr>
                <w:sz w:val="20"/>
              </w:rPr>
              <w:t>los</w:t>
            </w:r>
            <w:r>
              <w:rPr>
                <w:spacing w:val="38"/>
                <w:sz w:val="20"/>
              </w:rPr>
              <w:t xml:space="preserve"> </w:t>
            </w:r>
            <w:r>
              <w:rPr>
                <w:spacing w:val="-2"/>
                <w:sz w:val="20"/>
              </w:rPr>
              <w:t>procesos,</w:t>
            </w:r>
          </w:p>
          <w:p w14:paraId="3042F7FD" w14:textId="77777777" w:rsidR="0064554C" w:rsidRDefault="00B539AD">
            <w:pPr>
              <w:pStyle w:val="TableParagraph"/>
              <w:spacing w:line="242" w:lineRule="exact"/>
              <w:ind w:left="69"/>
              <w:rPr>
                <w:sz w:val="20"/>
              </w:rPr>
            </w:pPr>
            <w:r>
              <w:rPr>
                <w:sz w:val="20"/>
              </w:rPr>
              <w:t>programas</w:t>
            </w:r>
            <w:r>
              <w:rPr>
                <w:spacing w:val="80"/>
                <w:sz w:val="20"/>
              </w:rPr>
              <w:t xml:space="preserve"> </w:t>
            </w:r>
            <w:r>
              <w:rPr>
                <w:sz w:val="20"/>
              </w:rPr>
              <w:t>o</w:t>
            </w:r>
            <w:r>
              <w:rPr>
                <w:spacing w:val="80"/>
                <w:sz w:val="20"/>
              </w:rPr>
              <w:t xml:space="preserve"> </w:t>
            </w:r>
            <w:r>
              <w:rPr>
                <w:sz w:val="20"/>
              </w:rPr>
              <w:t>proyectos</w:t>
            </w:r>
            <w:r>
              <w:rPr>
                <w:spacing w:val="80"/>
                <w:sz w:val="20"/>
              </w:rPr>
              <w:t xml:space="preserve"> </w:t>
            </w:r>
            <w:r>
              <w:rPr>
                <w:sz w:val="20"/>
              </w:rPr>
              <w:t>en</w:t>
            </w:r>
            <w:r>
              <w:rPr>
                <w:spacing w:val="80"/>
                <w:sz w:val="20"/>
              </w:rPr>
              <w:t xml:space="preserve"> </w:t>
            </w:r>
            <w:r>
              <w:rPr>
                <w:sz w:val="20"/>
              </w:rPr>
              <w:t>los</w:t>
            </w:r>
            <w:r>
              <w:rPr>
                <w:spacing w:val="80"/>
                <w:sz w:val="20"/>
              </w:rPr>
              <w:t xml:space="preserve"> </w:t>
            </w:r>
            <w:r>
              <w:rPr>
                <w:sz w:val="20"/>
              </w:rPr>
              <w:t>cuales</w:t>
            </w:r>
            <w:r>
              <w:rPr>
                <w:spacing w:val="80"/>
                <w:sz w:val="20"/>
              </w:rPr>
              <w:t xml:space="preserve"> </w:t>
            </w:r>
            <w:r>
              <w:rPr>
                <w:sz w:val="20"/>
              </w:rPr>
              <w:t>participe</w:t>
            </w:r>
            <w:r>
              <w:rPr>
                <w:spacing w:val="80"/>
                <w:sz w:val="20"/>
              </w:rPr>
              <w:t xml:space="preserve"> </w:t>
            </w:r>
            <w:r>
              <w:rPr>
                <w:sz w:val="20"/>
              </w:rPr>
              <w:t>e informar oportunamente.</w:t>
            </w:r>
          </w:p>
        </w:tc>
      </w:tr>
      <w:tr w:rsidR="0064554C" w14:paraId="323F5589" w14:textId="77777777">
        <w:trPr>
          <w:trHeight w:val="486"/>
        </w:trPr>
        <w:tc>
          <w:tcPr>
            <w:tcW w:w="278" w:type="dxa"/>
            <w:vMerge/>
            <w:tcBorders>
              <w:top w:val="nil"/>
            </w:tcBorders>
            <w:textDirection w:val="btLr"/>
          </w:tcPr>
          <w:p w14:paraId="2344BFE2" w14:textId="77777777" w:rsidR="0064554C" w:rsidRDefault="0064554C">
            <w:pPr>
              <w:rPr>
                <w:sz w:val="2"/>
                <w:szCs w:val="2"/>
              </w:rPr>
            </w:pPr>
          </w:p>
        </w:tc>
        <w:tc>
          <w:tcPr>
            <w:tcW w:w="2127" w:type="dxa"/>
            <w:vMerge/>
            <w:tcBorders>
              <w:top w:val="nil"/>
            </w:tcBorders>
          </w:tcPr>
          <w:p w14:paraId="1F81F5B4" w14:textId="77777777" w:rsidR="0064554C" w:rsidRDefault="0064554C">
            <w:pPr>
              <w:rPr>
                <w:sz w:val="2"/>
                <w:szCs w:val="2"/>
              </w:rPr>
            </w:pPr>
          </w:p>
        </w:tc>
        <w:tc>
          <w:tcPr>
            <w:tcW w:w="1985" w:type="dxa"/>
            <w:vMerge/>
            <w:tcBorders>
              <w:top w:val="nil"/>
            </w:tcBorders>
          </w:tcPr>
          <w:p w14:paraId="57BBC17F" w14:textId="77777777" w:rsidR="0064554C" w:rsidRDefault="0064554C">
            <w:pPr>
              <w:rPr>
                <w:sz w:val="2"/>
                <w:szCs w:val="2"/>
              </w:rPr>
            </w:pPr>
          </w:p>
        </w:tc>
        <w:tc>
          <w:tcPr>
            <w:tcW w:w="5574" w:type="dxa"/>
          </w:tcPr>
          <w:p w14:paraId="58FB0D70" w14:textId="77777777" w:rsidR="0064554C" w:rsidRDefault="00B539AD">
            <w:pPr>
              <w:pStyle w:val="TableParagraph"/>
              <w:spacing w:line="244" w:lineRule="exact"/>
              <w:ind w:left="69"/>
              <w:rPr>
                <w:sz w:val="20"/>
              </w:rPr>
            </w:pPr>
            <w:r>
              <w:rPr>
                <w:sz w:val="20"/>
              </w:rPr>
              <w:t>Revisar</w:t>
            </w:r>
            <w:r>
              <w:rPr>
                <w:spacing w:val="40"/>
                <w:sz w:val="20"/>
              </w:rPr>
              <w:t xml:space="preserve"> </w:t>
            </w:r>
            <w:r>
              <w:rPr>
                <w:sz w:val="20"/>
              </w:rPr>
              <w:t>en</w:t>
            </w:r>
            <w:r>
              <w:rPr>
                <w:spacing w:val="80"/>
                <w:sz w:val="20"/>
              </w:rPr>
              <w:t xml:space="preserve"> </w:t>
            </w:r>
            <w:r>
              <w:rPr>
                <w:sz w:val="20"/>
              </w:rPr>
              <w:t>coordinación</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segunda</w:t>
            </w:r>
            <w:r>
              <w:rPr>
                <w:spacing w:val="40"/>
                <w:sz w:val="20"/>
              </w:rPr>
              <w:t xml:space="preserve"> </w:t>
            </w:r>
            <w:r>
              <w:rPr>
                <w:sz w:val="20"/>
              </w:rPr>
              <w:t>línea</w:t>
            </w:r>
            <w:r>
              <w:rPr>
                <w:spacing w:val="40"/>
                <w:sz w:val="20"/>
              </w:rPr>
              <w:t xml:space="preserve"> </w:t>
            </w:r>
            <w:r>
              <w:rPr>
                <w:sz w:val="20"/>
              </w:rPr>
              <w:t>de</w:t>
            </w:r>
            <w:r>
              <w:rPr>
                <w:spacing w:val="40"/>
                <w:sz w:val="20"/>
              </w:rPr>
              <w:t xml:space="preserve"> </w:t>
            </w:r>
            <w:r>
              <w:rPr>
                <w:sz w:val="20"/>
              </w:rPr>
              <w:t>defensa en la identificación de riesgos.</w:t>
            </w:r>
          </w:p>
        </w:tc>
      </w:tr>
      <w:tr w:rsidR="0064554C" w14:paraId="39079C39" w14:textId="77777777">
        <w:trPr>
          <w:trHeight w:val="2187"/>
        </w:trPr>
        <w:tc>
          <w:tcPr>
            <w:tcW w:w="278" w:type="dxa"/>
            <w:vMerge/>
            <w:tcBorders>
              <w:top w:val="nil"/>
            </w:tcBorders>
            <w:textDirection w:val="btLr"/>
          </w:tcPr>
          <w:p w14:paraId="42C12610" w14:textId="77777777" w:rsidR="0064554C" w:rsidRDefault="0064554C">
            <w:pPr>
              <w:rPr>
                <w:sz w:val="2"/>
                <w:szCs w:val="2"/>
              </w:rPr>
            </w:pPr>
          </w:p>
        </w:tc>
        <w:tc>
          <w:tcPr>
            <w:tcW w:w="2127" w:type="dxa"/>
            <w:vMerge/>
            <w:tcBorders>
              <w:top w:val="nil"/>
            </w:tcBorders>
          </w:tcPr>
          <w:p w14:paraId="06DDFD9F" w14:textId="77777777" w:rsidR="0064554C" w:rsidRDefault="0064554C">
            <w:pPr>
              <w:rPr>
                <w:sz w:val="2"/>
                <w:szCs w:val="2"/>
              </w:rPr>
            </w:pPr>
          </w:p>
        </w:tc>
        <w:tc>
          <w:tcPr>
            <w:tcW w:w="1985" w:type="dxa"/>
            <w:vMerge/>
            <w:tcBorders>
              <w:top w:val="nil"/>
            </w:tcBorders>
          </w:tcPr>
          <w:p w14:paraId="0D576D05" w14:textId="77777777" w:rsidR="0064554C" w:rsidRDefault="0064554C">
            <w:pPr>
              <w:rPr>
                <w:sz w:val="2"/>
                <w:szCs w:val="2"/>
              </w:rPr>
            </w:pPr>
          </w:p>
        </w:tc>
        <w:tc>
          <w:tcPr>
            <w:tcW w:w="5574" w:type="dxa"/>
          </w:tcPr>
          <w:p w14:paraId="6DFE0B64" w14:textId="77777777" w:rsidR="0064554C" w:rsidRDefault="00B539AD">
            <w:pPr>
              <w:pStyle w:val="TableParagraph"/>
              <w:ind w:left="69" w:right="60"/>
              <w:jc w:val="both"/>
              <w:rPr>
                <w:sz w:val="20"/>
              </w:rPr>
            </w:pPr>
            <w:r>
              <w:rPr>
                <w:sz w:val="20"/>
              </w:rPr>
              <w:t>Definir y diseñar los controles que aplican (manuales o apoyados en TI) para gestionar los riesgos, identificando: los responsables y su adecuada segregación de funciones, propósito, periodicidad, tratamiento en caso de desviaciones, forma de ejecutar el control y evidencias de su ejecución. (Ver Guía de Administración del Riesgo de Gestión, Corrupción</w:t>
            </w:r>
            <w:r>
              <w:rPr>
                <w:spacing w:val="6"/>
                <w:sz w:val="20"/>
              </w:rPr>
              <w:t xml:space="preserve"> </w:t>
            </w:r>
            <w:r>
              <w:rPr>
                <w:sz w:val="20"/>
              </w:rPr>
              <w:t>y</w:t>
            </w:r>
            <w:r>
              <w:rPr>
                <w:spacing w:val="4"/>
                <w:sz w:val="20"/>
              </w:rPr>
              <w:t xml:space="preserve"> </w:t>
            </w:r>
            <w:r>
              <w:rPr>
                <w:sz w:val="20"/>
              </w:rPr>
              <w:t>Seguridad</w:t>
            </w:r>
            <w:r>
              <w:rPr>
                <w:spacing w:val="5"/>
                <w:sz w:val="20"/>
              </w:rPr>
              <w:t xml:space="preserve"> </w:t>
            </w:r>
            <w:r>
              <w:rPr>
                <w:sz w:val="20"/>
              </w:rPr>
              <w:t>Digital</w:t>
            </w:r>
            <w:r>
              <w:rPr>
                <w:spacing w:val="7"/>
                <w:sz w:val="20"/>
              </w:rPr>
              <w:t xml:space="preserve"> </w:t>
            </w:r>
            <w:r>
              <w:rPr>
                <w:sz w:val="20"/>
              </w:rPr>
              <w:t>y</w:t>
            </w:r>
            <w:r>
              <w:rPr>
                <w:spacing w:val="4"/>
                <w:sz w:val="20"/>
              </w:rPr>
              <w:t xml:space="preserve"> </w:t>
            </w:r>
            <w:r>
              <w:rPr>
                <w:sz w:val="20"/>
              </w:rPr>
              <w:t>Diseño</w:t>
            </w:r>
            <w:r>
              <w:rPr>
                <w:spacing w:val="4"/>
                <w:sz w:val="20"/>
              </w:rPr>
              <w:t xml:space="preserve"> </w:t>
            </w:r>
            <w:r>
              <w:rPr>
                <w:sz w:val="20"/>
              </w:rPr>
              <w:t>de</w:t>
            </w:r>
            <w:r>
              <w:rPr>
                <w:spacing w:val="4"/>
                <w:sz w:val="20"/>
              </w:rPr>
              <w:t xml:space="preserve"> </w:t>
            </w:r>
            <w:r>
              <w:rPr>
                <w:spacing w:val="-2"/>
                <w:sz w:val="20"/>
              </w:rPr>
              <w:t>Controles</w:t>
            </w:r>
          </w:p>
          <w:p w14:paraId="4607EC78" w14:textId="77777777" w:rsidR="0064554C" w:rsidRDefault="00B539AD">
            <w:pPr>
              <w:pStyle w:val="TableParagraph"/>
              <w:spacing w:line="224" w:lineRule="exact"/>
              <w:ind w:left="69"/>
              <w:jc w:val="both"/>
              <w:rPr>
                <w:sz w:val="20"/>
              </w:rPr>
            </w:pPr>
            <w:r>
              <w:rPr>
                <w:sz w:val="20"/>
              </w:rPr>
              <w:t>para</w:t>
            </w:r>
            <w:r>
              <w:rPr>
                <w:spacing w:val="-8"/>
                <w:sz w:val="20"/>
              </w:rPr>
              <w:t xml:space="preserve"> </w:t>
            </w:r>
            <w:r>
              <w:rPr>
                <w:sz w:val="20"/>
              </w:rPr>
              <w:t>Entidades</w:t>
            </w:r>
            <w:r>
              <w:rPr>
                <w:spacing w:val="-10"/>
                <w:sz w:val="20"/>
              </w:rPr>
              <w:t xml:space="preserve"> </w:t>
            </w:r>
            <w:r>
              <w:rPr>
                <w:spacing w:val="-2"/>
                <w:sz w:val="20"/>
              </w:rPr>
              <w:t>Públicas).</w:t>
            </w:r>
          </w:p>
        </w:tc>
      </w:tr>
      <w:tr w:rsidR="0064554C" w14:paraId="255DD288" w14:textId="77777777">
        <w:trPr>
          <w:trHeight w:val="729"/>
        </w:trPr>
        <w:tc>
          <w:tcPr>
            <w:tcW w:w="278" w:type="dxa"/>
            <w:vMerge/>
            <w:tcBorders>
              <w:top w:val="nil"/>
            </w:tcBorders>
            <w:textDirection w:val="btLr"/>
          </w:tcPr>
          <w:p w14:paraId="74010E5F" w14:textId="77777777" w:rsidR="0064554C" w:rsidRDefault="0064554C">
            <w:pPr>
              <w:rPr>
                <w:sz w:val="2"/>
                <w:szCs w:val="2"/>
              </w:rPr>
            </w:pPr>
          </w:p>
        </w:tc>
        <w:tc>
          <w:tcPr>
            <w:tcW w:w="2127" w:type="dxa"/>
            <w:vMerge/>
            <w:tcBorders>
              <w:top w:val="nil"/>
            </w:tcBorders>
          </w:tcPr>
          <w:p w14:paraId="67914048" w14:textId="77777777" w:rsidR="0064554C" w:rsidRDefault="0064554C">
            <w:pPr>
              <w:rPr>
                <w:sz w:val="2"/>
                <w:szCs w:val="2"/>
              </w:rPr>
            </w:pPr>
          </w:p>
        </w:tc>
        <w:tc>
          <w:tcPr>
            <w:tcW w:w="1985" w:type="dxa"/>
            <w:vMerge/>
            <w:tcBorders>
              <w:top w:val="nil"/>
            </w:tcBorders>
          </w:tcPr>
          <w:p w14:paraId="4A5BE80B" w14:textId="77777777" w:rsidR="0064554C" w:rsidRDefault="0064554C">
            <w:pPr>
              <w:rPr>
                <w:sz w:val="2"/>
                <w:szCs w:val="2"/>
              </w:rPr>
            </w:pPr>
          </w:p>
        </w:tc>
        <w:tc>
          <w:tcPr>
            <w:tcW w:w="5574" w:type="dxa"/>
          </w:tcPr>
          <w:p w14:paraId="42E1B853" w14:textId="77777777" w:rsidR="0064554C" w:rsidRDefault="00B539AD">
            <w:pPr>
              <w:pStyle w:val="TableParagraph"/>
              <w:ind w:left="69"/>
              <w:rPr>
                <w:sz w:val="20"/>
              </w:rPr>
            </w:pPr>
            <w:r>
              <w:rPr>
                <w:sz w:val="20"/>
              </w:rPr>
              <w:t>Elaborar</w:t>
            </w:r>
            <w:r>
              <w:rPr>
                <w:spacing w:val="-9"/>
                <w:sz w:val="20"/>
              </w:rPr>
              <w:t xml:space="preserve"> </w:t>
            </w:r>
            <w:r>
              <w:rPr>
                <w:sz w:val="20"/>
              </w:rPr>
              <w:t>los</w:t>
            </w:r>
            <w:r>
              <w:rPr>
                <w:spacing w:val="-11"/>
                <w:sz w:val="20"/>
              </w:rPr>
              <w:t xml:space="preserve"> </w:t>
            </w:r>
            <w:r>
              <w:rPr>
                <w:sz w:val="20"/>
              </w:rPr>
              <w:t>mapas</w:t>
            </w:r>
            <w:r>
              <w:rPr>
                <w:spacing w:val="-11"/>
                <w:sz w:val="20"/>
              </w:rPr>
              <w:t xml:space="preserve"> </w:t>
            </w:r>
            <w:r>
              <w:rPr>
                <w:sz w:val="20"/>
              </w:rPr>
              <w:t>de</w:t>
            </w:r>
            <w:r>
              <w:rPr>
                <w:spacing w:val="-8"/>
                <w:sz w:val="20"/>
              </w:rPr>
              <w:t xml:space="preserve"> </w:t>
            </w:r>
            <w:r>
              <w:rPr>
                <w:sz w:val="20"/>
              </w:rPr>
              <w:t>riesgo,</w:t>
            </w:r>
            <w:r>
              <w:rPr>
                <w:spacing w:val="-10"/>
                <w:sz w:val="20"/>
              </w:rPr>
              <w:t xml:space="preserve"> </w:t>
            </w:r>
            <w:r>
              <w:rPr>
                <w:sz w:val="20"/>
              </w:rPr>
              <w:t>que</w:t>
            </w:r>
            <w:r>
              <w:rPr>
                <w:spacing w:val="-11"/>
                <w:sz w:val="20"/>
              </w:rPr>
              <w:t xml:space="preserve"> </w:t>
            </w:r>
            <w:r>
              <w:rPr>
                <w:sz w:val="20"/>
              </w:rPr>
              <w:t>incluyan</w:t>
            </w:r>
            <w:r>
              <w:rPr>
                <w:spacing w:val="-11"/>
                <w:sz w:val="20"/>
              </w:rPr>
              <w:t xml:space="preserve"> </w:t>
            </w:r>
            <w:r>
              <w:rPr>
                <w:sz w:val="20"/>
              </w:rPr>
              <w:t>los</w:t>
            </w:r>
            <w:r>
              <w:rPr>
                <w:spacing w:val="-5"/>
                <w:sz w:val="20"/>
              </w:rPr>
              <w:t xml:space="preserve"> </w:t>
            </w:r>
            <w:r>
              <w:rPr>
                <w:spacing w:val="-2"/>
                <w:sz w:val="20"/>
              </w:rPr>
              <w:t>riesgos</w:t>
            </w:r>
          </w:p>
          <w:p w14:paraId="6869292F" w14:textId="77777777" w:rsidR="0064554C" w:rsidRDefault="00B539AD">
            <w:pPr>
              <w:pStyle w:val="TableParagraph"/>
              <w:spacing w:line="242" w:lineRule="exact"/>
              <w:ind w:left="69"/>
              <w:rPr>
                <w:sz w:val="20"/>
              </w:rPr>
            </w:pPr>
            <w:r>
              <w:rPr>
                <w:sz w:val="20"/>
              </w:rPr>
              <w:t>de</w:t>
            </w:r>
            <w:r>
              <w:rPr>
                <w:spacing w:val="-12"/>
                <w:sz w:val="20"/>
              </w:rPr>
              <w:t xml:space="preserve"> </w:t>
            </w:r>
            <w:r>
              <w:rPr>
                <w:sz w:val="20"/>
              </w:rPr>
              <w:t>gestión,</w:t>
            </w:r>
            <w:r>
              <w:rPr>
                <w:spacing w:val="-10"/>
                <w:sz w:val="20"/>
              </w:rPr>
              <w:t xml:space="preserve"> </w:t>
            </w:r>
            <w:r>
              <w:rPr>
                <w:sz w:val="20"/>
              </w:rPr>
              <w:t>fiscales,</w:t>
            </w:r>
            <w:r>
              <w:rPr>
                <w:spacing w:val="-9"/>
                <w:sz w:val="20"/>
              </w:rPr>
              <w:t xml:space="preserve"> </w:t>
            </w:r>
            <w:r>
              <w:rPr>
                <w:sz w:val="20"/>
              </w:rPr>
              <w:t>corrupción,</w:t>
            </w:r>
            <w:r>
              <w:rPr>
                <w:spacing w:val="-11"/>
                <w:sz w:val="20"/>
              </w:rPr>
              <w:t xml:space="preserve"> </w:t>
            </w:r>
            <w:r>
              <w:rPr>
                <w:sz w:val="20"/>
              </w:rPr>
              <w:t>fraude</w:t>
            </w:r>
            <w:r>
              <w:rPr>
                <w:spacing w:val="-10"/>
                <w:sz w:val="20"/>
              </w:rPr>
              <w:t xml:space="preserve"> </w:t>
            </w:r>
            <w:r>
              <w:rPr>
                <w:sz w:val="20"/>
              </w:rPr>
              <w:t>y</w:t>
            </w:r>
            <w:r>
              <w:rPr>
                <w:spacing w:val="-10"/>
                <w:sz w:val="20"/>
              </w:rPr>
              <w:t xml:space="preserve"> </w:t>
            </w:r>
            <w:r>
              <w:rPr>
                <w:sz w:val="20"/>
              </w:rPr>
              <w:t>de</w:t>
            </w:r>
            <w:r>
              <w:rPr>
                <w:spacing w:val="-10"/>
                <w:sz w:val="20"/>
              </w:rPr>
              <w:t xml:space="preserve"> </w:t>
            </w:r>
            <w:r>
              <w:rPr>
                <w:sz w:val="20"/>
              </w:rPr>
              <w:t>seguridad digital, entre otros.</w:t>
            </w:r>
          </w:p>
        </w:tc>
      </w:tr>
      <w:tr w:rsidR="0064554C" w14:paraId="0273C8E2" w14:textId="77777777">
        <w:trPr>
          <w:trHeight w:val="484"/>
        </w:trPr>
        <w:tc>
          <w:tcPr>
            <w:tcW w:w="278" w:type="dxa"/>
            <w:vMerge/>
            <w:tcBorders>
              <w:top w:val="nil"/>
            </w:tcBorders>
            <w:textDirection w:val="btLr"/>
          </w:tcPr>
          <w:p w14:paraId="1B6278CF" w14:textId="77777777" w:rsidR="0064554C" w:rsidRDefault="0064554C">
            <w:pPr>
              <w:rPr>
                <w:sz w:val="2"/>
                <w:szCs w:val="2"/>
              </w:rPr>
            </w:pPr>
          </w:p>
        </w:tc>
        <w:tc>
          <w:tcPr>
            <w:tcW w:w="2127" w:type="dxa"/>
            <w:vMerge/>
            <w:tcBorders>
              <w:top w:val="nil"/>
            </w:tcBorders>
          </w:tcPr>
          <w:p w14:paraId="2BC16907" w14:textId="77777777" w:rsidR="0064554C" w:rsidRDefault="0064554C">
            <w:pPr>
              <w:rPr>
                <w:sz w:val="2"/>
                <w:szCs w:val="2"/>
              </w:rPr>
            </w:pPr>
          </w:p>
        </w:tc>
        <w:tc>
          <w:tcPr>
            <w:tcW w:w="1985" w:type="dxa"/>
            <w:vMerge/>
            <w:tcBorders>
              <w:top w:val="nil"/>
            </w:tcBorders>
          </w:tcPr>
          <w:p w14:paraId="35E7047D" w14:textId="77777777" w:rsidR="0064554C" w:rsidRDefault="0064554C">
            <w:pPr>
              <w:rPr>
                <w:sz w:val="2"/>
                <w:szCs w:val="2"/>
              </w:rPr>
            </w:pPr>
          </w:p>
        </w:tc>
        <w:tc>
          <w:tcPr>
            <w:tcW w:w="5574" w:type="dxa"/>
          </w:tcPr>
          <w:p w14:paraId="7AA40C2B" w14:textId="77777777" w:rsidR="0064554C" w:rsidRDefault="00B539AD">
            <w:pPr>
              <w:pStyle w:val="TableParagraph"/>
              <w:spacing w:line="242" w:lineRule="exact"/>
              <w:ind w:left="69"/>
              <w:rPr>
                <w:sz w:val="20"/>
              </w:rPr>
            </w:pPr>
            <w:r>
              <w:rPr>
                <w:sz w:val="20"/>
              </w:rPr>
              <w:t>Identificar</w:t>
            </w:r>
            <w:r>
              <w:rPr>
                <w:spacing w:val="80"/>
                <w:sz w:val="20"/>
              </w:rPr>
              <w:t xml:space="preserve"> </w:t>
            </w:r>
            <w:r>
              <w:rPr>
                <w:sz w:val="20"/>
              </w:rPr>
              <w:t>cambios</w:t>
            </w:r>
            <w:r>
              <w:rPr>
                <w:spacing w:val="80"/>
                <w:sz w:val="20"/>
              </w:rPr>
              <w:t xml:space="preserve"> </w:t>
            </w:r>
            <w:r>
              <w:rPr>
                <w:sz w:val="20"/>
              </w:rPr>
              <w:t>en</w:t>
            </w:r>
            <w:r>
              <w:rPr>
                <w:spacing w:val="80"/>
                <w:sz w:val="20"/>
              </w:rPr>
              <w:t xml:space="preserve"> </w:t>
            </w:r>
            <w:r>
              <w:rPr>
                <w:sz w:val="20"/>
              </w:rPr>
              <w:t>los</w:t>
            </w:r>
            <w:r>
              <w:rPr>
                <w:spacing w:val="80"/>
                <w:sz w:val="20"/>
              </w:rPr>
              <w:t xml:space="preserve"> </w:t>
            </w:r>
            <w:r>
              <w:rPr>
                <w:sz w:val="20"/>
              </w:rPr>
              <w:t>riesgos</w:t>
            </w:r>
            <w:r>
              <w:rPr>
                <w:spacing w:val="80"/>
                <w:sz w:val="20"/>
              </w:rPr>
              <w:t xml:space="preserve"> </w:t>
            </w:r>
            <w:r>
              <w:rPr>
                <w:sz w:val="20"/>
              </w:rPr>
              <w:t>establecidos</w:t>
            </w:r>
            <w:r>
              <w:rPr>
                <w:spacing w:val="80"/>
                <w:sz w:val="20"/>
              </w:rPr>
              <w:t xml:space="preserve"> </w:t>
            </w:r>
            <w:r>
              <w:rPr>
                <w:sz w:val="20"/>
              </w:rPr>
              <w:t>y proponer ajustes a los controles.</w:t>
            </w:r>
          </w:p>
        </w:tc>
      </w:tr>
      <w:tr w:rsidR="0064554C" w14:paraId="17FFF130" w14:textId="77777777">
        <w:trPr>
          <w:trHeight w:val="973"/>
        </w:trPr>
        <w:tc>
          <w:tcPr>
            <w:tcW w:w="278" w:type="dxa"/>
            <w:vMerge/>
            <w:tcBorders>
              <w:top w:val="nil"/>
            </w:tcBorders>
            <w:textDirection w:val="btLr"/>
          </w:tcPr>
          <w:p w14:paraId="2EEE31F0" w14:textId="77777777" w:rsidR="0064554C" w:rsidRDefault="0064554C">
            <w:pPr>
              <w:rPr>
                <w:sz w:val="2"/>
                <w:szCs w:val="2"/>
              </w:rPr>
            </w:pPr>
          </w:p>
        </w:tc>
        <w:tc>
          <w:tcPr>
            <w:tcW w:w="2127" w:type="dxa"/>
            <w:vMerge/>
            <w:tcBorders>
              <w:top w:val="nil"/>
            </w:tcBorders>
          </w:tcPr>
          <w:p w14:paraId="02FE81A3" w14:textId="77777777" w:rsidR="0064554C" w:rsidRDefault="0064554C">
            <w:pPr>
              <w:rPr>
                <w:sz w:val="2"/>
                <w:szCs w:val="2"/>
              </w:rPr>
            </w:pPr>
          </w:p>
        </w:tc>
        <w:tc>
          <w:tcPr>
            <w:tcW w:w="1985" w:type="dxa"/>
            <w:vMerge/>
            <w:tcBorders>
              <w:top w:val="nil"/>
            </w:tcBorders>
          </w:tcPr>
          <w:p w14:paraId="78BFEC3B" w14:textId="77777777" w:rsidR="0064554C" w:rsidRDefault="0064554C">
            <w:pPr>
              <w:rPr>
                <w:sz w:val="2"/>
                <w:szCs w:val="2"/>
              </w:rPr>
            </w:pPr>
          </w:p>
        </w:tc>
        <w:tc>
          <w:tcPr>
            <w:tcW w:w="5574" w:type="dxa"/>
          </w:tcPr>
          <w:p w14:paraId="75D67F1B" w14:textId="77777777" w:rsidR="0064554C" w:rsidRDefault="00B539AD">
            <w:pPr>
              <w:pStyle w:val="TableParagraph"/>
              <w:ind w:left="69"/>
              <w:rPr>
                <w:sz w:val="20"/>
              </w:rPr>
            </w:pPr>
            <w:r>
              <w:rPr>
                <w:sz w:val="20"/>
              </w:rPr>
              <w:t>Efectuar seguimiento a los riesgos y la efectividad de los</w:t>
            </w:r>
            <w:r>
              <w:rPr>
                <w:spacing w:val="11"/>
                <w:sz w:val="20"/>
              </w:rPr>
              <w:t xml:space="preserve"> </w:t>
            </w:r>
            <w:r>
              <w:rPr>
                <w:sz w:val="20"/>
              </w:rPr>
              <w:t>controles</w:t>
            </w:r>
            <w:r>
              <w:rPr>
                <w:spacing w:val="12"/>
                <w:sz w:val="20"/>
              </w:rPr>
              <w:t xml:space="preserve"> </w:t>
            </w:r>
            <w:r>
              <w:rPr>
                <w:sz w:val="20"/>
              </w:rPr>
              <w:t>de</w:t>
            </w:r>
            <w:r>
              <w:rPr>
                <w:spacing w:val="12"/>
                <w:sz w:val="20"/>
              </w:rPr>
              <w:t xml:space="preserve"> </w:t>
            </w:r>
            <w:r>
              <w:rPr>
                <w:sz w:val="20"/>
              </w:rPr>
              <w:t>los</w:t>
            </w:r>
            <w:r>
              <w:rPr>
                <w:spacing w:val="14"/>
                <w:sz w:val="20"/>
              </w:rPr>
              <w:t xml:space="preserve"> </w:t>
            </w:r>
            <w:r>
              <w:rPr>
                <w:sz w:val="20"/>
              </w:rPr>
              <w:t>procesos,</w:t>
            </w:r>
            <w:r>
              <w:rPr>
                <w:spacing w:val="12"/>
                <w:sz w:val="20"/>
              </w:rPr>
              <w:t xml:space="preserve"> </w:t>
            </w:r>
            <w:r>
              <w:rPr>
                <w:sz w:val="20"/>
              </w:rPr>
              <w:t>determinar</w:t>
            </w:r>
            <w:r>
              <w:rPr>
                <w:spacing w:val="12"/>
                <w:sz w:val="20"/>
              </w:rPr>
              <w:t xml:space="preserve"> </w:t>
            </w:r>
            <w:r>
              <w:rPr>
                <w:sz w:val="20"/>
              </w:rPr>
              <w:t>y</w:t>
            </w:r>
            <w:r>
              <w:rPr>
                <w:spacing w:val="11"/>
                <w:sz w:val="20"/>
              </w:rPr>
              <w:t xml:space="preserve"> </w:t>
            </w:r>
            <w:r>
              <w:rPr>
                <w:spacing w:val="-2"/>
                <w:sz w:val="20"/>
              </w:rPr>
              <w:t>proponer</w:t>
            </w:r>
          </w:p>
          <w:p w14:paraId="40D72053" w14:textId="77777777" w:rsidR="0064554C" w:rsidRDefault="00B539AD">
            <w:pPr>
              <w:pStyle w:val="TableParagraph"/>
              <w:spacing w:line="242" w:lineRule="exact"/>
              <w:ind w:left="69"/>
              <w:rPr>
                <w:sz w:val="20"/>
              </w:rPr>
            </w:pPr>
            <w:r>
              <w:rPr>
                <w:sz w:val="20"/>
              </w:rPr>
              <w:t>posibles</w:t>
            </w:r>
            <w:r>
              <w:rPr>
                <w:spacing w:val="40"/>
                <w:sz w:val="20"/>
              </w:rPr>
              <w:t xml:space="preserve"> </w:t>
            </w:r>
            <w:r>
              <w:rPr>
                <w:sz w:val="20"/>
              </w:rPr>
              <w:t>mejoras</w:t>
            </w:r>
            <w:r>
              <w:rPr>
                <w:spacing w:val="40"/>
                <w:sz w:val="20"/>
              </w:rPr>
              <w:t xml:space="preserve"> </w:t>
            </w:r>
            <w:r>
              <w:rPr>
                <w:sz w:val="20"/>
              </w:rPr>
              <w:t>en</w:t>
            </w:r>
            <w:r>
              <w:rPr>
                <w:spacing w:val="40"/>
                <w:sz w:val="20"/>
              </w:rPr>
              <w:t xml:space="preserve"> </w:t>
            </w:r>
            <w:r>
              <w:rPr>
                <w:sz w:val="20"/>
              </w:rPr>
              <w:t>los</w:t>
            </w:r>
            <w:r>
              <w:rPr>
                <w:spacing w:val="40"/>
                <w:sz w:val="20"/>
              </w:rPr>
              <w:t xml:space="preserve"> </w:t>
            </w:r>
            <w:r>
              <w:rPr>
                <w:sz w:val="20"/>
              </w:rPr>
              <w:t>mismos,</w:t>
            </w:r>
            <w:r>
              <w:rPr>
                <w:spacing w:val="40"/>
                <w:sz w:val="20"/>
              </w:rPr>
              <w:t xml:space="preserve"> </w:t>
            </w:r>
            <w:r>
              <w:rPr>
                <w:sz w:val="20"/>
              </w:rPr>
              <w:t>de</w:t>
            </w:r>
            <w:r>
              <w:rPr>
                <w:spacing w:val="40"/>
                <w:sz w:val="20"/>
              </w:rPr>
              <w:t xml:space="preserve"> </w:t>
            </w:r>
            <w:r>
              <w:rPr>
                <w:sz w:val="20"/>
              </w:rPr>
              <w:t>acuerdo</w:t>
            </w:r>
            <w:r>
              <w:rPr>
                <w:spacing w:val="40"/>
                <w:sz w:val="20"/>
              </w:rPr>
              <w:t xml:space="preserve"> </w:t>
            </w:r>
            <w:r>
              <w:rPr>
                <w:sz w:val="20"/>
              </w:rPr>
              <w:t>a</w:t>
            </w:r>
            <w:r>
              <w:rPr>
                <w:spacing w:val="40"/>
                <w:sz w:val="20"/>
              </w:rPr>
              <w:t xml:space="preserve"> </w:t>
            </w:r>
            <w:r>
              <w:rPr>
                <w:sz w:val="20"/>
              </w:rPr>
              <w:t>las frecuencias establecidas</w:t>
            </w:r>
          </w:p>
        </w:tc>
      </w:tr>
      <w:tr w:rsidR="0064554C" w14:paraId="161FC92E" w14:textId="77777777">
        <w:trPr>
          <w:trHeight w:val="971"/>
        </w:trPr>
        <w:tc>
          <w:tcPr>
            <w:tcW w:w="278" w:type="dxa"/>
            <w:vMerge/>
            <w:tcBorders>
              <w:top w:val="nil"/>
            </w:tcBorders>
            <w:textDirection w:val="btLr"/>
          </w:tcPr>
          <w:p w14:paraId="50D47A87" w14:textId="77777777" w:rsidR="0064554C" w:rsidRDefault="0064554C">
            <w:pPr>
              <w:rPr>
                <w:sz w:val="2"/>
                <w:szCs w:val="2"/>
              </w:rPr>
            </w:pPr>
          </w:p>
        </w:tc>
        <w:tc>
          <w:tcPr>
            <w:tcW w:w="2127" w:type="dxa"/>
            <w:vMerge/>
            <w:tcBorders>
              <w:top w:val="nil"/>
            </w:tcBorders>
          </w:tcPr>
          <w:p w14:paraId="026D80D0" w14:textId="77777777" w:rsidR="0064554C" w:rsidRDefault="0064554C">
            <w:pPr>
              <w:rPr>
                <w:sz w:val="2"/>
                <w:szCs w:val="2"/>
              </w:rPr>
            </w:pPr>
          </w:p>
        </w:tc>
        <w:tc>
          <w:tcPr>
            <w:tcW w:w="1985" w:type="dxa"/>
            <w:vMerge/>
            <w:tcBorders>
              <w:top w:val="nil"/>
            </w:tcBorders>
          </w:tcPr>
          <w:p w14:paraId="3DF35107" w14:textId="77777777" w:rsidR="0064554C" w:rsidRDefault="0064554C">
            <w:pPr>
              <w:rPr>
                <w:sz w:val="2"/>
                <w:szCs w:val="2"/>
              </w:rPr>
            </w:pPr>
          </w:p>
        </w:tc>
        <w:tc>
          <w:tcPr>
            <w:tcW w:w="5574" w:type="dxa"/>
          </w:tcPr>
          <w:p w14:paraId="3A784C7E" w14:textId="77777777" w:rsidR="0064554C" w:rsidRDefault="00B539AD">
            <w:pPr>
              <w:pStyle w:val="TableParagraph"/>
              <w:ind w:left="69" w:right="62"/>
              <w:jc w:val="both"/>
              <w:rPr>
                <w:sz w:val="20"/>
              </w:rPr>
            </w:pPr>
            <w:r>
              <w:rPr>
                <w:sz w:val="20"/>
              </w:rPr>
              <w:t>Cumplir con las políticas y lineamientos para generar y comunicar la información relevante, de manera accesible,</w:t>
            </w:r>
            <w:r>
              <w:rPr>
                <w:spacing w:val="12"/>
                <w:sz w:val="20"/>
              </w:rPr>
              <w:t xml:space="preserve"> </w:t>
            </w:r>
            <w:r>
              <w:rPr>
                <w:sz w:val="20"/>
              </w:rPr>
              <w:t>oportuna,</w:t>
            </w:r>
            <w:r>
              <w:rPr>
                <w:spacing w:val="15"/>
                <w:sz w:val="20"/>
              </w:rPr>
              <w:t xml:space="preserve"> </w:t>
            </w:r>
            <w:r>
              <w:rPr>
                <w:sz w:val="20"/>
              </w:rPr>
              <w:t>confiable,</w:t>
            </w:r>
            <w:r>
              <w:rPr>
                <w:spacing w:val="13"/>
                <w:sz w:val="20"/>
              </w:rPr>
              <w:t xml:space="preserve"> </w:t>
            </w:r>
            <w:r>
              <w:rPr>
                <w:sz w:val="20"/>
              </w:rPr>
              <w:t>íntegra</w:t>
            </w:r>
            <w:r>
              <w:rPr>
                <w:spacing w:val="14"/>
                <w:sz w:val="20"/>
              </w:rPr>
              <w:t xml:space="preserve"> </w:t>
            </w:r>
            <w:r>
              <w:rPr>
                <w:sz w:val="20"/>
              </w:rPr>
              <w:t>y</w:t>
            </w:r>
            <w:r>
              <w:rPr>
                <w:spacing w:val="20"/>
                <w:sz w:val="20"/>
              </w:rPr>
              <w:t xml:space="preserve"> </w:t>
            </w:r>
            <w:r>
              <w:rPr>
                <w:sz w:val="20"/>
              </w:rPr>
              <w:t>segura,</w:t>
            </w:r>
            <w:r>
              <w:rPr>
                <w:spacing w:val="13"/>
                <w:sz w:val="20"/>
              </w:rPr>
              <w:t xml:space="preserve"> </w:t>
            </w:r>
            <w:r>
              <w:rPr>
                <w:spacing w:val="-5"/>
                <w:sz w:val="20"/>
              </w:rPr>
              <w:t>que</w:t>
            </w:r>
          </w:p>
          <w:p w14:paraId="341B4B2D" w14:textId="77777777" w:rsidR="0064554C" w:rsidRDefault="00B539AD">
            <w:pPr>
              <w:pStyle w:val="TableParagraph"/>
              <w:spacing w:line="222" w:lineRule="exact"/>
              <w:ind w:left="69"/>
              <w:jc w:val="both"/>
              <w:rPr>
                <w:sz w:val="20"/>
              </w:rPr>
            </w:pPr>
            <w:r>
              <w:rPr>
                <w:sz w:val="20"/>
              </w:rPr>
              <w:t>facilite</w:t>
            </w:r>
            <w:r>
              <w:rPr>
                <w:spacing w:val="-6"/>
                <w:sz w:val="20"/>
              </w:rPr>
              <w:t xml:space="preserve"> </w:t>
            </w:r>
            <w:r>
              <w:rPr>
                <w:sz w:val="20"/>
              </w:rPr>
              <w:t>las</w:t>
            </w:r>
            <w:r>
              <w:rPr>
                <w:spacing w:val="-6"/>
                <w:sz w:val="20"/>
              </w:rPr>
              <w:t xml:space="preserve"> </w:t>
            </w:r>
            <w:r>
              <w:rPr>
                <w:sz w:val="20"/>
              </w:rPr>
              <w:t>acciones</w:t>
            </w:r>
            <w:r>
              <w:rPr>
                <w:spacing w:val="-6"/>
                <w:sz w:val="20"/>
              </w:rPr>
              <w:t xml:space="preserve"> </w:t>
            </w:r>
            <w:r>
              <w:rPr>
                <w:sz w:val="20"/>
              </w:rPr>
              <w:t>de</w:t>
            </w:r>
            <w:r>
              <w:rPr>
                <w:spacing w:val="-4"/>
                <w:sz w:val="20"/>
              </w:rPr>
              <w:t xml:space="preserve"> </w:t>
            </w:r>
            <w:r>
              <w:rPr>
                <w:sz w:val="20"/>
              </w:rPr>
              <w:t>control</w:t>
            </w:r>
            <w:r>
              <w:rPr>
                <w:spacing w:val="-2"/>
                <w:sz w:val="20"/>
              </w:rPr>
              <w:t xml:space="preserve"> </w:t>
            </w:r>
            <w:r>
              <w:rPr>
                <w:sz w:val="20"/>
              </w:rPr>
              <w:t>en</w:t>
            </w:r>
            <w:r>
              <w:rPr>
                <w:spacing w:val="-4"/>
                <w:sz w:val="20"/>
              </w:rPr>
              <w:t xml:space="preserve"> </w:t>
            </w:r>
            <w:r>
              <w:rPr>
                <w:sz w:val="20"/>
              </w:rPr>
              <w:t>la</w:t>
            </w:r>
            <w:r>
              <w:rPr>
                <w:spacing w:val="-5"/>
                <w:sz w:val="20"/>
              </w:rPr>
              <w:t xml:space="preserve"> </w:t>
            </w:r>
            <w:r>
              <w:rPr>
                <w:spacing w:val="-2"/>
                <w:sz w:val="20"/>
              </w:rPr>
              <w:t>entidad.</w:t>
            </w:r>
          </w:p>
        </w:tc>
      </w:tr>
    </w:tbl>
    <w:p w14:paraId="5C75964B" w14:textId="77777777" w:rsidR="0064554C" w:rsidRDefault="0064554C">
      <w:pPr>
        <w:pStyle w:val="TableParagraph"/>
        <w:spacing w:line="222" w:lineRule="exact"/>
        <w:jc w:val="both"/>
        <w:rPr>
          <w:sz w:val="20"/>
        </w:rPr>
        <w:sectPr w:rsidR="0064554C">
          <w:pgSz w:w="12250" w:h="15850"/>
          <w:pgMar w:top="1380" w:right="425" w:bottom="1160" w:left="1133" w:header="175" w:footer="975" w:gutter="0"/>
          <w:cols w:space="720"/>
        </w:sectPr>
      </w:pPr>
    </w:p>
    <w:p w14:paraId="26139802" w14:textId="77777777" w:rsidR="0064554C" w:rsidRDefault="0064554C">
      <w:pPr>
        <w:pStyle w:val="Textoindependiente"/>
        <w:spacing w:before="27"/>
        <w:rPr>
          <w:rFonts w:ascii="Arial MT"/>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2127"/>
        <w:gridCol w:w="1985"/>
        <w:gridCol w:w="5574"/>
      </w:tblGrid>
      <w:tr w:rsidR="0064554C" w14:paraId="1A5DBA5F" w14:textId="77777777">
        <w:trPr>
          <w:trHeight w:val="1216"/>
        </w:trPr>
        <w:tc>
          <w:tcPr>
            <w:tcW w:w="278" w:type="dxa"/>
            <w:shd w:val="clear" w:color="auto" w:fill="D9D9D9"/>
          </w:tcPr>
          <w:p w14:paraId="58BB599E" w14:textId="77777777" w:rsidR="0064554C" w:rsidRDefault="00B539AD">
            <w:pPr>
              <w:pStyle w:val="TableParagraph"/>
              <w:ind w:left="69" w:right="27" w:firstLine="4"/>
              <w:jc w:val="both"/>
              <w:rPr>
                <w:b/>
                <w:sz w:val="20"/>
              </w:rPr>
            </w:pPr>
            <w:r>
              <w:rPr>
                <w:b/>
                <w:spacing w:val="-10"/>
                <w:sz w:val="20"/>
              </w:rPr>
              <w:t>L Í N E</w:t>
            </w:r>
          </w:p>
          <w:p w14:paraId="2669FAE3" w14:textId="77777777" w:rsidR="0064554C" w:rsidRDefault="00B539AD">
            <w:pPr>
              <w:pStyle w:val="TableParagraph"/>
              <w:spacing w:before="2" w:line="222" w:lineRule="exact"/>
              <w:ind w:left="69"/>
              <w:rPr>
                <w:b/>
                <w:sz w:val="20"/>
              </w:rPr>
            </w:pPr>
            <w:r>
              <w:rPr>
                <w:b/>
                <w:spacing w:val="-10"/>
                <w:sz w:val="20"/>
              </w:rPr>
              <w:t>A</w:t>
            </w:r>
          </w:p>
        </w:tc>
        <w:tc>
          <w:tcPr>
            <w:tcW w:w="2127" w:type="dxa"/>
            <w:shd w:val="clear" w:color="auto" w:fill="D9D9D9"/>
          </w:tcPr>
          <w:p w14:paraId="4ACA8CF0" w14:textId="77777777" w:rsidR="0064554C" w:rsidRDefault="0064554C">
            <w:pPr>
              <w:pStyle w:val="TableParagraph"/>
              <w:rPr>
                <w:rFonts w:ascii="Arial MT"/>
                <w:sz w:val="20"/>
              </w:rPr>
            </w:pPr>
          </w:p>
          <w:p w14:paraId="578DAF0C" w14:textId="77777777" w:rsidR="0064554C" w:rsidRDefault="0064554C">
            <w:pPr>
              <w:pStyle w:val="TableParagraph"/>
              <w:spacing w:before="27"/>
              <w:rPr>
                <w:rFonts w:ascii="Arial MT"/>
                <w:sz w:val="20"/>
              </w:rPr>
            </w:pPr>
          </w:p>
          <w:p w14:paraId="718153B8" w14:textId="77777777" w:rsidR="0064554C" w:rsidRDefault="00B539AD">
            <w:pPr>
              <w:pStyle w:val="TableParagraph"/>
              <w:ind w:left="388"/>
              <w:rPr>
                <w:b/>
                <w:sz w:val="20"/>
              </w:rPr>
            </w:pPr>
            <w:r>
              <w:rPr>
                <w:b/>
                <w:spacing w:val="-2"/>
                <w:sz w:val="20"/>
              </w:rPr>
              <w:t>PROPÓSITO</w:t>
            </w:r>
          </w:p>
        </w:tc>
        <w:tc>
          <w:tcPr>
            <w:tcW w:w="1985" w:type="dxa"/>
            <w:shd w:val="clear" w:color="auto" w:fill="D9D9D9"/>
          </w:tcPr>
          <w:p w14:paraId="0975BD6C" w14:textId="77777777" w:rsidR="0064554C" w:rsidRDefault="0064554C">
            <w:pPr>
              <w:pStyle w:val="TableParagraph"/>
              <w:rPr>
                <w:rFonts w:ascii="Arial MT"/>
                <w:sz w:val="20"/>
              </w:rPr>
            </w:pPr>
          </w:p>
          <w:p w14:paraId="04F08A37" w14:textId="77777777" w:rsidR="0064554C" w:rsidRDefault="0064554C">
            <w:pPr>
              <w:pStyle w:val="TableParagraph"/>
              <w:spacing w:before="27"/>
              <w:rPr>
                <w:rFonts w:ascii="Arial MT"/>
                <w:sz w:val="20"/>
              </w:rPr>
            </w:pPr>
          </w:p>
          <w:p w14:paraId="1AF31961" w14:textId="77777777" w:rsidR="0064554C" w:rsidRDefault="00B539AD">
            <w:pPr>
              <w:pStyle w:val="TableParagraph"/>
              <w:ind w:left="175"/>
              <w:rPr>
                <w:b/>
                <w:sz w:val="20"/>
              </w:rPr>
            </w:pPr>
            <w:r>
              <w:rPr>
                <w:b/>
                <w:spacing w:val="-2"/>
                <w:sz w:val="20"/>
              </w:rPr>
              <w:t>RESPONSABLE</w:t>
            </w:r>
          </w:p>
        </w:tc>
        <w:tc>
          <w:tcPr>
            <w:tcW w:w="5574" w:type="dxa"/>
            <w:shd w:val="clear" w:color="auto" w:fill="D9D9D9"/>
          </w:tcPr>
          <w:p w14:paraId="7B2156F5" w14:textId="77777777" w:rsidR="0064554C" w:rsidRDefault="0064554C">
            <w:pPr>
              <w:pStyle w:val="TableParagraph"/>
              <w:rPr>
                <w:rFonts w:ascii="Arial MT"/>
                <w:sz w:val="20"/>
              </w:rPr>
            </w:pPr>
          </w:p>
          <w:p w14:paraId="4911E219" w14:textId="77777777" w:rsidR="0064554C" w:rsidRDefault="0064554C">
            <w:pPr>
              <w:pStyle w:val="TableParagraph"/>
              <w:spacing w:before="27"/>
              <w:rPr>
                <w:rFonts w:ascii="Arial MT"/>
                <w:sz w:val="20"/>
              </w:rPr>
            </w:pPr>
          </w:p>
          <w:p w14:paraId="4E1BC4E7" w14:textId="77777777" w:rsidR="0064554C" w:rsidRDefault="00B539AD">
            <w:pPr>
              <w:pStyle w:val="TableParagraph"/>
              <w:ind w:left="5"/>
              <w:jc w:val="center"/>
              <w:rPr>
                <w:b/>
                <w:sz w:val="20"/>
              </w:rPr>
            </w:pPr>
            <w:r>
              <w:rPr>
                <w:b/>
                <w:spacing w:val="-2"/>
                <w:sz w:val="20"/>
              </w:rPr>
              <w:t>ACTIVIDADES</w:t>
            </w:r>
          </w:p>
        </w:tc>
      </w:tr>
      <w:tr w:rsidR="0064554C" w14:paraId="2B49B292" w14:textId="77777777">
        <w:trPr>
          <w:trHeight w:val="729"/>
        </w:trPr>
        <w:tc>
          <w:tcPr>
            <w:tcW w:w="278" w:type="dxa"/>
            <w:vMerge w:val="restart"/>
            <w:textDirection w:val="btLr"/>
          </w:tcPr>
          <w:p w14:paraId="18C389EF" w14:textId="77777777" w:rsidR="0064554C" w:rsidRDefault="00B539AD">
            <w:pPr>
              <w:pStyle w:val="TableParagraph"/>
              <w:spacing w:before="70" w:line="178" w:lineRule="exact"/>
              <w:ind w:right="4"/>
              <w:jc w:val="center"/>
              <w:rPr>
                <w:b/>
                <w:sz w:val="20"/>
              </w:rPr>
            </w:pPr>
            <w:r>
              <w:rPr>
                <w:b/>
                <w:sz w:val="20"/>
              </w:rPr>
              <w:t>SEGUNDA</w:t>
            </w:r>
            <w:r>
              <w:rPr>
                <w:b/>
                <w:spacing w:val="-10"/>
                <w:sz w:val="20"/>
              </w:rPr>
              <w:t xml:space="preserve"> </w:t>
            </w:r>
            <w:r>
              <w:rPr>
                <w:b/>
                <w:sz w:val="20"/>
              </w:rPr>
              <w:t>LINEA</w:t>
            </w:r>
            <w:r>
              <w:rPr>
                <w:b/>
                <w:spacing w:val="-8"/>
                <w:sz w:val="20"/>
              </w:rPr>
              <w:t xml:space="preserve"> </w:t>
            </w:r>
            <w:r>
              <w:rPr>
                <w:b/>
                <w:sz w:val="20"/>
              </w:rPr>
              <w:t>DE</w:t>
            </w:r>
            <w:r>
              <w:rPr>
                <w:b/>
                <w:spacing w:val="-5"/>
                <w:sz w:val="20"/>
              </w:rPr>
              <w:t xml:space="preserve"> </w:t>
            </w:r>
            <w:r>
              <w:rPr>
                <w:b/>
                <w:spacing w:val="-2"/>
                <w:sz w:val="20"/>
              </w:rPr>
              <w:t>DEFENSA</w:t>
            </w:r>
          </w:p>
        </w:tc>
        <w:tc>
          <w:tcPr>
            <w:tcW w:w="2127" w:type="dxa"/>
            <w:vMerge w:val="restart"/>
          </w:tcPr>
          <w:p w14:paraId="208F4AE0" w14:textId="77777777" w:rsidR="0064554C" w:rsidRDefault="0064554C">
            <w:pPr>
              <w:pStyle w:val="TableParagraph"/>
              <w:rPr>
                <w:rFonts w:ascii="Arial MT"/>
                <w:sz w:val="20"/>
              </w:rPr>
            </w:pPr>
          </w:p>
          <w:p w14:paraId="34383DEE" w14:textId="77777777" w:rsidR="0064554C" w:rsidRDefault="0064554C">
            <w:pPr>
              <w:pStyle w:val="TableParagraph"/>
              <w:rPr>
                <w:rFonts w:ascii="Arial MT"/>
                <w:sz w:val="20"/>
              </w:rPr>
            </w:pPr>
          </w:p>
          <w:p w14:paraId="6CACA308" w14:textId="77777777" w:rsidR="0064554C" w:rsidRDefault="0064554C">
            <w:pPr>
              <w:pStyle w:val="TableParagraph"/>
              <w:rPr>
                <w:rFonts w:ascii="Arial MT"/>
                <w:sz w:val="20"/>
              </w:rPr>
            </w:pPr>
          </w:p>
          <w:p w14:paraId="35F7665D" w14:textId="77777777" w:rsidR="0064554C" w:rsidRDefault="0064554C">
            <w:pPr>
              <w:pStyle w:val="TableParagraph"/>
              <w:rPr>
                <w:rFonts w:ascii="Arial MT"/>
                <w:sz w:val="20"/>
              </w:rPr>
            </w:pPr>
          </w:p>
          <w:p w14:paraId="6F1ECC62" w14:textId="77777777" w:rsidR="0064554C" w:rsidRDefault="0064554C">
            <w:pPr>
              <w:pStyle w:val="TableParagraph"/>
              <w:rPr>
                <w:rFonts w:ascii="Arial MT"/>
                <w:sz w:val="20"/>
              </w:rPr>
            </w:pPr>
          </w:p>
          <w:p w14:paraId="0B93BA33" w14:textId="77777777" w:rsidR="0064554C" w:rsidRDefault="0064554C">
            <w:pPr>
              <w:pStyle w:val="TableParagraph"/>
              <w:rPr>
                <w:rFonts w:ascii="Arial MT"/>
                <w:sz w:val="20"/>
              </w:rPr>
            </w:pPr>
          </w:p>
          <w:p w14:paraId="3D5AEDE6" w14:textId="77777777" w:rsidR="0064554C" w:rsidRDefault="0064554C">
            <w:pPr>
              <w:pStyle w:val="TableParagraph"/>
              <w:rPr>
                <w:rFonts w:ascii="Arial MT"/>
                <w:sz w:val="20"/>
              </w:rPr>
            </w:pPr>
          </w:p>
          <w:p w14:paraId="6465734F" w14:textId="77777777" w:rsidR="0064554C" w:rsidRDefault="0064554C">
            <w:pPr>
              <w:pStyle w:val="TableParagraph"/>
              <w:rPr>
                <w:rFonts w:ascii="Arial MT"/>
                <w:sz w:val="20"/>
              </w:rPr>
            </w:pPr>
          </w:p>
          <w:p w14:paraId="230586FA" w14:textId="77777777" w:rsidR="0064554C" w:rsidRDefault="0064554C">
            <w:pPr>
              <w:pStyle w:val="TableParagraph"/>
              <w:rPr>
                <w:rFonts w:ascii="Arial MT"/>
                <w:sz w:val="20"/>
              </w:rPr>
            </w:pPr>
          </w:p>
          <w:p w14:paraId="2617E02A" w14:textId="77777777" w:rsidR="0064554C" w:rsidRDefault="0064554C">
            <w:pPr>
              <w:pStyle w:val="TableParagraph"/>
              <w:spacing w:before="79"/>
              <w:rPr>
                <w:rFonts w:ascii="Arial MT"/>
                <w:sz w:val="20"/>
              </w:rPr>
            </w:pPr>
          </w:p>
          <w:p w14:paraId="7CFF7FB3" w14:textId="77777777" w:rsidR="0064554C" w:rsidRDefault="00B539AD">
            <w:pPr>
              <w:pStyle w:val="TableParagraph"/>
              <w:ind w:left="82" w:right="72"/>
              <w:jc w:val="center"/>
              <w:rPr>
                <w:sz w:val="20"/>
              </w:rPr>
            </w:pPr>
            <w:r>
              <w:rPr>
                <w:noProof/>
                <w:sz w:val="20"/>
              </w:rPr>
              <mc:AlternateContent>
                <mc:Choice Requires="wpg">
                  <w:drawing>
                    <wp:anchor distT="0" distB="0" distL="0" distR="0" simplePos="0" relativeHeight="485384704" behindDoc="1" locked="0" layoutInCell="1" allowOverlap="1" wp14:anchorId="3C6F680E" wp14:editId="18F7B89B">
                      <wp:simplePos x="0" y="0"/>
                      <wp:positionH relativeFrom="column">
                        <wp:posOffset>3047</wp:posOffset>
                      </wp:positionH>
                      <wp:positionV relativeFrom="paragraph">
                        <wp:posOffset>-1510922</wp:posOffset>
                      </wp:positionV>
                      <wp:extent cx="1344930" cy="719010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7190105"/>
                                <a:chOff x="0" y="0"/>
                                <a:chExt cx="1344930" cy="7190105"/>
                              </a:xfrm>
                            </wpg:grpSpPr>
                            <wps:wsp>
                              <wps:cNvPr id="165" name="Graphic 165"/>
                              <wps:cNvSpPr/>
                              <wps:spPr>
                                <a:xfrm>
                                  <a:off x="0" y="0"/>
                                  <a:ext cx="1344930" cy="7190105"/>
                                </a:xfrm>
                                <a:custGeom>
                                  <a:avLst/>
                                  <a:gdLst/>
                                  <a:ahLst/>
                                  <a:cxnLst/>
                                  <a:rect l="l" t="t" r="r" b="b"/>
                                  <a:pathLst>
                                    <a:path w="1344930" h="7190105">
                                      <a:moveTo>
                                        <a:pt x="1344422" y="0"/>
                                      </a:moveTo>
                                      <a:lnTo>
                                        <a:pt x="0" y="0"/>
                                      </a:lnTo>
                                      <a:lnTo>
                                        <a:pt x="0" y="7189597"/>
                                      </a:lnTo>
                                      <a:lnTo>
                                        <a:pt x="1344422" y="7189597"/>
                                      </a:lnTo>
                                      <a:lnTo>
                                        <a:pt x="1344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294630" id="Group 164" o:spid="_x0000_s1026" style="position:absolute;margin-left:.25pt;margin-top:-118.95pt;width:105.9pt;height:566.15pt;z-index:-17931776;mso-wrap-distance-left:0;mso-wrap-distance-right:0" coordsize="13449,7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">
                      <v:shape id="Graphic 165" o:spid="_x0000_s1027" style="position:absolute;width:13449;height:71901;visibility:visible;mso-wrap-style:square;v-text-anchor:top" coordsize="1344930,71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" path="m1344422,l,,,7189597r1344422,l1344422,xe" stroked="f">
                        <v:path arrowok="t"/>
                      </v:shape>
                    </v:group>
                  </w:pict>
                </mc:Fallback>
              </mc:AlternateContent>
            </w:r>
            <w:r>
              <w:rPr>
                <w:sz w:val="20"/>
              </w:rPr>
              <w:t>*Soporta</w:t>
            </w:r>
            <w:r>
              <w:rPr>
                <w:spacing w:val="-13"/>
                <w:sz w:val="20"/>
              </w:rPr>
              <w:t xml:space="preserve"> </w:t>
            </w:r>
            <w:r>
              <w:rPr>
                <w:sz w:val="20"/>
              </w:rPr>
              <w:t>y</w:t>
            </w:r>
            <w:r>
              <w:rPr>
                <w:spacing w:val="-13"/>
                <w:sz w:val="20"/>
              </w:rPr>
              <w:t xml:space="preserve"> </w:t>
            </w:r>
            <w:r>
              <w:rPr>
                <w:sz w:val="20"/>
              </w:rPr>
              <w:t>guía</w:t>
            </w:r>
            <w:r>
              <w:rPr>
                <w:spacing w:val="-13"/>
                <w:sz w:val="20"/>
              </w:rPr>
              <w:t xml:space="preserve"> </w:t>
            </w:r>
            <w:r>
              <w:rPr>
                <w:sz w:val="20"/>
              </w:rPr>
              <w:t>la línea estratégica</w:t>
            </w:r>
          </w:p>
          <w:p w14:paraId="70D2EB10" w14:textId="77777777" w:rsidR="0064554C" w:rsidRDefault="0064554C">
            <w:pPr>
              <w:pStyle w:val="TableParagraph"/>
              <w:spacing w:before="14"/>
              <w:rPr>
                <w:rFonts w:ascii="Arial MT"/>
                <w:sz w:val="20"/>
              </w:rPr>
            </w:pPr>
          </w:p>
          <w:p w14:paraId="6690BA86" w14:textId="77777777" w:rsidR="0064554C" w:rsidRDefault="00B539AD">
            <w:pPr>
              <w:pStyle w:val="TableParagraph"/>
              <w:ind w:left="105" w:right="95" w:hanging="2"/>
              <w:jc w:val="center"/>
              <w:rPr>
                <w:sz w:val="20"/>
              </w:rPr>
            </w:pPr>
            <w:r>
              <w:rPr>
                <w:spacing w:val="-2"/>
                <w:sz w:val="20"/>
              </w:rPr>
              <w:t xml:space="preserve">*Supervisa, </w:t>
            </w:r>
            <w:r>
              <w:rPr>
                <w:sz w:val="20"/>
              </w:rPr>
              <w:t xml:space="preserve">asegura y monitorea de </w:t>
            </w:r>
            <w:r>
              <w:rPr>
                <w:spacing w:val="-2"/>
                <w:sz w:val="20"/>
              </w:rPr>
              <w:t xml:space="preserve">manera </w:t>
            </w:r>
            <w:r>
              <w:rPr>
                <w:sz w:val="20"/>
              </w:rPr>
              <w:t>independiente la pertinencia y eficacia en el cumplimiento</w:t>
            </w:r>
            <w:r>
              <w:rPr>
                <w:spacing w:val="-18"/>
                <w:sz w:val="20"/>
              </w:rPr>
              <w:t xml:space="preserve"> </w:t>
            </w:r>
            <w:r>
              <w:rPr>
                <w:sz w:val="20"/>
              </w:rPr>
              <w:t>de</w:t>
            </w:r>
            <w:r>
              <w:rPr>
                <w:spacing w:val="-18"/>
                <w:sz w:val="20"/>
              </w:rPr>
              <w:t xml:space="preserve"> </w:t>
            </w:r>
            <w:r>
              <w:rPr>
                <w:sz w:val="20"/>
              </w:rPr>
              <w:t>la gestión de riesgos de</w:t>
            </w:r>
            <w:r>
              <w:rPr>
                <w:spacing w:val="-5"/>
                <w:sz w:val="20"/>
              </w:rPr>
              <w:t xml:space="preserve"> </w:t>
            </w:r>
            <w:r>
              <w:rPr>
                <w:sz w:val="20"/>
              </w:rPr>
              <w:t>la</w:t>
            </w:r>
            <w:r>
              <w:rPr>
                <w:spacing w:val="-4"/>
                <w:sz w:val="20"/>
              </w:rPr>
              <w:t xml:space="preserve"> </w:t>
            </w:r>
            <w:r>
              <w:rPr>
                <w:sz w:val="20"/>
              </w:rPr>
              <w:t>primera</w:t>
            </w:r>
            <w:r>
              <w:rPr>
                <w:spacing w:val="-4"/>
                <w:sz w:val="20"/>
              </w:rPr>
              <w:t xml:space="preserve"> </w:t>
            </w:r>
            <w:r>
              <w:rPr>
                <w:sz w:val="20"/>
              </w:rPr>
              <w:t>línea que pueda afectar el</w:t>
            </w:r>
            <w:r>
              <w:rPr>
                <w:spacing w:val="-18"/>
                <w:sz w:val="20"/>
              </w:rPr>
              <w:t xml:space="preserve"> </w:t>
            </w:r>
            <w:r>
              <w:rPr>
                <w:sz w:val="20"/>
              </w:rPr>
              <w:t>cumplimiento</w:t>
            </w:r>
            <w:r>
              <w:rPr>
                <w:spacing w:val="-18"/>
                <w:sz w:val="20"/>
              </w:rPr>
              <w:t xml:space="preserve"> </w:t>
            </w:r>
            <w:r>
              <w:rPr>
                <w:sz w:val="20"/>
              </w:rPr>
              <w:t>de los objetivos estratégicos o de los procesos.</w:t>
            </w:r>
          </w:p>
          <w:p w14:paraId="59508E4E" w14:textId="77777777" w:rsidR="0064554C" w:rsidRDefault="0064554C">
            <w:pPr>
              <w:pStyle w:val="TableParagraph"/>
              <w:spacing w:before="14"/>
              <w:rPr>
                <w:rFonts w:ascii="Arial MT"/>
                <w:sz w:val="20"/>
              </w:rPr>
            </w:pPr>
          </w:p>
          <w:p w14:paraId="02702832" w14:textId="77777777" w:rsidR="0064554C" w:rsidRDefault="00B539AD">
            <w:pPr>
              <w:pStyle w:val="TableParagraph"/>
              <w:spacing w:before="1"/>
              <w:ind w:left="127" w:right="118" w:hanging="1"/>
              <w:jc w:val="center"/>
              <w:rPr>
                <w:sz w:val="20"/>
              </w:rPr>
            </w:pPr>
            <w:r>
              <w:rPr>
                <w:sz w:val="20"/>
              </w:rPr>
              <w:t>*Ayuda a los responsables de riesgos</w:t>
            </w:r>
            <w:r>
              <w:rPr>
                <w:spacing w:val="-18"/>
                <w:sz w:val="20"/>
              </w:rPr>
              <w:t xml:space="preserve"> </w:t>
            </w:r>
            <w:r>
              <w:rPr>
                <w:sz w:val="20"/>
              </w:rPr>
              <w:t>a</w:t>
            </w:r>
            <w:r>
              <w:rPr>
                <w:spacing w:val="-18"/>
                <w:sz w:val="20"/>
              </w:rPr>
              <w:t xml:space="preserve"> </w:t>
            </w:r>
            <w:r>
              <w:rPr>
                <w:sz w:val="20"/>
              </w:rPr>
              <w:t xml:space="preserve">distribuir la información adecuada sobre el riesgo a todos los servidores de la </w:t>
            </w:r>
            <w:r>
              <w:rPr>
                <w:spacing w:val="-2"/>
                <w:sz w:val="20"/>
              </w:rPr>
              <w:t>entidad.</w:t>
            </w:r>
          </w:p>
        </w:tc>
        <w:tc>
          <w:tcPr>
            <w:tcW w:w="1985" w:type="dxa"/>
            <w:vMerge w:val="restart"/>
          </w:tcPr>
          <w:p w14:paraId="23C2C22F" w14:textId="77777777" w:rsidR="0064554C" w:rsidRDefault="0064554C">
            <w:pPr>
              <w:pStyle w:val="TableParagraph"/>
              <w:rPr>
                <w:rFonts w:ascii="Arial MT"/>
                <w:sz w:val="20"/>
              </w:rPr>
            </w:pPr>
          </w:p>
          <w:p w14:paraId="01A04B83" w14:textId="77777777" w:rsidR="0064554C" w:rsidRDefault="0064554C">
            <w:pPr>
              <w:pStyle w:val="TableParagraph"/>
              <w:rPr>
                <w:rFonts w:ascii="Arial MT"/>
                <w:sz w:val="20"/>
              </w:rPr>
            </w:pPr>
          </w:p>
          <w:p w14:paraId="7D7DA12D" w14:textId="77777777" w:rsidR="0064554C" w:rsidRDefault="0064554C">
            <w:pPr>
              <w:pStyle w:val="TableParagraph"/>
              <w:rPr>
                <w:rFonts w:ascii="Arial MT"/>
                <w:sz w:val="20"/>
              </w:rPr>
            </w:pPr>
          </w:p>
          <w:p w14:paraId="579D2B37" w14:textId="77777777" w:rsidR="0064554C" w:rsidRDefault="0064554C">
            <w:pPr>
              <w:pStyle w:val="TableParagraph"/>
              <w:rPr>
                <w:rFonts w:ascii="Arial MT"/>
                <w:sz w:val="20"/>
              </w:rPr>
            </w:pPr>
          </w:p>
          <w:p w14:paraId="438FC9B4" w14:textId="77777777" w:rsidR="0064554C" w:rsidRDefault="0064554C">
            <w:pPr>
              <w:pStyle w:val="TableParagraph"/>
              <w:rPr>
                <w:rFonts w:ascii="Arial MT"/>
                <w:sz w:val="20"/>
              </w:rPr>
            </w:pPr>
          </w:p>
          <w:p w14:paraId="7E39C75E" w14:textId="77777777" w:rsidR="0064554C" w:rsidRDefault="0064554C">
            <w:pPr>
              <w:pStyle w:val="TableParagraph"/>
              <w:rPr>
                <w:rFonts w:ascii="Arial MT"/>
                <w:sz w:val="20"/>
              </w:rPr>
            </w:pPr>
          </w:p>
          <w:p w14:paraId="09A25E35" w14:textId="77777777" w:rsidR="0064554C" w:rsidRDefault="0064554C">
            <w:pPr>
              <w:pStyle w:val="TableParagraph"/>
              <w:rPr>
                <w:rFonts w:ascii="Arial MT"/>
                <w:sz w:val="20"/>
              </w:rPr>
            </w:pPr>
          </w:p>
          <w:p w14:paraId="3504D0E0" w14:textId="77777777" w:rsidR="0064554C" w:rsidRDefault="0064554C">
            <w:pPr>
              <w:pStyle w:val="TableParagraph"/>
              <w:rPr>
                <w:rFonts w:ascii="Arial MT"/>
                <w:sz w:val="20"/>
              </w:rPr>
            </w:pPr>
          </w:p>
          <w:p w14:paraId="14CDEF01" w14:textId="77777777" w:rsidR="0064554C" w:rsidRDefault="0064554C">
            <w:pPr>
              <w:pStyle w:val="TableParagraph"/>
              <w:rPr>
                <w:rFonts w:ascii="Arial MT"/>
                <w:sz w:val="20"/>
              </w:rPr>
            </w:pPr>
          </w:p>
          <w:p w14:paraId="3B56B3BC" w14:textId="77777777" w:rsidR="0064554C" w:rsidRDefault="0064554C">
            <w:pPr>
              <w:pStyle w:val="TableParagraph"/>
              <w:rPr>
                <w:rFonts w:ascii="Arial MT"/>
                <w:sz w:val="20"/>
              </w:rPr>
            </w:pPr>
          </w:p>
          <w:p w14:paraId="0839F9E2" w14:textId="77777777" w:rsidR="0064554C" w:rsidRDefault="0064554C">
            <w:pPr>
              <w:pStyle w:val="TableParagraph"/>
              <w:rPr>
                <w:rFonts w:ascii="Arial MT"/>
                <w:sz w:val="20"/>
              </w:rPr>
            </w:pPr>
          </w:p>
          <w:p w14:paraId="33340AA0" w14:textId="77777777" w:rsidR="0064554C" w:rsidRDefault="0064554C">
            <w:pPr>
              <w:pStyle w:val="TableParagraph"/>
              <w:rPr>
                <w:rFonts w:ascii="Arial MT"/>
                <w:sz w:val="20"/>
              </w:rPr>
            </w:pPr>
          </w:p>
          <w:p w14:paraId="6E886674" w14:textId="77777777" w:rsidR="0064554C" w:rsidRDefault="0064554C">
            <w:pPr>
              <w:pStyle w:val="TableParagraph"/>
              <w:rPr>
                <w:rFonts w:ascii="Arial MT"/>
                <w:sz w:val="20"/>
              </w:rPr>
            </w:pPr>
          </w:p>
          <w:p w14:paraId="01CF512D" w14:textId="77777777" w:rsidR="0064554C" w:rsidRDefault="0064554C">
            <w:pPr>
              <w:pStyle w:val="TableParagraph"/>
              <w:rPr>
                <w:rFonts w:ascii="Arial MT"/>
                <w:sz w:val="20"/>
              </w:rPr>
            </w:pPr>
          </w:p>
          <w:p w14:paraId="0969E785" w14:textId="77777777" w:rsidR="0064554C" w:rsidRDefault="0064554C">
            <w:pPr>
              <w:pStyle w:val="TableParagraph"/>
              <w:rPr>
                <w:rFonts w:ascii="Arial MT"/>
                <w:sz w:val="20"/>
              </w:rPr>
            </w:pPr>
          </w:p>
          <w:p w14:paraId="3EE38753" w14:textId="77777777" w:rsidR="0064554C" w:rsidRDefault="0064554C">
            <w:pPr>
              <w:pStyle w:val="TableParagraph"/>
              <w:rPr>
                <w:rFonts w:ascii="Arial MT"/>
                <w:sz w:val="20"/>
              </w:rPr>
            </w:pPr>
          </w:p>
          <w:p w14:paraId="39CB59DA" w14:textId="77777777" w:rsidR="0064554C" w:rsidRDefault="0064554C">
            <w:pPr>
              <w:pStyle w:val="TableParagraph"/>
              <w:spacing w:before="51"/>
              <w:rPr>
                <w:rFonts w:ascii="Arial MT"/>
                <w:sz w:val="20"/>
              </w:rPr>
            </w:pPr>
          </w:p>
          <w:p w14:paraId="4942E187" w14:textId="77777777" w:rsidR="0064554C" w:rsidRDefault="00B539AD">
            <w:pPr>
              <w:pStyle w:val="TableParagraph"/>
              <w:ind w:left="117" w:right="108" w:hanging="1"/>
              <w:jc w:val="center"/>
              <w:rPr>
                <w:b/>
                <w:sz w:val="20"/>
              </w:rPr>
            </w:pPr>
            <w:r>
              <w:rPr>
                <w:b/>
                <w:sz w:val="20"/>
              </w:rPr>
              <w:t>El Jefe de la Oficina</w:t>
            </w:r>
            <w:r>
              <w:rPr>
                <w:b/>
                <w:spacing w:val="-18"/>
                <w:sz w:val="20"/>
              </w:rPr>
              <w:t xml:space="preserve"> </w:t>
            </w:r>
            <w:r>
              <w:rPr>
                <w:b/>
                <w:sz w:val="20"/>
              </w:rPr>
              <w:t xml:space="preserve">Asesora de Planeación Sectorial y líderes de los Sistemas de </w:t>
            </w:r>
            <w:r>
              <w:rPr>
                <w:b/>
                <w:spacing w:val="-2"/>
                <w:sz w:val="20"/>
              </w:rPr>
              <w:t xml:space="preserve">Gestión implementados </w:t>
            </w:r>
            <w:r>
              <w:rPr>
                <w:b/>
                <w:sz w:val="20"/>
              </w:rPr>
              <w:t>en</w:t>
            </w:r>
            <w:r>
              <w:rPr>
                <w:b/>
                <w:spacing w:val="-3"/>
                <w:sz w:val="20"/>
              </w:rPr>
              <w:t xml:space="preserve"> </w:t>
            </w:r>
            <w:r>
              <w:rPr>
                <w:b/>
                <w:sz w:val="20"/>
              </w:rPr>
              <w:t>el</w:t>
            </w:r>
            <w:r>
              <w:rPr>
                <w:b/>
                <w:spacing w:val="-4"/>
                <w:sz w:val="20"/>
              </w:rPr>
              <w:t xml:space="preserve"> </w:t>
            </w:r>
            <w:r>
              <w:rPr>
                <w:b/>
                <w:spacing w:val="-2"/>
                <w:sz w:val="20"/>
              </w:rPr>
              <w:t>Ministerio</w:t>
            </w:r>
          </w:p>
          <w:p w14:paraId="25D2D003" w14:textId="77777777" w:rsidR="0064554C" w:rsidRDefault="0064554C">
            <w:pPr>
              <w:pStyle w:val="TableParagraph"/>
              <w:rPr>
                <w:rFonts w:ascii="Arial MT"/>
                <w:sz w:val="20"/>
              </w:rPr>
            </w:pPr>
          </w:p>
          <w:p w14:paraId="2382C002" w14:textId="77777777" w:rsidR="0064554C" w:rsidRDefault="0064554C">
            <w:pPr>
              <w:pStyle w:val="TableParagraph"/>
              <w:spacing w:before="26"/>
              <w:rPr>
                <w:rFonts w:ascii="Arial MT"/>
                <w:sz w:val="20"/>
              </w:rPr>
            </w:pPr>
          </w:p>
          <w:p w14:paraId="6A0CDA0D" w14:textId="77777777" w:rsidR="0064554C" w:rsidRDefault="00B539AD">
            <w:pPr>
              <w:pStyle w:val="TableParagraph"/>
              <w:ind w:left="12"/>
              <w:jc w:val="center"/>
              <w:rPr>
                <w:b/>
                <w:sz w:val="20"/>
              </w:rPr>
            </w:pPr>
            <w:r>
              <w:rPr>
                <w:b/>
                <w:sz w:val="20"/>
              </w:rPr>
              <w:t>Jefe</w:t>
            </w:r>
            <w:r>
              <w:rPr>
                <w:b/>
                <w:spacing w:val="-18"/>
                <w:sz w:val="20"/>
              </w:rPr>
              <w:t xml:space="preserve"> </w:t>
            </w:r>
            <w:r>
              <w:rPr>
                <w:b/>
                <w:sz w:val="20"/>
              </w:rPr>
              <w:t>de</w:t>
            </w:r>
            <w:r>
              <w:rPr>
                <w:b/>
                <w:spacing w:val="-17"/>
                <w:sz w:val="20"/>
              </w:rPr>
              <w:t xml:space="preserve"> </w:t>
            </w:r>
            <w:r>
              <w:rPr>
                <w:b/>
                <w:sz w:val="20"/>
              </w:rPr>
              <w:t xml:space="preserve">Oficina Sistemas de </w:t>
            </w:r>
            <w:r>
              <w:rPr>
                <w:b/>
                <w:spacing w:val="-2"/>
                <w:sz w:val="20"/>
              </w:rPr>
              <w:t>Información</w:t>
            </w:r>
          </w:p>
        </w:tc>
        <w:tc>
          <w:tcPr>
            <w:tcW w:w="5574" w:type="dxa"/>
          </w:tcPr>
          <w:p w14:paraId="0A160FF3" w14:textId="77777777" w:rsidR="0064554C" w:rsidRDefault="00B539AD">
            <w:pPr>
              <w:pStyle w:val="TableParagraph"/>
              <w:ind w:left="69"/>
              <w:rPr>
                <w:sz w:val="20"/>
              </w:rPr>
            </w:pPr>
            <w:r>
              <w:rPr>
                <w:sz w:val="20"/>
              </w:rPr>
              <w:t xml:space="preserve">Evaluar y proponer modificaciones frente al diseño y </w:t>
            </w:r>
            <w:r>
              <w:rPr>
                <w:spacing w:val="-2"/>
                <w:sz w:val="20"/>
              </w:rPr>
              <w:t>desarrollo</w:t>
            </w:r>
            <w:r>
              <w:rPr>
                <w:spacing w:val="-14"/>
                <w:sz w:val="20"/>
              </w:rPr>
              <w:t xml:space="preserve"> </w:t>
            </w:r>
            <w:r>
              <w:rPr>
                <w:spacing w:val="-2"/>
                <w:sz w:val="20"/>
              </w:rPr>
              <w:t>de</w:t>
            </w:r>
            <w:r>
              <w:rPr>
                <w:spacing w:val="-11"/>
                <w:sz w:val="20"/>
              </w:rPr>
              <w:t xml:space="preserve"> </w:t>
            </w:r>
            <w:r>
              <w:rPr>
                <w:spacing w:val="-2"/>
                <w:sz w:val="20"/>
              </w:rPr>
              <w:t>la</w:t>
            </w:r>
            <w:r>
              <w:rPr>
                <w:spacing w:val="-13"/>
                <w:sz w:val="20"/>
              </w:rPr>
              <w:t xml:space="preserve"> </w:t>
            </w:r>
            <w:r>
              <w:rPr>
                <w:spacing w:val="-2"/>
                <w:sz w:val="20"/>
              </w:rPr>
              <w:t>política</w:t>
            </w:r>
            <w:r>
              <w:rPr>
                <w:spacing w:val="-12"/>
                <w:sz w:val="20"/>
              </w:rPr>
              <w:t xml:space="preserve"> </w:t>
            </w:r>
            <w:r>
              <w:rPr>
                <w:spacing w:val="-2"/>
                <w:sz w:val="20"/>
              </w:rPr>
              <w:t>para</w:t>
            </w:r>
            <w:r>
              <w:rPr>
                <w:spacing w:val="-13"/>
                <w:sz w:val="20"/>
              </w:rPr>
              <w:t xml:space="preserve"> </w:t>
            </w:r>
            <w:r>
              <w:rPr>
                <w:spacing w:val="-2"/>
                <w:sz w:val="20"/>
              </w:rPr>
              <w:t>la</w:t>
            </w:r>
            <w:r>
              <w:rPr>
                <w:spacing w:val="-12"/>
                <w:sz w:val="20"/>
              </w:rPr>
              <w:t xml:space="preserve"> </w:t>
            </w:r>
            <w:r>
              <w:rPr>
                <w:spacing w:val="-2"/>
                <w:sz w:val="20"/>
              </w:rPr>
              <w:t>Gestión</w:t>
            </w:r>
            <w:r>
              <w:rPr>
                <w:spacing w:val="-12"/>
                <w:sz w:val="20"/>
              </w:rPr>
              <w:t xml:space="preserve"> </w:t>
            </w:r>
            <w:r>
              <w:rPr>
                <w:spacing w:val="-2"/>
                <w:sz w:val="20"/>
              </w:rPr>
              <w:t>de</w:t>
            </w:r>
            <w:r>
              <w:rPr>
                <w:spacing w:val="-13"/>
                <w:sz w:val="20"/>
              </w:rPr>
              <w:t xml:space="preserve"> </w:t>
            </w:r>
            <w:r>
              <w:rPr>
                <w:spacing w:val="-2"/>
                <w:sz w:val="20"/>
              </w:rPr>
              <w:t>Riesgos,</w:t>
            </w:r>
            <w:r>
              <w:rPr>
                <w:spacing w:val="-11"/>
                <w:sz w:val="20"/>
              </w:rPr>
              <w:t xml:space="preserve"> </w:t>
            </w:r>
            <w:r>
              <w:rPr>
                <w:spacing w:val="-5"/>
                <w:sz w:val="20"/>
              </w:rPr>
              <w:t>con</w:t>
            </w:r>
          </w:p>
          <w:p w14:paraId="0B6E8DFC" w14:textId="77777777" w:rsidR="0064554C" w:rsidRDefault="00B539AD">
            <w:pPr>
              <w:pStyle w:val="TableParagraph"/>
              <w:spacing w:before="1" w:line="222" w:lineRule="exact"/>
              <w:ind w:left="69"/>
              <w:rPr>
                <w:sz w:val="20"/>
              </w:rPr>
            </w:pPr>
            <w:r>
              <w:rPr>
                <w:sz w:val="20"/>
              </w:rPr>
              <w:t>el</w:t>
            </w:r>
            <w:r>
              <w:rPr>
                <w:spacing w:val="-4"/>
                <w:sz w:val="20"/>
              </w:rPr>
              <w:t xml:space="preserve"> </w:t>
            </w:r>
            <w:r>
              <w:rPr>
                <w:sz w:val="20"/>
              </w:rPr>
              <w:t>fin</w:t>
            </w:r>
            <w:r>
              <w:rPr>
                <w:spacing w:val="-5"/>
                <w:sz w:val="20"/>
              </w:rPr>
              <w:t xml:space="preserve"> </w:t>
            </w:r>
            <w:r>
              <w:rPr>
                <w:sz w:val="20"/>
              </w:rPr>
              <w:t>de</w:t>
            </w:r>
            <w:r>
              <w:rPr>
                <w:spacing w:val="-6"/>
                <w:sz w:val="20"/>
              </w:rPr>
              <w:t xml:space="preserve"> </w:t>
            </w:r>
            <w:r>
              <w:rPr>
                <w:sz w:val="20"/>
              </w:rPr>
              <w:t>mantenerla</w:t>
            </w:r>
            <w:r>
              <w:rPr>
                <w:spacing w:val="-6"/>
                <w:sz w:val="20"/>
              </w:rPr>
              <w:t xml:space="preserve"> </w:t>
            </w:r>
            <w:r>
              <w:rPr>
                <w:spacing w:val="-2"/>
                <w:sz w:val="20"/>
              </w:rPr>
              <w:t>actualizada.</w:t>
            </w:r>
          </w:p>
        </w:tc>
      </w:tr>
      <w:tr w:rsidR="0064554C" w14:paraId="58E99E15" w14:textId="77777777">
        <w:trPr>
          <w:trHeight w:val="971"/>
        </w:trPr>
        <w:tc>
          <w:tcPr>
            <w:tcW w:w="278" w:type="dxa"/>
            <w:vMerge/>
            <w:tcBorders>
              <w:top w:val="nil"/>
            </w:tcBorders>
            <w:textDirection w:val="btLr"/>
          </w:tcPr>
          <w:p w14:paraId="45546374" w14:textId="77777777" w:rsidR="0064554C" w:rsidRDefault="0064554C">
            <w:pPr>
              <w:rPr>
                <w:sz w:val="2"/>
                <w:szCs w:val="2"/>
              </w:rPr>
            </w:pPr>
          </w:p>
        </w:tc>
        <w:tc>
          <w:tcPr>
            <w:tcW w:w="2127" w:type="dxa"/>
            <w:vMerge/>
            <w:tcBorders>
              <w:top w:val="nil"/>
            </w:tcBorders>
          </w:tcPr>
          <w:p w14:paraId="51783FDE" w14:textId="77777777" w:rsidR="0064554C" w:rsidRDefault="0064554C">
            <w:pPr>
              <w:rPr>
                <w:sz w:val="2"/>
                <w:szCs w:val="2"/>
              </w:rPr>
            </w:pPr>
          </w:p>
        </w:tc>
        <w:tc>
          <w:tcPr>
            <w:tcW w:w="1985" w:type="dxa"/>
            <w:vMerge/>
            <w:tcBorders>
              <w:top w:val="nil"/>
            </w:tcBorders>
          </w:tcPr>
          <w:p w14:paraId="0D37029D" w14:textId="77777777" w:rsidR="0064554C" w:rsidRDefault="0064554C">
            <w:pPr>
              <w:rPr>
                <w:sz w:val="2"/>
                <w:szCs w:val="2"/>
              </w:rPr>
            </w:pPr>
          </w:p>
        </w:tc>
        <w:tc>
          <w:tcPr>
            <w:tcW w:w="5574" w:type="dxa"/>
          </w:tcPr>
          <w:p w14:paraId="126C0825" w14:textId="77777777" w:rsidR="0064554C" w:rsidRDefault="00B539AD">
            <w:pPr>
              <w:pStyle w:val="TableParagraph"/>
              <w:ind w:left="69" w:right="61"/>
              <w:jc w:val="both"/>
              <w:rPr>
                <w:sz w:val="20"/>
              </w:rPr>
            </w:pPr>
            <w:r>
              <w:rPr>
                <w:sz w:val="20"/>
              </w:rPr>
              <w:t>Generar reportes periódicamente al Comité Institucional de Coordinación de Control Interno acerca</w:t>
            </w:r>
            <w:r>
              <w:rPr>
                <w:spacing w:val="8"/>
                <w:sz w:val="20"/>
              </w:rPr>
              <w:t xml:space="preserve"> </w:t>
            </w:r>
            <w:r>
              <w:rPr>
                <w:sz w:val="20"/>
              </w:rPr>
              <w:t>del</w:t>
            </w:r>
            <w:r>
              <w:rPr>
                <w:spacing w:val="11"/>
                <w:sz w:val="20"/>
              </w:rPr>
              <w:t xml:space="preserve"> </w:t>
            </w:r>
            <w:r>
              <w:rPr>
                <w:sz w:val="20"/>
              </w:rPr>
              <w:t>cumplimiento</w:t>
            </w:r>
            <w:r>
              <w:rPr>
                <w:spacing w:val="8"/>
                <w:sz w:val="20"/>
              </w:rPr>
              <w:t xml:space="preserve"> </w:t>
            </w:r>
            <w:r>
              <w:rPr>
                <w:sz w:val="20"/>
              </w:rPr>
              <w:t>de</w:t>
            </w:r>
            <w:r>
              <w:rPr>
                <w:spacing w:val="9"/>
                <w:sz w:val="20"/>
              </w:rPr>
              <w:t xml:space="preserve"> </w:t>
            </w:r>
            <w:r>
              <w:rPr>
                <w:sz w:val="20"/>
              </w:rPr>
              <w:t>las</w:t>
            </w:r>
            <w:r>
              <w:rPr>
                <w:spacing w:val="9"/>
                <w:sz w:val="20"/>
              </w:rPr>
              <w:t xml:space="preserve"> </w:t>
            </w:r>
            <w:r>
              <w:rPr>
                <w:sz w:val="20"/>
              </w:rPr>
              <w:t>metas</w:t>
            </w:r>
            <w:r>
              <w:rPr>
                <w:spacing w:val="10"/>
                <w:sz w:val="20"/>
              </w:rPr>
              <w:t xml:space="preserve"> </w:t>
            </w:r>
            <w:r>
              <w:rPr>
                <w:sz w:val="20"/>
              </w:rPr>
              <w:t>y</w:t>
            </w:r>
            <w:r>
              <w:rPr>
                <w:spacing w:val="9"/>
                <w:sz w:val="20"/>
              </w:rPr>
              <w:t xml:space="preserve"> </w:t>
            </w:r>
            <w:r>
              <w:rPr>
                <w:sz w:val="20"/>
              </w:rPr>
              <w:t>los</w:t>
            </w:r>
            <w:r>
              <w:rPr>
                <w:spacing w:val="10"/>
                <w:sz w:val="20"/>
              </w:rPr>
              <w:t xml:space="preserve"> </w:t>
            </w:r>
            <w:r>
              <w:rPr>
                <w:spacing w:val="-2"/>
                <w:sz w:val="20"/>
              </w:rPr>
              <w:t>objetivos</w:t>
            </w:r>
          </w:p>
          <w:p w14:paraId="55813561" w14:textId="77777777" w:rsidR="0064554C" w:rsidRDefault="00B539AD">
            <w:pPr>
              <w:pStyle w:val="TableParagraph"/>
              <w:spacing w:line="222" w:lineRule="exact"/>
              <w:ind w:left="69"/>
              <w:jc w:val="both"/>
              <w:rPr>
                <w:sz w:val="20"/>
              </w:rPr>
            </w:pPr>
            <w:r>
              <w:rPr>
                <w:sz w:val="20"/>
              </w:rPr>
              <w:t>en</w:t>
            </w:r>
            <w:r>
              <w:rPr>
                <w:spacing w:val="-6"/>
                <w:sz w:val="20"/>
              </w:rPr>
              <w:t xml:space="preserve"> </w:t>
            </w:r>
            <w:r>
              <w:rPr>
                <w:sz w:val="20"/>
              </w:rPr>
              <w:t>relación</w:t>
            </w:r>
            <w:r>
              <w:rPr>
                <w:spacing w:val="-6"/>
                <w:sz w:val="20"/>
              </w:rPr>
              <w:t xml:space="preserve"> </w:t>
            </w:r>
            <w:r>
              <w:rPr>
                <w:sz w:val="20"/>
              </w:rPr>
              <w:t>a</w:t>
            </w:r>
            <w:r>
              <w:rPr>
                <w:spacing w:val="-6"/>
                <w:sz w:val="20"/>
              </w:rPr>
              <w:t xml:space="preserve"> </w:t>
            </w:r>
            <w:r>
              <w:rPr>
                <w:sz w:val="20"/>
              </w:rPr>
              <w:t>la</w:t>
            </w:r>
            <w:r>
              <w:rPr>
                <w:spacing w:val="-7"/>
                <w:sz w:val="20"/>
              </w:rPr>
              <w:t xml:space="preserve"> </w:t>
            </w:r>
            <w:r>
              <w:rPr>
                <w:sz w:val="20"/>
              </w:rPr>
              <w:t>gestión</w:t>
            </w:r>
            <w:r>
              <w:rPr>
                <w:spacing w:val="-5"/>
                <w:sz w:val="20"/>
              </w:rPr>
              <w:t xml:space="preserve"> </w:t>
            </w:r>
            <w:r>
              <w:rPr>
                <w:sz w:val="20"/>
              </w:rPr>
              <w:t>integral</w:t>
            </w:r>
            <w:r>
              <w:rPr>
                <w:spacing w:val="-4"/>
                <w:sz w:val="20"/>
              </w:rPr>
              <w:t xml:space="preserve"> </w:t>
            </w:r>
            <w:r>
              <w:rPr>
                <w:sz w:val="20"/>
              </w:rPr>
              <w:t>del</w:t>
            </w:r>
            <w:r>
              <w:rPr>
                <w:spacing w:val="-4"/>
                <w:sz w:val="20"/>
              </w:rPr>
              <w:t xml:space="preserve"> </w:t>
            </w:r>
            <w:r>
              <w:rPr>
                <w:spacing w:val="-2"/>
                <w:sz w:val="20"/>
              </w:rPr>
              <w:t>riesgo.</w:t>
            </w:r>
          </w:p>
        </w:tc>
      </w:tr>
      <w:tr w:rsidR="0064554C" w14:paraId="67DC41D7" w14:textId="77777777">
        <w:trPr>
          <w:trHeight w:val="729"/>
        </w:trPr>
        <w:tc>
          <w:tcPr>
            <w:tcW w:w="278" w:type="dxa"/>
            <w:vMerge/>
            <w:tcBorders>
              <w:top w:val="nil"/>
            </w:tcBorders>
            <w:textDirection w:val="btLr"/>
          </w:tcPr>
          <w:p w14:paraId="15626F49" w14:textId="77777777" w:rsidR="0064554C" w:rsidRDefault="0064554C">
            <w:pPr>
              <w:rPr>
                <w:sz w:val="2"/>
                <w:szCs w:val="2"/>
              </w:rPr>
            </w:pPr>
          </w:p>
        </w:tc>
        <w:tc>
          <w:tcPr>
            <w:tcW w:w="2127" w:type="dxa"/>
            <w:vMerge/>
            <w:tcBorders>
              <w:top w:val="nil"/>
            </w:tcBorders>
          </w:tcPr>
          <w:p w14:paraId="7C540D52" w14:textId="77777777" w:rsidR="0064554C" w:rsidRDefault="0064554C">
            <w:pPr>
              <w:rPr>
                <w:sz w:val="2"/>
                <w:szCs w:val="2"/>
              </w:rPr>
            </w:pPr>
          </w:p>
        </w:tc>
        <w:tc>
          <w:tcPr>
            <w:tcW w:w="1985" w:type="dxa"/>
            <w:vMerge/>
            <w:tcBorders>
              <w:top w:val="nil"/>
            </w:tcBorders>
          </w:tcPr>
          <w:p w14:paraId="3F8FFFC5" w14:textId="77777777" w:rsidR="0064554C" w:rsidRDefault="0064554C">
            <w:pPr>
              <w:rPr>
                <w:sz w:val="2"/>
                <w:szCs w:val="2"/>
              </w:rPr>
            </w:pPr>
          </w:p>
        </w:tc>
        <w:tc>
          <w:tcPr>
            <w:tcW w:w="5574" w:type="dxa"/>
          </w:tcPr>
          <w:p w14:paraId="12540182" w14:textId="77777777" w:rsidR="0064554C" w:rsidRDefault="00B539AD">
            <w:pPr>
              <w:pStyle w:val="TableParagraph"/>
              <w:spacing w:before="1"/>
              <w:ind w:left="69"/>
              <w:rPr>
                <w:sz w:val="20"/>
              </w:rPr>
            </w:pPr>
            <w:r>
              <w:rPr>
                <w:sz w:val="20"/>
              </w:rPr>
              <w:t>Evaluar</w:t>
            </w:r>
            <w:r>
              <w:rPr>
                <w:spacing w:val="-3"/>
                <w:sz w:val="20"/>
              </w:rPr>
              <w:t xml:space="preserve"> </w:t>
            </w:r>
            <w:r>
              <w:rPr>
                <w:sz w:val="20"/>
              </w:rPr>
              <w:t>y</w:t>
            </w:r>
            <w:r>
              <w:rPr>
                <w:spacing w:val="-1"/>
                <w:sz w:val="20"/>
              </w:rPr>
              <w:t xml:space="preserve"> </w:t>
            </w:r>
            <w:r>
              <w:rPr>
                <w:sz w:val="20"/>
              </w:rPr>
              <w:t>proponer</w:t>
            </w:r>
            <w:r>
              <w:rPr>
                <w:spacing w:val="-1"/>
                <w:sz w:val="20"/>
              </w:rPr>
              <w:t xml:space="preserve"> </w:t>
            </w:r>
            <w:r>
              <w:rPr>
                <w:sz w:val="20"/>
              </w:rPr>
              <w:t>estrategias</w:t>
            </w:r>
            <w:r>
              <w:rPr>
                <w:spacing w:val="-3"/>
                <w:sz w:val="20"/>
              </w:rPr>
              <w:t xml:space="preserve"> </w:t>
            </w:r>
            <w:r>
              <w:rPr>
                <w:sz w:val="20"/>
              </w:rPr>
              <w:t>de</w:t>
            </w:r>
            <w:r>
              <w:rPr>
                <w:spacing w:val="4"/>
                <w:sz w:val="20"/>
              </w:rPr>
              <w:t xml:space="preserve"> </w:t>
            </w:r>
            <w:r>
              <w:rPr>
                <w:sz w:val="20"/>
              </w:rPr>
              <w:t>Gestión</w:t>
            </w:r>
            <w:r>
              <w:rPr>
                <w:spacing w:val="-2"/>
                <w:sz w:val="20"/>
              </w:rPr>
              <w:t xml:space="preserve"> </w:t>
            </w:r>
            <w:r>
              <w:rPr>
                <w:sz w:val="20"/>
              </w:rPr>
              <w:t>de</w:t>
            </w:r>
            <w:r>
              <w:rPr>
                <w:spacing w:val="-2"/>
                <w:sz w:val="20"/>
              </w:rPr>
              <w:t xml:space="preserve"> Riesgos</w:t>
            </w:r>
          </w:p>
          <w:p w14:paraId="3BCAA301" w14:textId="77777777" w:rsidR="0064554C" w:rsidRDefault="00B539AD">
            <w:pPr>
              <w:pStyle w:val="TableParagraph"/>
              <w:spacing w:line="242" w:lineRule="exact"/>
              <w:ind w:left="69"/>
              <w:rPr>
                <w:sz w:val="20"/>
              </w:rPr>
            </w:pPr>
            <w:r>
              <w:rPr>
                <w:sz w:val="20"/>
              </w:rPr>
              <w:t>al</w:t>
            </w:r>
            <w:r>
              <w:rPr>
                <w:spacing w:val="40"/>
                <w:sz w:val="20"/>
              </w:rPr>
              <w:t xml:space="preserve"> </w:t>
            </w:r>
            <w:r>
              <w:rPr>
                <w:sz w:val="20"/>
              </w:rPr>
              <w:t>Comité</w:t>
            </w:r>
            <w:r>
              <w:rPr>
                <w:spacing w:val="40"/>
                <w:sz w:val="20"/>
              </w:rPr>
              <w:t xml:space="preserve"> </w:t>
            </w:r>
            <w:r>
              <w:rPr>
                <w:sz w:val="20"/>
              </w:rPr>
              <w:t>Institucional</w:t>
            </w:r>
            <w:r>
              <w:rPr>
                <w:spacing w:val="40"/>
                <w:sz w:val="20"/>
              </w:rPr>
              <w:t xml:space="preserve"> </w:t>
            </w:r>
            <w:r>
              <w:rPr>
                <w:sz w:val="20"/>
              </w:rPr>
              <w:t>de</w:t>
            </w:r>
            <w:r>
              <w:rPr>
                <w:spacing w:val="40"/>
                <w:sz w:val="20"/>
              </w:rPr>
              <w:t xml:space="preserve"> </w:t>
            </w:r>
            <w:r>
              <w:rPr>
                <w:sz w:val="20"/>
              </w:rPr>
              <w:t>Coordinación</w:t>
            </w:r>
            <w:r>
              <w:rPr>
                <w:spacing w:val="40"/>
                <w:sz w:val="20"/>
              </w:rPr>
              <w:t xml:space="preserve"> </w:t>
            </w:r>
            <w:r>
              <w:rPr>
                <w:sz w:val="20"/>
              </w:rPr>
              <w:t>de</w:t>
            </w:r>
            <w:r>
              <w:rPr>
                <w:spacing w:val="40"/>
                <w:sz w:val="20"/>
              </w:rPr>
              <w:t xml:space="preserve"> </w:t>
            </w:r>
            <w:r>
              <w:rPr>
                <w:sz w:val="20"/>
              </w:rPr>
              <w:t xml:space="preserve">Control </w:t>
            </w:r>
            <w:r>
              <w:rPr>
                <w:spacing w:val="-2"/>
                <w:sz w:val="20"/>
              </w:rPr>
              <w:t>Interno.</w:t>
            </w:r>
          </w:p>
        </w:tc>
      </w:tr>
      <w:tr w:rsidR="0064554C" w14:paraId="20B54242" w14:textId="77777777">
        <w:trPr>
          <w:trHeight w:val="971"/>
        </w:trPr>
        <w:tc>
          <w:tcPr>
            <w:tcW w:w="278" w:type="dxa"/>
            <w:vMerge/>
            <w:tcBorders>
              <w:top w:val="nil"/>
            </w:tcBorders>
            <w:textDirection w:val="btLr"/>
          </w:tcPr>
          <w:p w14:paraId="07D6C534" w14:textId="77777777" w:rsidR="0064554C" w:rsidRDefault="0064554C">
            <w:pPr>
              <w:rPr>
                <w:sz w:val="2"/>
                <w:szCs w:val="2"/>
              </w:rPr>
            </w:pPr>
          </w:p>
        </w:tc>
        <w:tc>
          <w:tcPr>
            <w:tcW w:w="2127" w:type="dxa"/>
            <w:vMerge/>
            <w:tcBorders>
              <w:top w:val="nil"/>
            </w:tcBorders>
          </w:tcPr>
          <w:p w14:paraId="5558052D" w14:textId="77777777" w:rsidR="0064554C" w:rsidRDefault="0064554C">
            <w:pPr>
              <w:rPr>
                <w:sz w:val="2"/>
                <w:szCs w:val="2"/>
              </w:rPr>
            </w:pPr>
          </w:p>
        </w:tc>
        <w:tc>
          <w:tcPr>
            <w:tcW w:w="1985" w:type="dxa"/>
            <w:vMerge/>
            <w:tcBorders>
              <w:top w:val="nil"/>
            </w:tcBorders>
          </w:tcPr>
          <w:p w14:paraId="2CCB6C69" w14:textId="77777777" w:rsidR="0064554C" w:rsidRDefault="0064554C">
            <w:pPr>
              <w:rPr>
                <w:sz w:val="2"/>
                <w:szCs w:val="2"/>
              </w:rPr>
            </w:pPr>
          </w:p>
        </w:tc>
        <w:tc>
          <w:tcPr>
            <w:tcW w:w="5574" w:type="dxa"/>
          </w:tcPr>
          <w:p w14:paraId="130AC28D" w14:textId="77777777" w:rsidR="0064554C" w:rsidRDefault="00B539AD">
            <w:pPr>
              <w:pStyle w:val="TableParagraph"/>
              <w:tabs>
                <w:tab w:val="left" w:pos="867"/>
                <w:tab w:val="left" w:pos="2411"/>
                <w:tab w:val="left" w:pos="3475"/>
                <w:tab w:val="left" w:pos="4948"/>
              </w:tabs>
              <w:ind w:left="69" w:right="66"/>
              <w:rPr>
                <w:sz w:val="20"/>
              </w:rPr>
            </w:pPr>
            <w:r>
              <w:rPr>
                <w:sz w:val="20"/>
              </w:rPr>
              <w:t xml:space="preserve">Revisar las exposiciones al riesgo con los grupos de </w:t>
            </w:r>
            <w:r>
              <w:rPr>
                <w:spacing w:val="-2"/>
                <w:sz w:val="20"/>
              </w:rPr>
              <w:t>valor,</w:t>
            </w:r>
            <w:r>
              <w:rPr>
                <w:sz w:val="20"/>
              </w:rPr>
              <w:tab/>
            </w:r>
            <w:r>
              <w:rPr>
                <w:spacing w:val="-2"/>
                <w:sz w:val="20"/>
              </w:rPr>
              <w:t>proveedores,</w:t>
            </w:r>
            <w:r>
              <w:rPr>
                <w:sz w:val="20"/>
              </w:rPr>
              <w:tab/>
            </w:r>
            <w:r>
              <w:rPr>
                <w:spacing w:val="-2"/>
                <w:sz w:val="20"/>
              </w:rPr>
              <w:t>sectores</w:t>
            </w:r>
            <w:r>
              <w:rPr>
                <w:sz w:val="20"/>
              </w:rPr>
              <w:tab/>
            </w:r>
            <w:r>
              <w:rPr>
                <w:spacing w:val="-2"/>
                <w:sz w:val="20"/>
              </w:rPr>
              <w:t>económicos,</w:t>
            </w:r>
            <w:r>
              <w:rPr>
                <w:sz w:val="20"/>
              </w:rPr>
              <w:tab/>
            </w:r>
            <w:r>
              <w:rPr>
                <w:spacing w:val="-2"/>
                <w:sz w:val="20"/>
              </w:rPr>
              <w:t>áreas</w:t>
            </w:r>
          </w:p>
          <w:p w14:paraId="1ED65CDD" w14:textId="77777777" w:rsidR="0064554C" w:rsidRDefault="00B539AD">
            <w:pPr>
              <w:pStyle w:val="TableParagraph"/>
              <w:spacing w:line="242" w:lineRule="exact"/>
              <w:ind w:left="69"/>
              <w:rPr>
                <w:sz w:val="20"/>
              </w:rPr>
            </w:pPr>
            <w:r>
              <w:rPr>
                <w:sz w:val="20"/>
              </w:rPr>
              <w:t xml:space="preserve">geográficas y tipos de riesgo (monitoreo del contexto </w:t>
            </w:r>
            <w:r>
              <w:rPr>
                <w:spacing w:val="-2"/>
                <w:sz w:val="20"/>
              </w:rPr>
              <w:t>estratégico).</w:t>
            </w:r>
          </w:p>
        </w:tc>
      </w:tr>
      <w:tr w:rsidR="0064554C" w14:paraId="340304EB" w14:textId="77777777">
        <w:trPr>
          <w:trHeight w:val="729"/>
        </w:trPr>
        <w:tc>
          <w:tcPr>
            <w:tcW w:w="278" w:type="dxa"/>
            <w:vMerge/>
            <w:tcBorders>
              <w:top w:val="nil"/>
            </w:tcBorders>
            <w:textDirection w:val="btLr"/>
          </w:tcPr>
          <w:p w14:paraId="64BBABC0" w14:textId="77777777" w:rsidR="0064554C" w:rsidRDefault="0064554C">
            <w:pPr>
              <w:rPr>
                <w:sz w:val="2"/>
                <w:szCs w:val="2"/>
              </w:rPr>
            </w:pPr>
          </w:p>
        </w:tc>
        <w:tc>
          <w:tcPr>
            <w:tcW w:w="2127" w:type="dxa"/>
            <w:vMerge/>
            <w:tcBorders>
              <w:top w:val="nil"/>
            </w:tcBorders>
          </w:tcPr>
          <w:p w14:paraId="0EB8D36C" w14:textId="77777777" w:rsidR="0064554C" w:rsidRDefault="0064554C">
            <w:pPr>
              <w:rPr>
                <w:sz w:val="2"/>
                <w:szCs w:val="2"/>
              </w:rPr>
            </w:pPr>
          </w:p>
        </w:tc>
        <w:tc>
          <w:tcPr>
            <w:tcW w:w="1985" w:type="dxa"/>
            <w:vMerge/>
            <w:tcBorders>
              <w:top w:val="nil"/>
            </w:tcBorders>
          </w:tcPr>
          <w:p w14:paraId="63939493" w14:textId="77777777" w:rsidR="0064554C" w:rsidRDefault="0064554C">
            <w:pPr>
              <w:rPr>
                <w:sz w:val="2"/>
                <w:szCs w:val="2"/>
              </w:rPr>
            </w:pPr>
          </w:p>
        </w:tc>
        <w:tc>
          <w:tcPr>
            <w:tcW w:w="5574" w:type="dxa"/>
          </w:tcPr>
          <w:p w14:paraId="2FB7AA0A" w14:textId="77777777" w:rsidR="0064554C" w:rsidRDefault="00B539AD">
            <w:pPr>
              <w:pStyle w:val="TableParagraph"/>
              <w:spacing w:line="242" w:lineRule="exact"/>
              <w:ind w:left="69" w:right="67"/>
              <w:jc w:val="both"/>
              <w:rPr>
                <w:sz w:val="20"/>
              </w:rPr>
            </w:pPr>
            <w:r>
              <w:rPr>
                <w:sz w:val="20"/>
              </w:rPr>
              <w:t>Supervisar</w:t>
            </w:r>
            <w:r>
              <w:rPr>
                <w:spacing w:val="-1"/>
                <w:sz w:val="20"/>
              </w:rPr>
              <w:t xml:space="preserve"> </w:t>
            </w:r>
            <w:r>
              <w:rPr>
                <w:sz w:val="20"/>
              </w:rPr>
              <w:t>y controlar</w:t>
            </w:r>
            <w:r>
              <w:rPr>
                <w:spacing w:val="-2"/>
                <w:sz w:val="20"/>
              </w:rPr>
              <w:t xml:space="preserve"> </w:t>
            </w:r>
            <w:r>
              <w:rPr>
                <w:sz w:val="20"/>
              </w:rPr>
              <w:t>el cumplimiento</w:t>
            </w:r>
            <w:r>
              <w:rPr>
                <w:spacing w:val="-3"/>
                <w:sz w:val="20"/>
              </w:rPr>
              <w:t xml:space="preserve"> </w:t>
            </w:r>
            <w:r>
              <w:rPr>
                <w:sz w:val="20"/>
              </w:rPr>
              <w:t>y</w:t>
            </w:r>
            <w:r>
              <w:rPr>
                <w:spacing w:val="-2"/>
                <w:sz w:val="20"/>
              </w:rPr>
              <w:t xml:space="preserve"> </w:t>
            </w:r>
            <w:r>
              <w:rPr>
                <w:sz w:val="20"/>
              </w:rPr>
              <w:t>la</w:t>
            </w:r>
            <w:r>
              <w:rPr>
                <w:spacing w:val="-1"/>
                <w:sz w:val="20"/>
              </w:rPr>
              <w:t xml:space="preserve"> </w:t>
            </w:r>
            <w:r>
              <w:rPr>
                <w:sz w:val="20"/>
              </w:rPr>
              <w:t>aplicación de</w:t>
            </w:r>
            <w:r>
              <w:rPr>
                <w:spacing w:val="-5"/>
                <w:sz w:val="20"/>
              </w:rPr>
              <w:t xml:space="preserve"> </w:t>
            </w:r>
            <w:r>
              <w:rPr>
                <w:sz w:val="20"/>
              </w:rPr>
              <w:t>políticas,</w:t>
            </w:r>
            <w:r>
              <w:rPr>
                <w:spacing w:val="-4"/>
                <w:sz w:val="20"/>
              </w:rPr>
              <w:t xml:space="preserve"> </w:t>
            </w:r>
            <w:r>
              <w:rPr>
                <w:sz w:val="20"/>
              </w:rPr>
              <w:t>límites</w:t>
            </w:r>
            <w:r>
              <w:rPr>
                <w:spacing w:val="-4"/>
                <w:sz w:val="20"/>
              </w:rPr>
              <w:t xml:space="preserve"> </w:t>
            </w:r>
            <w:r>
              <w:rPr>
                <w:sz w:val="20"/>
              </w:rPr>
              <w:t>y</w:t>
            </w:r>
            <w:r>
              <w:rPr>
                <w:spacing w:val="-2"/>
                <w:sz w:val="20"/>
              </w:rPr>
              <w:t xml:space="preserve"> </w:t>
            </w:r>
            <w:r>
              <w:rPr>
                <w:sz w:val="20"/>
              </w:rPr>
              <w:t>metodologías</w:t>
            </w:r>
            <w:r>
              <w:rPr>
                <w:spacing w:val="-4"/>
                <w:sz w:val="20"/>
              </w:rPr>
              <w:t xml:space="preserve"> </w:t>
            </w:r>
            <w:r>
              <w:rPr>
                <w:sz w:val="20"/>
              </w:rPr>
              <w:t>para</w:t>
            </w:r>
            <w:r>
              <w:rPr>
                <w:spacing w:val="-4"/>
                <w:sz w:val="20"/>
              </w:rPr>
              <w:t xml:space="preserve"> </w:t>
            </w:r>
            <w:r>
              <w:rPr>
                <w:sz w:val="20"/>
              </w:rPr>
              <w:t>gestionar</w:t>
            </w:r>
            <w:r>
              <w:rPr>
                <w:spacing w:val="-5"/>
                <w:sz w:val="20"/>
              </w:rPr>
              <w:t xml:space="preserve"> </w:t>
            </w:r>
            <w:r>
              <w:rPr>
                <w:sz w:val="20"/>
              </w:rPr>
              <w:t xml:space="preserve">los </w:t>
            </w:r>
            <w:r>
              <w:rPr>
                <w:spacing w:val="-2"/>
                <w:sz w:val="20"/>
              </w:rPr>
              <w:t>riesgos.</w:t>
            </w:r>
          </w:p>
        </w:tc>
      </w:tr>
      <w:tr w:rsidR="0064554C" w14:paraId="116A9530" w14:textId="77777777">
        <w:trPr>
          <w:trHeight w:val="973"/>
        </w:trPr>
        <w:tc>
          <w:tcPr>
            <w:tcW w:w="278" w:type="dxa"/>
            <w:vMerge/>
            <w:tcBorders>
              <w:top w:val="nil"/>
            </w:tcBorders>
            <w:textDirection w:val="btLr"/>
          </w:tcPr>
          <w:p w14:paraId="72E0898E" w14:textId="77777777" w:rsidR="0064554C" w:rsidRDefault="0064554C">
            <w:pPr>
              <w:rPr>
                <w:sz w:val="2"/>
                <w:szCs w:val="2"/>
              </w:rPr>
            </w:pPr>
          </w:p>
        </w:tc>
        <w:tc>
          <w:tcPr>
            <w:tcW w:w="2127" w:type="dxa"/>
            <w:vMerge/>
            <w:tcBorders>
              <w:top w:val="nil"/>
            </w:tcBorders>
          </w:tcPr>
          <w:p w14:paraId="2B09F2CA" w14:textId="77777777" w:rsidR="0064554C" w:rsidRDefault="0064554C">
            <w:pPr>
              <w:rPr>
                <w:sz w:val="2"/>
                <w:szCs w:val="2"/>
              </w:rPr>
            </w:pPr>
          </w:p>
        </w:tc>
        <w:tc>
          <w:tcPr>
            <w:tcW w:w="1985" w:type="dxa"/>
            <w:vMerge/>
            <w:tcBorders>
              <w:top w:val="nil"/>
            </w:tcBorders>
          </w:tcPr>
          <w:p w14:paraId="37B3FFEE" w14:textId="77777777" w:rsidR="0064554C" w:rsidRDefault="0064554C">
            <w:pPr>
              <w:rPr>
                <w:sz w:val="2"/>
                <w:szCs w:val="2"/>
              </w:rPr>
            </w:pPr>
          </w:p>
        </w:tc>
        <w:tc>
          <w:tcPr>
            <w:tcW w:w="5574" w:type="dxa"/>
          </w:tcPr>
          <w:p w14:paraId="0F6E316B" w14:textId="77777777" w:rsidR="0064554C" w:rsidRDefault="00B539AD">
            <w:pPr>
              <w:pStyle w:val="TableParagraph"/>
              <w:spacing w:line="242" w:lineRule="exact"/>
              <w:ind w:left="69" w:right="61"/>
              <w:jc w:val="both"/>
              <w:rPr>
                <w:sz w:val="20"/>
              </w:rPr>
            </w:pPr>
            <w:r>
              <w:rPr>
                <w:sz w:val="20"/>
              </w:rPr>
              <w:t>Verificar en el marco de la política de riesgos institucional, que la identificación y valoración del riesgo</w:t>
            </w:r>
            <w:r>
              <w:rPr>
                <w:spacing w:val="-14"/>
                <w:sz w:val="20"/>
              </w:rPr>
              <w:t xml:space="preserve"> </w:t>
            </w:r>
            <w:r>
              <w:rPr>
                <w:sz w:val="20"/>
              </w:rPr>
              <w:t>de</w:t>
            </w:r>
            <w:r>
              <w:rPr>
                <w:spacing w:val="-14"/>
                <w:sz w:val="20"/>
              </w:rPr>
              <w:t xml:space="preserve"> </w:t>
            </w:r>
            <w:r>
              <w:rPr>
                <w:sz w:val="20"/>
              </w:rPr>
              <w:t>la</w:t>
            </w:r>
            <w:r>
              <w:rPr>
                <w:spacing w:val="-13"/>
                <w:sz w:val="20"/>
              </w:rPr>
              <w:t xml:space="preserve"> </w:t>
            </w:r>
            <w:r>
              <w:rPr>
                <w:sz w:val="20"/>
              </w:rPr>
              <w:t>primera</w:t>
            </w:r>
            <w:r>
              <w:rPr>
                <w:spacing w:val="-13"/>
                <w:sz w:val="20"/>
              </w:rPr>
              <w:t xml:space="preserve"> </w:t>
            </w:r>
            <w:r>
              <w:rPr>
                <w:sz w:val="20"/>
              </w:rPr>
              <w:t>línea</w:t>
            </w:r>
            <w:r>
              <w:rPr>
                <w:spacing w:val="-13"/>
                <w:sz w:val="20"/>
              </w:rPr>
              <w:t xml:space="preserve"> </w:t>
            </w:r>
            <w:r>
              <w:rPr>
                <w:sz w:val="20"/>
              </w:rPr>
              <w:t>sea</w:t>
            </w:r>
            <w:r>
              <w:rPr>
                <w:spacing w:val="-11"/>
                <w:sz w:val="20"/>
              </w:rPr>
              <w:t xml:space="preserve"> </w:t>
            </w:r>
            <w:r>
              <w:rPr>
                <w:sz w:val="20"/>
              </w:rPr>
              <w:t>adecuada</w:t>
            </w:r>
            <w:r>
              <w:rPr>
                <w:spacing w:val="-13"/>
                <w:sz w:val="20"/>
              </w:rPr>
              <w:t xml:space="preserve"> </w:t>
            </w:r>
            <w:r>
              <w:rPr>
                <w:sz w:val="20"/>
              </w:rPr>
              <w:t>frente</w:t>
            </w:r>
            <w:r>
              <w:rPr>
                <w:spacing w:val="-14"/>
                <w:sz w:val="20"/>
              </w:rPr>
              <w:t xml:space="preserve"> </w:t>
            </w:r>
            <w:r>
              <w:rPr>
                <w:sz w:val="20"/>
              </w:rPr>
              <w:t>al</w:t>
            </w:r>
            <w:r>
              <w:rPr>
                <w:spacing w:val="-13"/>
                <w:sz w:val="20"/>
              </w:rPr>
              <w:t xml:space="preserve"> </w:t>
            </w:r>
            <w:r>
              <w:rPr>
                <w:sz w:val="20"/>
              </w:rPr>
              <w:t>logro de objetivos y metas.</w:t>
            </w:r>
          </w:p>
        </w:tc>
      </w:tr>
      <w:tr w:rsidR="0064554C" w14:paraId="5C7B835B" w14:textId="77777777">
        <w:trPr>
          <w:trHeight w:val="484"/>
        </w:trPr>
        <w:tc>
          <w:tcPr>
            <w:tcW w:w="278" w:type="dxa"/>
            <w:vMerge/>
            <w:tcBorders>
              <w:top w:val="nil"/>
            </w:tcBorders>
            <w:textDirection w:val="btLr"/>
          </w:tcPr>
          <w:p w14:paraId="40EA1892" w14:textId="77777777" w:rsidR="0064554C" w:rsidRDefault="0064554C">
            <w:pPr>
              <w:rPr>
                <w:sz w:val="2"/>
                <w:szCs w:val="2"/>
              </w:rPr>
            </w:pPr>
          </w:p>
        </w:tc>
        <w:tc>
          <w:tcPr>
            <w:tcW w:w="2127" w:type="dxa"/>
            <w:vMerge/>
            <w:tcBorders>
              <w:top w:val="nil"/>
            </w:tcBorders>
          </w:tcPr>
          <w:p w14:paraId="6FBD737A" w14:textId="77777777" w:rsidR="0064554C" w:rsidRDefault="0064554C">
            <w:pPr>
              <w:rPr>
                <w:sz w:val="2"/>
                <w:szCs w:val="2"/>
              </w:rPr>
            </w:pPr>
          </w:p>
        </w:tc>
        <w:tc>
          <w:tcPr>
            <w:tcW w:w="1985" w:type="dxa"/>
            <w:vMerge/>
            <w:tcBorders>
              <w:top w:val="nil"/>
            </w:tcBorders>
          </w:tcPr>
          <w:p w14:paraId="5203F260" w14:textId="77777777" w:rsidR="0064554C" w:rsidRDefault="0064554C">
            <w:pPr>
              <w:rPr>
                <w:sz w:val="2"/>
                <w:szCs w:val="2"/>
              </w:rPr>
            </w:pPr>
          </w:p>
        </w:tc>
        <w:tc>
          <w:tcPr>
            <w:tcW w:w="5574" w:type="dxa"/>
          </w:tcPr>
          <w:p w14:paraId="7C762BCE" w14:textId="77777777" w:rsidR="0064554C" w:rsidRDefault="00B539AD">
            <w:pPr>
              <w:pStyle w:val="TableParagraph"/>
              <w:spacing w:line="242" w:lineRule="exact"/>
              <w:ind w:left="69"/>
              <w:rPr>
                <w:sz w:val="20"/>
              </w:rPr>
            </w:pPr>
            <w:r>
              <w:rPr>
                <w:sz w:val="20"/>
              </w:rPr>
              <w:t>Verificar</w:t>
            </w:r>
            <w:r>
              <w:rPr>
                <w:spacing w:val="40"/>
                <w:sz w:val="20"/>
              </w:rPr>
              <w:t xml:space="preserve"> </w:t>
            </w:r>
            <w:r>
              <w:rPr>
                <w:sz w:val="20"/>
              </w:rPr>
              <w:t>la</w:t>
            </w:r>
            <w:r>
              <w:rPr>
                <w:spacing w:val="40"/>
                <w:sz w:val="20"/>
              </w:rPr>
              <w:t xml:space="preserve"> </w:t>
            </w:r>
            <w:r>
              <w:rPr>
                <w:sz w:val="20"/>
              </w:rPr>
              <w:t>adecuada</w:t>
            </w:r>
            <w:r>
              <w:rPr>
                <w:spacing w:val="40"/>
                <w:sz w:val="20"/>
              </w:rPr>
              <w:t xml:space="preserve"> </w:t>
            </w:r>
            <w:r>
              <w:rPr>
                <w:sz w:val="20"/>
              </w:rPr>
              <w:t>identificación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riesgos relacionados con gestión (fraude) y corrupción.</w:t>
            </w:r>
          </w:p>
        </w:tc>
      </w:tr>
      <w:tr w:rsidR="0064554C" w14:paraId="1F50B1E5" w14:textId="77777777">
        <w:trPr>
          <w:trHeight w:val="1216"/>
        </w:trPr>
        <w:tc>
          <w:tcPr>
            <w:tcW w:w="278" w:type="dxa"/>
            <w:vMerge/>
            <w:tcBorders>
              <w:top w:val="nil"/>
            </w:tcBorders>
            <w:textDirection w:val="btLr"/>
          </w:tcPr>
          <w:p w14:paraId="096B2E47" w14:textId="77777777" w:rsidR="0064554C" w:rsidRDefault="0064554C">
            <w:pPr>
              <w:rPr>
                <w:sz w:val="2"/>
                <w:szCs w:val="2"/>
              </w:rPr>
            </w:pPr>
          </w:p>
        </w:tc>
        <w:tc>
          <w:tcPr>
            <w:tcW w:w="2127" w:type="dxa"/>
            <w:vMerge/>
            <w:tcBorders>
              <w:top w:val="nil"/>
            </w:tcBorders>
          </w:tcPr>
          <w:p w14:paraId="6FDB02B4" w14:textId="77777777" w:rsidR="0064554C" w:rsidRDefault="0064554C">
            <w:pPr>
              <w:rPr>
                <w:sz w:val="2"/>
                <w:szCs w:val="2"/>
              </w:rPr>
            </w:pPr>
          </w:p>
        </w:tc>
        <w:tc>
          <w:tcPr>
            <w:tcW w:w="1985" w:type="dxa"/>
            <w:vMerge/>
            <w:tcBorders>
              <w:top w:val="nil"/>
            </w:tcBorders>
          </w:tcPr>
          <w:p w14:paraId="400393F9" w14:textId="77777777" w:rsidR="0064554C" w:rsidRDefault="0064554C">
            <w:pPr>
              <w:rPr>
                <w:sz w:val="2"/>
                <w:szCs w:val="2"/>
              </w:rPr>
            </w:pPr>
          </w:p>
        </w:tc>
        <w:tc>
          <w:tcPr>
            <w:tcW w:w="5574" w:type="dxa"/>
          </w:tcPr>
          <w:p w14:paraId="6450968A" w14:textId="77777777" w:rsidR="0064554C" w:rsidRDefault="00B539AD">
            <w:pPr>
              <w:pStyle w:val="TableParagraph"/>
              <w:spacing w:before="2"/>
              <w:ind w:left="69" w:right="63"/>
              <w:jc w:val="both"/>
              <w:rPr>
                <w:sz w:val="20"/>
              </w:rPr>
            </w:pPr>
            <w:r>
              <w:rPr>
                <w:sz w:val="20"/>
              </w:rPr>
              <w:t>Generar recomendaciones a las instancias correspondientes (primera, segunda, y línea estratégica),</w:t>
            </w:r>
            <w:r>
              <w:rPr>
                <w:spacing w:val="-18"/>
                <w:sz w:val="20"/>
              </w:rPr>
              <w:t xml:space="preserve"> </w:t>
            </w:r>
            <w:r>
              <w:rPr>
                <w:sz w:val="20"/>
              </w:rPr>
              <w:t>a</w:t>
            </w:r>
            <w:r>
              <w:rPr>
                <w:spacing w:val="-18"/>
                <w:sz w:val="20"/>
              </w:rPr>
              <w:t xml:space="preserve"> </w:t>
            </w:r>
            <w:r>
              <w:rPr>
                <w:sz w:val="20"/>
              </w:rPr>
              <w:t>partir</w:t>
            </w:r>
            <w:r>
              <w:rPr>
                <w:spacing w:val="-17"/>
                <w:sz w:val="20"/>
              </w:rPr>
              <w:t xml:space="preserve"> </w:t>
            </w:r>
            <w:r>
              <w:rPr>
                <w:sz w:val="20"/>
              </w:rPr>
              <w:t>de</w:t>
            </w:r>
            <w:r>
              <w:rPr>
                <w:spacing w:val="-18"/>
                <w:sz w:val="20"/>
              </w:rPr>
              <w:t xml:space="preserve"> </w:t>
            </w:r>
            <w:r>
              <w:rPr>
                <w:sz w:val="20"/>
              </w:rPr>
              <w:t>la</w:t>
            </w:r>
            <w:r>
              <w:rPr>
                <w:spacing w:val="-17"/>
                <w:sz w:val="20"/>
              </w:rPr>
              <w:t xml:space="preserve"> </w:t>
            </w:r>
            <w:r>
              <w:rPr>
                <w:sz w:val="20"/>
              </w:rPr>
              <w:t>información</w:t>
            </w:r>
            <w:r>
              <w:rPr>
                <w:spacing w:val="-18"/>
                <w:sz w:val="20"/>
              </w:rPr>
              <w:t xml:space="preserve"> </w:t>
            </w:r>
            <w:r>
              <w:rPr>
                <w:sz w:val="20"/>
              </w:rPr>
              <w:t>relacionada</w:t>
            </w:r>
            <w:r>
              <w:rPr>
                <w:spacing w:val="-18"/>
                <w:sz w:val="20"/>
              </w:rPr>
              <w:t xml:space="preserve"> </w:t>
            </w:r>
            <w:r>
              <w:rPr>
                <w:sz w:val="20"/>
              </w:rPr>
              <w:t>con la</w:t>
            </w:r>
            <w:r>
              <w:rPr>
                <w:spacing w:val="74"/>
                <w:sz w:val="20"/>
              </w:rPr>
              <w:t xml:space="preserve"> </w:t>
            </w:r>
            <w:r>
              <w:rPr>
                <w:sz w:val="20"/>
              </w:rPr>
              <w:t>verificación</w:t>
            </w:r>
            <w:r>
              <w:rPr>
                <w:spacing w:val="76"/>
                <w:sz w:val="20"/>
              </w:rPr>
              <w:t xml:space="preserve"> </w:t>
            </w:r>
            <w:r>
              <w:rPr>
                <w:sz w:val="20"/>
              </w:rPr>
              <w:t>a</w:t>
            </w:r>
            <w:r>
              <w:rPr>
                <w:spacing w:val="75"/>
                <w:sz w:val="20"/>
              </w:rPr>
              <w:t xml:space="preserve"> </w:t>
            </w:r>
            <w:r>
              <w:rPr>
                <w:sz w:val="20"/>
              </w:rPr>
              <w:t>la</w:t>
            </w:r>
            <w:r>
              <w:rPr>
                <w:spacing w:val="75"/>
                <w:sz w:val="20"/>
              </w:rPr>
              <w:t xml:space="preserve"> </w:t>
            </w:r>
            <w:r>
              <w:rPr>
                <w:sz w:val="20"/>
              </w:rPr>
              <w:t>identificación</w:t>
            </w:r>
            <w:r>
              <w:rPr>
                <w:spacing w:val="75"/>
                <w:sz w:val="20"/>
              </w:rPr>
              <w:t xml:space="preserve"> </w:t>
            </w:r>
            <w:r>
              <w:rPr>
                <w:sz w:val="20"/>
              </w:rPr>
              <w:t>y</w:t>
            </w:r>
            <w:r>
              <w:rPr>
                <w:spacing w:val="75"/>
                <w:sz w:val="20"/>
              </w:rPr>
              <w:t xml:space="preserve"> </w:t>
            </w:r>
            <w:r>
              <w:rPr>
                <w:sz w:val="20"/>
              </w:rPr>
              <w:t>valoración</w:t>
            </w:r>
            <w:r>
              <w:rPr>
                <w:spacing w:val="76"/>
                <w:sz w:val="20"/>
              </w:rPr>
              <w:t xml:space="preserve"> </w:t>
            </w:r>
            <w:r>
              <w:rPr>
                <w:spacing w:val="-5"/>
                <w:sz w:val="20"/>
              </w:rPr>
              <w:t>del</w:t>
            </w:r>
          </w:p>
          <w:p w14:paraId="02AC193C" w14:textId="77777777" w:rsidR="0064554C" w:rsidRDefault="00B539AD">
            <w:pPr>
              <w:pStyle w:val="TableParagraph"/>
              <w:spacing w:line="221" w:lineRule="exact"/>
              <w:ind w:left="69"/>
              <w:rPr>
                <w:sz w:val="20"/>
              </w:rPr>
            </w:pPr>
            <w:r>
              <w:rPr>
                <w:spacing w:val="-2"/>
                <w:sz w:val="20"/>
              </w:rPr>
              <w:t>riesgo.</w:t>
            </w:r>
          </w:p>
        </w:tc>
      </w:tr>
      <w:tr w:rsidR="0064554C" w14:paraId="5303615A" w14:textId="77777777">
        <w:trPr>
          <w:trHeight w:val="971"/>
        </w:trPr>
        <w:tc>
          <w:tcPr>
            <w:tcW w:w="278" w:type="dxa"/>
            <w:vMerge/>
            <w:tcBorders>
              <w:top w:val="nil"/>
            </w:tcBorders>
            <w:textDirection w:val="btLr"/>
          </w:tcPr>
          <w:p w14:paraId="75C56047" w14:textId="77777777" w:rsidR="0064554C" w:rsidRDefault="0064554C">
            <w:pPr>
              <w:rPr>
                <w:sz w:val="2"/>
                <w:szCs w:val="2"/>
              </w:rPr>
            </w:pPr>
          </w:p>
        </w:tc>
        <w:tc>
          <w:tcPr>
            <w:tcW w:w="2127" w:type="dxa"/>
            <w:vMerge/>
            <w:tcBorders>
              <w:top w:val="nil"/>
            </w:tcBorders>
          </w:tcPr>
          <w:p w14:paraId="300B7C94" w14:textId="77777777" w:rsidR="0064554C" w:rsidRDefault="0064554C">
            <w:pPr>
              <w:rPr>
                <w:sz w:val="2"/>
                <w:szCs w:val="2"/>
              </w:rPr>
            </w:pPr>
          </w:p>
        </w:tc>
        <w:tc>
          <w:tcPr>
            <w:tcW w:w="1985" w:type="dxa"/>
            <w:vMerge/>
            <w:tcBorders>
              <w:top w:val="nil"/>
            </w:tcBorders>
          </w:tcPr>
          <w:p w14:paraId="43B70C1D" w14:textId="77777777" w:rsidR="0064554C" w:rsidRDefault="0064554C">
            <w:pPr>
              <w:rPr>
                <w:sz w:val="2"/>
                <w:szCs w:val="2"/>
              </w:rPr>
            </w:pPr>
          </w:p>
        </w:tc>
        <w:tc>
          <w:tcPr>
            <w:tcW w:w="5574" w:type="dxa"/>
          </w:tcPr>
          <w:p w14:paraId="60587FE9" w14:textId="77777777" w:rsidR="0064554C" w:rsidRDefault="00B539AD">
            <w:pPr>
              <w:pStyle w:val="TableParagraph"/>
              <w:ind w:left="69" w:right="63"/>
              <w:jc w:val="both"/>
              <w:rPr>
                <w:sz w:val="20"/>
              </w:rPr>
            </w:pPr>
            <w:r>
              <w:rPr>
                <w:sz w:val="20"/>
              </w:rPr>
              <w:t>Analizar y verificar la adecuada identificación de los riesgos en relación con los objetivos institucionales o estratégicos</w:t>
            </w:r>
            <w:r>
              <w:rPr>
                <w:spacing w:val="58"/>
                <w:sz w:val="20"/>
              </w:rPr>
              <w:t xml:space="preserve"> </w:t>
            </w:r>
            <w:r>
              <w:rPr>
                <w:sz w:val="20"/>
              </w:rPr>
              <w:t>y</w:t>
            </w:r>
            <w:r>
              <w:rPr>
                <w:spacing w:val="59"/>
                <w:sz w:val="20"/>
              </w:rPr>
              <w:t xml:space="preserve"> </w:t>
            </w:r>
            <w:r>
              <w:rPr>
                <w:sz w:val="20"/>
              </w:rPr>
              <w:t>de</w:t>
            </w:r>
            <w:r>
              <w:rPr>
                <w:spacing w:val="58"/>
                <w:sz w:val="20"/>
              </w:rPr>
              <w:t xml:space="preserve"> </w:t>
            </w:r>
            <w:r>
              <w:rPr>
                <w:sz w:val="20"/>
              </w:rPr>
              <w:t>los</w:t>
            </w:r>
            <w:r>
              <w:rPr>
                <w:spacing w:val="61"/>
                <w:sz w:val="20"/>
              </w:rPr>
              <w:t xml:space="preserve"> </w:t>
            </w:r>
            <w:r>
              <w:rPr>
                <w:sz w:val="20"/>
              </w:rPr>
              <w:t>procesos,</w:t>
            </w:r>
            <w:r>
              <w:rPr>
                <w:spacing w:val="63"/>
                <w:sz w:val="20"/>
              </w:rPr>
              <w:t xml:space="preserve"> </w:t>
            </w:r>
            <w:r>
              <w:rPr>
                <w:sz w:val="20"/>
              </w:rPr>
              <w:t>definidos</w:t>
            </w:r>
            <w:r>
              <w:rPr>
                <w:spacing w:val="57"/>
                <w:sz w:val="20"/>
              </w:rPr>
              <w:t xml:space="preserve"> </w:t>
            </w:r>
            <w:r>
              <w:rPr>
                <w:sz w:val="20"/>
              </w:rPr>
              <w:t>desde</w:t>
            </w:r>
            <w:r>
              <w:rPr>
                <w:spacing w:val="57"/>
                <w:sz w:val="20"/>
              </w:rPr>
              <w:t xml:space="preserve"> </w:t>
            </w:r>
            <w:r>
              <w:rPr>
                <w:spacing w:val="-5"/>
                <w:sz w:val="20"/>
              </w:rPr>
              <w:t>el</w:t>
            </w:r>
          </w:p>
          <w:p w14:paraId="3E300382" w14:textId="77777777" w:rsidR="0064554C" w:rsidRDefault="00B539AD">
            <w:pPr>
              <w:pStyle w:val="TableParagraph"/>
              <w:spacing w:line="222" w:lineRule="exact"/>
              <w:ind w:left="69"/>
              <w:jc w:val="both"/>
              <w:rPr>
                <w:sz w:val="20"/>
              </w:rPr>
            </w:pPr>
            <w:r>
              <w:rPr>
                <w:spacing w:val="-2"/>
                <w:sz w:val="20"/>
              </w:rPr>
              <w:t>Direccionamiento</w:t>
            </w:r>
            <w:r>
              <w:rPr>
                <w:spacing w:val="11"/>
                <w:sz w:val="20"/>
              </w:rPr>
              <w:t xml:space="preserve"> </w:t>
            </w:r>
            <w:r>
              <w:rPr>
                <w:spacing w:val="-2"/>
                <w:sz w:val="20"/>
              </w:rPr>
              <w:t>Estratégico.</w:t>
            </w:r>
          </w:p>
        </w:tc>
      </w:tr>
      <w:tr w:rsidR="0064554C" w14:paraId="0E521D20" w14:textId="77777777">
        <w:trPr>
          <w:trHeight w:val="486"/>
        </w:trPr>
        <w:tc>
          <w:tcPr>
            <w:tcW w:w="278" w:type="dxa"/>
            <w:vMerge/>
            <w:tcBorders>
              <w:top w:val="nil"/>
            </w:tcBorders>
            <w:textDirection w:val="btLr"/>
          </w:tcPr>
          <w:p w14:paraId="43BA8C57" w14:textId="77777777" w:rsidR="0064554C" w:rsidRDefault="0064554C">
            <w:pPr>
              <w:rPr>
                <w:sz w:val="2"/>
                <w:szCs w:val="2"/>
              </w:rPr>
            </w:pPr>
          </w:p>
        </w:tc>
        <w:tc>
          <w:tcPr>
            <w:tcW w:w="2127" w:type="dxa"/>
            <w:vMerge/>
            <w:tcBorders>
              <w:top w:val="nil"/>
            </w:tcBorders>
          </w:tcPr>
          <w:p w14:paraId="66A6CCDB" w14:textId="77777777" w:rsidR="0064554C" w:rsidRDefault="0064554C">
            <w:pPr>
              <w:rPr>
                <w:sz w:val="2"/>
                <w:szCs w:val="2"/>
              </w:rPr>
            </w:pPr>
          </w:p>
        </w:tc>
        <w:tc>
          <w:tcPr>
            <w:tcW w:w="1985" w:type="dxa"/>
            <w:vMerge/>
            <w:tcBorders>
              <w:top w:val="nil"/>
            </w:tcBorders>
          </w:tcPr>
          <w:p w14:paraId="280DD2F0" w14:textId="77777777" w:rsidR="0064554C" w:rsidRDefault="0064554C">
            <w:pPr>
              <w:rPr>
                <w:sz w:val="2"/>
                <w:szCs w:val="2"/>
              </w:rPr>
            </w:pPr>
          </w:p>
        </w:tc>
        <w:tc>
          <w:tcPr>
            <w:tcW w:w="5574" w:type="dxa"/>
          </w:tcPr>
          <w:p w14:paraId="356211D0" w14:textId="77777777" w:rsidR="0064554C" w:rsidRDefault="00B539AD">
            <w:pPr>
              <w:pStyle w:val="TableParagraph"/>
              <w:spacing w:line="244" w:lineRule="exact"/>
              <w:ind w:left="69"/>
              <w:rPr>
                <w:sz w:val="20"/>
              </w:rPr>
            </w:pPr>
            <w:r>
              <w:rPr>
                <w:sz w:val="20"/>
              </w:rPr>
              <w:t>Revisar</w:t>
            </w:r>
            <w:r>
              <w:rPr>
                <w:spacing w:val="80"/>
                <w:sz w:val="20"/>
              </w:rPr>
              <w:t xml:space="preserve"> </w:t>
            </w:r>
            <w:r>
              <w:rPr>
                <w:sz w:val="20"/>
              </w:rPr>
              <w:t>en</w:t>
            </w:r>
            <w:r>
              <w:rPr>
                <w:spacing w:val="80"/>
                <w:sz w:val="20"/>
              </w:rPr>
              <w:t xml:space="preserve"> </w:t>
            </w:r>
            <w:r>
              <w:rPr>
                <w:sz w:val="20"/>
              </w:rPr>
              <w:t>coordinación</w:t>
            </w:r>
            <w:r>
              <w:rPr>
                <w:spacing w:val="80"/>
                <w:sz w:val="20"/>
              </w:rPr>
              <w:t xml:space="preserve"> </w:t>
            </w:r>
            <w:r>
              <w:rPr>
                <w:sz w:val="20"/>
              </w:rPr>
              <w:t>con</w:t>
            </w:r>
            <w:r>
              <w:rPr>
                <w:spacing w:val="80"/>
                <w:sz w:val="20"/>
              </w:rPr>
              <w:t xml:space="preserve"> </w:t>
            </w:r>
            <w:r>
              <w:rPr>
                <w:sz w:val="20"/>
              </w:rPr>
              <w:t>la</w:t>
            </w:r>
            <w:r>
              <w:rPr>
                <w:spacing w:val="80"/>
                <w:sz w:val="20"/>
              </w:rPr>
              <w:t xml:space="preserve"> </w:t>
            </w:r>
            <w:r>
              <w:rPr>
                <w:sz w:val="20"/>
              </w:rPr>
              <w:t>primera</w:t>
            </w:r>
            <w:r>
              <w:rPr>
                <w:spacing w:val="80"/>
                <w:sz w:val="20"/>
              </w:rPr>
              <w:t xml:space="preserve"> </w:t>
            </w:r>
            <w:r>
              <w:rPr>
                <w:sz w:val="20"/>
              </w:rPr>
              <w:t>línea</w:t>
            </w:r>
            <w:r>
              <w:rPr>
                <w:spacing w:val="80"/>
                <w:sz w:val="20"/>
              </w:rPr>
              <w:t xml:space="preserve"> </w:t>
            </w:r>
            <w:r>
              <w:rPr>
                <w:sz w:val="20"/>
              </w:rPr>
              <w:t>de defensa en la identificación de riesgos.</w:t>
            </w:r>
          </w:p>
        </w:tc>
      </w:tr>
      <w:tr w:rsidR="0064554C" w14:paraId="1697C8A5" w14:textId="77777777">
        <w:trPr>
          <w:trHeight w:val="728"/>
        </w:trPr>
        <w:tc>
          <w:tcPr>
            <w:tcW w:w="278" w:type="dxa"/>
            <w:vMerge/>
            <w:tcBorders>
              <w:top w:val="nil"/>
            </w:tcBorders>
            <w:textDirection w:val="btLr"/>
          </w:tcPr>
          <w:p w14:paraId="7F340FD1" w14:textId="77777777" w:rsidR="0064554C" w:rsidRDefault="0064554C">
            <w:pPr>
              <w:rPr>
                <w:sz w:val="2"/>
                <w:szCs w:val="2"/>
              </w:rPr>
            </w:pPr>
          </w:p>
        </w:tc>
        <w:tc>
          <w:tcPr>
            <w:tcW w:w="2127" w:type="dxa"/>
            <w:vMerge/>
            <w:tcBorders>
              <w:top w:val="nil"/>
            </w:tcBorders>
          </w:tcPr>
          <w:p w14:paraId="0B4FB1CD" w14:textId="77777777" w:rsidR="0064554C" w:rsidRDefault="0064554C">
            <w:pPr>
              <w:rPr>
                <w:sz w:val="2"/>
                <w:szCs w:val="2"/>
              </w:rPr>
            </w:pPr>
          </w:p>
        </w:tc>
        <w:tc>
          <w:tcPr>
            <w:tcW w:w="1985" w:type="dxa"/>
            <w:vMerge/>
            <w:tcBorders>
              <w:top w:val="nil"/>
            </w:tcBorders>
          </w:tcPr>
          <w:p w14:paraId="0B64B61B" w14:textId="77777777" w:rsidR="0064554C" w:rsidRDefault="0064554C">
            <w:pPr>
              <w:rPr>
                <w:sz w:val="2"/>
                <w:szCs w:val="2"/>
              </w:rPr>
            </w:pPr>
          </w:p>
        </w:tc>
        <w:tc>
          <w:tcPr>
            <w:tcW w:w="5574" w:type="dxa"/>
          </w:tcPr>
          <w:p w14:paraId="31AAD8DD" w14:textId="77777777" w:rsidR="0064554C" w:rsidRDefault="00B539AD">
            <w:pPr>
              <w:pStyle w:val="TableParagraph"/>
              <w:ind w:left="69"/>
              <w:rPr>
                <w:sz w:val="20"/>
              </w:rPr>
            </w:pPr>
            <w:r>
              <w:rPr>
                <w:sz w:val="20"/>
              </w:rPr>
              <w:t>Asegurar</w:t>
            </w:r>
            <w:r>
              <w:rPr>
                <w:spacing w:val="-18"/>
                <w:sz w:val="20"/>
              </w:rPr>
              <w:t xml:space="preserve"> </w:t>
            </w:r>
            <w:r>
              <w:rPr>
                <w:sz w:val="20"/>
              </w:rPr>
              <w:t>que</w:t>
            </w:r>
            <w:r>
              <w:rPr>
                <w:spacing w:val="-18"/>
                <w:sz w:val="20"/>
              </w:rPr>
              <w:t xml:space="preserve"> </w:t>
            </w:r>
            <w:r>
              <w:rPr>
                <w:sz w:val="20"/>
              </w:rPr>
              <w:t>los</w:t>
            </w:r>
            <w:r>
              <w:rPr>
                <w:spacing w:val="-16"/>
                <w:sz w:val="20"/>
              </w:rPr>
              <w:t xml:space="preserve"> </w:t>
            </w:r>
            <w:r>
              <w:rPr>
                <w:sz w:val="20"/>
              </w:rPr>
              <w:t>riesgos</w:t>
            </w:r>
            <w:r>
              <w:rPr>
                <w:spacing w:val="-18"/>
                <w:sz w:val="20"/>
              </w:rPr>
              <w:t xml:space="preserve"> </w:t>
            </w:r>
            <w:r>
              <w:rPr>
                <w:sz w:val="20"/>
              </w:rPr>
              <w:t>son</w:t>
            </w:r>
            <w:r>
              <w:rPr>
                <w:spacing w:val="-18"/>
                <w:sz w:val="20"/>
              </w:rPr>
              <w:t xml:space="preserve"> </w:t>
            </w:r>
            <w:r>
              <w:rPr>
                <w:sz w:val="20"/>
              </w:rPr>
              <w:t>monitoreados</w:t>
            </w:r>
            <w:r>
              <w:rPr>
                <w:spacing w:val="-17"/>
                <w:sz w:val="20"/>
              </w:rPr>
              <w:t xml:space="preserve"> </w:t>
            </w:r>
            <w:r>
              <w:rPr>
                <w:sz w:val="20"/>
              </w:rPr>
              <w:t>acorde</w:t>
            </w:r>
            <w:r>
              <w:rPr>
                <w:spacing w:val="-18"/>
                <w:sz w:val="20"/>
              </w:rPr>
              <w:t xml:space="preserve"> </w:t>
            </w:r>
            <w:r>
              <w:rPr>
                <w:sz w:val="20"/>
              </w:rPr>
              <w:t xml:space="preserve">con </w:t>
            </w:r>
            <w:r>
              <w:rPr>
                <w:spacing w:val="-2"/>
                <w:sz w:val="20"/>
              </w:rPr>
              <w:t>la</w:t>
            </w:r>
            <w:r>
              <w:rPr>
                <w:spacing w:val="-8"/>
                <w:sz w:val="20"/>
              </w:rPr>
              <w:t xml:space="preserve"> </w:t>
            </w:r>
            <w:r>
              <w:rPr>
                <w:spacing w:val="-2"/>
                <w:sz w:val="20"/>
              </w:rPr>
              <w:t>política</w:t>
            </w:r>
            <w:r>
              <w:rPr>
                <w:spacing w:val="-7"/>
                <w:sz w:val="20"/>
              </w:rPr>
              <w:t xml:space="preserve"> </w:t>
            </w:r>
            <w:r>
              <w:rPr>
                <w:spacing w:val="-2"/>
                <w:sz w:val="20"/>
              </w:rPr>
              <w:t>de</w:t>
            </w:r>
            <w:r>
              <w:rPr>
                <w:spacing w:val="-8"/>
                <w:sz w:val="20"/>
              </w:rPr>
              <w:t xml:space="preserve"> </w:t>
            </w:r>
            <w:r>
              <w:rPr>
                <w:spacing w:val="-2"/>
                <w:sz w:val="20"/>
              </w:rPr>
              <w:t>administración</w:t>
            </w:r>
            <w:r>
              <w:rPr>
                <w:spacing w:val="-6"/>
                <w:sz w:val="20"/>
              </w:rPr>
              <w:t xml:space="preserve"> </w:t>
            </w:r>
            <w:r>
              <w:rPr>
                <w:spacing w:val="-2"/>
                <w:sz w:val="20"/>
              </w:rPr>
              <w:t>de</w:t>
            </w:r>
            <w:r>
              <w:rPr>
                <w:spacing w:val="-8"/>
                <w:sz w:val="20"/>
              </w:rPr>
              <w:t xml:space="preserve"> </w:t>
            </w:r>
            <w:r>
              <w:rPr>
                <w:spacing w:val="-2"/>
                <w:sz w:val="20"/>
              </w:rPr>
              <w:t>riesgo</w:t>
            </w:r>
            <w:r>
              <w:rPr>
                <w:spacing w:val="-8"/>
                <w:sz w:val="20"/>
              </w:rPr>
              <w:t xml:space="preserve"> </w:t>
            </w:r>
            <w:r>
              <w:rPr>
                <w:spacing w:val="-2"/>
                <w:sz w:val="20"/>
              </w:rPr>
              <w:t>establecida</w:t>
            </w:r>
            <w:r>
              <w:rPr>
                <w:spacing w:val="-7"/>
                <w:sz w:val="20"/>
              </w:rPr>
              <w:t xml:space="preserve"> </w:t>
            </w:r>
            <w:r>
              <w:rPr>
                <w:spacing w:val="-4"/>
                <w:sz w:val="20"/>
              </w:rPr>
              <w:t>para</w:t>
            </w:r>
          </w:p>
          <w:p w14:paraId="024E72D3" w14:textId="77777777" w:rsidR="0064554C" w:rsidRDefault="00B539AD">
            <w:pPr>
              <w:pStyle w:val="TableParagraph"/>
              <w:spacing w:line="222" w:lineRule="exact"/>
              <w:ind w:left="69"/>
              <w:rPr>
                <w:sz w:val="20"/>
              </w:rPr>
            </w:pPr>
            <w:r>
              <w:rPr>
                <w:sz w:val="20"/>
              </w:rPr>
              <w:t>la</w:t>
            </w:r>
            <w:r>
              <w:rPr>
                <w:spacing w:val="-1"/>
                <w:sz w:val="20"/>
              </w:rPr>
              <w:t xml:space="preserve"> </w:t>
            </w:r>
            <w:r>
              <w:rPr>
                <w:spacing w:val="-2"/>
                <w:sz w:val="20"/>
              </w:rPr>
              <w:t>entidad.</w:t>
            </w:r>
          </w:p>
        </w:tc>
      </w:tr>
      <w:tr w:rsidR="0064554C" w14:paraId="24A52F2F" w14:textId="77777777">
        <w:trPr>
          <w:trHeight w:val="486"/>
        </w:trPr>
        <w:tc>
          <w:tcPr>
            <w:tcW w:w="278" w:type="dxa"/>
            <w:vMerge/>
            <w:tcBorders>
              <w:top w:val="nil"/>
            </w:tcBorders>
            <w:textDirection w:val="btLr"/>
          </w:tcPr>
          <w:p w14:paraId="57F91A10" w14:textId="77777777" w:rsidR="0064554C" w:rsidRDefault="0064554C">
            <w:pPr>
              <w:rPr>
                <w:sz w:val="2"/>
                <w:szCs w:val="2"/>
              </w:rPr>
            </w:pPr>
          </w:p>
        </w:tc>
        <w:tc>
          <w:tcPr>
            <w:tcW w:w="2127" w:type="dxa"/>
            <w:vMerge/>
            <w:tcBorders>
              <w:top w:val="nil"/>
            </w:tcBorders>
          </w:tcPr>
          <w:p w14:paraId="0A69CA88" w14:textId="77777777" w:rsidR="0064554C" w:rsidRDefault="0064554C">
            <w:pPr>
              <w:rPr>
                <w:sz w:val="2"/>
                <w:szCs w:val="2"/>
              </w:rPr>
            </w:pPr>
          </w:p>
        </w:tc>
        <w:tc>
          <w:tcPr>
            <w:tcW w:w="1985" w:type="dxa"/>
            <w:vMerge/>
            <w:tcBorders>
              <w:top w:val="nil"/>
            </w:tcBorders>
          </w:tcPr>
          <w:p w14:paraId="178B7A68" w14:textId="77777777" w:rsidR="0064554C" w:rsidRDefault="0064554C">
            <w:pPr>
              <w:rPr>
                <w:sz w:val="2"/>
                <w:szCs w:val="2"/>
              </w:rPr>
            </w:pPr>
          </w:p>
        </w:tc>
        <w:tc>
          <w:tcPr>
            <w:tcW w:w="5574" w:type="dxa"/>
          </w:tcPr>
          <w:p w14:paraId="5CE3A7B2" w14:textId="77777777" w:rsidR="0064554C" w:rsidRDefault="00B539AD">
            <w:pPr>
              <w:pStyle w:val="TableParagraph"/>
              <w:spacing w:line="242" w:lineRule="exact"/>
              <w:ind w:left="69"/>
              <w:rPr>
                <w:sz w:val="20"/>
              </w:rPr>
            </w:pPr>
            <w:r>
              <w:rPr>
                <w:sz w:val="20"/>
              </w:rPr>
              <w:t>Verificar</w:t>
            </w:r>
            <w:r>
              <w:rPr>
                <w:spacing w:val="35"/>
                <w:sz w:val="20"/>
              </w:rPr>
              <w:t xml:space="preserve"> </w:t>
            </w:r>
            <w:r>
              <w:rPr>
                <w:sz w:val="20"/>
              </w:rPr>
              <w:t>el</w:t>
            </w:r>
            <w:r>
              <w:rPr>
                <w:spacing w:val="39"/>
                <w:sz w:val="20"/>
              </w:rPr>
              <w:t xml:space="preserve"> </w:t>
            </w:r>
            <w:r>
              <w:rPr>
                <w:sz w:val="20"/>
              </w:rPr>
              <w:t>diseño</w:t>
            </w:r>
            <w:r>
              <w:rPr>
                <w:spacing w:val="35"/>
                <w:sz w:val="20"/>
              </w:rPr>
              <w:t xml:space="preserve"> </w:t>
            </w:r>
            <w:r>
              <w:rPr>
                <w:sz w:val="20"/>
              </w:rPr>
              <w:t>y</w:t>
            </w:r>
            <w:r>
              <w:rPr>
                <w:spacing w:val="36"/>
                <w:sz w:val="20"/>
              </w:rPr>
              <w:t xml:space="preserve"> </w:t>
            </w:r>
            <w:r>
              <w:rPr>
                <w:sz w:val="20"/>
              </w:rPr>
              <w:t>ejecución</w:t>
            </w:r>
            <w:r>
              <w:rPr>
                <w:spacing w:val="37"/>
                <w:sz w:val="20"/>
              </w:rPr>
              <w:t xml:space="preserve"> </w:t>
            </w:r>
            <w:r>
              <w:rPr>
                <w:sz w:val="20"/>
              </w:rPr>
              <w:t>de</w:t>
            </w:r>
            <w:r>
              <w:rPr>
                <w:spacing w:val="35"/>
                <w:sz w:val="20"/>
              </w:rPr>
              <w:t xml:space="preserve"> </w:t>
            </w:r>
            <w:r>
              <w:rPr>
                <w:sz w:val="20"/>
              </w:rPr>
              <w:t>los</w:t>
            </w:r>
            <w:r>
              <w:rPr>
                <w:spacing w:val="36"/>
                <w:sz w:val="20"/>
              </w:rPr>
              <w:t xml:space="preserve"> </w:t>
            </w:r>
            <w:r>
              <w:rPr>
                <w:sz w:val="20"/>
              </w:rPr>
              <w:t>controles</w:t>
            </w:r>
            <w:r>
              <w:rPr>
                <w:spacing w:val="36"/>
                <w:sz w:val="20"/>
              </w:rPr>
              <w:t xml:space="preserve"> </w:t>
            </w:r>
            <w:r>
              <w:rPr>
                <w:sz w:val="20"/>
              </w:rPr>
              <w:t>que mitigan los riesgos estratégicos o institucionales.</w:t>
            </w:r>
          </w:p>
        </w:tc>
      </w:tr>
      <w:tr w:rsidR="0064554C" w14:paraId="197E3F1D" w14:textId="77777777">
        <w:trPr>
          <w:trHeight w:val="484"/>
        </w:trPr>
        <w:tc>
          <w:tcPr>
            <w:tcW w:w="278" w:type="dxa"/>
            <w:vMerge/>
            <w:tcBorders>
              <w:top w:val="nil"/>
            </w:tcBorders>
            <w:textDirection w:val="btLr"/>
          </w:tcPr>
          <w:p w14:paraId="700FD78B" w14:textId="77777777" w:rsidR="0064554C" w:rsidRDefault="0064554C">
            <w:pPr>
              <w:rPr>
                <w:sz w:val="2"/>
                <w:szCs w:val="2"/>
              </w:rPr>
            </w:pPr>
          </w:p>
        </w:tc>
        <w:tc>
          <w:tcPr>
            <w:tcW w:w="2127" w:type="dxa"/>
            <w:vMerge/>
            <w:tcBorders>
              <w:top w:val="nil"/>
            </w:tcBorders>
          </w:tcPr>
          <w:p w14:paraId="2ACCD58D" w14:textId="77777777" w:rsidR="0064554C" w:rsidRDefault="0064554C">
            <w:pPr>
              <w:rPr>
                <w:sz w:val="2"/>
                <w:szCs w:val="2"/>
              </w:rPr>
            </w:pPr>
          </w:p>
        </w:tc>
        <w:tc>
          <w:tcPr>
            <w:tcW w:w="1985" w:type="dxa"/>
            <w:vMerge/>
            <w:tcBorders>
              <w:top w:val="nil"/>
            </w:tcBorders>
          </w:tcPr>
          <w:p w14:paraId="0F2944FD" w14:textId="77777777" w:rsidR="0064554C" w:rsidRDefault="0064554C">
            <w:pPr>
              <w:rPr>
                <w:sz w:val="2"/>
                <w:szCs w:val="2"/>
              </w:rPr>
            </w:pPr>
          </w:p>
        </w:tc>
        <w:tc>
          <w:tcPr>
            <w:tcW w:w="5574" w:type="dxa"/>
          </w:tcPr>
          <w:p w14:paraId="3D484B51" w14:textId="77777777" w:rsidR="0064554C" w:rsidRDefault="00B539AD">
            <w:pPr>
              <w:pStyle w:val="TableParagraph"/>
              <w:spacing w:line="242" w:lineRule="exact"/>
              <w:ind w:left="69"/>
              <w:rPr>
                <w:sz w:val="20"/>
              </w:rPr>
            </w:pPr>
            <w:r>
              <w:rPr>
                <w:sz w:val="20"/>
              </w:rPr>
              <w:t>Verificar</w:t>
            </w:r>
            <w:r>
              <w:rPr>
                <w:spacing w:val="35"/>
                <w:sz w:val="20"/>
              </w:rPr>
              <w:t xml:space="preserve"> </w:t>
            </w:r>
            <w:r>
              <w:rPr>
                <w:sz w:val="20"/>
              </w:rPr>
              <w:t>el</w:t>
            </w:r>
            <w:r>
              <w:rPr>
                <w:spacing w:val="39"/>
                <w:sz w:val="20"/>
              </w:rPr>
              <w:t xml:space="preserve"> </w:t>
            </w:r>
            <w:r>
              <w:rPr>
                <w:sz w:val="20"/>
              </w:rPr>
              <w:t>diseño</w:t>
            </w:r>
            <w:r>
              <w:rPr>
                <w:spacing w:val="35"/>
                <w:sz w:val="20"/>
              </w:rPr>
              <w:t xml:space="preserve"> </w:t>
            </w:r>
            <w:r>
              <w:rPr>
                <w:sz w:val="20"/>
              </w:rPr>
              <w:t>y</w:t>
            </w:r>
            <w:r>
              <w:rPr>
                <w:spacing w:val="36"/>
                <w:sz w:val="20"/>
              </w:rPr>
              <w:t xml:space="preserve"> </w:t>
            </w:r>
            <w:r>
              <w:rPr>
                <w:sz w:val="20"/>
              </w:rPr>
              <w:t>ejecución</w:t>
            </w:r>
            <w:r>
              <w:rPr>
                <w:spacing w:val="37"/>
                <w:sz w:val="20"/>
              </w:rPr>
              <w:t xml:space="preserve"> </w:t>
            </w:r>
            <w:r>
              <w:rPr>
                <w:sz w:val="20"/>
              </w:rPr>
              <w:t>de</w:t>
            </w:r>
            <w:r>
              <w:rPr>
                <w:spacing w:val="35"/>
                <w:sz w:val="20"/>
              </w:rPr>
              <w:t xml:space="preserve"> </w:t>
            </w:r>
            <w:r>
              <w:rPr>
                <w:sz w:val="20"/>
              </w:rPr>
              <w:t>los</w:t>
            </w:r>
            <w:r>
              <w:rPr>
                <w:spacing w:val="36"/>
                <w:sz w:val="20"/>
              </w:rPr>
              <w:t xml:space="preserve"> </w:t>
            </w:r>
            <w:r>
              <w:rPr>
                <w:sz w:val="20"/>
              </w:rPr>
              <w:t>controles</w:t>
            </w:r>
            <w:r>
              <w:rPr>
                <w:spacing w:val="36"/>
                <w:sz w:val="20"/>
              </w:rPr>
              <w:t xml:space="preserve"> </w:t>
            </w:r>
            <w:r>
              <w:rPr>
                <w:sz w:val="20"/>
              </w:rPr>
              <w:t>que mitigan los riesgos de gestión (fraude) y corrupción.</w:t>
            </w:r>
          </w:p>
        </w:tc>
      </w:tr>
      <w:tr w:rsidR="0064554C" w14:paraId="24E19E68" w14:textId="77777777">
        <w:trPr>
          <w:trHeight w:val="729"/>
        </w:trPr>
        <w:tc>
          <w:tcPr>
            <w:tcW w:w="278" w:type="dxa"/>
            <w:vMerge/>
            <w:tcBorders>
              <w:top w:val="nil"/>
            </w:tcBorders>
            <w:textDirection w:val="btLr"/>
          </w:tcPr>
          <w:p w14:paraId="1B480977" w14:textId="77777777" w:rsidR="0064554C" w:rsidRDefault="0064554C">
            <w:pPr>
              <w:rPr>
                <w:sz w:val="2"/>
                <w:szCs w:val="2"/>
              </w:rPr>
            </w:pPr>
          </w:p>
        </w:tc>
        <w:tc>
          <w:tcPr>
            <w:tcW w:w="2127" w:type="dxa"/>
            <w:vMerge/>
            <w:tcBorders>
              <w:top w:val="nil"/>
            </w:tcBorders>
          </w:tcPr>
          <w:p w14:paraId="359FCA1C" w14:textId="77777777" w:rsidR="0064554C" w:rsidRDefault="0064554C">
            <w:pPr>
              <w:rPr>
                <w:sz w:val="2"/>
                <w:szCs w:val="2"/>
              </w:rPr>
            </w:pPr>
          </w:p>
        </w:tc>
        <w:tc>
          <w:tcPr>
            <w:tcW w:w="1985" w:type="dxa"/>
            <w:vMerge/>
            <w:tcBorders>
              <w:top w:val="nil"/>
            </w:tcBorders>
          </w:tcPr>
          <w:p w14:paraId="4E1970A2" w14:textId="77777777" w:rsidR="0064554C" w:rsidRDefault="0064554C">
            <w:pPr>
              <w:rPr>
                <w:sz w:val="2"/>
                <w:szCs w:val="2"/>
              </w:rPr>
            </w:pPr>
          </w:p>
        </w:tc>
        <w:tc>
          <w:tcPr>
            <w:tcW w:w="5574" w:type="dxa"/>
          </w:tcPr>
          <w:p w14:paraId="4102D63C" w14:textId="77777777" w:rsidR="0064554C" w:rsidRDefault="00B539AD">
            <w:pPr>
              <w:pStyle w:val="TableParagraph"/>
              <w:spacing w:line="242" w:lineRule="exact"/>
              <w:ind w:left="69" w:right="62"/>
              <w:jc w:val="both"/>
              <w:rPr>
                <w:sz w:val="20"/>
              </w:rPr>
            </w:pPr>
            <w:r>
              <w:rPr>
                <w:sz w:val="20"/>
              </w:rPr>
              <w:t>Hacer</w:t>
            </w:r>
            <w:r>
              <w:rPr>
                <w:spacing w:val="-14"/>
                <w:sz w:val="20"/>
              </w:rPr>
              <w:t xml:space="preserve"> </w:t>
            </w:r>
            <w:r>
              <w:rPr>
                <w:sz w:val="20"/>
              </w:rPr>
              <w:t>seguimiento</w:t>
            </w:r>
            <w:r>
              <w:rPr>
                <w:spacing w:val="-16"/>
                <w:sz w:val="20"/>
              </w:rPr>
              <w:t xml:space="preserve"> </w:t>
            </w:r>
            <w:r>
              <w:rPr>
                <w:sz w:val="20"/>
              </w:rPr>
              <w:t>a</w:t>
            </w:r>
            <w:r>
              <w:rPr>
                <w:spacing w:val="-13"/>
                <w:sz w:val="20"/>
              </w:rPr>
              <w:t xml:space="preserve"> </w:t>
            </w:r>
            <w:r>
              <w:rPr>
                <w:sz w:val="20"/>
              </w:rPr>
              <w:t>los</w:t>
            </w:r>
            <w:r>
              <w:rPr>
                <w:spacing w:val="-14"/>
                <w:sz w:val="20"/>
              </w:rPr>
              <w:t xml:space="preserve"> </w:t>
            </w:r>
            <w:r>
              <w:rPr>
                <w:sz w:val="20"/>
              </w:rPr>
              <w:t>mapas</w:t>
            </w:r>
            <w:r>
              <w:rPr>
                <w:spacing w:val="-15"/>
                <w:sz w:val="20"/>
              </w:rPr>
              <w:t xml:space="preserve"> </w:t>
            </w:r>
            <w:r>
              <w:rPr>
                <w:sz w:val="20"/>
              </w:rPr>
              <w:t>de</w:t>
            </w:r>
            <w:r>
              <w:rPr>
                <w:spacing w:val="-14"/>
                <w:sz w:val="20"/>
              </w:rPr>
              <w:t xml:space="preserve"> </w:t>
            </w:r>
            <w:r>
              <w:rPr>
                <w:sz w:val="20"/>
              </w:rPr>
              <w:t>riesgo</w:t>
            </w:r>
            <w:r>
              <w:rPr>
                <w:spacing w:val="-14"/>
                <w:sz w:val="20"/>
              </w:rPr>
              <w:t xml:space="preserve"> </w:t>
            </w:r>
            <w:r>
              <w:rPr>
                <w:sz w:val="20"/>
              </w:rPr>
              <w:t>y</w:t>
            </w:r>
            <w:r>
              <w:rPr>
                <w:spacing w:val="-14"/>
                <w:sz w:val="20"/>
              </w:rPr>
              <w:t xml:space="preserve"> </w:t>
            </w:r>
            <w:r>
              <w:rPr>
                <w:sz w:val="20"/>
              </w:rPr>
              <w:t>verificar</w:t>
            </w:r>
            <w:r>
              <w:rPr>
                <w:spacing w:val="-14"/>
                <w:sz w:val="20"/>
              </w:rPr>
              <w:t xml:space="preserve"> </w:t>
            </w:r>
            <w:r>
              <w:rPr>
                <w:sz w:val="20"/>
              </w:rPr>
              <w:t>su actualización</w:t>
            </w:r>
            <w:r>
              <w:rPr>
                <w:spacing w:val="-18"/>
                <w:sz w:val="20"/>
              </w:rPr>
              <w:t xml:space="preserve"> </w:t>
            </w:r>
            <w:r>
              <w:rPr>
                <w:sz w:val="20"/>
              </w:rPr>
              <w:t>de</w:t>
            </w:r>
            <w:r>
              <w:rPr>
                <w:spacing w:val="-18"/>
                <w:sz w:val="20"/>
              </w:rPr>
              <w:t xml:space="preserve"> </w:t>
            </w:r>
            <w:r>
              <w:rPr>
                <w:sz w:val="20"/>
              </w:rPr>
              <w:t>acuerdo</w:t>
            </w:r>
            <w:r>
              <w:rPr>
                <w:spacing w:val="-17"/>
                <w:sz w:val="20"/>
              </w:rPr>
              <w:t xml:space="preserve"> </w:t>
            </w:r>
            <w:r>
              <w:rPr>
                <w:sz w:val="20"/>
              </w:rPr>
              <w:t>a</w:t>
            </w:r>
            <w:r>
              <w:rPr>
                <w:spacing w:val="-18"/>
                <w:sz w:val="20"/>
              </w:rPr>
              <w:t xml:space="preserve"> </w:t>
            </w:r>
            <w:r>
              <w:rPr>
                <w:sz w:val="20"/>
              </w:rPr>
              <w:t>los</w:t>
            </w:r>
            <w:r>
              <w:rPr>
                <w:spacing w:val="-17"/>
                <w:sz w:val="20"/>
              </w:rPr>
              <w:t xml:space="preserve"> </w:t>
            </w:r>
            <w:r>
              <w:rPr>
                <w:sz w:val="20"/>
              </w:rPr>
              <w:t>cambios</w:t>
            </w:r>
            <w:r>
              <w:rPr>
                <w:spacing w:val="-18"/>
                <w:sz w:val="20"/>
              </w:rPr>
              <w:t xml:space="preserve"> </w:t>
            </w:r>
            <w:r>
              <w:rPr>
                <w:sz w:val="20"/>
              </w:rPr>
              <w:t>establecidos</w:t>
            </w:r>
            <w:r>
              <w:rPr>
                <w:spacing w:val="-18"/>
                <w:sz w:val="20"/>
              </w:rPr>
              <w:t xml:space="preserve"> </w:t>
            </w:r>
            <w:r>
              <w:rPr>
                <w:sz w:val="20"/>
              </w:rPr>
              <w:t>en la Política de Riesgos Institucional.</w:t>
            </w:r>
          </w:p>
        </w:tc>
      </w:tr>
      <w:tr w:rsidR="0064554C" w14:paraId="372A98BE" w14:textId="77777777">
        <w:trPr>
          <w:trHeight w:val="486"/>
        </w:trPr>
        <w:tc>
          <w:tcPr>
            <w:tcW w:w="278" w:type="dxa"/>
            <w:vMerge/>
            <w:tcBorders>
              <w:top w:val="nil"/>
            </w:tcBorders>
            <w:textDirection w:val="btLr"/>
          </w:tcPr>
          <w:p w14:paraId="7E86B0C1" w14:textId="77777777" w:rsidR="0064554C" w:rsidRDefault="0064554C">
            <w:pPr>
              <w:rPr>
                <w:sz w:val="2"/>
                <w:szCs w:val="2"/>
              </w:rPr>
            </w:pPr>
          </w:p>
        </w:tc>
        <w:tc>
          <w:tcPr>
            <w:tcW w:w="2127" w:type="dxa"/>
            <w:vMerge/>
            <w:tcBorders>
              <w:top w:val="nil"/>
            </w:tcBorders>
          </w:tcPr>
          <w:p w14:paraId="1037C611" w14:textId="77777777" w:rsidR="0064554C" w:rsidRDefault="0064554C">
            <w:pPr>
              <w:rPr>
                <w:sz w:val="2"/>
                <w:szCs w:val="2"/>
              </w:rPr>
            </w:pPr>
          </w:p>
        </w:tc>
        <w:tc>
          <w:tcPr>
            <w:tcW w:w="1985" w:type="dxa"/>
            <w:vMerge/>
            <w:tcBorders>
              <w:top w:val="nil"/>
            </w:tcBorders>
          </w:tcPr>
          <w:p w14:paraId="46B627A8" w14:textId="77777777" w:rsidR="0064554C" w:rsidRDefault="0064554C">
            <w:pPr>
              <w:rPr>
                <w:sz w:val="2"/>
                <w:szCs w:val="2"/>
              </w:rPr>
            </w:pPr>
          </w:p>
        </w:tc>
        <w:tc>
          <w:tcPr>
            <w:tcW w:w="5574" w:type="dxa"/>
          </w:tcPr>
          <w:p w14:paraId="551C3BAF" w14:textId="77777777" w:rsidR="0064554C" w:rsidRDefault="00B539AD">
            <w:pPr>
              <w:pStyle w:val="TableParagraph"/>
              <w:tabs>
                <w:tab w:val="left" w:pos="1340"/>
                <w:tab w:val="left" w:pos="1738"/>
                <w:tab w:val="left" w:pos="3534"/>
                <w:tab w:val="left" w:pos="4057"/>
                <w:tab w:val="left" w:pos="5251"/>
              </w:tabs>
              <w:spacing w:line="242" w:lineRule="exact"/>
              <w:ind w:left="69" w:right="64"/>
              <w:rPr>
                <w:sz w:val="20"/>
              </w:rPr>
            </w:pPr>
            <w:r>
              <w:rPr>
                <w:sz w:val="20"/>
              </w:rPr>
              <w:t>El Oficial de Seguridad de la Información verifica el</w:t>
            </w:r>
            <w:r>
              <w:rPr>
                <w:spacing w:val="40"/>
                <w:sz w:val="20"/>
              </w:rPr>
              <w:t xml:space="preserve"> </w:t>
            </w:r>
            <w:r>
              <w:rPr>
                <w:spacing w:val="-2"/>
                <w:sz w:val="20"/>
              </w:rPr>
              <w:t>desarrollo</w:t>
            </w:r>
            <w:r>
              <w:rPr>
                <w:sz w:val="20"/>
              </w:rPr>
              <w:tab/>
            </w:r>
            <w:r>
              <w:rPr>
                <w:spacing w:val="-10"/>
                <w:sz w:val="20"/>
              </w:rPr>
              <w:t>y</w:t>
            </w:r>
            <w:r>
              <w:rPr>
                <w:sz w:val="20"/>
              </w:rPr>
              <w:tab/>
            </w:r>
            <w:r>
              <w:rPr>
                <w:spacing w:val="-2"/>
                <w:sz w:val="20"/>
              </w:rPr>
              <w:t>mantenimiento</w:t>
            </w:r>
            <w:r>
              <w:rPr>
                <w:sz w:val="20"/>
              </w:rPr>
              <w:tab/>
            </w:r>
            <w:r>
              <w:rPr>
                <w:spacing w:val="-5"/>
                <w:sz w:val="20"/>
              </w:rPr>
              <w:t>de</w:t>
            </w:r>
            <w:r>
              <w:rPr>
                <w:sz w:val="20"/>
              </w:rPr>
              <w:tab/>
            </w:r>
            <w:r>
              <w:rPr>
                <w:spacing w:val="-2"/>
                <w:sz w:val="20"/>
              </w:rPr>
              <w:t>controles</w:t>
            </w:r>
            <w:r>
              <w:rPr>
                <w:sz w:val="20"/>
              </w:rPr>
              <w:tab/>
            </w:r>
            <w:r>
              <w:rPr>
                <w:spacing w:val="-5"/>
                <w:sz w:val="20"/>
              </w:rPr>
              <w:t>de</w:t>
            </w:r>
          </w:p>
        </w:tc>
      </w:tr>
    </w:tbl>
    <w:p w14:paraId="783287A3" w14:textId="77777777" w:rsidR="0064554C" w:rsidRDefault="0064554C">
      <w:pPr>
        <w:pStyle w:val="TableParagraph"/>
        <w:spacing w:line="242" w:lineRule="exact"/>
        <w:rPr>
          <w:sz w:val="20"/>
        </w:rPr>
        <w:sectPr w:rsidR="0064554C">
          <w:pgSz w:w="12250" w:h="15850"/>
          <w:pgMar w:top="1380" w:right="425" w:bottom="1160" w:left="1133" w:header="175" w:footer="975" w:gutter="0"/>
          <w:cols w:space="720"/>
        </w:sectPr>
      </w:pPr>
    </w:p>
    <w:p w14:paraId="458A7785" w14:textId="77777777" w:rsidR="0064554C" w:rsidRDefault="0064554C">
      <w:pPr>
        <w:pStyle w:val="Textoindependiente"/>
        <w:spacing w:before="27"/>
        <w:rPr>
          <w:rFonts w:ascii="Arial MT"/>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2127"/>
        <w:gridCol w:w="1985"/>
        <w:gridCol w:w="5574"/>
      </w:tblGrid>
      <w:tr w:rsidR="0064554C" w14:paraId="37A3EA3D" w14:textId="77777777">
        <w:trPr>
          <w:trHeight w:val="1216"/>
        </w:trPr>
        <w:tc>
          <w:tcPr>
            <w:tcW w:w="278" w:type="dxa"/>
            <w:shd w:val="clear" w:color="auto" w:fill="D9D9D9"/>
          </w:tcPr>
          <w:p w14:paraId="6C17F42B" w14:textId="77777777" w:rsidR="0064554C" w:rsidRDefault="00B539AD">
            <w:pPr>
              <w:pStyle w:val="TableParagraph"/>
              <w:ind w:left="69" w:right="27" w:firstLine="4"/>
              <w:jc w:val="both"/>
              <w:rPr>
                <w:b/>
                <w:sz w:val="20"/>
              </w:rPr>
            </w:pPr>
            <w:r>
              <w:rPr>
                <w:b/>
                <w:spacing w:val="-10"/>
                <w:sz w:val="20"/>
              </w:rPr>
              <w:t>L Í N E</w:t>
            </w:r>
          </w:p>
          <w:p w14:paraId="6DFF0111" w14:textId="77777777" w:rsidR="0064554C" w:rsidRDefault="00B539AD">
            <w:pPr>
              <w:pStyle w:val="TableParagraph"/>
              <w:spacing w:before="2" w:line="222" w:lineRule="exact"/>
              <w:ind w:left="69"/>
              <w:rPr>
                <w:b/>
                <w:sz w:val="20"/>
              </w:rPr>
            </w:pPr>
            <w:r>
              <w:rPr>
                <w:b/>
                <w:spacing w:val="-10"/>
                <w:sz w:val="20"/>
              </w:rPr>
              <w:t>A</w:t>
            </w:r>
          </w:p>
        </w:tc>
        <w:tc>
          <w:tcPr>
            <w:tcW w:w="2127" w:type="dxa"/>
            <w:shd w:val="clear" w:color="auto" w:fill="D9D9D9"/>
          </w:tcPr>
          <w:p w14:paraId="6AD8D54C" w14:textId="77777777" w:rsidR="0064554C" w:rsidRDefault="0064554C">
            <w:pPr>
              <w:pStyle w:val="TableParagraph"/>
              <w:rPr>
                <w:rFonts w:ascii="Arial MT"/>
                <w:sz w:val="20"/>
              </w:rPr>
            </w:pPr>
          </w:p>
          <w:p w14:paraId="1B7BA2A6" w14:textId="77777777" w:rsidR="0064554C" w:rsidRDefault="0064554C">
            <w:pPr>
              <w:pStyle w:val="TableParagraph"/>
              <w:spacing w:before="27"/>
              <w:rPr>
                <w:rFonts w:ascii="Arial MT"/>
                <w:sz w:val="20"/>
              </w:rPr>
            </w:pPr>
          </w:p>
          <w:p w14:paraId="711B6C47" w14:textId="77777777" w:rsidR="0064554C" w:rsidRDefault="00B539AD">
            <w:pPr>
              <w:pStyle w:val="TableParagraph"/>
              <w:ind w:left="388"/>
              <w:rPr>
                <w:b/>
                <w:sz w:val="20"/>
              </w:rPr>
            </w:pPr>
            <w:r>
              <w:rPr>
                <w:b/>
                <w:spacing w:val="-2"/>
                <w:sz w:val="20"/>
              </w:rPr>
              <w:t>PROPÓSITO</w:t>
            </w:r>
          </w:p>
        </w:tc>
        <w:tc>
          <w:tcPr>
            <w:tcW w:w="1985" w:type="dxa"/>
            <w:shd w:val="clear" w:color="auto" w:fill="D9D9D9"/>
          </w:tcPr>
          <w:p w14:paraId="4415E5EA" w14:textId="77777777" w:rsidR="0064554C" w:rsidRDefault="0064554C">
            <w:pPr>
              <w:pStyle w:val="TableParagraph"/>
              <w:rPr>
                <w:rFonts w:ascii="Arial MT"/>
                <w:sz w:val="20"/>
              </w:rPr>
            </w:pPr>
          </w:p>
          <w:p w14:paraId="1722213F" w14:textId="77777777" w:rsidR="0064554C" w:rsidRDefault="0064554C">
            <w:pPr>
              <w:pStyle w:val="TableParagraph"/>
              <w:spacing w:before="27"/>
              <w:rPr>
                <w:rFonts w:ascii="Arial MT"/>
                <w:sz w:val="20"/>
              </w:rPr>
            </w:pPr>
          </w:p>
          <w:p w14:paraId="13621C32" w14:textId="77777777" w:rsidR="0064554C" w:rsidRDefault="00B539AD">
            <w:pPr>
              <w:pStyle w:val="TableParagraph"/>
              <w:ind w:left="175"/>
              <w:rPr>
                <w:b/>
                <w:sz w:val="20"/>
              </w:rPr>
            </w:pPr>
            <w:r>
              <w:rPr>
                <w:b/>
                <w:spacing w:val="-2"/>
                <w:sz w:val="20"/>
              </w:rPr>
              <w:t>RESPONSABLE</w:t>
            </w:r>
          </w:p>
        </w:tc>
        <w:tc>
          <w:tcPr>
            <w:tcW w:w="5574" w:type="dxa"/>
            <w:shd w:val="clear" w:color="auto" w:fill="D9D9D9"/>
          </w:tcPr>
          <w:p w14:paraId="35E06762" w14:textId="77777777" w:rsidR="0064554C" w:rsidRDefault="0064554C">
            <w:pPr>
              <w:pStyle w:val="TableParagraph"/>
              <w:rPr>
                <w:rFonts w:ascii="Arial MT"/>
                <w:sz w:val="20"/>
              </w:rPr>
            </w:pPr>
          </w:p>
          <w:p w14:paraId="7CEADD6F" w14:textId="77777777" w:rsidR="0064554C" w:rsidRDefault="0064554C">
            <w:pPr>
              <w:pStyle w:val="TableParagraph"/>
              <w:spacing w:before="27"/>
              <w:rPr>
                <w:rFonts w:ascii="Arial MT"/>
                <w:sz w:val="20"/>
              </w:rPr>
            </w:pPr>
          </w:p>
          <w:p w14:paraId="593DEC6D" w14:textId="77777777" w:rsidR="0064554C" w:rsidRDefault="00B539AD">
            <w:pPr>
              <w:pStyle w:val="TableParagraph"/>
              <w:ind w:left="5"/>
              <w:jc w:val="center"/>
              <w:rPr>
                <w:b/>
                <w:sz w:val="20"/>
              </w:rPr>
            </w:pPr>
            <w:r>
              <w:rPr>
                <w:b/>
                <w:spacing w:val="-2"/>
                <w:sz w:val="20"/>
              </w:rPr>
              <w:t>ACTIVIDADES</w:t>
            </w:r>
          </w:p>
        </w:tc>
      </w:tr>
      <w:tr w:rsidR="0064554C" w14:paraId="30BEFD31" w14:textId="77777777">
        <w:trPr>
          <w:trHeight w:val="486"/>
        </w:trPr>
        <w:tc>
          <w:tcPr>
            <w:tcW w:w="278" w:type="dxa"/>
            <w:vMerge w:val="restart"/>
          </w:tcPr>
          <w:p w14:paraId="265DFB6E" w14:textId="77777777" w:rsidR="0064554C" w:rsidRDefault="0064554C">
            <w:pPr>
              <w:pStyle w:val="TableParagraph"/>
              <w:rPr>
                <w:rFonts w:ascii="Times New Roman"/>
                <w:sz w:val="18"/>
              </w:rPr>
            </w:pPr>
          </w:p>
        </w:tc>
        <w:tc>
          <w:tcPr>
            <w:tcW w:w="2127" w:type="dxa"/>
            <w:vMerge w:val="restart"/>
          </w:tcPr>
          <w:p w14:paraId="7E83798F" w14:textId="77777777" w:rsidR="0064554C" w:rsidRDefault="0064554C">
            <w:pPr>
              <w:pStyle w:val="TableParagraph"/>
              <w:rPr>
                <w:rFonts w:ascii="Times New Roman"/>
                <w:sz w:val="18"/>
              </w:rPr>
            </w:pPr>
          </w:p>
        </w:tc>
        <w:tc>
          <w:tcPr>
            <w:tcW w:w="1985" w:type="dxa"/>
            <w:vMerge w:val="restart"/>
          </w:tcPr>
          <w:p w14:paraId="14DB518C" w14:textId="77777777" w:rsidR="0064554C" w:rsidRDefault="0064554C">
            <w:pPr>
              <w:pStyle w:val="TableParagraph"/>
              <w:rPr>
                <w:rFonts w:ascii="Times New Roman"/>
                <w:sz w:val="18"/>
              </w:rPr>
            </w:pPr>
          </w:p>
        </w:tc>
        <w:tc>
          <w:tcPr>
            <w:tcW w:w="5574" w:type="dxa"/>
          </w:tcPr>
          <w:p w14:paraId="3CD41F3B" w14:textId="77777777" w:rsidR="0064554C" w:rsidRDefault="00B539AD">
            <w:pPr>
              <w:pStyle w:val="TableParagraph"/>
              <w:spacing w:line="242" w:lineRule="exact"/>
              <w:ind w:left="69"/>
              <w:rPr>
                <w:sz w:val="20"/>
              </w:rPr>
            </w:pPr>
            <w:r>
              <w:rPr>
                <w:sz w:val="20"/>
              </w:rPr>
              <w:t>Tecnológicos</w:t>
            </w:r>
            <w:r>
              <w:rPr>
                <w:spacing w:val="80"/>
                <w:sz w:val="20"/>
              </w:rPr>
              <w:t xml:space="preserve"> </w:t>
            </w:r>
            <w:r>
              <w:rPr>
                <w:sz w:val="20"/>
              </w:rPr>
              <w:t>y</w:t>
            </w:r>
            <w:r>
              <w:rPr>
                <w:spacing w:val="80"/>
                <w:sz w:val="20"/>
              </w:rPr>
              <w:t xml:space="preserve"> </w:t>
            </w:r>
            <w:r>
              <w:rPr>
                <w:sz w:val="20"/>
              </w:rPr>
              <w:t>de</w:t>
            </w:r>
            <w:r>
              <w:rPr>
                <w:spacing w:val="80"/>
                <w:sz w:val="20"/>
              </w:rPr>
              <w:t xml:space="preserve"> </w:t>
            </w:r>
            <w:r>
              <w:rPr>
                <w:sz w:val="20"/>
              </w:rPr>
              <w:t>seguridad</w:t>
            </w:r>
            <w:r>
              <w:rPr>
                <w:spacing w:val="80"/>
                <w:sz w:val="20"/>
              </w:rPr>
              <w:t xml:space="preserve"> </w:t>
            </w:r>
            <w:r>
              <w:rPr>
                <w:sz w:val="20"/>
              </w:rPr>
              <w:t>y</w:t>
            </w:r>
            <w:r>
              <w:rPr>
                <w:spacing w:val="80"/>
                <w:sz w:val="20"/>
              </w:rPr>
              <w:t xml:space="preserve"> </w:t>
            </w:r>
            <w:r>
              <w:rPr>
                <w:sz w:val="20"/>
              </w:rPr>
              <w:t>privacidad</w:t>
            </w:r>
            <w:r>
              <w:rPr>
                <w:spacing w:val="80"/>
                <w:sz w:val="20"/>
              </w:rPr>
              <w:t xml:space="preserve"> </w:t>
            </w:r>
            <w:r>
              <w:rPr>
                <w:sz w:val="20"/>
              </w:rPr>
              <w:t>de</w:t>
            </w:r>
            <w:r>
              <w:rPr>
                <w:spacing w:val="80"/>
                <w:sz w:val="20"/>
              </w:rPr>
              <w:t xml:space="preserve"> </w:t>
            </w:r>
            <w:r>
              <w:rPr>
                <w:sz w:val="20"/>
              </w:rPr>
              <w:t xml:space="preserve">la </w:t>
            </w:r>
            <w:r>
              <w:rPr>
                <w:spacing w:val="-2"/>
                <w:sz w:val="20"/>
              </w:rPr>
              <w:t>información</w:t>
            </w:r>
          </w:p>
        </w:tc>
      </w:tr>
      <w:tr w:rsidR="0064554C" w14:paraId="2EA77B8C" w14:textId="77777777">
        <w:trPr>
          <w:trHeight w:val="484"/>
        </w:trPr>
        <w:tc>
          <w:tcPr>
            <w:tcW w:w="278" w:type="dxa"/>
            <w:vMerge/>
            <w:tcBorders>
              <w:top w:val="nil"/>
            </w:tcBorders>
          </w:tcPr>
          <w:p w14:paraId="2A0403B7" w14:textId="77777777" w:rsidR="0064554C" w:rsidRDefault="0064554C">
            <w:pPr>
              <w:rPr>
                <w:sz w:val="2"/>
                <w:szCs w:val="2"/>
              </w:rPr>
            </w:pPr>
          </w:p>
        </w:tc>
        <w:tc>
          <w:tcPr>
            <w:tcW w:w="2127" w:type="dxa"/>
            <w:vMerge/>
            <w:tcBorders>
              <w:top w:val="nil"/>
            </w:tcBorders>
          </w:tcPr>
          <w:p w14:paraId="770F3ED2" w14:textId="77777777" w:rsidR="0064554C" w:rsidRDefault="0064554C">
            <w:pPr>
              <w:rPr>
                <w:sz w:val="2"/>
                <w:szCs w:val="2"/>
              </w:rPr>
            </w:pPr>
          </w:p>
        </w:tc>
        <w:tc>
          <w:tcPr>
            <w:tcW w:w="1985" w:type="dxa"/>
            <w:vMerge/>
            <w:tcBorders>
              <w:top w:val="nil"/>
            </w:tcBorders>
          </w:tcPr>
          <w:p w14:paraId="1EE9F919" w14:textId="77777777" w:rsidR="0064554C" w:rsidRDefault="0064554C">
            <w:pPr>
              <w:rPr>
                <w:sz w:val="2"/>
                <w:szCs w:val="2"/>
              </w:rPr>
            </w:pPr>
          </w:p>
        </w:tc>
        <w:tc>
          <w:tcPr>
            <w:tcW w:w="5574" w:type="dxa"/>
          </w:tcPr>
          <w:p w14:paraId="110602D6" w14:textId="77777777" w:rsidR="0064554C" w:rsidRDefault="00B539AD">
            <w:pPr>
              <w:pStyle w:val="TableParagraph"/>
              <w:spacing w:line="242" w:lineRule="exact"/>
              <w:ind w:left="69" w:right="58"/>
              <w:rPr>
                <w:sz w:val="20"/>
              </w:rPr>
            </w:pPr>
            <w:r>
              <w:rPr>
                <w:sz w:val="20"/>
              </w:rPr>
              <w:t>Revisar</w:t>
            </w:r>
            <w:r>
              <w:rPr>
                <w:spacing w:val="-18"/>
                <w:sz w:val="20"/>
              </w:rPr>
              <w:t xml:space="preserve"> </w:t>
            </w:r>
            <w:r>
              <w:rPr>
                <w:sz w:val="20"/>
              </w:rPr>
              <w:t>en</w:t>
            </w:r>
            <w:r>
              <w:rPr>
                <w:spacing w:val="-18"/>
                <w:sz w:val="20"/>
              </w:rPr>
              <w:t xml:space="preserve"> </w:t>
            </w:r>
            <w:r>
              <w:rPr>
                <w:sz w:val="20"/>
              </w:rPr>
              <w:t>coordinación</w:t>
            </w:r>
            <w:r>
              <w:rPr>
                <w:spacing w:val="-17"/>
                <w:sz w:val="20"/>
              </w:rPr>
              <w:t xml:space="preserve"> </w:t>
            </w:r>
            <w:r>
              <w:rPr>
                <w:sz w:val="20"/>
              </w:rPr>
              <w:t>con</w:t>
            </w:r>
            <w:r>
              <w:rPr>
                <w:spacing w:val="-18"/>
                <w:sz w:val="20"/>
              </w:rPr>
              <w:t xml:space="preserve"> </w:t>
            </w:r>
            <w:r>
              <w:rPr>
                <w:sz w:val="20"/>
              </w:rPr>
              <w:t>la</w:t>
            </w:r>
            <w:r>
              <w:rPr>
                <w:spacing w:val="-17"/>
                <w:sz w:val="20"/>
              </w:rPr>
              <w:t xml:space="preserve"> </w:t>
            </w:r>
            <w:r>
              <w:rPr>
                <w:sz w:val="20"/>
              </w:rPr>
              <w:t>tercera</w:t>
            </w:r>
            <w:r>
              <w:rPr>
                <w:spacing w:val="-18"/>
                <w:sz w:val="20"/>
              </w:rPr>
              <w:t xml:space="preserve"> </w:t>
            </w:r>
            <w:r>
              <w:rPr>
                <w:sz w:val="20"/>
              </w:rPr>
              <w:t>línea</w:t>
            </w:r>
            <w:r>
              <w:rPr>
                <w:spacing w:val="-18"/>
                <w:sz w:val="20"/>
              </w:rPr>
              <w:t xml:space="preserve"> </w:t>
            </w:r>
            <w:r>
              <w:rPr>
                <w:sz w:val="20"/>
              </w:rPr>
              <w:t>de</w:t>
            </w:r>
            <w:r>
              <w:rPr>
                <w:spacing w:val="-17"/>
                <w:sz w:val="20"/>
              </w:rPr>
              <w:t xml:space="preserve"> </w:t>
            </w:r>
            <w:r>
              <w:rPr>
                <w:sz w:val="20"/>
              </w:rPr>
              <w:t>defensa la efectividad de los controles.</w:t>
            </w:r>
          </w:p>
        </w:tc>
      </w:tr>
      <w:tr w:rsidR="0064554C" w14:paraId="7AB0ECE2" w14:textId="77777777">
        <w:trPr>
          <w:trHeight w:val="2188"/>
        </w:trPr>
        <w:tc>
          <w:tcPr>
            <w:tcW w:w="278" w:type="dxa"/>
            <w:vMerge/>
            <w:tcBorders>
              <w:top w:val="nil"/>
            </w:tcBorders>
          </w:tcPr>
          <w:p w14:paraId="6A3B7F5A" w14:textId="77777777" w:rsidR="0064554C" w:rsidRDefault="0064554C">
            <w:pPr>
              <w:rPr>
                <w:sz w:val="2"/>
                <w:szCs w:val="2"/>
              </w:rPr>
            </w:pPr>
          </w:p>
        </w:tc>
        <w:tc>
          <w:tcPr>
            <w:tcW w:w="2127" w:type="dxa"/>
            <w:vMerge/>
            <w:tcBorders>
              <w:top w:val="nil"/>
            </w:tcBorders>
          </w:tcPr>
          <w:p w14:paraId="07918334" w14:textId="77777777" w:rsidR="0064554C" w:rsidRDefault="0064554C">
            <w:pPr>
              <w:rPr>
                <w:sz w:val="2"/>
                <w:szCs w:val="2"/>
              </w:rPr>
            </w:pPr>
          </w:p>
        </w:tc>
        <w:tc>
          <w:tcPr>
            <w:tcW w:w="1985" w:type="dxa"/>
            <w:vMerge/>
            <w:tcBorders>
              <w:top w:val="nil"/>
            </w:tcBorders>
          </w:tcPr>
          <w:p w14:paraId="74631DC1" w14:textId="77777777" w:rsidR="0064554C" w:rsidRDefault="0064554C">
            <w:pPr>
              <w:rPr>
                <w:sz w:val="2"/>
                <w:szCs w:val="2"/>
              </w:rPr>
            </w:pPr>
          </w:p>
        </w:tc>
        <w:tc>
          <w:tcPr>
            <w:tcW w:w="5574" w:type="dxa"/>
          </w:tcPr>
          <w:p w14:paraId="19797A57" w14:textId="77777777" w:rsidR="0064554C" w:rsidRDefault="00B539AD">
            <w:pPr>
              <w:pStyle w:val="TableParagraph"/>
              <w:ind w:left="69" w:right="63"/>
              <w:jc w:val="both"/>
              <w:rPr>
                <w:sz w:val="20"/>
              </w:rPr>
            </w:pPr>
            <w:r>
              <w:rPr>
                <w:sz w:val="20"/>
              </w:rPr>
              <w:t>Verificar que el diseño del control establecido por la primera línea de defensa sea pertinente frente a los riesgos identificados, analizando: los responsables y su adecuada segregación de funciones, propósito, periodicidad, tratamiento en caso de desviaciones, forma de ejecutar el control y evidencias de su ejecución,</w:t>
            </w:r>
            <w:r>
              <w:rPr>
                <w:spacing w:val="-10"/>
                <w:sz w:val="20"/>
              </w:rPr>
              <w:t xml:space="preserve"> </w:t>
            </w:r>
            <w:r>
              <w:rPr>
                <w:sz w:val="20"/>
              </w:rPr>
              <w:t>y</w:t>
            </w:r>
            <w:r>
              <w:rPr>
                <w:spacing w:val="-10"/>
                <w:sz w:val="20"/>
              </w:rPr>
              <w:t xml:space="preserve"> </w:t>
            </w:r>
            <w:r>
              <w:rPr>
                <w:sz w:val="20"/>
              </w:rPr>
              <w:t>efectuar</w:t>
            </w:r>
            <w:r>
              <w:rPr>
                <w:spacing w:val="-10"/>
                <w:sz w:val="20"/>
              </w:rPr>
              <w:t xml:space="preserve"> </w:t>
            </w:r>
            <w:r>
              <w:rPr>
                <w:sz w:val="20"/>
              </w:rPr>
              <w:t>las</w:t>
            </w:r>
            <w:r>
              <w:rPr>
                <w:spacing w:val="-10"/>
                <w:sz w:val="20"/>
              </w:rPr>
              <w:t xml:space="preserve"> </w:t>
            </w:r>
            <w:r>
              <w:rPr>
                <w:sz w:val="20"/>
              </w:rPr>
              <w:t>recomendaciones</w:t>
            </w:r>
            <w:r>
              <w:rPr>
                <w:spacing w:val="-8"/>
                <w:sz w:val="20"/>
              </w:rPr>
              <w:t xml:space="preserve"> </w:t>
            </w:r>
            <w:r>
              <w:rPr>
                <w:sz w:val="20"/>
              </w:rPr>
              <w:t>a</w:t>
            </w:r>
            <w:r>
              <w:rPr>
                <w:spacing w:val="-9"/>
                <w:sz w:val="20"/>
              </w:rPr>
              <w:t xml:space="preserve"> </w:t>
            </w:r>
            <w:r>
              <w:rPr>
                <w:sz w:val="20"/>
              </w:rPr>
              <w:t>que</w:t>
            </w:r>
            <w:r>
              <w:rPr>
                <w:spacing w:val="-9"/>
                <w:sz w:val="20"/>
              </w:rPr>
              <w:t xml:space="preserve"> </w:t>
            </w:r>
            <w:r>
              <w:rPr>
                <w:sz w:val="20"/>
              </w:rPr>
              <w:t>haya lugar</w:t>
            </w:r>
            <w:r>
              <w:rPr>
                <w:spacing w:val="27"/>
                <w:sz w:val="20"/>
              </w:rPr>
              <w:t xml:space="preserve"> </w:t>
            </w:r>
            <w:r>
              <w:rPr>
                <w:sz w:val="20"/>
              </w:rPr>
              <w:t>ante</w:t>
            </w:r>
            <w:r>
              <w:rPr>
                <w:spacing w:val="27"/>
                <w:sz w:val="20"/>
              </w:rPr>
              <w:t xml:space="preserve"> </w:t>
            </w:r>
            <w:r>
              <w:rPr>
                <w:sz w:val="20"/>
              </w:rPr>
              <w:t>las</w:t>
            </w:r>
            <w:r>
              <w:rPr>
                <w:spacing w:val="28"/>
                <w:sz w:val="20"/>
              </w:rPr>
              <w:t xml:space="preserve"> </w:t>
            </w:r>
            <w:r>
              <w:rPr>
                <w:sz w:val="20"/>
              </w:rPr>
              <w:t>instancias</w:t>
            </w:r>
            <w:r>
              <w:rPr>
                <w:spacing w:val="30"/>
                <w:sz w:val="20"/>
              </w:rPr>
              <w:t xml:space="preserve"> </w:t>
            </w:r>
            <w:r>
              <w:rPr>
                <w:sz w:val="20"/>
              </w:rPr>
              <w:t>correspondientes</w:t>
            </w:r>
            <w:r>
              <w:rPr>
                <w:spacing w:val="28"/>
                <w:sz w:val="20"/>
              </w:rPr>
              <w:t xml:space="preserve"> </w:t>
            </w:r>
            <w:r>
              <w:rPr>
                <w:spacing w:val="-2"/>
                <w:sz w:val="20"/>
              </w:rPr>
              <w:t>(primera,</w:t>
            </w:r>
          </w:p>
          <w:p w14:paraId="64570D95" w14:textId="77777777" w:rsidR="0064554C" w:rsidRDefault="00B539AD">
            <w:pPr>
              <w:pStyle w:val="TableParagraph"/>
              <w:spacing w:before="2" w:line="222" w:lineRule="exact"/>
              <w:ind w:left="69"/>
              <w:jc w:val="both"/>
              <w:rPr>
                <w:sz w:val="20"/>
              </w:rPr>
            </w:pPr>
            <w:r>
              <w:rPr>
                <w:sz w:val="20"/>
              </w:rPr>
              <w:t>segunda,</w:t>
            </w:r>
            <w:r>
              <w:rPr>
                <w:spacing w:val="-6"/>
                <w:sz w:val="20"/>
              </w:rPr>
              <w:t xml:space="preserve"> </w:t>
            </w:r>
            <w:r>
              <w:rPr>
                <w:sz w:val="20"/>
              </w:rPr>
              <w:t>y</w:t>
            </w:r>
            <w:r>
              <w:rPr>
                <w:spacing w:val="-4"/>
                <w:sz w:val="20"/>
              </w:rPr>
              <w:t xml:space="preserve"> </w:t>
            </w:r>
            <w:r>
              <w:rPr>
                <w:sz w:val="20"/>
              </w:rPr>
              <w:t>línea</w:t>
            </w:r>
            <w:r>
              <w:rPr>
                <w:spacing w:val="-6"/>
                <w:sz w:val="20"/>
              </w:rPr>
              <w:t xml:space="preserve"> </w:t>
            </w:r>
            <w:r>
              <w:rPr>
                <w:spacing w:val="-2"/>
                <w:sz w:val="20"/>
              </w:rPr>
              <w:t>estratégica).</w:t>
            </w:r>
          </w:p>
        </w:tc>
      </w:tr>
      <w:tr w:rsidR="0064554C" w14:paraId="1A742840" w14:textId="77777777">
        <w:trPr>
          <w:trHeight w:val="486"/>
        </w:trPr>
        <w:tc>
          <w:tcPr>
            <w:tcW w:w="278" w:type="dxa"/>
            <w:vMerge/>
            <w:tcBorders>
              <w:top w:val="nil"/>
            </w:tcBorders>
          </w:tcPr>
          <w:p w14:paraId="707C9F8C" w14:textId="77777777" w:rsidR="0064554C" w:rsidRDefault="0064554C">
            <w:pPr>
              <w:rPr>
                <w:sz w:val="2"/>
                <w:szCs w:val="2"/>
              </w:rPr>
            </w:pPr>
          </w:p>
        </w:tc>
        <w:tc>
          <w:tcPr>
            <w:tcW w:w="2127" w:type="dxa"/>
            <w:vMerge/>
            <w:tcBorders>
              <w:top w:val="nil"/>
            </w:tcBorders>
          </w:tcPr>
          <w:p w14:paraId="7801AB07" w14:textId="77777777" w:rsidR="0064554C" w:rsidRDefault="0064554C">
            <w:pPr>
              <w:rPr>
                <w:sz w:val="2"/>
                <w:szCs w:val="2"/>
              </w:rPr>
            </w:pPr>
          </w:p>
        </w:tc>
        <w:tc>
          <w:tcPr>
            <w:tcW w:w="1985" w:type="dxa"/>
            <w:vMerge/>
            <w:tcBorders>
              <w:top w:val="nil"/>
            </w:tcBorders>
          </w:tcPr>
          <w:p w14:paraId="730B1E68" w14:textId="77777777" w:rsidR="0064554C" w:rsidRDefault="0064554C">
            <w:pPr>
              <w:rPr>
                <w:sz w:val="2"/>
                <w:szCs w:val="2"/>
              </w:rPr>
            </w:pPr>
          </w:p>
        </w:tc>
        <w:tc>
          <w:tcPr>
            <w:tcW w:w="5574" w:type="dxa"/>
          </w:tcPr>
          <w:p w14:paraId="0C9A6728" w14:textId="77777777" w:rsidR="0064554C" w:rsidRDefault="00B539AD">
            <w:pPr>
              <w:pStyle w:val="TableParagraph"/>
              <w:spacing w:line="242" w:lineRule="exact"/>
              <w:ind w:left="69"/>
              <w:rPr>
                <w:sz w:val="20"/>
              </w:rPr>
            </w:pPr>
            <w:r>
              <w:rPr>
                <w:sz w:val="20"/>
              </w:rPr>
              <w:t>Verificar</w:t>
            </w:r>
            <w:r>
              <w:rPr>
                <w:spacing w:val="38"/>
                <w:sz w:val="20"/>
              </w:rPr>
              <w:t xml:space="preserve"> </w:t>
            </w:r>
            <w:r>
              <w:rPr>
                <w:sz w:val="20"/>
              </w:rPr>
              <w:t>que</w:t>
            </w:r>
            <w:r>
              <w:rPr>
                <w:spacing w:val="38"/>
                <w:sz w:val="20"/>
              </w:rPr>
              <w:t xml:space="preserve"> </w:t>
            </w:r>
            <w:r>
              <w:rPr>
                <w:sz w:val="20"/>
              </w:rPr>
              <w:t>los</w:t>
            </w:r>
            <w:r>
              <w:rPr>
                <w:spacing w:val="39"/>
                <w:sz w:val="20"/>
              </w:rPr>
              <w:t xml:space="preserve"> </w:t>
            </w:r>
            <w:r>
              <w:rPr>
                <w:sz w:val="20"/>
              </w:rPr>
              <w:t>responsables</w:t>
            </w:r>
            <w:r>
              <w:rPr>
                <w:spacing w:val="39"/>
                <w:sz w:val="20"/>
              </w:rPr>
              <w:t xml:space="preserve"> </w:t>
            </w:r>
            <w:r>
              <w:rPr>
                <w:sz w:val="20"/>
              </w:rPr>
              <w:t>estén</w:t>
            </w:r>
            <w:r>
              <w:rPr>
                <w:spacing w:val="40"/>
                <w:sz w:val="20"/>
              </w:rPr>
              <w:t xml:space="preserve"> </w:t>
            </w:r>
            <w:r>
              <w:rPr>
                <w:sz w:val="20"/>
              </w:rPr>
              <w:t>ejecutando</w:t>
            </w:r>
            <w:r>
              <w:rPr>
                <w:spacing w:val="38"/>
                <w:sz w:val="20"/>
              </w:rPr>
              <w:t xml:space="preserve"> </w:t>
            </w:r>
            <w:r>
              <w:rPr>
                <w:sz w:val="20"/>
              </w:rPr>
              <w:t>los controles tal como han sido diseñados.</w:t>
            </w:r>
          </w:p>
        </w:tc>
      </w:tr>
      <w:tr w:rsidR="0064554C" w14:paraId="33B5E5B7" w14:textId="77777777">
        <w:trPr>
          <w:trHeight w:val="484"/>
        </w:trPr>
        <w:tc>
          <w:tcPr>
            <w:tcW w:w="278" w:type="dxa"/>
            <w:vMerge/>
            <w:tcBorders>
              <w:top w:val="nil"/>
            </w:tcBorders>
          </w:tcPr>
          <w:p w14:paraId="7538D3FF" w14:textId="77777777" w:rsidR="0064554C" w:rsidRDefault="0064554C">
            <w:pPr>
              <w:rPr>
                <w:sz w:val="2"/>
                <w:szCs w:val="2"/>
              </w:rPr>
            </w:pPr>
          </w:p>
        </w:tc>
        <w:tc>
          <w:tcPr>
            <w:tcW w:w="2127" w:type="dxa"/>
            <w:vMerge/>
            <w:tcBorders>
              <w:top w:val="nil"/>
            </w:tcBorders>
          </w:tcPr>
          <w:p w14:paraId="2029D90C" w14:textId="77777777" w:rsidR="0064554C" w:rsidRDefault="0064554C">
            <w:pPr>
              <w:rPr>
                <w:sz w:val="2"/>
                <w:szCs w:val="2"/>
              </w:rPr>
            </w:pPr>
          </w:p>
        </w:tc>
        <w:tc>
          <w:tcPr>
            <w:tcW w:w="1985" w:type="dxa"/>
            <w:vMerge/>
            <w:tcBorders>
              <w:top w:val="nil"/>
            </w:tcBorders>
          </w:tcPr>
          <w:p w14:paraId="00785B22" w14:textId="77777777" w:rsidR="0064554C" w:rsidRDefault="0064554C">
            <w:pPr>
              <w:rPr>
                <w:sz w:val="2"/>
                <w:szCs w:val="2"/>
              </w:rPr>
            </w:pPr>
          </w:p>
        </w:tc>
        <w:tc>
          <w:tcPr>
            <w:tcW w:w="5574" w:type="dxa"/>
          </w:tcPr>
          <w:p w14:paraId="244CDC8D" w14:textId="77777777" w:rsidR="0064554C" w:rsidRDefault="00B539AD">
            <w:pPr>
              <w:pStyle w:val="TableParagraph"/>
              <w:spacing w:line="242" w:lineRule="exact"/>
              <w:ind w:left="69"/>
              <w:rPr>
                <w:sz w:val="20"/>
              </w:rPr>
            </w:pPr>
            <w:r>
              <w:rPr>
                <w:sz w:val="20"/>
              </w:rPr>
              <w:t>Verificar</w:t>
            </w:r>
            <w:r>
              <w:rPr>
                <w:spacing w:val="-4"/>
                <w:sz w:val="20"/>
              </w:rPr>
              <w:t xml:space="preserve"> </w:t>
            </w:r>
            <w:r>
              <w:rPr>
                <w:sz w:val="20"/>
              </w:rPr>
              <w:t>que</w:t>
            </w:r>
            <w:r>
              <w:rPr>
                <w:spacing w:val="-4"/>
                <w:sz w:val="20"/>
              </w:rPr>
              <w:t xml:space="preserve"> </w:t>
            </w:r>
            <w:r>
              <w:rPr>
                <w:sz w:val="20"/>
              </w:rPr>
              <w:t>los</w:t>
            </w:r>
            <w:r>
              <w:rPr>
                <w:spacing w:val="-3"/>
                <w:sz w:val="20"/>
              </w:rPr>
              <w:t xml:space="preserve"> </w:t>
            </w:r>
            <w:r>
              <w:rPr>
                <w:sz w:val="20"/>
              </w:rPr>
              <w:t>controles</w:t>
            </w:r>
            <w:r>
              <w:rPr>
                <w:spacing w:val="-3"/>
                <w:sz w:val="20"/>
              </w:rPr>
              <w:t xml:space="preserve"> </w:t>
            </w:r>
            <w:r>
              <w:rPr>
                <w:sz w:val="20"/>
              </w:rPr>
              <w:t>contribuyen</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mitigación de riesgos hasta niveles aceptables.</w:t>
            </w:r>
          </w:p>
        </w:tc>
      </w:tr>
      <w:tr w:rsidR="0064554C" w14:paraId="53255C44" w14:textId="77777777">
        <w:trPr>
          <w:trHeight w:val="1459"/>
        </w:trPr>
        <w:tc>
          <w:tcPr>
            <w:tcW w:w="278" w:type="dxa"/>
            <w:vMerge/>
            <w:tcBorders>
              <w:top w:val="nil"/>
            </w:tcBorders>
          </w:tcPr>
          <w:p w14:paraId="643A7050" w14:textId="77777777" w:rsidR="0064554C" w:rsidRDefault="0064554C">
            <w:pPr>
              <w:rPr>
                <w:sz w:val="2"/>
                <w:szCs w:val="2"/>
              </w:rPr>
            </w:pPr>
          </w:p>
        </w:tc>
        <w:tc>
          <w:tcPr>
            <w:tcW w:w="2127" w:type="dxa"/>
            <w:vMerge/>
            <w:tcBorders>
              <w:top w:val="nil"/>
            </w:tcBorders>
          </w:tcPr>
          <w:p w14:paraId="30F3928E" w14:textId="77777777" w:rsidR="0064554C" w:rsidRDefault="0064554C">
            <w:pPr>
              <w:rPr>
                <w:sz w:val="2"/>
                <w:szCs w:val="2"/>
              </w:rPr>
            </w:pPr>
          </w:p>
        </w:tc>
        <w:tc>
          <w:tcPr>
            <w:tcW w:w="1985" w:type="dxa"/>
            <w:vMerge/>
            <w:tcBorders>
              <w:top w:val="nil"/>
            </w:tcBorders>
          </w:tcPr>
          <w:p w14:paraId="0B4A1985" w14:textId="77777777" w:rsidR="0064554C" w:rsidRDefault="0064554C">
            <w:pPr>
              <w:rPr>
                <w:sz w:val="2"/>
                <w:szCs w:val="2"/>
              </w:rPr>
            </w:pPr>
          </w:p>
        </w:tc>
        <w:tc>
          <w:tcPr>
            <w:tcW w:w="5574" w:type="dxa"/>
          </w:tcPr>
          <w:p w14:paraId="34C1C52E" w14:textId="77777777" w:rsidR="0064554C" w:rsidRDefault="00B539AD">
            <w:pPr>
              <w:pStyle w:val="TableParagraph"/>
              <w:spacing w:before="2"/>
              <w:ind w:left="69" w:right="58"/>
              <w:jc w:val="both"/>
              <w:rPr>
                <w:sz w:val="20"/>
              </w:rPr>
            </w:pPr>
            <w:r>
              <w:rPr>
                <w:sz w:val="20"/>
              </w:rPr>
              <w:t>Evaluar</w:t>
            </w:r>
            <w:r>
              <w:rPr>
                <w:spacing w:val="-4"/>
                <w:sz w:val="20"/>
              </w:rPr>
              <w:t xml:space="preserve"> </w:t>
            </w:r>
            <w:r>
              <w:rPr>
                <w:sz w:val="20"/>
              </w:rPr>
              <w:t>la</w:t>
            </w:r>
            <w:r>
              <w:rPr>
                <w:spacing w:val="-3"/>
                <w:sz w:val="20"/>
              </w:rPr>
              <w:t xml:space="preserve"> </w:t>
            </w:r>
            <w:r>
              <w:rPr>
                <w:sz w:val="20"/>
              </w:rPr>
              <w:t>gestión</w:t>
            </w:r>
            <w:r>
              <w:rPr>
                <w:spacing w:val="-2"/>
                <w:sz w:val="20"/>
              </w:rPr>
              <w:t xml:space="preserve"> </w:t>
            </w:r>
            <w:r>
              <w:rPr>
                <w:sz w:val="20"/>
              </w:rPr>
              <w:t>del riesgo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entidad</w:t>
            </w:r>
            <w:r>
              <w:rPr>
                <w:spacing w:val="-2"/>
                <w:sz w:val="20"/>
              </w:rPr>
              <w:t xml:space="preserve"> </w:t>
            </w:r>
            <w:r>
              <w:rPr>
                <w:sz w:val="20"/>
              </w:rPr>
              <w:t>con</w:t>
            </w:r>
            <w:r>
              <w:rPr>
                <w:spacing w:val="-2"/>
                <w:sz w:val="20"/>
              </w:rPr>
              <w:t xml:space="preserve"> </w:t>
            </w:r>
            <w:r>
              <w:rPr>
                <w:sz w:val="20"/>
              </w:rPr>
              <w:t>énfasis en: *La exposición al riesgo, acorde con los lineamientos y la política institucional, *El cumplimiento legal y regulatorio, *Logro de los objetivos</w:t>
            </w:r>
            <w:r>
              <w:rPr>
                <w:spacing w:val="-15"/>
                <w:sz w:val="20"/>
              </w:rPr>
              <w:t xml:space="preserve"> </w:t>
            </w:r>
            <w:r>
              <w:rPr>
                <w:sz w:val="20"/>
              </w:rPr>
              <w:t>estratégicos</w:t>
            </w:r>
            <w:r>
              <w:rPr>
                <w:spacing w:val="-15"/>
                <w:sz w:val="20"/>
              </w:rPr>
              <w:t xml:space="preserve"> </w:t>
            </w:r>
            <w:r>
              <w:rPr>
                <w:sz w:val="20"/>
              </w:rPr>
              <w:t>o</w:t>
            </w:r>
            <w:r>
              <w:rPr>
                <w:spacing w:val="-15"/>
                <w:sz w:val="20"/>
              </w:rPr>
              <w:t xml:space="preserve"> </w:t>
            </w:r>
            <w:r>
              <w:rPr>
                <w:sz w:val="20"/>
              </w:rPr>
              <w:t>institucionales,</w:t>
            </w:r>
            <w:r>
              <w:rPr>
                <w:spacing w:val="-13"/>
                <w:sz w:val="20"/>
              </w:rPr>
              <w:t xml:space="preserve"> </w:t>
            </w:r>
            <w:r>
              <w:rPr>
                <w:spacing w:val="-2"/>
                <w:sz w:val="20"/>
              </w:rPr>
              <w:t>*Confiabilidad</w:t>
            </w:r>
          </w:p>
          <w:p w14:paraId="08B64297" w14:textId="77777777" w:rsidR="0064554C" w:rsidRDefault="00B539AD">
            <w:pPr>
              <w:pStyle w:val="TableParagraph"/>
              <w:spacing w:line="221" w:lineRule="exact"/>
              <w:ind w:left="69"/>
              <w:jc w:val="both"/>
              <w:rPr>
                <w:sz w:val="20"/>
              </w:rPr>
            </w:pPr>
            <w:r>
              <w:rPr>
                <w:sz w:val="20"/>
              </w:rPr>
              <w:t>de</w:t>
            </w:r>
            <w:r>
              <w:rPr>
                <w:spacing w:val="-7"/>
                <w:sz w:val="20"/>
              </w:rPr>
              <w:t xml:space="preserve"> </w:t>
            </w:r>
            <w:r>
              <w:rPr>
                <w:sz w:val="20"/>
              </w:rPr>
              <w:t>la</w:t>
            </w:r>
            <w:r>
              <w:rPr>
                <w:spacing w:val="-6"/>
                <w:sz w:val="20"/>
              </w:rPr>
              <w:t xml:space="preserve"> </w:t>
            </w:r>
            <w:r>
              <w:rPr>
                <w:sz w:val="20"/>
              </w:rPr>
              <w:t>información</w:t>
            </w:r>
            <w:r>
              <w:rPr>
                <w:spacing w:val="-4"/>
                <w:sz w:val="20"/>
              </w:rPr>
              <w:t xml:space="preserve"> </w:t>
            </w:r>
            <w:r>
              <w:rPr>
                <w:sz w:val="20"/>
              </w:rPr>
              <w:t>financiera</w:t>
            </w:r>
            <w:r>
              <w:rPr>
                <w:spacing w:val="-6"/>
                <w:sz w:val="20"/>
              </w:rPr>
              <w:t xml:space="preserve"> </w:t>
            </w:r>
            <w:r>
              <w:rPr>
                <w:sz w:val="20"/>
              </w:rPr>
              <w:t>y</w:t>
            </w:r>
            <w:r>
              <w:rPr>
                <w:spacing w:val="-6"/>
                <w:sz w:val="20"/>
              </w:rPr>
              <w:t xml:space="preserve"> </w:t>
            </w:r>
            <w:r>
              <w:rPr>
                <w:sz w:val="20"/>
              </w:rPr>
              <w:t>no</w:t>
            </w:r>
            <w:r>
              <w:rPr>
                <w:spacing w:val="-4"/>
                <w:sz w:val="20"/>
              </w:rPr>
              <w:t xml:space="preserve"> </w:t>
            </w:r>
            <w:r>
              <w:rPr>
                <w:spacing w:val="-2"/>
                <w:sz w:val="20"/>
              </w:rPr>
              <w:t>financiera.</w:t>
            </w:r>
          </w:p>
        </w:tc>
      </w:tr>
      <w:tr w:rsidR="0064554C" w14:paraId="75595B46" w14:textId="77777777">
        <w:trPr>
          <w:trHeight w:val="974"/>
        </w:trPr>
        <w:tc>
          <w:tcPr>
            <w:tcW w:w="278" w:type="dxa"/>
            <w:vMerge/>
            <w:tcBorders>
              <w:top w:val="nil"/>
            </w:tcBorders>
          </w:tcPr>
          <w:p w14:paraId="5B518C7F" w14:textId="77777777" w:rsidR="0064554C" w:rsidRDefault="0064554C">
            <w:pPr>
              <w:rPr>
                <w:sz w:val="2"/>
                <w:szCs w:val="2"/>
              </w:rPr>
            </w:pPr>
          </w:p>
        </w:tc>
        <w:tc>
          <w:tcPr>
            <w:tcW w:w="2127" w:type="dxa"/>
            <w:vMerge/>
            <w:tcBorders>
              <w:top w:val="nil"/>
            </w:tcBorders>
          </w:tcPr>
          <w:p w14:paraId="6287BE46" w14:textId="77777777" w:rsidR="0064554C" w:rsidRDefault="0064554C">
            <w:pPr>
              <w:rPr>
                <w:sz w:val="2"/>
                <w:szCs w:val="2"/>
              </w:rPr>
            </w:pPr>
          </w:p>
        </w:tc>
        <w:tc>
          <w:tcPr>
            <w:tcW w:w="1985" w:type="dxa"/>
            <w:vMerge/>
            <w:tcBorders>
              <w:top w:val="nil"/>
            </w:tcBorders>
          </w:tcPr>
          <w:p w14:paraId="0C9B70FA" w14:textId="77777777" w:rsidR="0064554C" w:rsidRDefault="0064554C">
            <w:pPr>
              <w:rPr>
                <w:sz w:val="2"/>
                <w:szCs w:val="2"/>
              </w:rPr>
            </w:pPr>
          </w:p>
        </w:tc>
        <w:tc>
          <w:tcPr>
            <w:tcW w:w="5574" w:type="dxa"/>
          </w:tcPr>
          <w:p w14:paraId="4249EFBA" w14:textId="77777777" w:rsidR="0064554C" w:rsidRDefault="00B539AD">
            <w:pPr>
              <w:pStyle w:val="TableParagraph"/>
              <w:ind w:left="69"/>
              <w:rPr>
                <w:sz w:val="20"/>
              </w:rPr>
            </w:pPr>
            <w:r>
              <w:rPr>
                <w:sz w:val="20"/>
              </w:rPr>
              <w:t>Como</w:t>
            </w:r>
            <w:r>
              <w:rPr>
                <w:spacing w:val="40"/>
                <w:sz w:val="20"/>
              </w:rPr>
              <w:t xml:space="preserve"> </w:t>
            </w:r>
            <w:r>
              <w:rPr>
                <w:sz w:val="20"/>
              </w:rPr>
              <w:t>resultado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evaluación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gestión</w:t>
            </w:r>
            <w:r>
              <w:rPr>
                <w:spacing w:val="40"/>
                <w:sz w:val="20"/>
              </w:rPr>
              <w:t xml:space="preserve"> </w:t>
            </w:r>
            <w:r>
              <w:rPr>
                <w:sz w:val="20"/>
              </w:rPr>
              <w:t>del Riesgo</w:t>
            </w:r>
            <w:r>
              <w:rPr>
                <w:spacing w:val="-14"/>
                <w:sz w:val="20"/>
              </w:rPr>
              <w:t xml:space="preserve"> </w:t>
            </w:r>
            <w:r>
              <w:rPr>
                <w:sz w:val="20"/>
              </w:rPr>
              <w:t>comunica</w:t>
            </w:r>
            <w:r>
              <w:rPr>
                <w:spacing w:val="-14"/>
                <w:sz w:val="20"/>
              </w:rPr>
              <w:t xml:space="preserve"> </w:t>
            </w:r>
            <w:r>
              <w:rPr>
                <w:sz w:val="20"/>
              </w:rPr>
              <w:t>las</w:t>
            </w:r>
            <w:r>
              <w:rPr>
                <w:spacing w:val="-13"/>
                <w:sz w:val="20"/>
              </w:rPr>
              <w:t xml:space="preserve"> </w:t>
            </w:r>
            <w:r>
              <w:rPr>
                <w:sz w:val="20"/>
              </w:rPr>
              <w:t>deficiencias</w:t>
            </w:r>
            <w:r>
              <w:rPr>
                <w:spacing w:val="-14"/>
                <w:sz w:val="20"/>
              </w:rPr>
              <w:t xml:space="preserve"> </w:t>
            </w:r>
            <w:r>
              <w:rPr>
                <w:sz w:val="20"/>
              </w:rPr>
              <w:t>a</w:t>
            </w:r>
            <w:r>
              <w:rPr>
                <w:spacing w:val="-12"/>
                <w:sz w:val="20"/>
              </w:rPr>
              <w:t xml:space="preserve"> </w:t>
            </w:r>
            <w:r>
              <w:rPr>
                <w:sz w:val="20"/>
              </w:rPr>
              <w:t>la</w:t>
            </w:r>
            <w:r>
              <w:rPr>
                <w:spacing w:val="-13"/>
                <w:sz w:val="20"/>
              </w:rPr>
              <w:t xml:space="preserve"> </w:t>
            </w:r>
            <w:r>
              <w:rPr>
                <w:sz w:val="20"/>
              </w:rPr>
              <w:t>alta</w:t>
            </w:r>
            <w:r>
              <w:rPr>
                <w:spacing w:val="-12"/>
                <w:sz w:val="20"/>
              </w:rPr>
              <w:t xml:space="preserve"> </w:t>
            </w:r>
            <w:r>
              <w:rPr>
                <w:sz w:val="20"/>
              </w:rPr>
              <w:t>dirección</w:t>
            </w:r>
            <w:r>
              <w:rPr>
                <w:spacing w:val="-10"/>
                <w:sz w:val="20"/>
              </w:rPr>
              <w:t xml:space="preserve"> </w:t>
            </w:r>
            <w:r>
              <w:rPr>
                <w:sz w:val="20"/>
              </w:rPr>
              <w:t>o</w:t>
            </w:r>
            <w:r>
              <w:rPr>
                <w:spacing w:val="-14"/>
                <w:sz w:val="20"/>
              </w:rPr>
              <w:t xml:space="preserve"> </w:t>
            </w:r>
            <w:r>
              <w:rPr>
                <w:spacing w:val="-10"/>
                <w:sz w:val="20"/>
              </w:rPr>
              <w:t>a</w:t>
            </w:r>
          </w:p>
          <w:p w14:paraId="297E824C" w14:textId="77777777" w:rsidR="0064554C" w:rsidRDefault="00B539AD">
            <w:pPr>
              <w:pStyle w:val="TableParagraph"/>
              <w:spacing w:line="242" w:lineRule="exact"/>
              <w:ind w:left="69"/>
              <w:rPr>
                <w:sz w:val="20"/>
              </w:rPr>
            </w:pPr>
            <w:r>
              <w:rPr>
                <w:sz w:val="20"/>
              </w:rPr>
              <w:t>las</w:t>
            </w:r>
            <w:r>
              <w:rPr>
                <w:spacing w:val="80"/>
                <w:sz w:val="20"/>
              </w:rPr>
              <w:t xml:space="preserve"> </w:t>
            </w:r>
            <w:r>
              <w:rPr>
                <w:sz w:val="20"/>
              </w:rPr>
              <w:t>partes</w:t>
            </w:r>
            <w:r>
              <w:rPr>
                <w:spacing w:val="80"/>
                <w:sz w:val="20"/>
              </w:rPr>
              <w:t xml:space="preserve"> </w:t>
            </w:r>
            <w:r>
              <w:rPr>
                <w:sz w:val="20"/>
              </w:rPr>
              <w:t>responsables</w:t>
            </w:r>
            <w:r>
              <w:rPr>
                <w:spacing w:val="80"/>
                <w:sz w:val="20"/>
              </w:rPr>
              <w:t xml:space="preserve"> </w:t>
            </w:r>
            <w:r>
              <w:rPr>
                <w:sz w:val="20"/>
              </w:rPr>
              <w:t>para</w:t>
            </w:r>
            <w:r>
              <w:rPr>
                <w:spacing w:val="80"/>
                <w:sz w:val="20"/>
              </w:rPr>
              <w:t xml:space="preserve"> </w:t>
            </w:r>
            <w:r>
              <w:rPr>
                <w:sz w:val="20"/>
              </w:rPr>
              <w:t>tomar</w:t>
            </w:r>
            <w:r>
              <w:rPr>
                <w:spacing w:val="80"/>
                <w:sz w:val="20"/>
              </w:rPr>
              <w:t xml:space="preserve"> </w:t>
            </w:r>
            <w:r>
              <w:rPr>
                <w:sz w:val="20"/>
              </w:rPr>
              <w:t>las</w:t>
            </w:r>
            <w:r>
              <w:rPr>
                <w:spacing w:val="80"/>
                <w:sz w:val="20"/>
              </w:rPr>
              <w:t xml:space="preserve"> </w:t>
            </w:r>
            <w:r>
              <w:rPr>
                <w:sz w:val="20"/>
              </w:rPr>
              <w:t>medidas correctivas, según corresponda.</w:t>
            </w:r>
          </w:p>
        </w:tc>
      </w:tr>
      <w:tr w:rsidR="0064554C" w14:paraId="0EBFB306" w14:textId="77777777">
        <w:trPr>
          <w:trHeight w:val="971"/>
        </w:trPr>
        <w:tc>
          <w:tcPr>
            <w:tcW w:w="278" w:type="dxa"/>
            <w:vMerge/>
            <w:tcBorders>
              <w:top w:val="nil"/>
            </w:tcBorders>
          </w:tcPr>
          <w:p w14:paraId="000F7914" w14:textId="77777777" w:rsidR="0064554C" w:rsidRDefault="0064554C">
            <w:pPr>
              <w:rPr>
                <w:sz w:val="2"/>
                <w:szCs w:val="2"/>
              </w:rPr>
            </w:pPr>
          </w:p>
        </w:tc>
        <w:tc>
          <w:tcPr>
            <w:tcW w:w="2127" w:type="dxa"/>
            <w:vMerge/>
            <w:tcBorders>
              <w:top w:val="nil"/>
            </w:tcBorders>
          </w:tcPr>
          <w:p w14:paraId="6CA4B66D" w14:textId="77777777" w:rsidR="0064554C" w:rsidRDefault="0064554C">
            <w:pPr>
              <w:rPr>
                <w:sz w:val="2"/>
                <w:szCs w:val="2"/>
              </w:rPr>
            </w:pPr>
          </w:p>
        </w:tc>
        <w:tc>
          <w:tcPr>
            <w:tcW w:w="1985" w:type="dxa"/>
            <w:vMerge/>
            <w:tcBorders>
              <w:top w:val="nil"/>
            </w:tcBorders>
          </w:tcPr>
          <w:p w14:paraId="05F75C5A" w14:textId="77777777" w:rsidR="0064554C" w:rsidRDefault="0064554C">
            <w:pPr>
              <w:rPr>
                <w:sz w:val="2"/>
                <w:szCs w:val="2"/>
              </w:rPr>
            </w:pPr>
          </w:p>
        </w:tc>
        <w:tc>
          <w:tcPr>
            <w:tcW w:w="5574" w:type="dxa"/>
          </w:tcPr>
          <w:p w14:paraId="7D9EA768" w14:textId="77777777" w:rsidR="0064554C" w:rsidRDefault="00B539AD">
            <w:pPr>
              <w:pStyle w:val="TableParagraph"/>
              <w:ind w:left="69" w:right="63"/>
              <w:jc w:val="both"/>
              <w:rPr>
                <w:sz w:val="20"/>
              </w:rPr>
            </w:pPr>
            <w:r>
              <w:rPr>
                <w:sz w:val="20"/>
              </w:rPr>
              <w:t xml:space="preserve">Revisar con la primera línea la adecuada formulación de los planes de mejoramiento y generar </w:t>
            </w:r>
            <w:proofErr w:type="gramStart"/>
            <w:r>
              <w:rPr>
                <w:sz w:val="20"/>
              </w:rPr>
              <w:t>recomendaciones</w:t>
            </w:r>
            <w:r>
              <w:rPr>
                <w:spacing w:val="41"/>
                <w:sz w:val="20"/>
              </w:rPr>
              <w:t xml:space="preserve">  </w:t>
            </w:r>
            <w:r>
              <w:rPr>
                <w:sz w:val="20"/>
              </w:rPr>
              <w:t>(análisis</w:t>
            </w:r>
            <w:r>
              <w:rPr>
                <w:spacing w:val="41"/>
                <w:sz w:val="20"/>
              </w:rPr>
              <w:t xml:space="preserve">  </w:t>
            </w:r>
            <w:r>
              <w:rPr>
                <w:sz w:val="20"/>
              </w:rPr>
              <w:t>de</w:t>
            </w:r>
            <w:proofErr w:type="gramEnd"/>
            <w:r>
              <w:rPr>
                <w:spacing w:val="41"/>
                <w:sz w:val="20"/>
              </w:rPr>
              <w:t xml:space="preserve">  </w:t>
            </w:r>
            <w:proofErr w:type="gramStart"/>
            <w:r>
              <w:rPr>
                <w:sz w:val="20"/>
              </w:rPr>
              <w:t>causas,</w:t>
            </w:r>
            <w:r>
              <w:rPr>
                <w:spacing w:val="40"/>
                <w:sz w:val="20"/>
              </w:rPr>
              <w:t xml:space="preserve">  </w:t>
            </w:r>
            <w:r>
              <w:rPr>
                <w:spacing w:val="-2"/>
                <w:sz w:val="20"/>
              </w:rPr>
              <w:t>acciones</w:t>
            </w:r>
            <w:proofErr w:type="gramEnd"/>
            <w:r>
              <w:rPr>
                <w:spacing w:val="-2"/>
                <w:sz w:val="20"/>
              </w:rPr>
              <w:t>,</w:t>
            </w:r>
          </w:p>
          <w:p w14:paraId="4A894242" w14:textId="77777777" w:rsidR="0064554C" w:rsidRDefault="00B539AD">
            <w:pPr>
              <w:pStyle w:val="TableParagraph"/>
              <w:spacing w:line="222" w:lineRule="exact"/>
              <w:ind w:left="69"/>
              <w:jc w:val="both"/>
              <w:rPr>
                <w:sz w:val="20"/>
              </w:rPr>
            </w:pPr>
            <w:r>
              <w:rPr>
                <w:sz w:val="20"/>
              </w:rPr>
              <w:t>responsables</w:t>
            </w:r>
            <w:r>
              <w:rPr>
                <w:spacing w:val="-8"/>
                <w:sz w:val="20"/>
              </w:rPr>
              <w:t xml:space="preserve"> </w:t>
            </w:r>
            <w:r>
              <w:rPr>
                <w:sz w:val="20"/>
              </w:rPr>
              <w:t>y</w:t>
            </w:r>
            <w:r>
              <w:rPr>
                <w:spacing w:val="-9"/>
                <w:sz w:val="20"/>
              </w:rPr>
              <w:t xml:space="preserve"> </w:t>
            </w:r>
            <w:r>
              <w:rPr>
                <w:spacing w:val="-2"/>
                <w:sz w:val="20"/>
              </w:rPr>
              <w:t>tiempos).</w:t>
            </w:r>
          </w:p>
        </w:tc>
      </w:tr>
      <w:tr w:rsidR="0064554C" w14:paraId="2B9711FA" w14:textId="77777777">
        <w:trPr>
          <w:trHeight w:val="729"/>
        </w:trPr>
        <w:tc>
          <w:tcPr>
            <w:tcW w:w="278" w:type="dxa"/>
            <w:vMerge/>
            <w:tcBorders>
              <w:top w:val="nil"/>
            </w:tcBorders>
          </w:tcPr>
          <w:p w14:paraId="6B43A6DF" w14:textId="77777777" w:rsidR="0064554C" w:rsidRDefault="0064554C">
            <w:pPr>
              <w:rPr>
                <w:sz w:val="2"/>
                <w:szCs w:val="2"/>
              </w:rPr>
            </w:pPr>
          </w:p>
        </w:tc>
        <w:tc>
          <w:tcPr>
            <w:tcW w:w="2127" w:type="dxa"/>
            <w:vMerge/>
            <w:tcBorders>
              <w:top w:val="nil"/>
            </w:tcBorders>
          </w:tcPr>
          <w:p w14:paraId="1D65B3F9" w14:textId="77777777" w:rsidR="0064554C" w:rsidRDefault="0064554C">
            <w:pPr>
              <w:rPr>
                <w:sz w:val="2"/>
                <w:szCs w:val="2"/>
              </w:rPr>
            </w:pPr>
          </w:p>
        </w:tc>
        <w:tc>
          <w:tcPr>
            <w:tcW w:w="1985" w:type="dxa"/>
            <w:vMerge/>
            <w:tcBorders>
              <w:top w:val="nil"/>
            </w:tcBorders>
          </w:tcPr>
          <w:p w14:paraId="61B60DC7" w14:textId="77777777" w:rsidR="0064554C" w:rsidRDefault="0064554C">
            <w:pPr>
              <w:rPr>
                <w:sz w:val="2"/>
                <w:szCs w:val="2"/>
              </w:rPr>
            </w:pPr>
          </w:p>
        </w:tc>
        <w:tc>
          <w:tcPr>
            <w:tcW w:w="5574" w:type="dxa"/>
          </w:tcPr>
          <w:p w14:paraId="203B7F95" w14:textId="77777777" w:rsidR="0064554C" w:rsidRDefault="00B539AD">
            <w:pPr>
              <w:pStyle w:val="TableParagraph"/>
              <w:ind w:left="69"/>
              <w:rPr>
                <w:sz w:val="20"/>
              </w:rPr>
            </w:pPr>
            <w:r>
              <w:rPr>
                <w:sz w:val="20"/>
              </w:rPr>
              <w:t>Verificar</w:t>
            </w:r>
            <w:r>
              <w:rPr>
                <w:spacing w:val="40"/>
                <w:sz w:val="20"/>
              </w:rPr>
              <w:t xml:space="preserve"> </w:t>
            </w:r>
            <w:r>
              <w:rPr>
                <w:sz w:val="20"/>
              </w:rPr>
              <w:t>el</w:t>
            </w:r>
            <w:r>
              <w:rPr>
                <w:spacing w:val="40"/>
                <w:sz w:val="20"/>
              </w:rPr>
              <w:t xml:space="preserve"> </w:t>
            </w:r>
            <w:r>
              <w:rPr>
                <w:sz w:val="20"/>
              </w:rPr>
              <w:t>avance</w:t>
            </w:r>
            <w:r>
              <w:rPr>
                <w:spacing w:val="40"/>
                <w:sz w:val="20"/>
              </w:rPr>
              <w:t xml:space="preserve"> </w:t>
            </w:r>
            <w:r>
              <w:rPr>
                <w:sz w:val="20"/>
              </w:rPr>
              <w:t>y</w:t>
            </w:r>
            <w:r>
              <w:rPr>
                <w:spacing w:val="40"/>
                <w:sz w:val="20"/>
              </w:rPr>
              <w:t xml:space="preserve"> </w:t>
            </w:r>
            <w:r>
              <w:rPr>
                <w:sz w:val="20"/>
              </w:rPr>
              <w:t>cumplimiento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acciones incluidas</w:t>
            </w:r>
            <w:r>
              <w:rPr>
                <w:spacing w:val="8"/>
                <w:sz w:val="20"/>
              </w:rPr>
              <w:t xml:space="preserve"> </w:t>
            </w:r>
            <w:r>
              <w:rPr>
                <w:sz w:val="20"/>
              </w:rPr>
              <w:t>en</w:t>
            </w:r>
            <w:r>
              <w:rPr>
                <w:spacing w:val="10"/>
                <w:sz w:val="20"/>
              </w:rPr>
              <w:t xml:space="preserve"> </w:t>
            </w:r>
            <w:r>
              <w:rPr>
                <w:sz w:val="20"/>
              </w:rPr>
              <w:t>los</w:t>
            </w:r>
            <w:r>
              <w:rPr>
                <w:spacing w:val="9"/>
                <w:sz w:val="20"/>
              </w:rPr>
              <w:t xml:space="preserve"> </w:t>
            </w:r>
            <w:r>
              <w:rPr>
                <w:sz w:val="20"/>
              </w:rPr>
              <w:t>planes</w:t>
            </w:r>
            <w:r>
              <w:rPr>
                <w:spacing w:val="9"/>
                <w:sz w:val="20"/>
              </w:rPr>
              <w:t xml:space="preserve"> </w:t>
            </w:r>
            <w:r>
              <w:rPr>
                <w:sz w:val="20"/>
              </w:rPr>
              <w:t>de</w:t>
            </w:r>
            <w:r>
              <w:rPr>
                <w:spacing w:val="11"/>
                <w:sz w:val="20"/>
              </w:rPr>
              <w:t xml:space="preserve"> </w:t>
            </w:r>
            <w:r>
              <w:rPr>
                <w:sz w:val="20"/>
              </w:rPr>
              <w:t>mejoramiento</w:t>
            </w:r>
            <w:r>
              <w:rPr>
                <w:spacing w:val="8"/>
                <w:sz w:val="20"/>
              </w:rPr>
              <w:t xml:space="preserve"> </w:t>
            </w:r>
            <w:r>
              <w:rPr>
                <w:sz w:val="20"/>
              </w:rPr>
              <w:t>producto</w:t>
            </w:r>
            <w:r>
              <w:rPr>
                <w:spacing w:val="9"/>
                <w:sz w:val="20"/>
              </w:rPr>
              <w:t xml:space="preserve"> </w:t>
            </w:r>
            <w:r>
              <w:rPr>
                <w:spacing w:val="-5"/>
                <w:sz w:val="20"/>
              </w:rPr>
              <w:t>de</w:t>
            </w:r>
          </w:p>
          <w:p w14:paraId="259A4D60" w14:textId="77777777" w:rsidR="0064554C" w:rsidRDefault="00B539AD">
            <w:pPr>
              <w:pStyle w:val="TableParagraph"/>
              <w:spacing w:before="1" w:line="222" w:lineRule="exact"/>
              <w:ind w:left="69"/>
              <w:rPr>
                <w:sz w:val="20"/>
              </w:rPr>
            </w:pPr>
            <w:r>
              <w:rPr>
                <w:sz w:val="20"/>
              </w:rPr>
              <w:t>las</w:t>
            </w:r>
            <w:r>
              <w:rPr>
                <w:spacing w:val="-2"/>
                <w:sz w:val="20"/>
              </w:rPr>
              <w:t xml:space="preserve"> autoevaluaciones.</w:t>
            </w:r>
          </w:p>
        </w:tc>
      </w:tr>
      <w:tr w:rsidR="0064554C" w14:paraId="20A316F8" w14:textId="77777777">
        <w:trPr>
          <w:trHeight w:val="972"/>
        </w:trPr>
        <w:tc>
          <w:tcPr>
            <w:tcW w:w="278" w:type="dxa"/>
            <w:vMerge w:val="restart"/>
            <w:textDirection w:val="btLr"/>
          </w:tcPr>
          <w:p w14:paraId="5D995CD7" w14:textId="77777777" w:rsidR="0064554C" w:rsidRDefault="00B539AD">
            <w:pPr>
              <w:pStyle w:val="TableParagraph"/>
              <w:spacing w:before="70" w:line="178" w:lineRule="exact"/>
              <w:ind w:left="515"/>
              <w:rPr>
                <w:b/>
                <w:sz w:val="20"/>
              </w:rPr>
            </w:pPr>
            <w:r>
              <w:rPr>
                <w:b/>
                <w:sz w:val="20"/>
              </w:rPr>
              <w:t>TERCERA</w:t>
            </w:r>
            <w:r>
              <w:rPr>
                <w:b/>
                <w:spacing w:val="-11"/>
                <w:sz w:val="20"/>
              </w:rPr>
              <w:t xml:space="preserve"> </w:t>
            </w:r>
            <w:r>
              <w:rPr>
                <w:b/>
                <w:sz w:val="20"/>
              </w:rPr>
              <w:t>LINEA</w:t>
            </w:r>
            <w:r>
              <w:rPr>
                <w:b/>
                <w:spacing w:val="-11"/>
                <w:sz w:val="20"/>
              </w:rPr>
              <w:t xml:space="preserve"> </w:t>
            </w:r>
            <w:r>
              <w:rPr>
                <w:b/>
                <w:spacing w:val="-5"/>
                <w:sz w:val="20"/>
              </w:rPr>
              <w:t>DE</w:t>
            </w:r>
          </w:p>
        </w:tc>
        <w:tc>
          <w:tcPr>
            <w:tcW w:w="2127" w:type="dxa"/>
            <w:vMerge w:val="restart"/>
          </w:tcPr>
          <w:p w14:paraId="5F8B86B6" w14:textId="77777777" w:rsidR="0064554C" w:rsidRDefault="00B539AD">
            <w:pPr>
              <w:pStyle w:val="TableParagraph"/>
              <w:spacing w:before="15"/>
              <w:ind w:left="117" w:right="109" w:firstLine="4"/>
              <w:jc w:val="center"/>
              <w:rPr>
                <w:sz w:val="20"/>
              </w:rPr>
            </w:pPr>
            <w:r>
              <w:rPr>
                <w:noProof/>
                <w:sz w:val="20"/>
              </w:rPr>
              <mc:AlternateContent>
                <mc:Choice Requires="wpg">
                  <w:drawing>
                    <wp:anchor distT="0" distB="0" distL="0" distR="0" simplePos="0" relativeHeight="485385216" behindDoc="1" locked="0" layoutInCell="1" allowOverlap="1" wp14:anchorId="7271CBC7" wp14:editId="12A37759">
                      <wp:simplePos x="0" y="0"/>
                      <wp:positionH relativeFrom="column">
                        <wp:posOffset>3047</wp:posOffset>
                      </wp:positionH>
                      <wp:positionV relativeFrom="paragraph">
                        <wp:posOffset>-257</wp:posOffset>
                      </wp:positionV>
                      <wp:extent cx="1344930" cy="202565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2025650"/>
                                <a:chOff x="0" y="0"/>
                                <a:chExt cx="1344930" cy="2025650"/>
                              </a:xfrm>
                            </wpg:grpSpPr>
                            <wps:wsp>
                              <wps:cNvPr id="167" name="Graphic 167"/>
                              <wps:cNvSpPr/>
                              <wps:spPr>
                                <a:xfrm>
                                  <a:off x="0" y="0"/>
                                  <a:ext cx="1344930" cy="2025650"/>
                                </a:xfrm>
                                <a:custGeom>
                                  <a:avLst/>
                                  <a:gdLst/>
                                  <a:ahLst/>
                                  <a:cxnLst/>
                                  <a:rect l="l" t="t" r="r" b="b"/>
                                  <a:pathLst>
                                    <a:path w="1344930" h="2025650">
                                      <a:moveTo>
                                        <a:pt x="1344422" y="0"/>
                                      </a:moveTo>
                                      <a:lnTo>
                                        <a:pt x="0" y="0"/>
                                      </a:lnTo>
                                      <a:lnTo>
                                        <a:pt x="0" y="2025649"/>
                                      </a:lnTo>
                                      <a:lnTo>
                                        <a:pt x="1344422" y="2025649"/>
                                      </a:lnTo>
                                      <a:lnTo>
                                        <a:pt x="1344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09E9EA" id="Group 166" o:spid="_x0000_s1026" style="position:absolute;margin-left:.25pt;margin-top:0;width:105.9pt;height:159.5pt;z-index:-17931264;mso-wrap-distance-left:0;mso-wrap-distance-right:0" coordsize="13449,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">
                      <v:shape id="Graphic 167" o:spid="_x0000_s1027" style="position:absolute;width:13449;height:20256;visibility:visible;mso-wrap-style:square;v-text-anchor:top" coordsize="1344930,20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" path="m1344422,l,,,2025649r1344422,l1344422,xe" stroked="f">
                        <v:path arrowok="t"/>
                      </v:shape>
                    </v:group>
                  </w:pict>
                </mc:Fallback>
              </mc:AlternateContent>
            </w:r>
            <w:r>
              <w:rPr>
                <w:spacing w:val="-2"/>
                <w:sz w:val="20"/>
              </w:rPr>
              <w:t xml:space="preserve">Provee aseguramiento </w:t>
            </w:r>
            <w:r>
              <w:rPr>
                <w:sz w:val="20"/>
              </w:rPr>
              <w:t xml:space="preserve">independiente y objetivo sobre la efectividad en el cumplimiento de </w:t>
            </w:r>
            <w:r>
              <w:rPr>
                <w:spacing w:val="-4"/>
                <w:sz w:val="20"/>
              </w:rPr>
              <w:t xml:space="preserve">las </w:t>
            </w:r>
            <w:r>
              <w:rPr>
                <w:spacing w:val="-2"/>
                <w:sz w:val="20"/>
              </w:rPr>
              <w:t xml:space="preserve">responsabilidades </w:t>
            </w:r>
            <w:r>
              <w:rPr>
                <w:sz w:val="20"/>
              </w:rPr>
              <w:t>de la línea estratégica, la primera</w:t>
            </w:r>
            <w:r>
              <w:rPr>
                <w:spacing w:val="-18"/>
                <w:sz w:val="20"/>
              </w:rPr>
              <w:t xml:space="preserve"> </w:t>
            </w:r>
            <w:r>
              <w:rPr>
                <w:sz w:val="20"/>
              </w:rPr>
              <w:t>y</w:t>
            </w:r>
            <w:r>
              <w:rPr>
                <w:spacing w:val="-18"/>
                <w:sz w:val="20"/>
              </w:rPr>
              <w:t xml:space="preserve"> </w:t>
            </w:r>
            <w:r>
              <w:rPr>
                <w:sz w:val="20"/>
              </w:rPr>
              <w:t>segunda</w:t>
            </w:r>
          </w:p>
          <w:p w14:paraId="06BBCF75" w14:textId="77777777" w:rsidR="0064554C" w:rsidRDefault="00B539AD">
            <w:pPr>
              <w:pStyle w:val="TableParagraph"/>
              <w:spacing w:line="244" w:lineRule="exact"/>
              <w:ind w:left="240" w:right="230" w:firstLine="1"/>
              <w:jc w:val="center"/>
              <w:rPr>
                <w:sz w:val="20"/>
              </w:rPr>
            </w:pPr>
            <w:r>
              <w:rPr>
                <w:sz w:val="20"/>
              </w:rPr>
              <w:t>línea</w:t>
            </w:r>
            <w:r>
              <w:rPr>
                <w:spacing w:val="-18"/>
                <w:sz w:val="20"/>
              </w:rPr>
              <w:t xml:space="preserve"> </w:t>
            </w:r>
            <w:r>
              <w:rPr>
                <w:sz w:val="20"/>
              </w:rPr>
              <w:t>de</w:t>
            </w:r>
            <w:r>
              <w:rPr>
                <w:spacing w:val="-18"/>
                <w:sz w:val="20"/>
              </w:rPr>
              <w:t xml:space="preserve"> </w:t>
            </w:r>
            <w:r>
              <w:rPr>
                <w:sz w:val="20"/>
              </w:rPr>
              <w:t>defensa con</w:t>
            </w:r>
            <w:r>
              <w:rPr>
                <w:spacing w:val="-4"/>
                <w:sz w:val="20"/>
              </w:rPr>
              <w:t xml:space="preserve"> </w:t>
            </w:r>
            <w:r>
              <w:rPr>
                <w:sz w:val="20"/>
              </w:rPr>
              <w:t>relación</w:t>
            </w:r>
            <w:r>
              <w:rPr>
                <w:spacing w:val="-6"/>
                <w:sz w:val="20"/>
              </w:rPr>
              <w:t xml:space="preserve"> </w:t>
            </w:r>
            <w:r>
              <w:rPr>
                <w:sz w:val="20"/>
              </w:rPr>
              <w:t>a</w:t>
            </w:r>
            <w:r>
              <w:rPr>
                <w:spacing w:val="-6"/>
                <w:sz w:val="20"/>
              </w:rPr>
              <w:t xml:space="preserve"> </w:t>
            </w:r>
            <w:r>
              <w:rPr>
                <w:spacing w:val="-5"/>
                <w:sz w:val="20"/>
              </w:rPr>
              <w:t>la</w:t>
            </w:r>
          </w:p>
        </w:tc>
        <w:tc>
          <w:tcPr>
            <w:tcW w:w="1985" w:type="dxa"/>
            <w:vMerge w:val="restart"/>
          </w:tcPr>
          <w:p w14:paraId="6E127F16" w14:textId="77777777" w:rsidR="0064554C" w:rsidRDefault="0064554C">
            <w:pPr>
              <w:pStyle w:val="TableParagraph"/>
              <w:rPr>
                <w:rFonts w:ascii="Arial MT"/>
                <w:sz w:val="20"/>
              </w:rPr>
            </w:pPr>
          </w:p>
          <w:p w14:paraId="56A2690D" w14:textId="77777777" w:rsidR="0064554C" w:rsidRDefault="0064554C">
            <w:pPr>
              <w:pStyle w:val="TableParagraph"/>
              <w:rPr>
                <w:rFonts w:ascii="Arial MT"/>
                <w:sz w:val="20"/>
              </w:rPr>
            </w:pPr>
          </w:p>
          <w:p w14:paraId="2FA4ED84" w14:textId="77777777" w:rsidR="0064554C" w:rsidRDefault="0064554C">
            <w:pPr>
              <w:pStyle w:val="TableParagraph"/>
              <w:rPr>
                <w:rFonts w:ascii="Arial MT"/>
                <w:sz w:val="20"/>
              </w:rPr>
            </w:pPr>
          </w:p>
          <w:p w14:paraId="6538B9F7" w14:textId="77777777" w:rsidR="0064554C" w:rsidRDefault="0064554C">
            <w:pPr>
              <w:pStyle w:val="TableParagraph"/>
              <w:rPr>
                <w:rFonts w:ascii="Arial MT"/>
                <w:sz w:val="20"/>
              </w:rPr>
            </w:pPr>
          </w:p>
          <w:p w14:paraId="4C4330D7" w14:textId="77777777" w:rsidR="0064554C" w:rsidRDefault="0064554C">
            <w:pPr>
              <w:pStyle w:val="TableParagraph"/>
              <w:spacing w:before="82"/>
              <w:rPr>
                <w:rFonts w:ascii="Arial MT"/>
                <w:sz w:val="20"/>
              </w:rPr>
            </w:pPr>
          </w:p>
          <w:p w14:paraId="48B58877" w14:textId="77777777" w:rsidR="0064554C" w:rsidRDefault="00B539AD">
            <w:pPr>
              <w:pStyle w:val="TableParagraph"/>
              <w:ind w:left="84" w:right="75" w:firstLine="3"/>
              <w:jc w:val="center"/>
              <w:rPr>
                <w:b/>
                <w:sz w:val="20"/>
              </w:rPr>
            </w:pPr>
            <w:r>
              <w:rPr>
                <w:b/>
                <w:sz w:val="20"/>
              </w:rPr>
              <w:t>Al Jefe de Control</w:t>
            </w:r>
            <w:r>
              <w:rPr>
                <w:b/>
                <w:spacing w:val="-18"/>
                <w:sz w:val="20"/>
              </w:rPr>
              <w:t xml:space="preserve"> </w:t>
            </w:r>
            <w:r>
              <w:rPr>
                <w:b/>
                <w:sz w:val="20"/>
              </w:rPr>
              <w:t>Interno, le corresponde:</w:t>
            </w:r>
          </w:p>
        </w:tc>
        <w:tc>
          <w:tcPr>
            <w:tcW w:w="5574" w:type="dxa"/>
          </w:tcPr>
          <w:p w14:paraId="77410755" w14:textId="77777777" w:rsidR="0064554C" w:rsidRDefault="00B539AD">
            <w:pPr>
              <w:pStyle w:val="TableParagraph"/>
              <w:spacing w:before="1"/>
              <w:ind w:left="69" w:right="59"/>
              <w:jc w:val="both"/>
              <w:rPr>
                <w:sz w:val="20"/>
              </w:rPr>
            </w:pPr>
            <w:r>
              <w:rPr>
                <w:sz w:val="20"/>
              </w:rPr>
              <w:t>Verificar y evaluar que la entidad haya definido una política de administración del riesgo, atendiendo los lineamientos</w:t>
            </w:r>
            <w:r>
              <w:rPr>
                <w:spacing w:val="-12"/>
                <w:sz w:val="20"/>
              </w:rPr>
              <w:t xml:space="preserve"> </w:t>
            </w:r>
            <w:r>
              <w:rPr>
                <w:sz w:val="20"/>
              </w:rPr>
              <w:t>establecidos</w:t>
            </w:r>
            <w:r>
              <w:rPr>
                <w:spacing w:val="-10"/>
                <w:sz w:val="20"/>
              </w:rPr>
              <w:t xml:space="preserve"> </w:t>
            </w:r>
            <w:r>
              <w:rPr>
                <w:sz w:val="20"/>
              </w:rPr>
              <w:t>en</w:t>
            </w:r>
            <w:r>
              <w:rPr>
                <w:spacing w:val="-11"/>
                <w:sz w:val="20"/>
              </w:rPr>
              <w:t xml:space="preserve"> </w:t>
            </w:r>
            <w:r>
              <w:rPr>
                <w:sz w:val="20"/>
              </w:rPr>
              <w:t>la</w:t>
            </w:r>
            <w:r>
              <w:rPr>
                <w:spacing w:val="-10"/>
                <w:sz w:val="20"/>
              </w:rPr>
              <w:t xml:space="preserve"> </w:t>
            </w:r>
            <w:r>
              <w:rPr>
                <w:sz w:val="20"/>
              </w:rPr>
              <w:t>metodología</w:t>
            </w:r>
            <w:r>
              <w:rPr>
                <w:spacing w:val="-11"/>
                <w:sz w:val="20"/>
              </w:rPr>
              <w:t xml:space="preserve"> </w:t>
            </w:r>
            <w:r>
              <w:rPr>
                <w:spacing w:val="-2"/>
                <w:sz w:val="20"/>
              </w:rPr>
              <w:t>adoptada</w:t>
            </w:r>
          </w:p>
          <w:p w14:paraId="14C33A5F" w14:textId="77777777" w:rsidR="0064554C" w:rsidRDefault="00B539AD">
            <w:pPr>
              <w:pStyle w:val="TableParagraph"/>
              <w:spacing w:line="222" w:lineRule="exact"/>
              <w:ind w:left="69"/>
              <w:jc w:val="both"/>
              <w:rPr>
                <w:sz w:val="20"/>
              </w:rPr>
            </w:pPr>
            <w:r>
              <w:rPr>
                <w:sz w:val="20"/>
              </w:rPr>
              <w:t>por</w:t>
            </w:r>
            <w:r>
              <w:rPr>
                <w:spacing w:val="-6"/>
                <w:sz w:val="20"/>
              </w:rPr>
              <w:t xml:space="preserve"> </w:t>
            </w:r>
            <w:r>
              <w:rPr>
                <w:sz w:val="20"/>
              </w:rPr>
              <w:t>la</w:t>
            </w:r>
            <w:r>
              <w:rPr>
                <w:spacing w:val="-5"/>
                <w:sz w:val="20"/>
              </w:rPr>
              <w:t xml:space="preserve"> </w:t>
            </w:r>
            <w:r>
              <w:rPr>
                <w:sz w:val="20"/>
              </w:rPr>
              <w:t>entidad</w:t>
            </w:r>
            <w:r>
              <w:rPr>
                <w:spacing w:val="-3"/>
                <w:sz w:val="20"/>
              </w:rPr>
              <w:t xml:space="preserve"> </w:t>
            </w:r>
            <w:r>
              <w:rPr>
                <w:sz w:val="20"/>
              </w:rPr>
              <w:t>(Rol</w:t>
            </w:r>
            <w:r>
              <w:rPr>
                <w:spacing w:val="-2"/>
                <w:sz w:val="20"/>
              </w:rPr>
              <w:t xml:space="preserve"> </w:t>
            </w:r>
            <w:r>
              <w:rPr>
                <w:sz w:val="20"/>
              </w:rPr>
              <w:t>Enfoque</w:t>
            </w:r>
            <w:r>
              <w:rPr>
                <w:spacing w:val="-6"/>
                <w:sz w:val="20"/>
              </w:rPr>
              <w:t xml:space="preserve"> </w:t>
            </w:r>
            <w:r>
              <w:rPr>
                <w:sz w:val="20"/>
              </w:rPr>
              <w:t>hacia</w:t>
            </w:r>
            <w:r>
              <w:rPr>
                <w:spacing w:val="-5"/>
                <w:sz w:val="20"/>
              </w:rPr>
              <w:t xml:space="preserve"> </w:t>
            </w:r>
            <w:r>
              <w:rPr>
                <w:sz w:val="20"/>
              </w:rPr>
              <w:t>la</w:t>
            </w:r>
            <w:r>
              <w:rPr>
                <w:spacing w:val="-5"/>
                <w:sz w:val="20"/>
              </w:rPr>
              <w:t xml:space="preserve"> </w:t>
            </w:r>
            <w:r>
              <w:rPr>
                <w:spacing w:val="-2"/>
                <w:sz w:val="20"/>
              </w:rPr>
              <w:t>prevención).</w:t>
            </w:r>
          </w:p>
        </w:tc>
      </w:tr>
      <w:tr w:rsidR="0064554C" w14:paraId="1081D513" w14:textId="77777777">
        <w:trPr>
          <w:trHeight w:val="971"/>
        </w:trPr>
        <w:tc>
          <w:tcPr>
            <w:tcW w:w="278" w:type="dxa"/>
            <w:vMerge/>
            <w:tcBorders>
              <w:top w:val="nil"/>
            </w:tcBorders>
            <w:textDirection w:val="btLr"/>
          </w:tcPr>
          <w:p w14:paraId="2BB4F45F" w14:textId="77777777" w:rsidR="0064554C" w:rsidRDefault="0064554C">
            <w:pPr>
              <w:rPr>
                <w:sz w:val="2"/>
                <w:szCs w:val="2"/>
              </w:rPr>
            </w:pPr>
          </w:p>
        </w:tc>
        <w:tc>
          <w:tcPr>
            <w:tcW w:w="2127" w:type="dxa"/>
            <w:vMerge/>
            <w:tcBorders>
              <w:top w:val="nil"/>
            </w:tcBorders>
          </w:tcPr>
          <w:p w14:paraId="580FB6E7" w14:textId="77777777" w:rsidR="0064554C" w:rsidRDefault="0064554C">
            <w:pPr>
              <w:rPr>
                <w:sz w:val="2"/>
                <w:szCs w:val="2"/>
              </w:rPr>
            </w:pPr>
          </w:p>
        </w:tc>
        <w:tc>
          <w:tcPr>
            <w:tcW w:w="1985" w:type="dxa"/>
            <w:vMerge/>
            <w:tcBorders>
              <w:top w:val="nil"/>
            </w:tcBorders>
          </w:tcPr>
          <w:p w14:paraId="6DE8A650" w14:textId="77777777" w:rsidR="0064554C" w:rsidRDefault="0064554C">
            <w:pPr>
              <w:rPr>
                <w:sz w:val="2"/>
                <w:szCs w:val="2"/>
              </w:rPr>
            </w:pPr>
          </w:p>
        </w:tc>
        <w:tc>
          <w:tcPr>
            <w:tcW w:w="5574" w:type="dxa"/>
          </w:tcPr>
          <w:p w14:paraId="11414892" w14:textId="77777777" w:rsidR="0064554C" w:rsidRDefault="00B539AD">
            <w:pPr>
              <w:pStyle w:val="TableParagraph"/>
              <w:ind w:left="69"/>
              <w:rPr>
                <w:sz w:val="20"/>
              </w:rPr>
            </w:pPr>
            <w:r>
              <w:rPr>
                <w:sz w:val="20"/>
              </w:rPr>
              <w:t>Evaluar y alertar oportunamente sobre cambios que afecten</w:t>
            </w:r>
            <w:r>
              <w:rPr>
                <w:spacing w:val="28"/>
                <w:sz w:val="20"/>
              </w:rPr>
              <w:t xml:space="preserve"> </w:t>
            </w:r>
            <w:r>
              <w:rPr>
                <w:sz w:val="20"/>
              </w:rPr>
              <w:t>la</w:t>
            </w:r>
            <w:r>
              <w:rPr>
                <w:spacing w:val="31"/>
                <w:sz w:val="20"/>
              </w:rPr>
              <w:t xml:space="preserve"> </w:t>
            </w:r>
            <w:r>
              <w:rPr>
                <w:sz w:val="20"/>
              </w:rPr>
              <w:t>exposición</w:t>
            </w:r>
            <w:r>
              <w:rPr>
                <w:spacing w:val="28"/>
                <w:sz w:val="20"/>
              </w:rPr>
              <w:t xml:space="preserve"> </w:t>
            </w:r>
            <w:r>
              <w:rPr>
                <w:sz w:val="20"/>
              </w:rPr>
              <w:t>de</w:t>
            </w:r>
            <w:r>
              <w:rPr>
                <w:spacing w:val="27"/>
                <w:sz w:val="20"/>
              </w:rPr>
              <w:t xml:space="preserve"> </w:t>
            </w:r>
            <w:r>
              <w:rPr>
                <w:sz w:val="20"/>
              </w:rPr>
              <w:t>la</w:t>
            </w:r>
            <w:r>
              <w:rPr>
                <w:spacing w:val="31"/>
                <w:sz w:val="20"/>
              </w:rPr>
              <w:t xml:space="preserve"> </w:t>
            </w:r>
            <w:r>
              <w:rPr>
                <w:sz w:val="20"/>
              </w:rPr>
              <w:t>entidad</w:t>
            </w:r>
            <w:r>
              <w:rPr>
                <w:spacing w:val="28"/>
                <w:sz w:val="20"/>
              </w:rPr>
              <w:t xml:space="preserve"> </w:t>
            </w:r>
            <w:r>
              <w:rPr>
                <w:sz w:val="20"/>
              </w:rPr>
              <w:t>a</w:t>
            </w:r>
            <w:r>
              <w:rPr>
                <w:spacing w:val="28"/>
                <w:sz w:val="20"/>
              </w:rPr>
              <w:t xml:space="preserve"> </w:t>
            </w:r>
            <w:r>
              <w:rPr>
                <w:sz w:val="20"/>
              </w:rPr>
              <w:t>los</w:t>
            </w:r>
            <w:r>
              <w:rPr>
                <w:spacing w:val="29"/>
                <w:sz w:val="20"/>
              </w:rPr>
              <w:t xml:space="preserve"> </w:t>
            </w:r>
            <w:r>
              <w:rPr>
                <w:sz w:val="20"/>
              </w:rPr>
              <w:t>riesgos</w:t>
            </w:r>
            <w:r>
              <w:rPr>
                <w:spacing w:val="30"/>
                <w:sz w:val="20"/>
              </w:rPr>
              <w:t xml:space="preserve"> </w:t>
            </w:r>
            <w:r>
              <w:rPr>
                <w:spacing w:val="-5"/>
                <w:sz w:val="20"/>
              </w:rPr>
              <w:t>de</w:t>
            </w:r>
          </w:p>
          <w:p w14:paraId="1089C61C" w14:textId="77777777" w:rsidR="0064554C" w:rsidRDefault="00B539AD">
            <w:pPr>
              <w:pStyle w:val="TableParagraph"/>
              <w:spacing w:line="242" w:lineRule="exact"/>
              <w:ind w:left="69"/>
              <w:rPr>
                <w:sz w:val="20"/>
              </w:rPr>
            </w:pPr>
            <w:r>
              <w:rPr>
                <w:sz w:val="20"/>
              </w:rPr>
              <w:t xml:space="preserve">corrupción y gestión (fraude). (Rol Enfoque hacia la </w:t>
            </w:r>
            <w:r>
              <w:rPr>
                <w:spacing w:val="-2"/>
                <w:sz w:val="20"/>
              </w:rPr>
              <w:t>prevención).</w:t>
            </w:r>
          </w:p>
        </w:tc>
      </w:tr>
      <w:tr w:rsidR="0064554C" w14:paraId="5D68A4C7" w14:textId="77777777">
        <w:trPr>
          <w:trHeight w:val="729"/>
        </w:trPr>
        <w:tc>
          <w:tcPr>
            <w:tcW w:w="278" w:type="dxa"/>
            <w:vMerge/>
            <w:tcBorders>
              <w:top w:val="nil"/>
            </w:tcBorders>
            <w:textDirection w:val="btLr"/>
          </w:tcPr>
          <w:p w14:paraId="5FD7F685" w14:textId="77777777" w:rsidR="0064554C" w:rsidRDefault="0064554C">
            <w:pPr>
              <w:rPr>
                <w:sz w:val="2"/>
                <w:szCs w:val="2"/>
              </w:rPr>
            </w:pPr>
          </w:p>
        </w:tc>
        <w:tc>
          <w:tcPr>
            <w:tcW w:w="2127" w:type="dxa"/>
            <w:vMerge/>
            <w:tcBorders>
              <w:top w:val="nil"/>
            </w:tcBorders>
          </w:tcPr>
          <w:p w14:paraId="7B192421" w14:textId="77777777" w:rsidR="0064554C" w:rsidRDefault="0064554C">
            <w:pPr>
              <w:rPr>
                <w:sz w:val="2"/>
                <w:szCs w:val="2"/>
              </w:rPr>
            </w:pPr>
          </w:p>
        </w:tc>
        <w:tc>
          <w:tcPr>
            <w:tcW w:w="1985" w:type="dxa"/>
            <w:vMerge/>
            <w:tcBorders>
              <w:top w:val="nil"/>
            </w:tcBorders>
          </w:tcPr>
          <w:p w14:paraId="0E8C01B3" w14:textId="77777777" w:rsidR="0064554C" w:rsidRDefault="0064554C">
            <w:pPr>
              <w:rPr>
                <w:sz w:val="2"/>
                <w:szCs w:val="2"/>
              </w:rPr>
            </w:pPr>
          </w:p>
        </w:tc>
        <w:tc>
          <w:tcPr>
            <w:tcW w:w="5574" w:type="dxa"/>
          </w:tcPr>
          <w:p w14:paraId="2C29DF4F" w14:textId="77777777" w:rsidR="0064554C" w:rsidRDefault="00B539AD">
            <w:pPr>
              <w:pStyle w:val="TableParagraph"/>
              <w:spacing w:line="242" w:lineRule="exact"/>
              <w:ind w:left="69" w:right="57"/>
              <w:jc w:val="both"/>
              <w:rPr>
                <w:sz w:val="20"/>
              </w:rPr>
            </w:pPr>
            <w:r>
              <w:rPr>
                <w:sz w:val="20"/>
              </w:rPr>
              <w:t>Evaluar el cumplimiento de la política de administración del riesgo en todos los niveles de la entidad. (Rol Evaluación de la Gestión del Riesgo).</w:t>
            </w:r>
          </w:p>
        </w:tc>
      </w:tr>
      <w:tr w:rsidR="0064554C" w14:paraId="163E0732" w14:textId="77777777">
        <w:trPr>
          <w:trHeight w:val="486"/>
        </w:trPr>
        <w:tc>
          <w:tcPr>
            <w:tcW w:w="278" w:type="dxa"/>
            <w:vMerge/>
            <w:tcBorders>
              <w:top w:val="nil"/>
            </w:tcBorders>
            <w:textDirection w:val="btLr"/>
          </w:tcPr>
          <w:p w14:paraId="12864049" w14:textId="77777777" w:rsidR="0064554C" w:rsidRDefault="0064554C">
            <w:pPr>
              <w:rPr>
                <w:sz w:val="2"/>
                <w:szCs w:val="2"/>
              </w:rPr>
            </w:pPr>
          </w:p>
        </w:tc>
        <w:tc>
          <w:tcPr>
            <w:tcW w:w="2127" w:type="dxa"/>
            <w:vMerge/>
            <w:tcBorders>
              <w:top w:val="nil"/>
            </w:tcBorders>
          </w:tcPr>
          <w:p w14:paraId="435CE9C4" w14:textId="77777777" w:rsidR="0064554C" w:rsidRDefault="0064554C">
            <w:pPr>
              <w:rPr>
                <w:sz w:val="2"/>
                <w:szCs w:val="2"/>
              </w:rPr>
            </w:pPr>
          </w:p>
        </w:tc>
        <w:tc>
          <w:tcPr>
            <w:tcW w:w="1985" w:type="dxa"/>
            <w:vMerge/>
            <w:tcBorders>
              <w:top w:val="nil"/>
            </w:tcBorders>
          </w:tcPr>
          <w:p w14:paraId="5E80D559" w14:textId="77777777" w:rsidR="0064554C" w:rsidRDefault="0064554C">
            <w:pPr>
              <w:rPr>
                <w:sz w:val="2"/>
                <w:szCs w:val="2"/>
              </w:rPr>
            </w:pPr>
          </w:p>
        </w:tc>
        <w:tc>
          <w:tcPr>
            <w:tcW w:w="5574" w:type="dxa"/>
          </w:tcPr>
          <w:p w14:paraId="0F85ACAC" w14:textId="77777777" w:rsidR="0064554C" w:rsidRDefault="00B539AD">
            <w:pPr>
              <w:pStyle w:val="TableParagraph"/>
              <w:spacing w:line="242" w:lineRule="exact"/>
              <w:ind w:left="69"/>
              <w:rPr>
                <w:sz w:val="20"/>
              </w:rPr>
            </w:pPr>
            <w:r>
              <w:rPr>
                <w:sz w:val="20"/>
              </w:rPr>
              <w:t>Identificar</w:t>
            </w:r>
            <w:r>
              <w:rPr>
                <w:spacing w:val="40"/>
                <w:sz w:val="20"/>
              </w:rPr>
              <w:t xml:space="preserve"> </w:t>
            </w:r>
            <w:r>
              <w:rPr>
                <w:sz w:val="20"/>
              </w:rPr>
              <w:t>y</w:t>
            </w:r>
            <w:r>
              <w:rPr>
                <w:spacing w:val="40"/>
                <w:sz w:val="20"/>
              </w:rPr>
              <w:t xml:space="preserve"> </w:t>
            </w:r>
            <w:r>
              <w:rPr>
                <w:sz w:val="20"/>
              </w:rPr>
              <w:t>alertar</w:t>
            </w:r>
            <w:r>
              <w:rPr>
                <w:spacing w:val="40"/>
                <w:sz w:val="20"/>
              </w:rPr>
              <w:t xml:space="preserve"> </w:t>
            </w:r>
            <w:r>
              <w:rPr>
                <w:sz w:val="20"/>
              </w:rPr>
              <w:t>al</w:t>
            </w:r>
            <w:r>
              <w:rPr>
                <w:spacing w:val="40"/>
                <w:sz w:val="20"/>
              </w:rPr>
              <w:t xml:space="preserve"> </w:t>
            </w:r>
            <w:r>
              <w:rPr>
                <w:sz w:val="20"/>
              </w:rPr>
              <w:t>Comité</w:t>
            </w:r>
            <w:r>
              <w:rPr>
                <w:spacing w:val="40"/>
                <w:sz w:val="20"/>
              </w:rPr>
              <w:t xml:space="preserve"> </w:t>
            </w:r>
            <w:r>
              <w:rPr>
                <w:sz w:val="20"/>
              </w:rPr>
              <w:t>de</w:t>
            </w:r>
            <w:r>
              <w:rPr>
                <w:spacing w:val="40"/>
                <w:sz w:val="20"/>
              </w:rPr>
              <w:t xml:space="preserve"> </w:t>
            </w:r>
            <w:r>
              <w:rPr>
                <w:sz w:val="20"/>
              </w:rPr>
              <w:t>Coordinación</w:t>
            </w:r>
            <w:r>
              <w:rPr>
                <w:spacing w:val="40"/>
                <w:sz w:val="20"/>
              </w:rPr>
              <w:t xml:space="preserve"> </w:t>
            </w:r>
            <w:r>
              <w:rPr>
                <w:sz w:val="20"/>
              </w:rPr>
              <w:t>de Control</w:t>
            </w:r>
            <w:r>
              <w:rPr>
                <w:spacing w:val="13"/>
                <w:sz w:val="20"/>
              </w:rPr>
              <w:t xml:space="preserve"> </w:t>
            </w:r>
            <w:r>
              <w:rPr>
                <w:sz w:val="20"/>
              </w:rPr>
              <w:t>Interno</w:t>
            </w:r>
            <w:r>
              <w:rPr>
                <w:spacing w:val="7"/>
                <w:sz w:val="20"/>
              </w:rPr>
              <w:t xml:space="preserve"> </w:t>
            </w:r>
            <w:r>
              <w:rPr>
                <w:sz w:val="20"/>
              </w:rPr>
              <w:t>posibles</w:t>
            </w:r>
            <w:r>
              <w:rPr>
                <w:spacing w:val="8"/>
                <w:sz w:val="20"/>
              </w:rPr>
              <w:t xml:space="preserve"> </w:t>
            </w:r>
            <w:r>
              <w:rPr>
                <w:sz w:val="20"/>
              </w:rPr>
              <w:t>cambios</w:t>
            </w:r>
            <w:r>
              <w:rPr>
                <w:spacing w:val="8"/>
                <w:sz w:val="20"/>
              </w:rPr>
              <w:t xml:space="preserve"> </w:t>
            </w:r>
            <w:r>
              <w:rPr>
                <w:sz w:val="20"/>
              </w:rPr>
              <w:t>que</w:t>
            </w:r>
            <w:r>
              <w:rPr>
                <w:spacing w:val="7"/>
                <w:sz w:val="20"/>
              </w:rPr>
              <w:t xml:space="preserve"> </w:t>
            </w:r>
            <w:r>
              <w:rPr>
                <w:sz w:val="20"/>
              </w:rPr>
              <w:t>pueden</w:t>
            </w:r>
            <w:r>
              <w:rPr>
                <w:spacing w:val="8"/>
                <w:sz w:val="20"/>
              </w:rPr>
              <w:t xml:space="preserve"> </w:t>
            </w:r>
            <w:r>
              <w:rPr>
                <w:spacing w:val="-2"/>
                <w:sz w:val="20"/>
              </w:rPr>
              <w:t>afectar</w:t>
            </w:r>
          </w:p>
        </w:tc>
      </w:tr>
    </w:tbl>
    <w:p w14:paraId="64A6D24B" w14:textId="77777777" w:rsidR="0064554C" w:rsidRDefault="0064554C">
      <w:pPr>
        <w:pStyle w:val="TableParagraph"/>
        <w:spacing w:line="242" w:lineRule="exact"/>
        <w:rPr>
          <w:sz w:val="20"/>
        </w:rPr>
        <w:sectPr w:rsidR="0064554C">
          <w:pgSz w:w="12250" w:h="15850"/>
          <w:pgMar w:top="1380" w:right="425" w:bottom="1160" w:left="1133" w:header="175" w:footer="975" w:gutter="0"/>
          <w:cols w:space="720"/>
        </w:sectPr>
      </w:pPr>
    </w:p>
    <w:p w14:paraId="6EDE6BDF" w14:textId="77777777" w:rsidR="0064554C" w:rsidRDefault="0064554C">
      <w:pPr>
        <w:pStyle w:val="Textoindependiente"/>
        <w:spacing w:before="27"/>
        <w:rPr>
          <w:rFonts w:ascii="Arial MT"/>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2127"/>
        <w:gridCol w:w="1985"/>
        <w:gridCol w:w="5574"/>
      </w:tblGrid>
      <w:tr w:rsidR="0064554C" w14:paraId="48100A38" w14:textId="77777777">
        <w:trPr>
          <w:trHeight w:val="1216"/>
        </w:trPr>
        <w:tc>
          <w:tcPr>
            <w:tcW w:w="278" w:type="dxa"/>
            <w:shd w:val="clear" w:color="auto" w:fill="D9D9D9"/>
          </w:tcPr>
          <w:p w14:paraId="65DD480A" w14:textId="77777777" w:rsidR="0064554C" w:rsidRDefault="00B539AD">
            <w:pPr>
              <w:pStyle w:val="TableParagraph"/>
              <w:ind w:left="69" w:right="27" w:firstLine="4"/>
              <w:jc w:val="both"/>
              <w:rPr>
                <w:b/>
                <w:sz w:val="20"/>
              </w:rPr>
            </w:pPr>
            <w:r>
              <w:rPr>
                <w:b/>
                <w:spacing w:val="-10"/>
                <w:sz w:val="20"/>
              </w:rPr>
              <w:t>L Í N E</w:t>
            </w:r>
          </w:p>
          <w:p w14:paraId="7521958D" w14:textId="77777777" w:rsidR="0064554C" w:rsidRDefault="00B539AD">
            <w:pPr>
              <w:pStyle w:val="TableParagraph"/>
              <w:spacing w:before="2" w:line="222" w:lineRule="exact"/>
              <w:ind w:left="69"/>
              <w:rPr>
                <w:b/>
                <w:sz w:val="20"/>
              </w:rPr>
            </w:pPr>
            <w:r>
              <w:rPr>
                <w:b/>
                <w:spacing w:val="-10"/>
                <w:sz w:val="20"/>
              </w:rPr>
              <w:t>A</w:t>
            </w:r>
          </w:p>
        </w:tc>
        <w:tc>
          <w:tcPr>
            <w:tcW w:w="2127" w:type="dxa"/>
            <w:shd w:val="clear" w:color="auto" w:fill="D9D9D9"/>
          </w:tcPr>
          <w:p w14:paraId="24732DF9" w14:textId="77777777" w:rsidR="0064554C" w:rsidRDefault="0064554C">
            <w:pPr>
              <w:pStyle w:val="TableParagraph"/>
              <w:rPr>
                <w:rFonts w:ascii="Arial MT"/>
                <w:sz w:val="20"/>
              </w:rPr>
            </w:pPr>
          </w:p>
          <w:p w14:paraId="71B764B9" w14:textId="77777777" w:rsidR="0064554C" w:rsidRDefault="0064554C">
            <w:pPr>
              <w:pStyle w:val="TableParagraph"/>
              <w:spacing w:before="27"/>
              <w:rPr>
                <w:rFonts w:ascii="Arial MT"/>
                <w:sz w:val="20"/>
              </w:rPr>
            </w:pPr>
          </w:p>
          <w:p w14:paraId="23A0010C" w14:textId="77777777" w:rsidR="0064554C" w:rsidRDefault="00B539AD">
            <w:pPr>
              <w:pStyle w:val="TableParagraph"/>
              <w:ind w:left="388"/>
              <w:rPr>
                <w:b/>
                <w:sz w:val="20"/>
              </w:rPr>
            </w:pPr>
            <w:r>
              <w:rPr>
                <w:b/>
                <w:spacing w:val="-2"/>
                <w:sz w:val="20"/>
              </w:rPr>
              <w:t>PROPÓSITO</w:t>
            </w:r>
          </w:p>
        </w:tc>
        <w:tc>
          <w:tcPr>
            <w:tcW w:w="1985" w:type="dxa"/>
            <w:shd w:val="clear" w:color="auto" w:fill="D9D9D9"/>
          </w:tcPr>
          <w:p w14:paraId="4C54FC4E" w14:textId="77777777" w:rsidR="0064554C" w:rsidRDefault="0064554C">
            <w:pPr>
              <w:pStyle w:val="TableParagraph"/>
              <w:rPr>
                <w:rFonts w:ascii="Arial MT"/>
                <w:sz w:val="20"/>
              </w:rPr>
            </w:pPr>
          </w:p>
          <w:p w14:paraId="73601918" w14:textId="77777777" w:rsidR="0064554C" w:rsidRDefault="0064554C">
            <w:pPr>
              <w:pStyle w:val="TableParagraph"/>
              <w:spacing w:before="27"/>
              <w:rPr>
                <w:rFonts w:ascii="Arial MT"/>
                <w:sz w:val="20"/>
              </w:rPr>
            </w:pPr>
          </w:p>
          <w:p w14:paraId="48AFA8FA" w14:textId="77777777" w:rsidR="0064554C" w:rsidRDefault="00B539AD">
            <w:pPr>
              <w:pStyle w:val="TableParagraph"/>
              <w:ind w:left="175"/>
              <w:rPr>
                <w:b/>
                <w:sz w:val="20"/>
              </w:rPr>
            </w:pPr>
            <w:r>
              <w:rPr>
                <w:b/>
                <w:spacing w:val="-2"/>
                <w:sz w:val="20"/>
              </w:rPr>
              <w:t>RESPONSABLE</w:t>
            </w:r>
          </w:p>
        </w:tc>
        <w:tc>
          <w:tcPr>
            <w:tcW w:w="5574" w:type="dxa"/>
            <w:shd w:val="clear" w:color="auto" w:fill="D9D9D9"/>
          </w:tcPr>
          <w:p w14:paraId="15F25105" w14:textId="77777777" w:rsidR="0064554C" w:rsidRDefault="0064554C">
            <w:pPr>
              <w:pStyle w:val="TableParagraph"/>
              <w:rPr>
                <w:rFonts w:ascii="Arial MT"/>
                <w:sz w:val="20"/>
              </w:rPr>
            </w:pPr>
          </w:p>
          <w:p w14:paraId="0C1AEA43" w14:textId="77777777" w:rsidR="0064554C" w:rsidRDefault="0064554C">
            <w:pPr>
              <w:pStyle w:val="TableParagraph"/>
              <w:spacing w:before="27"/>
              <w:rPr>
                <w:rFonts w:ascii="Arial MT"/>
                <w:sz w:val="20"/>
              </w:rPr>
            </w:pPr>
          </w:p>
          <w:p w14:paraId="7F99BDB7" w14:textId="77777777" w:rsidR="0064554C" w:rsidRDefault="00B539AD">
            <w:pPr>
              <w:pStyle w:val="TableParagraph"/>
              <w:ind w:left="5"/>
              <w:jc w:val="center"/>
              <w:rPr>
                <w:b/>
                <w:sz w:val="20"/>
              </w:rPr>
            </w:pPr>
            <w:r>
              <w:rPr>
                <w:b/>
                <w:spacing w:val="-2"/>
                <w:sz w:val="20"/>
              </w:rPr>
              <w:t>ACTIVIDADES</w:t>
            </w:r>
          </w:p>
        </w:tc>
      </w:tr>
      <w:tr w:rsidR="0064554C" w14:paraId="58451DF0" w14:textId="77777777">
        <w:trPr>
          <w:trHeight w:val="486"/>
        </w:trPr>
        <w:tc>
          <w:tcPr>
            <w:tcW w:w="278" w:type="dxa"/>
            <w:vMerge w:val="restart"/>
          </w:tcPr>
          <w:p w14:paraId="2A64E02F" w14:textId="77777777" w:rsidR="0064554C" w:rsidRDefault="0064554C">
            <w:pPr>
              <w:pStyle w:val="TableParagraph"/>
              <w:rPr>
                <w:rFonts w:ascii="Times New Roman"/>
                <w:sz w:val="18"/>
              </w:rPr>
            </w:pPr>
          </w:p>
        </w:tc>
        <w:tc>
          <w:tcPr>
            <w:tcW w:w="2127" w:type="dxa"/>
            <w:vMerge w:val="restart"/>
          </w:tcPr>
          <w:p w14:paraId="7AF93CBE" w14:textId="77777777" w:rsidR="0064554C" w:rsidRDefault="00B539AD">
            <w:pPr>
              <w:pStyle w:val="TableParagraph"/>
              <w:ind w:left="78" w:right="72"/>
              <w:jc w:val="center"/>
              <w:rPr>
                <w:sz w:val="20"/>
              </w:rPr>
            </w:pPr>
            <w:r>
              <w:rPr>
                <w:sz w:val="20"/>
              </w:rPr>
              <w:t>gestión</w:t>
            </w:r>
            <w:r>
              <w:rPr>
                <w:spacing w:val="-14"/>
                <w:sz w:val="20"/>
              </w:rPr>
              <w:t xml:space="preserve"> </w:t>
            </w:r>
            <w:r>
              <w:rPr>
                <w:sz w:val="20"/>
              </w:rPr>
              <w:t>de</w:t>
            </w:r>
            <w:r>
              <w:rPr>
                <w:spacing w:val="-14"/>
                <w:sz w:val="20"/>
              </w:rPr>
              <w:t xml:space="preserve"> </w:t>
            </w:r>
            <w:r>
              <w:rPr>
                <w:sz w:val="20"/>
              </w:rPr>
              <w:t xml:space="preserve">riesgos; a través de </w:t>
            </w:r>
            <w:r>
              <w:rPr>
                <w:spacing w:val="-2"/>
                <w:sz w:val="20"/>
              </w:rPr>
              <w:t xml:space="preserve">(evaluación) </w:t>
            </w:r>
            <w:r>
              <w:rPr>
                <w:sz w:val="20"/>
              </w:rPr>
              <w:t>auditorías internas de</w:t>
            </w:r>
            <w:r>
              <w:rPr>
                <w:spacing w:val="-1"/>
                <w:sz w:val="20"/>
              </w:rPr>
              <w:t xml:space="preserve"> </w:t>
            </w:r>
            <w:r>
              <w:rPr>
                <w:sz w:val="20"/>
              </w:rPr>
              <w:t xml:space="preserve">control a la alta dirección de la entidad, en donde se valida que la gestión de riesgos es adecuada al logro de los </w:t>
            </w:r>
            <w:r>
              <w:rPr>
                <w:spacing w:val="-2"/>
                <w:sz w:val="20"/>
              </w:rPr>
              <w:t xml:space="preserve">objetivos </w:t>
            </w:r>
            <w:r>
              <w:rPr>
                <w:sz w:val="20"/>
              </w:rPr>
              <w:t>institucionales</w:t>
            </w:r>
            <w:r>
              <w:rPr>
                <w:spacing w:val="-18"/>
                <w:sz w:val="20"/>
              </w:rPr>
              <w:t xml:space="preserve"> </w:t>
            </w:r>
            <w:r>
              <w:rPr>
                <w:sz w:val="20"/>
              </w:rPr>
              <w:t>y</w:t>
            </w:r>
            <w:r>
              <w:rPr>
                <w:spacing w:val="-18"/>
                <w:sz w:val="20"/>
              </w:rPr>
              <w:t xml:space="preserve"> </w:t>
            </w:r>
            <w:r>
              <w:rPr>
                <w:sz w:val="20"/>
              </w:rPr>
              <w:t>de los procesos</w:t>
            </w:r>
          </w:p>
        </w:tc>
        <w:tc>
          <w:tcPr>
            <w:tcW w:w="1985" w:type="dxa"/>
            <w:vMerge w:val="restart"/>
          </w:tcPr>
          <w:p w14:paraId="469C44C7" w14:textId="77777777" w:rsidR="0064554C" w:rsidRDefault="0064554C">
            <w:pPr>
              <w:pStyle w:val="TableParagraph"/>
              <w:rPr>
                <w:rFonts w:ascii="Times New Roman"/>
                <w:sz w:val="18"/>
              </w:rPr>
            </w:pPr>
          </w:p>
        </w:tc>
        <w:tc>
          <w:tcPr>
            <w:tcW w:w="5574" w:type="dxa"/>
          </w:tcPr>
          <w:p w14:paraId="74075497" w14:textId="77777777" w:rsidR="0064554C" w:rsidRDefault="00B539AD">
            <w:pPr>
              <w:pStyle w:val="TableParagraph"/>
              <w:spacing w:line="242" w:lineRule="exact"/>
              <w:ind w:left="69"/>
              <w:rPr>
                <w:sz w:val="20"/>
              </w:rPr>
            </w:pPr>
            <w:r>
              <w:rPr>
                <w:sz w:val="20"/>
              </w:rPr>
              <w:t>la</w:t>
            </w:r>
            <w:r>
              <w:rPr>
                <w:spacing w:val="-15"/>
                <w:sz w:val="20"/>
              </w:rPr>
              <w:t xml:space="preserve"> </w:t>
            </w:r>
            <w:r>
              <w:rPr>
                <w:sz w:val="20"/>
              </w:rPr>
              <w:t>evaluación</w:t>
            </w:r>
            <w:r>
              <w:rPr>
                <w:spacing w:val="-14"/>
                <w:sz w:val="20"/>
              </w:rPr>
              <w:t xml:space="preserve"> </w:t>
            </w:r>
            <w:r>
              <w:rPr>
                <w:sz w:val="20"/>
              </w:rPr>
              <w:t>y</w:t>
            </w:r>
            <w:r>
              <w:rPr>
                <w:spacing w:val="-16"/>
                <w:sz w:val="20"/>
              </w:rPr>
              <w:t xml:space="preserve"> </w:t>
            </w:r>
            <w:r>
              <w:rPr>
                <w:sz w:val="20"/>
              </w:rPr>
              <w:t>tratamiento</w:t>
            </w:r>
            <w:r>
              <w:rPr>
                <w:spacing w:val="-16"/>
                <w:sz w:val="20"/>
              </w:rPr>
              <w:t xml:space="preserve"> </w:t>
            </w:r>
            <w:r>
              <w:rPr>
                <w:sz w:val="20"/>
              </w:rPr>
              <w:t>del</w:t>
            </w:r>
            <w:r>
              <w:rPr>
                <w:spacing w:val="-13"/>
                <w:sz w:val="20"/>
              </w:rPr>
              <w:t xml:space="preserve"> </w:t>
            </w:r>
            <w:r>
              <w:rPr>
                <w:sz w:val="20"/>
              </w:rPr>
              <w:t>riesgo.</w:t>
            </w:r>
            <w:r>
              <w:rPr>
                <w:spacing w:val="-16"/>
                <w:sz w:val="20"/>
              </w:rPr>
              <w:t xml:space="preserve"> </w:t>
            </w:r>
            <w:r>
              <w:rPr>
                <w:sz w:val="20"/>
              </w:rPr>
              <w:t>(Rol</w:t>
            </w:r>
            <w:r>
              <w:rPr>
                <w:spacing w:val="-13"/>
                <w:sz w:val="20"/>
              </w:rPr>
              <w:t xml:space="preserve"> </w:t>
            </w:r>
            <w:r>
              <w:rPr>
                <w:sz w:val="20"/>
              </w:rPr>
              <w:t>Evaluación de la Gestión del Riesgo).</w:t>
            </w:r>
          </w:p>
        </w:tc>
      </w:tr>
      <w:tr w:rsidR="0064554C" w14:paraId="07602872" w14:textId="77777777">
        <w:trPr>
          <w:trHeight w:val="1701"/>
        </w:trPr>
        <w:tc>
          <w:tcPr>
            <w:tcW w:w="278" w:type="dxa"/>
            <w:vMerge/>
            <w:tcBorders>
              <w:top w:val="nil"/>
            </w:tcBorders>
          </w:tcPr>
          <w:p w14:paraId="6E9A6E68" w14:textId="77777777" w:rsidR="0064554C" w:rsidRDefault="0064554C">
            <w:pPr>
              <w:rPr>
                <w:sz w:val="2"/>
                <w:szCs w:val="2"/>
              </w:rPr>
            </w:pPr>
          </w:p>
        </w:tc>
        <w:tc>
          <w:tcPr>
            <w:tcW w:w="2127" w:type="dxa"/>
            <w:vMerge/>
            <w:tcBorders>
              <w:top w:val="nil"/>
            </w:tcBorders>
          </w:tcPr>
          <w:p w14:paraId="358A6D0A" w14:textId="77777777" w:rsidR="0064554C" w:rsidRDefault="0064554C">
            <w:pPr>
              <w:rPr>
                <w:sz w:val="2"/>
                <w:szCs w:val="2"/>
              </w:rPr>
            </w:pPr>
          </w:p>
        </w:tc>
        <w:tc>
          <w:tcPr>
            <w:tcW w:w="1985" w:type="dxa"/>
            <w:vMerge/>
            <w:tcBorders>
              <w:top w:val="nil"/>
            </w:tcBorders>
          </w:tcPr>
          <w:p w14:paraId="1A85E9C8" w14:textId="77777777" w:rsidR="0064554C" w:rsidRDefault="0064554C">
            <w:pPr>
              <w:rPr>
                <w:sz w:val="2"/>
                <w:szCs w:val="2"/>
              </w:rPr>
            </w:pPr>
          </w:p>
        </w:tc>
        <w:tc>
          <w:tcPr>
            <w:tcW w:w="5574" w:type="dxa"/>
          </w:tcPr>
          <w:p w14:paraId="1E666CA2" w14:textId="77777777" w:rsidR="0064554C" w:rsidRDefault="00B539AD">
            <w:pPr>
              <w:pStyle w:val="TableParagraph"/>
              <w:ind w:left="69" w:right="60"/>
              <w:jc w:val="both"/>
              <w:rPr>
                <w:sz w:val="20"/>
              </w:rPr>
            </w:pPr>
            <w:r>
              <w:rPr>
                <w:sz w:val="20"/>
              </w:rPr>
              <w:t>Evaluar las actividades adelantadas por la segunda línea</w:t>
            </w:r>
            <w:r>
              <w:rPr>
                <w:spacing w:val="-3"/>
                <w:sz w:val="20"/>
              </w:rPr>
              <w:t xml:space="preserve"> </w:t>
            </w:r>
            <w:r>
              <w:rPr>
                <w:sz w:val="20"/>
              </w:rPr>
              <w:t>de</w:t>
            </w:r>
            <w:r>
              <w:rPr>
                <w:spacing w:val="-4"/>
                <w:sz w:val="20"/>
              </w:rPr>
              <w:t xml:space="preserve"> </w:t>
            </w:r>
            <w:r>
              <w:rPr>
                <w:sz w:val="20"/>
              </w:rPr>
              <w:t>defensa</w:t>
            </w:r>
            <w:r>
              <w:rPr>
                <w:spacing w:val="-1"/>
                <w:sz w:val="20"/>
              </w:rPr>
              <w:t xml:space="preserve"> </w:t>
            </w:r>
            <w:r>
              <w:rPr>
                <w:sz w:val="20"/>
              </w:rPr>
              <w:t>frente</w:t>
            </w:r>
            <w:r>
              <w:rPr>
                <w:spacing w:val="-2"/>
                <w:sz w:val="20"/>
              </w:rPr>
              <w:t xml:space="preserve"> </w:t>
            </w:r>
            <w:r>
              <w:rPr>
                <w:sz w:val="20"/>
              </w:rPr>
              <w:t>a</w:t>
            </w:r>
            <w:r>
              <w:rPr>
                <w:spacing w:val="-3"/>
                <w:sz w:val="20"/>
              </w:rPr>
              <w:t xml:space="preserve"> </w:t>
            </w:r>
            <w:r>
              <w:rPr>
                <w:sz w:val="20"/>
              </w:rPr>
              <w:t>la</w:t>
            </w:r>
            <w:r>
              <w:rPr>
                <w:spacing w:val="-3"/>
                <w:sz w:val="20"/>
              </w:rPr>
              <w:t xml:space="preserve"> </w:t>
            </w:r>
            <w:r>
              <w:rPr>
                <w:sz w:val="20"/>
              </w:rPr>
              <w:t>gestión</w:t>
            </w:r>
            <w:r>
              <w:rPr>
                <w:spacing w:val="-2"/>
                <w:sz w:val="20"/>
              </w:rPr>
              <w:t xml:space="preserve"> </w:t>
            </w:r>
            <w:r>
              <w:rPr>
                <w:sz w:val="20"/>
              </w:rPr>
              <w:t>del riesgo</w:t>
            </w:r>
            <w:r>
              <w:rPr>
                <w:spacing w:val="-4"/>
                <w:sz w:val="20"/>
              </w:rPr>
              <w:t xml:space="preserve"> </w:t>
            </w:r>
            <w:r>
              <w:rPr>
                <w:sz w:val="20"/>
              </w:rPr>
              <w:t xml:space="preserve">(oficina de planeación, direcciones o gerencias de riesgo), específicamente frente al análisis de contexto y de </w:t>
            </w:r>
            <w:r>
              <w:rPr>
                <w:spacing w:val="-2"/>
                <w:sz w:val="20"/>
              </w:rPr>
              <w:t>identificación</w:t>
            </w:r>
            <w:r>
              <w:rPr>
                <w:spacing w:val="-9"/>
                <w:sz w:val="20"/>
              </w:rPr>
              <w:t xml:space="preserve"> </w:t>
            </w:r>
            <w:r>
              <w:rPr>
                <w:spacing w:val="-2"/>
                <w:sz w:val="20"/>
              </w:rPr>
              <w:t>del</w:t>
            </w:r>
            <w:r>
              <w:rPr>
                <w:spacing w:val="-6"/>
                <w:sz w:val="20"/>
              </w:rPr>
              <w:t xml:space="preserve"> </w:t>
            </w:r>
            <w:r>
              <w:rPr>
                <w:spacing w:val="-2"/>
                <w:sz w:val="20"/>
              </w:rPr>
              <w:t>riesgo</w:t>
            </w:r>
            <w:r>
              <w:rPr>
                <w:spacing w:val="-7"/>
                <w:sz w:val="20"/>
              </w:rPr>
              <w:t xml:space="preserve"> </w:t>
            </w:r>
            <w:r>
              <w:rPr>
                <w:spacing w:val="-2"/>
                <w:sz w:val="20"/>
              </w:rPr>
              <w:t>y</w:t>
            </w:r>
            <w:r>
              <w:rPr>
                <w:spacing w:val="-10"/>
                <w:sz w:val="20"/>
              </w:rPr>
              <w:t xml:space="preserve"> </w:t>
            </w:r>
            <w:r>
              <w:rPr>
                <w:spacing w:val="-2"/>
                <w:sz w:val="20"/>
              </w:rPr>
              <w:t>de</w:t>
            </w:r>
            <w:r>
              <w:rPr>
                <w:spacing w:val="-9"/>
                <w:sz w:val="20"/>
              </w:rPr>
              <w:t xml:space="preserve"> </w:t>
            </w:r>
            <w:r>
              <w:rPr>
                <w:spacing w:val="-2"/>
                <w:sz w:val="20"/>
              </w:rPr>
              <w:t>ser</w:t>
            </w:r>
            <w:r>
              <w:rPr>
                <w:spacing w:val="-11"/>
                <w:sz w:val="20"/>
              </w:rPr>
              <w:t xml:space="preserve"> </w:t>
            </w:r>
            <w:r>
              <w:rPr>
                <w:spacing w:val="-2"/>
                <w:sz w:val="20"/>
              </w:rPr>
              <w:t>necesario</w:t>
            </w:r>
            <w:r>
              <w:rPr>
                <w:spacing w:val="-11"/>
                <w:sz w:val="20"/>
              </w:rPr>
              <w:t xml:space="preserve"> </w:t>
            </w:r>
            <w:r>
              <w:rPr>
                <w:spacing w:val="-2"/>
                <w:sz w:val="20"/>
              </w:rPr>
              <w:t xml:space="preserve">asesorarlas, </w:t>
            </w:r>
            <w:r>
              <w:rPr>
                <w:sz w:val="20"/>
              </w:rPr>
              <w:t>a</w:t>
            </w:r>
            <w:r>
              <w:rPr>
                <w:spacing w:val="-7"/>
                <w:sz w:val="20"/>
              </w:rPr>
              <w:t xml:space="preserve"> </w:t>
            </w:r>
            <w:r>
              <w:rPr>
                <w:sz w:val="20"/>
              </w:rPr>
              <w:t>fin</w:t>
            </w:r>
            <w:r>
              <w:rPr>
                <w:spacing w:val="-6"/>
                <w:sz w:val="20"/>
              </w:rPr>
              <w:t xml:space="preserve"> </w:t>
            </w:r>
            <w:r>
              <w:rPr>
                <w:sz w:val="20"/>
              </w:rPr>
              <w:t>de</w:t>
            </w:r>
            <w:r>
              <w:rPr>
                <w:spacing w:val="-7"/>
                <w:sz w:val="20"/>
              </w:rPr>
              <w:t xml:space="preserve"> </w:t>
            </w:r>
            <w:r>
              <w:rPr>
                <w:sz w:val="20"/>
              </w:rPr>
              <w:t>incorporar</w:t>
            </w:r>
            <w:r>
              <w:rPr>
                <w:spacing w:val="-5"/>
                <w:sz w:val="20"/>
              </w:rPr>
              <w:t xml:space="preserve"> </w:t>
            </w:r>
            <w:r>
              <w:rPr>
                <w:sz w:val="20"/>
              </w:rPr>
              <w:t>las</w:t>
            </w:r>
            <w:r>
              <w:rPr>
                <w:spacing w:val="-5"/>
                <w:sz w:val="20"/>
              </w:rPr>
              <w:t xml:space="preserve"> </w:t>
            </w:r>
            <w:r>
              <w:rPr>
                <w:sz w:val="20"/>
              </w:rPr>
              <w:t>mejoras</w:t>
            </w:r>
            <w:r>
              <w:rPr>
                <w:spacing w:val="-5"/>
                <w:sz w:val="20"/>
              </w:rPr>
              <w:t xml:space="preserve"> </w:t>
            </w:r>
            <w:r>
              <w:rPr>
                <w:sz w:val="20"/>
              </w:rPr>
              <w:t>correspondientes.</w:t>
            </w:r>
            <w:r>
              <w:rPr>
                <w:spacing w:val="-5"/>
                <w:sz w:val="20"/>
              </w:rPr>
              <w:t xml:space="preserve"> </w:t>
            </w:r>
            <w:r>
              <w:rPr>
                <w:spacing w:val="-4"/>
                <w:sz w:val="20"/>
              </w:rPr>
              <w:t>(Rol</w:t>
            </w:r>
          </w:p>
          <w:p w14:paraId="5A62478F" w14:textId="77777777" w:rsidR="0064554C" w:rsidRDefault="00B539AD">
            <w:pPr>
              <w:pStyle w:val="TableParagraph"/>
              <w:spacing w:line="223" w:lineRule="exact"/>
              <w:ind w:left="69"/>
              <w:jc w:val="both"/>
              <w:rPr>
                <w:sz w:val="20"/>
              </w:rPr>
            </w:pPr>
            <w:r>
              <w:rPr>
                <w:sz w:val="20"/>
              </w:rPr>
              <w:t>Evaluación</w:t>
            </w:r>
            <w:r>
              <w:rPr>
                <w:spacing w:val="-6"/>
                <w:sz w:val="20"/>
              </w:rPr>
              <w:t xml:space="preserve"> </w:t>
            </w:r>
            <w:r>
              <w:rPr>
                <w:sz w:val="20"/>
              </w:rPr>
              <w:t>de</w:t>
            </w:r>
            <w:r>
              <w:rPr>
                <w:spacing w:val="-8"/>
                <w:sz w:val="20"/>
              </w:rPr>
              <w:t xml:space="preserve"> </w:t>
            </w:r>
            <w:r>
              <w:rPr>
                <w:sz w:val="20"/>
              </w:rPr>
              <w:t>la</w:t>
            </w:r>
            <w:r>
              <w:rPr>
                <w:spacing w:val="-7"/>
                <w:sz w:val="20"/>
              </w:rPr>
              <w:t xml:space="preserve"> </w:t>
            </w:r>
            <w:r>
              <w:rPr>
                <w:sz w:val="20"/>
              </w:rPr>
              <w:t>Gestión</w:t>
            </w:r>
            <w:r>
              <w:rPr>
                <w:spacing w:val="-6"/>
                <w:sz w:val="20"/>
              </w:rPr>
              <w:t xml:space="preserve"> </w:t>
            </w:r>
            <w:r>
              <w:rPr>
                <w:sz w:val="20"/>
              </w:rPr>
              <w:t>del</w:t>
            </w:r>
            <w:r>
              <w:rPr>
                <w:spacing w:val="-4"/>
                <w:sz w:val="20"/>
              </w:rPr>
              <w:t xml:space="preserve"> </w:t>
            </w:r>
            <w:r>
              <w:rPr>
                <w:spacing w:val="-2"/>
                <w:sz w:val="20"/>
              </w:rPr>
              <w:t>Riesgo).</w:t>
            </w:r>
          </w:p>
        </w:tc>
      </w:tr>
      <w:tr w:rsidR="0064554C" w14:paraId="244A630F" w14:textId="77777777">
        <w:trPr>
          <w:trHeight w:val="2185"/>
        </w:trPr>
        <w:tc>
          <w:tcPr>
            <w:tcW w:w="278" w:type="dxa"/>
            <w:vMerge/>
            <w:tcBorders>
              <w:top w:val="nil"/>
            </w:tcBorders>
          </w:tcPr>
          <w:p w14:paraId="0EFC5BAF" w14:textId="77777777" w:rsidR="0064554C" w:rsidRDefault="0064554C">
            <w:pPr>
              <w:rPr>
                <w:sz w:val="2"/>
                <w:szCs w:val="2"/>
              </w:rPr>
            </w:pPr>
          </w:p>
        </w:tc>
        <w:tc>
          <w:tcPr>
            <w:tcW w:w="2127" w:type="dxa"/>
            <w:vMerge/>
            <w:tcBorders>
              <w:top w:val="nil"/>
            </w:tcBorders>
          </w:tcPr>
          <w:p w14:paraId="0255F9E2" w14:textId="77777777" w:rsidR="0064554C" w:rsidRDefault="0064554C">
            <w:pPr>
              <w:rPr>
                <w:sz w:val="2"/>
                <w:szCs w:val="2"/>
              </w:rPr>
            </w:pPr>
          </w:p>
        </w:tc>
        <w:tc>
          <w:tcPr>
            <w:tcW w:w="1985" w:type="dxa"/>
            <w:vMerge/>
            <w:tcBorders>
              <w:top w:val="nil"/>
            </w:tcBorders>
          </w:tcPr>
          <w:p w14:paraId="375FF425" w14:textId="77777777" w:rsidR="0064554C" w:rsidRDefault="0064554C">
            <w:pPr>
              <w:rPr>
                <w:sz w:val="2"/>
                <w:szCs w:val="2"/>
              </w:rPr>
            </w:pPr>
          </w:p>
        </w:tc>
        <w:tc>
          <w:tcPr>
            <w:tcW w:w="5574" w:type="dxa"/>
          </w:tcPr>
          <w:p w14:paraId="77260D40" w14:textId="77777777" w:rsidR="0064554C" w:rsidRDefault="00B539AD">
            <w:pPr>
              <w:pStyle w:val="TableParagraph"/>
              <w:ind w:left="69" w:right="59"/>
              <w:jc w:val="both"/>
              <w:rPr>
                <w:sz w:val="20"/>
              </w:rPr>
            </w:pPr>
            <w:r>
              <w:rPr>
                <w:sz w:val="20"/>
              </w:rPr>
              <w:t>Evaluar la efectividad de los controles, a partir de resultado del análisis del diseño, ejecución y la no materialización de los riesgos, y generar los informes ante las instancias correspondientes (primera, segunda, y línea estratégica). Se incluyen los controles tecnológicos y relacionados con riesgos de seguridad digital, los de gestión (fraude) y de corrupción.</w:t>
            </w:r>
            <w:r>
              <w:rPr>
                <w:spacing w:val="78"/>
                <w:sz w:val="20"/>
              </w:rPr>
              <w:t xml:space="preserve"> </w:t>
            </w:r>
            <w:r>
              <w:rPr>
                <w:sz w:val="20"/>
              </w:rPr>
              <w:t>(Rol</w:t>
            </w:r>
            <w:r>
              <w:rPr>
                <w:spacing w:val="46"/>
                <w:w w:val="150"/>
                <w:sz w:val="20"/>
              </w:rPr>
              <w:t xml:space="preserve"> </w:t>
            </w:r>
            <w:r>
              <w:rPr>
                <w:sz w:val="20"/>
              </w:rPr>
              <w:t>de</w:t>
            </w:r>
            <w:r>
              <w:rPr>
                <w:spacing w:val="47"/>
                <w:w w:val="150"/>
                <w:sz w:val="20"/>
              </w:rPr>
              <w:t xml:space="preserve"> </w:t>
            </w:r>
            <w:r>
              <w:rPr>
                <w:sz w:val="20"/>
              </w:rPr>
              <w:t>Evaluación</w:t>
            </w:r>
            <w:r>
              <w:rPr>
                <w:spacing w:val="46"/>
                <w:w w:val="150"/>
                <w:sz w:val="20"/>
              </w:rPr>
              <w:t xml:space="preserve"> </w:t>
            </w:r>
            <w:r>
              <w:rPr>
                <w:sz w:val="20"/>
              </w:rPr>
              <w:t>de</w:t>
            </w:r>
            <w:r>
              <w:rPr>
                <w:spacing w:val="45"/>
                <w:w w:val="150"/>
                <w:sz w:val="20"/>
              </w:rPr>
              <w:t xml:space="preserve"> </w:t>
            </w:r>
            <w:r>
              <w:rPr>
                <w:sz w:val="20"/>
              </w:rPr>
              <w:t>la</w:t>
            </w:r>
            <w:r>
              <w:rPr>
                <w:spacing w:val="79"/>
                <w:sz w:val="20"/>
              </w:rPr>
              <w:t xml:space="preserve"> </w:t>
            </w:r>
            <w:r>
              <w:rPr>
                <w:sz w:val="20"/>
              </w:rPr>
              <w:t>Gestión</w:t>
            </w:r>
            <w:r>
              <w:rPr>
                <w:spacing w:val="45"/>
                <w:w w:val="150"/>
                <w:sz w:val="20"/>
              </w:rPr>
              <w:t xml:space="preserve"> </w:t>
            </w:r>
            <w:r>
              <w:rPr>
                <w:spacing w:val="-5"/>
                <w:sz w:val="20"/>
              </w:rPr>
              <w:t>del</w:t>
            </w:r>
          </w:p>
          <w:p w14:paraId="09D750FB" w14:textId="77777777" w:rsidR="0064554C" w:rsidRDefault="00B539AD">
            <w:pPr>
              <w:pStyle w:val="TableParagraph"/>
              <w:spacing w:line="221" w:lineRule="exact"/>
              <w:ind w:left="69"/>
              <w:rPr>
                <w:sz w:val="20"/>
              </w:rPr>
            </w:pPr>
            <w:r>
              <w:rPr>
                <w:spacing w:val="-2"/>
                <w:sz w:val="20"/>
              </w:rPr>
              <w:t>Riesgo).</w:t>
            </w:r>
          </w:p>
        </w:tc>
      </w:tr>
      <w:tr w:rsidR="0064554C" w14:paraId="6C04CDB1" w14:textId="77777777">
        <w:trPr>
          <w:trHeight w:val="2918"/>
        </w:trPr>
        <w:tc>
          <w:tcPr>
            <w:tcW w:w="278" w:type="dxa"/>
            <w:vMerge/>
            <w:tcBorders>
              <w:top w:val="nil"/>
            </w:tcBorders>
          </w:tcPr>
          <w:p w14:paraId="54C700ED" w14:textId="77777777" w:rsidR="0064554C" w:rsidRDefault="0064554C">
            <w:pPr>
              <w:rPr>
                <w:sz w:val="2"/>
                <w:szCs w:val="2"/>
              </w:rPr>
            </w:pPr>
          </w:p>
        </w:tc>
        <w:tc>
          <w:tcPr>
            <w:tcW w:w="2127" w:type="dxa"/>
            <w:vMerge/>
            <w:tcBorders>
              <w:top w:val="nil"/>
            </w:tcBorders>
          </w:tcPr>
          <w:p w14:paraId="717B7310" w14:textId="77777777" w:rsidR="0064554C" w:rsidRDefault="0064554C">
            <w:pPr>
              <w:rPr>
                <w:sz w:val="2"/>
                <w:szCs w:val="2"/>
              </w:rPr>
            </w:pPr>
          </w:p>
        </w:tc>
        <w:tc>
          <w:tcPr>
            <w:tcW w:w="1985" w:type="dxa"/>
            <w:vMerge/>
            <w:tcBorders>
              <w:top w:val="nil"/>
            </w:tcBorders>
          </w:tcPr>
          <w:p w14:paraId="27FA2D64" w14:textId="77777777" w:rsidR="0064554C" w:rsidRDefault="0064554C">
            <w:pPr>
              <w:rPr>
                <w:sz w:val="2"/>
                <w:szCs w:val="2"/>
              </w:rPr>
            </w:pPr>
          </w:p>
        </w:tc>
        <w:tc>
          <w:tcPr>
            <w:tcW w:w="5574" w:type="dxa"/>
          </w:tcPr>
          <w:p w14:paraId="43AC237A" w14:textId="77777777" w:rsidR="0064554C" w:rsidRDefault="00B539AD">
            <w:pPr>
              <w:pStyle w:val="TableParagraph"/>
              <w:spacing w:before="2"/>
              <w:ind w:left="69" w:right="62"/>
              <w:jc w:val="both"/>
              <w:rPr>
                <w:sz w:val="20"/>
              </w:rPr>
            </w:pPr>
            <w:r>
              <w:rPr>
                <w:sz w:val="20"/>
              </w:rPr>
              <w:t>Evaluar que el diseño del control establecido sea adecuado frente a los riesgos identificados, analizando: los responsables y su adecuada segregación de funciones, propósito, periodicidad, tratamiento en caso de desviaciones, forma de ejecutar el control y evidencias de su ejecución, y generar los informes ante las instancias correspondientes (primera, segunda, y línea estratégica). Se incluyen los controles tecnológicos y relacionados con riesgos de seguridad digital, los de gestión</w:t>
            </w:r>
            <w:r>
              <w:rPr>
                <w:spacing w:val="19"/>
                <w:sz w:val="20"/>
              </w:rPr>
              <w:t xml:space="preserve"> </w:t>
            </w:r>
            <w:r>
              <w:rPr>
                <w:sz w:val="20"/>
              </w:rPr>
              <w:t>(fraude)</w:t>
            </w:r>
            <w:r>
              <w:rPr>
                <w:spacing w:val="19"/>
                <w:sz w:val="20"/>
              </w:rPr>
              <w:t xml:space="preserve"> </w:t>
            </w:r>
            <w:r>
              <w:rPr>
                <w:sz w:val="20"/>
              </w:rPr>
              <w:t>y</w:t>
            </w:r>
            <w:r>
              <w:rPr>
                <w:spacing w:val="19"/>
                <w:sz w:val="20"/>
              </w:rPr>
              <w:t xml:space="preserve"> </w:t>
            </w:r>
            <w:r>
              <w:rPr>
                <w:sz w:val="20"/>
              </w:rPr>
              <w:t>de</w:t>
            </w:r>
            <w:r>
              <w:rPr>
                <w:spacing w:val="19"/>
                <w:sz w:val="20"/>
              </w:rPr>
              <w:t xml:space="preserve"> </w:t>
            </w:r>
            <w:r>
              <w:rPr>
                <w:sz w:val="20"/>
              </w:rPr>
              <w:t>corrupción.</w:t>
            </w:r>
            <w:r>
              <w:rPr>
                <w:spacing w:val="17"/>
                <w:sz w:val="20"/>
              </w:rPr>
              <w:t xml:space="preserve"> </w:t>
            </w:r>
            <w:r>
              <w:rPr>
                <w:sz w:val="20"/>
              </w:rPr>
              <w:t>(Rol</w:t>
            </w:r>
            <w:r>
              <w:rPr>
                <w:spacing w:val="20"/>
                <w:sz w:val="20"/>
              </w:rPr>
              <w:t xml:space="preserve"> </w:t>
            </w:r>
            <w:r>
              <w:rPr>
                <w:sz w:val="20"/>
              </w:rPr>
              <w:t>de</w:t>
            </w:r>
            <w:r>
              <w:rPr>
                <w:spacing w:val="20"/>
                <w:sz w:val="20"/>
              </w:rPr>
              <w:t xml:space="preserve"> </w:t>
            </w:r>
            <w:r>
              <w:rPr>
                <w:spacing w:val="-2"/>
                <w:sz w:val="20"/>
              </w:rPr>
              <w:t>Evaluación</w:t>
            </w:r>
          </w:p>
          <w:p w14:paraId="3DD9EA78" w14:textId="77777777" w:rsidR="0064554C" w:rsidRDefault="00B539AD">
            <w:pPr>
              <w:pStyle w:val="TableParagraph"/>
              <w:spacing w:before="1" w:line="222" w:lineRule="exact"/>
              <w:ind w:left="69"/>
              <w:jc w:val="both"/>
              <w:rPr>
                <w:sz w:val="20"/>
              </w:rPr>
            </w:pPr>
            <w:r>
              <w:rPr>
                <w:sz w:val="20"/>
              </w:rPr>
              <w:t>de</w:t>
            </w:r>
            <w:r>
              <w:rPr>
                <w:spacing w:val="-6"/>
                <w:sz w:val="20"/>
              </w:rPr>
              <w:t xml:space="preserve"> </w:t>
            </w:r>
            <w:r>
              <w:rPr>
                <w:sz w:val="20"/>
              </w:rPr>
              <w:t>la</w:t>
            </w:r>
            <w:r>
              <w:rPr>
                <w:spacing w:val="-5"/>
                <w:sz w:val="20"/>
              </w:rPr>
              <w:t xml:space="preserve"> </w:t>
            </w:r>
            <w:r>
              <w:rPr>
                <w:sz w:val="20"/>
              </w:rPr>
              <w:t>Gestión</w:t>
            </w:r>
            <w:r>
              <w:rPr>
                <w:spacing w:val="-4"/>
                <w:sz w:val="20"/>
              </w:rPr>
              <w:t xml:space="preserve"> </w:t>
            </w:r>
            <w:r>
              <w:rPr>
                <w:sz w:val="20"/>
              </w:rPr>
              <w:t>del</w:t>
            </w:r>
            <w:r>
              <w:rPr>
                <w:spacing w:val="-2"/>
                <w:sz w:val="20"/>
              </w:rPr>
              <w:t xml:space="preserve"> Riesgo).</w:t>
            </w:r>
          </w:p>
        </w:tc>
      </w:tr>
      <w:tr w:rsidR="0064554C" w14:paraId="0777AE02" w14:textId="77777777">
        <w:trPr>
          <w:trHeight w:val="729"/>
        </w:trPr>
        <w:tc>
          <w:tcPr>
            <w:tcW w:w="278" w:type="dxa"/>
            <w:vMerge/>
            <w:tcBorders>
              <w:top w:val="nil"/>
            </w:tcBorders>
          </w:tcPr>
          <w:p w14:paraId="0F53DFD0" w14:textId="77777777" w:rsidR="0064554C" w:rsidRDefault="0064554C">
            <w:pPr>
              <w:rPr>
                <w:sz w:val="2"/>
                <w:szCs w:val="2"/>
              </w:rPr>
            </w:pPr>
          </w:p>
        </w:tc>
        <w:tc>
          <w:tcPr>
            <w:tcW w:w="2127" w:type="dxa"/>
            <w:vMerge/>
            <w:tcBorders>
              <w:top w:val="nil"/>
            </w:tcBorders>
          </w:tcPr>
          <w:p w14:paraId="1FBDE03E" w14:textId="77777777" w:rsidR="0064554C" w:rsidRDefault="0064554C">
            <w:pPr>
              <w:rPr>
                <w:sz w:val="2"/>
                <w:szCs w:val="2"/>
              </w:rPr>
            </w:pPr>
          </w:p>
        </w:tc>
        <w:tc>
          <w:tcPr>
            <w:tcW w:w="1985" w:type="dxa"/>
            <w:vMerge/>
            <w:tcBorders>
              <w:top w:val="nil"/>
            </w:tcBorders>
          </w:tcPr>
          <w:p w14:paraId="52506E68" w14:textId="77777777" w:rsidR="0064554C" w:rsidRDefault="0064554C">
            <w:pPr>
              <w:rPr>
                <w:sz w:val="2"/>
                <w:szCs w:val="2"/>
              </w:rPr>
            </w:pPr>
          </w:p>
        </w:tc>
        <w:tc>
          <w:tcPr>
            <w:tcW w:w="5574" w:type="dxa"/>
          </w:tcPr>
          <w:p w14:paraId="72A87B59" w14:textId="77777777" w:rsidR="0064554C" w:rsidRDefault="00B539AD">
            <w:pPr>
              <w:pStyle w:val="TableParagraph"/>
              <w:ind w:left="69"/>
              <w:rPr>
                <w:sz w:val="20"/>
              </w:rPr>
            </w:pPr>
            <w:r>
              <w:rPr>
                <w:sz w:val="20"/>
              </w:rPr>
              <w:t>Evaluar</w:t>
            </w:r>
            <w:r>
              <w:rPr>
                <w:spacing w:val="40"/>
                <w:sz w:val="20"/>
              </w:rPr>
              <w:t xml:space="preserve"> </w:t>
            </w:r>
            <w:r>
              <w:rPr>
                <w:sz w:val="20"/>
              </w:rPr>
              <w:t>que</w:t>
            </w:r>
            <w:r>
              <w:rPr>
                <w:spacing w:val="40"/>
                <w:sz w:val="20"/>
              </w:rPr>
              <w:t xml:space="preserve"> </w:t>
            </w:r>
            <w:r>
              <w:rPr>
                <w:sz w:val="20"/>
              </w:rPr>
              <w:t>los</w:t>
            </w:r>
            <w:r>
              <w:rPr>
                <w:spacing w:val="40"/>
                <w:sz w:val="20"/>
              </w:rPr>
              <w:t xml:space="preserve"> </w:t>
            </w:r>
            <w:r>
              <w:rPr>
                <w:sz w:val="20"/>
              </w:rPr>
              <w:t>mapas</w:t>
            </w:r>
            <w:r>
              <w:rPr>
                <w:spacing w:val="40"/>
                <w:sz w:val="20"/>
              </w:rPr>
              <w:t xml:space="preserve"> </w:t>
            </w:r>
            <w:r>
              <w:rPr>
                <w:sz w:val="20"/>
              </w:rPr>
              <w:t>de</w:t>
            </w:r>
            <w:r>
              <w:rPr>
                <w:spacing w:val="40"/>
                <w:sz w:val="20"/>
              </w:rPr>
              <w:t xml:space="preserve"> </w:t>
            </w:r>
            <w:r>
              <w:rPr>
                <w:sz w:val="20"/>
              </w:rPr>
              <w:t>riesgos</w:t>
            </w:r>
            <w:r>
              <w:rPr>
                <w:spacing w:val="40"/>
                <w:sz w:val="20"/>
              </w:rPr>
              <w:t xml:space="preserve"> </w:t>
            </w:r>
            <w:r>
              <w:rPr>
                <w:sz w:val="20"/>
              </w:rPr>
              <w:t>se</w:t>
            </w:r>
            <w:r>
              <w:rPr>
                <w:spacing w:val="40"/>
                <w:sz w:val="20"/>
              </w:rPr>
              <w:t xml:space="preserve"> </w:t>
            </w:r>
            <w:r>
              <w:rPr>
                <w:sz w:val="20"/>
              </w:rPr>
              <w:t>encuentren</w:t>
            </w:r>
            <w:r>
              <w:rPr>
                <w:spacing w:val="40"/>
                <w:sz w:val="20"/>
              </w:rPr>
              <w:t xml:space="preserve"> </w:t>
            </w:r>
            <w:r>
              <w:rPr>
                <w:sz w:val="20"/>
              </w:rPr>
              <w:t>actualizados.</w:t>
            </w:r>
            <w:r>
              <w:rPr>
                <w:spacing w:val="53"/>
                <w:sz w:val="20"/>
              </w:rPr>
              <w:t xml:space="preserve"> </w:t>
            </w:r>
            <w:r>
              <w:rPr>
                <w:sz w:val="20"/>
              </w:rPr>
              <w:t>(Rol</w:t>
            </w:r>
            <w:r>
              <w:rPr>
                <w:spacing w:val="56"/>
                <w:sz w:val="20"/>
              </w:rPr>
              <w:t xml:space="preserve"> </w:t>
            </w:r>
            <w:r>
              <w:rPr>
                <w:sz w:val="20"/>
              </w:rPr>
              <w:t>de</w:t>
            </w:r>
            <w:r>
              <w:rPr>
                <w:spacing w:val="53"/>
                <w:sz w:val="20"/>
              </w:rPr>
              <w:t xml:space="preserve"> </w:t>
            </w:r>
            <w:r>
              <w:rPr>
                <w:sz w:val="20"/>
              </w:rPr>
              <w:t>Evaluación</w:t>
            </w:r>
            <w:r>
              <w:rPr>
                <w:spacing w:val="55"/>
                <w:sz w:val="20"/>
              </w:rPr>
              <w:t xml:space="preserve"> </w:t>
            </w:r>
            <w:r>
              <w:rPr>
                <w:sz w:val="20"/>
              </w:rPr>
              <w:t>de</w:t>
            </w:r>
            <w:r>
              <w:rPr>
                <w:spacing w:val="53"/>
                <w:sz w:val="20"/>
              </w:rPr>
              <w:t xml:space="preserve"> </w:t>
            </w:r>
            <w:r>
              <w:rPr>
                <w:sz w:val="20"/>
              </w:rPr>
              <w:t>la</w:t>
            </w:r>
            <w:r>
              <w:rPr>
                <w:spacing w:val="54"/>
                <w:sz w:val="20"/>
              </w:rPr>
              <w:t xml:space="preserve"> </w:t>
            </w:r>
            <w:r>
              <w:rPr>
                <w:sz w:val="20"/>
              </w:rPr>
              <w:t>Gestión</w:t>
            </w:r>
            <w:r>
              <w:rPr>
                <w:spacing w:val="55"/>
                <w:sz w:val="20"/>
              </w:rPr>
              <w:t xml:space="preserve"> </w:t>
            </w:r>
            <w:r>
              <w:rPr>
                <w:spacing w:val="-5"/>
                <w:sz w:val="20"/>
              </w:rPr>
              <w:t>del</w:t>
            </w:r>
          </w:p>
          <w:p w14:paraId="4490F0EE" w14:textId="77777777" w:rsidR="0064554C" w:rsidRDefault="00B539AD">
            <w:pPr>
              <w:pStyle w:val="TableParagraph"/>
              <w:spacing w:before="1" w:line="222" w:lineRule="exact"/>
              <w:ind w:left="69"/>
              <w:rPr>
                <w:sz w:val="20"/>
              </w:rPr>
            </w:pPr>
            <w:r>
              <w:rPr>
                <w:spacing w:val="-2"/>
                <w:sz w:val="20"/>
              </w:rPr>
              <w:t>Riesgo).</w:t>
            </w:r>
          </w:p>
        </w:tc>
      </w:tr>
      <w:tr w:rsidR="0064554C" w14:paraId="4E3426CA" w14:textId="77777777">
        <w:trPr>
          <w:trHeight w:val="729"/>
        </w:trPr>
        <w:tc>
          <w:tcPr>
            <w:tcW w:w="278" w:type="dxa"/>
            <w:vMerge/>
            <w:tcBorders>
              <w:top w:val="nil"/>
            </w:tcBorders>
          </w:tcPr>
          <w:p w14:paraId="155B4A83" w14:textId="77777777" w:rsidR="0064554C" w:rsidRDefault="0064554C">
            <w:pPr>
              <w:rPr>
                <w:sz w:val="2"/>
                <w:szCs w:val="2"/>
              </w:rPr>
            </w:pPr>
          </w:p>
        </w:tc>
        <w:tc>
          <w:tcPr>
            <w:tcW w:w="2127" w:type="dxa"/>
            <w:vMerge/>
            <w:tcBorders>
              <w:top w:val="nil"/>
            </w:tcBorders>
          </w:tcPr>
          <w:p w14:paraId="6A463783" w14:textId="77777777" w:rsidR="0064554C" w:rsidRDefault="0064554C">
            <w:pPr>
              <w:rPr>
                <w:sz w:val="2"/>
                <w:szCs w:val="2"/>
              </w:rPr>
            </w:pPr>
          </w:p>
        </w:tc>
        <w:tc>
          <w:tcPr>
            <w:tcW w:w="1985" w:type="dxa"/>
            <w:vMerge/>
            <w:tcBorders>
              <w:top w:val="nil"/>
            </w:tcBorders>
          </w:tcPr>
          <w:p w14:paraId="22CC9813" w14:textId="77777777" w:rsidR="0064554C" w:rsidRDefault="0064554C">
            <w:pPr>
              <w:rPr>
                <w:sz w:val="2"/>
                <w:szCs w:val="2"/>
              </w:rPr>
            </w:pPr>
          </w:p>
        </w:tc>
        <w:tc>
          <w:tcPr>
            <w:tcW w:w="5574" w:type="dxa"/>
          </w:tcPr>
          <w:p w14:paraId="1DF2D191" w14:textId="77777777" w:rsidR="0064554C" w:rsidRDefault="00B539AD">
            <w:pPr>
              <w:pStyle w:val="TableParagraph"/>
              <w:ind w:left="69"/>
              <w:rPr>
                <w:sz w:val="20"/>
              </w:rPr>
            </w:pPr>
            <w:r>
              <w:rPr>
                <w:sz w:val="20"/>
              </w:rPr>
              <w:t>Evaluar</w:t>
            </w:r>
            <w:r>
              <w:rPr>
                <w:spacing w:val="40"/>
                <w:sz w:val="20"/>
              </w:rPr>
              <w:t xml:space="preserve"> </w:t>
            </w:r>
            <w:r>
              <w:rPr>
                <w:sz w:val="20"/>
              </w:rPr>
              <w:t>en</w:t>
            </w:r>
            <w:r>
              <w:rPr>
                <w:spacing w:val="40"/>
                <w:sz w:val="20"/>
              </w:rPr>
              <w:t xml:space="preserve"> </w:t>
            </w:r>
            <w:r>
              <w:rPr>
                <w:sz w:val="20"/>
              </w:rPr>
              <w:t>coordinación</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segunda</w:t>
            </w:r>
            <w:r>
              <w:rPr>
                <w:spacing w:val="40"/>
                <w:sz w:val="20"/>
              </w:rPr>
              <w:t xml:space="preserve"> </w:t>
            </w:r>
            <w:r>
              <w:rPr>
                <w:sz w:val="20"/>
              </w:rPr>
              <w:t>línea</w:t>
            </w:r>
            <w:r>
              <w:rPr>
                <w:spacing w:val="40"/>
                <w:sz w:val="20"/>
              </w:rPr>
              <w:t xml:space="preserve"> </w:t>
            </w:r>
            <w:r>
              <w:rPr>
                <w:sz w:val="20"/>
              </w:rPr>
              <w:t>de</w:t>
            </w:r>
            <w:r>
              <w:rPr>
                <w:spacing w:val="80"/>
                <w:sz w:val="20"/>
              </w:rPr>
              <w:t xml:space="preserve"> </w:t>
            </w:r>
            <w:r>
              <w:rPr>
                <w:sz w:val="20"/>
              </w:rPr>
              <w:t>defensa</w:t>
            </w:r>
            <w:r>
              <w:rPr>
                <w:spacing w:val="60"/>
                <w:w w:val="150"/>
                <w:sz w:val="20"/>
              </w:rPr>
              <w:t xml:space="preserve"> </w:t>
            </w:r>
            <w:r>
              <w:rPr>
                <w:sz w:val="20"/>
              </w:rPr>
              <w:t>la</w:t>
            </w:r>
            <w:r>
              <w:rPr>
                <w:spacing w:val="63"/>
                <w:w w:val="150"/>
                <w:sz w:val="20"/>
              </w:rPr>
              <w:t xml:space="preserve"> </w:t>
            </w:r>
            <w:r>
              <w:rPr>
                <w:sz w:val="20"/>
              </w:rPr>
              <w:t>efectividad</w:t>
            </w:r>
            <w:r>
              <w:rPr>
                <w:spacing w:val="59"/>
                <w:w w:val="150"/>
                <w:sz w:val="20"/>
              </w:rPr>
              <w:t xml:space="preserve"> </w:t>
            </w:r>
            <w:r>
              <w:rPr>
                <w:sz w:val="20"/>
              </w:rPr>
              <w:t>de</w:t>
            </w:r>
            <w:r>
              <w:rPr>
                <w:spacing w:val="61"/>
                <w:w w:val="150"/>
                <w:sz w:val="20"/>
              </w:rPr>
              <w:t xml:space="preserve"> </w:t>
            </w:r>
            <w:r>
              <w:rPr>
                <w:sz w:val="20"/>
              </w:rPr>
              <w:t>los</w:t>
            </w:r>
            <w:r>
              <w:rPr>
                <w:spacing w:val="63"/>
                <w:w w:val="150"/>
                <w:sz w:val="20"/>
              </w:rPr>
              <w:t xml:space="preserve"> </w:t>
            </w:r>
            <w:r>
              <w:rPr>
                <w:sz w:val="20"/>
              </w:rPr>
              <w:t>controles.</w:t>
            </w:r>
            <w:r>
              <w:rPr>
                <w:spacing w:val="67"/>
                <w:w w:val="150"/>
                <w:sz w:val="20"/>
              </w:rPr>
              <w:t xml:space="preserve"> </w:t>
            </w:r>
            <w:r>
              <w:rPr>
                <w:sz w:val="20"/>
              </w:rPr>
              <w:t>(Rol</w:t>
            </w:r>
            <w:r>
              <w:rPr>
                <w:spacing w:val="63"/>
                <w:w w:val="150"/>
                <w:sz w:val="20"/>
              </w:rPr>
              <w:t xml:space="preserve"> </w:t>
            </w:r>
            <w:r>
              <w:rPr>
                <w:spacing w:val="-5"/>
                <w:sz w:val="20"/>
              </w:rPr>
              <w:t>de</w:t>
            </w:r>
          </w:p>
          <w:p w14:paraId="075E7827" w14:textId="77777777" w:rsidR="0064554C" w:rsidRDefault="00B539AD">
            <w:pPr>
              <w:pStyle w:val="TableParagraph"/>
              <w:spacing w:before="2" w:line="222" w:lineRule="exact"/>
              <w:ind w:left="69"/>
              <w:rPr>
                <w:sz w:val="20"/>
              </w:rPr>
            </w:pPr>
            <w:r>
              <w:rPr>
                <w:sz w:val="20"/>
              </w:rPr>
              <w:t>Evaluación</w:t>
            </w:r>
            <w:r>
              <w:rPr>
                <w:spacing w:val="-7"/>
                <w:sz w:val="20"/>
              </w:rPr>
              <w:t xml:space="preserve"> </w:t>
            </w:r>
            <w:r>
              <w:rPr>
                <w:sz w:val="20"/>
              </w:rPr>
              <w:t>y</w:t>
            </w:r>
            <w:r>
              <w:rPr>
                <w:spacing w:val="-8"/>
                <w:sz w:val="20"/>
              </w:rPr>
              <w:t xml:space="preserve"> </w:t>
            </w:r>
            <w:r>
              <w:rPr>
                <w:spacing w:val="-2"/>
                <w:sz w:val="20"/>
              </w:rPr>
              <w:t>Seguimiento).</w:t>
            </w:r>
          </w:p>
        </w:tc>
      </w:tr>
      <w:tr w:rsidR="0064554C" w14:paraId="5E0119D8" w14:textId="77777777">
        <w:trPr>
          <w:trHeight w:val="1943"/>
        </w:trPr>
        <w:tc>
          <w:tcPr>
            <w:tcW w:w="278" w:type="dxa"/>
            <w:vMerge/>
            <w:tcBorders>
              <w:top w:val="nil"/>
            </w:tcBorders>
          </w:tcPr>
          <w:p w14:paraId="41C0FD2F" w14:textId="77777777" w:rsidR="0064554C" w:rsidRDefault="0064554C">
            <w:pPr>
              <w:rPr>
                <w:sz w:val="2"/>
                <w:szCs w:val="2"/>
              </w:rPr>
            </w:pPr>
          </w:p>
        </w:tc>
        <w:tc>
          <w:tcPr>
            <w:tcW w:w="2127" w:type="dxa"/>
            <w:vMerge/>
            <w:tcBorders>
              <w:top w:val="nil"/>
            </w:tcBorders>
          </w:tcPr>
          <w:p w14:paraId="23BDB9D6" w14:textId="77777777" w:rsidR="0064554C" w:rsidRDefault="0064554C">
            <w:pPr>
              <w:rPr>
                <w:sz w:val="2"/>
                <w:szCs w:val="2"/>
              </w:rPr>
            </w:pPr>
          </w:p>
        </w:tc>
        <w:tc>
          <w:tcPr>
            <w:tcW w:w="1985" w:type="dxa"/>
            <w:vMerge/>
            <w:tcBorders>
              <w:top w:val="nil"/>
            </w:tcBorders>
          </w:tcPr>
          <w:p w14:paraId="408EFE57" w14:textId="77777777" w:rsidR="0064554C" w:rsidRDefault="0064554C">
            <w:pPr>
              <w:rPr>
                <w:sz w:val="2"/>
                <w:szCs w:val="2"/>
              </w:rPr>
            </w:pPr>
          </w:p>
        </w:tc>
        <w:tc>
          <w:tcPr>
            <w:tcW w:w="5574" w:type="dxa"/>
          </w:tcPr>
          <w:p w14:paraId="48C020E7" w14:textId="77777777" w:rsidR="0064554C" w:rsidRDefault="00B539AD">
            <w:pPr>
              <w:pStyle w:val="TableParagraph"/>
              <w:ind w:left="69" w:right="64"/>
              <w:jc w:val="both"/>
              <w:rPr>
                <w:sz w:val="20"/>
              </w:rPr>
            </w:pPr>
            <w:r>
              <w:rPr>
                <w:sz w:val="20"/>
              </w:rPr>
              <w:t>Establecer</w:t>
            </w:r>
            <w:r>
              <w:rPr>
                <w:spacing w:val="-18"/>
                <w:sz w:val="20"/>
              </w:rPr>
              <w:t xml:space="preserve"> </w:t>
            </w:r>
            <w:r>
              <w:rPr>
                <w:sz w:val="20"/>
              </w:rPr>
              <w:t>y</w:t>
            </w:r>
            <w:r>
              <w:rPr>
                <w:spacing w:val="-18"/>
                <w:sz w:val="20"/>
              </w:rPr>
              <w:t xml:space="preserve"> </w:t>
            </w:r>
            <w:r>
              <w:rPr>
                <w:sz w:val="20"/>
              </w:rPr>
              <w:t>ejecutar</w:t>
            </w:r>
            <w:r>
              <w:rPr>
                <w:spacing w:val="-17"/>
                <w:sz w:val="20"/>
              </w:rPr>
              <w:t xml:space="preserve"> </w:t>
            </w:r>
            <w:r>
              <w:rPr>
                <w:sz w:val="20"/>
              </w:rPr>
              <w:t>el</w:t>
            </w:r>
            <w:r>
              <w:rPr>
                <w:spacing w:val="-18"/>
                <w:sz w:val="20"/>
              </w:rPr>
              <w:t xml:space="preserve"> </w:t>
            </w:r>
            <w:r>
              <w:rPr>
                <w:sz w:val="20"/>
              </w:rPr>
              <w:t>plan</w:t>
            </w:r>
            <w:r>
              <w:rPr>
                <w:spacing w:val="-17"/>
                <w:sz w:val="20"/>
              </w:rPr>
              <w:t xml:space="preserve"> </w:t>
            </w:r>
            <w:r>
              <w:rPr>
                <w:sz w:val="20"/>
              </w:rPr>
              <w:t>anual</w:t>
            </w:r>
            <w:r>
              <w:rPr>
                <w:spacing w:val="-18"/>
                <w:sz w:val="20"/>
              </w:rPr>
              <w:t xml:space="preserve"> </w:t>
            </w:r>
            <w:r>
              <w:rPr>
                <w:sz w:val="20"/>
              </w:rPr>
              <w:t>de</w:t>
            </w:r>
            <w:r>
              <w:rPr>
                <w:spacing w:val="-18"/>
                <w:sz w:val="20"/>
              </w:rPr>
              <w:t xml:space="preserve"> </w:t>
            </w:r>
            <w:r>
              <w:rPr>
                <w:sz w:val="20"/>
              </w:rPr>
              <w:t>auditoría</w:t>
            </w:r>
            <w:r>
              <w:rPr>
                <w:spacing w:val="-17"/>
                <w:sz w:val="20"/>
              </w:rPr>
              <w:t xml:space="preserve"> </w:t>
            </w:r>
            <w:r>
              <w:rPr>
                <w:sz w:val="20"/>
              </w:rPr>
              <w:t>basado en riesgos, priorizando aquellos procesos de mayor exposición,</w:t>
            </w:r>
            <w:r>
              <w:rPr>
                <w:spacing w:val="-18"/>
                <w:sz w:val="20"/>
              </w:rPr>
              <w:t xml:space="preserve"> </w:t>
            </w:r>
            <w:r>
              <w:rPr>
                <w:sz w:val="20"/>
              </w:rPr>
              <w:t>así</w:t>
            </w:r>
            <w:r>
              <w:rPr>
                <w:spacing w:val="-18"/>
                <w:sz w:val="20"/>
              </w:rPr>
              <w:t xml:space="preserve"> </w:t>
            </w:r>
            <w:r>
              <w:rPr>
                <w:sz w:val="20"/>
              </w:rPr>
              <w:t>como</w:t>
            </w:r>
            <w:r>
              <w:rPr>
                <w:spacing w:val="-17"/>
                <w:sz w:val="20"/>
              </w:rPr>
              <w:t xml:space="preserve"> </w:t>
            </w:r>
            <w:r>
              <w:rPr>
                <w:sz w:val="20"/>
              </w:rPr>
              <w:t>la</w:t>
            </w:r>
            <w:r>
              <w:rPr>
                <w:spacing w:val="-18"/>
                <w:sz w:val="20"/>
              </w:rPr>
              <w:t xml:space="preserve"> </w:t>
            </w:r>
            <w:r>
              <w:rPr>
                <w:sz w:val="20"/>
              </w:rPr>
              <w:t>verificación</w:t>
            </w:r>
            <w:r>
              <w:rPr>
                <w:spacing w:val="-17"/>
                <w:sz w:val="20"/>
              </w:rPr>
              <w:t xml:space="preserve"> </w:t>
            </w:r>
            <w:r>
              <w:rPr>
                <w:sz w:val="20"/>
              </w:rPr>
              <w:t>del</w:t>
            </w:r>
            <w:r>
              <w:rPr>
                <w:spacing w:val="-18"/>
                <w:sz w:val="20"/>
              </w:rPr>
              <w:t xml:space="preserve"> </w:t>
            </w:r>
            <w:r>
              <w:rPr>
                <w:sz w:val="20"/>
              </w:rPr>
              <w:t>funcionamiento de los componentes de control interno e informar las deficiencias de forma oportuna a las partes responsables</w:t>
            </w:r>
            <w:r>
              <w:rPr>
                <w:spacing w:val="-15"/>
                <w:sz w:val="20"/>
              </w:rPr>
              <w:t xml:space="preserve"> </w:t>
            </w:r>
            <w:r>
              <w:rPr>
                <w:sz w:val="20"/>
              </w:rPr>
              <w:t>de</w:t>
            </w:r>
            <w:r>
              <w:rPr>
                <w:spacing w:val="-16"/>
                <w:sz w:val="20"/>
              </w:rPr>
              <w:t xml:space="preserve"> </w:t>
            </w:r>
            <w:r>
              <w:rPr>
                <w:sz w:val="20"/>
              </w:rPr>
              <w:t>aplicar</w:t>
            </w:r>
            <w:r>
              <w:rPr>
                <w:spacing w:val="-16"/>
                <w:sz w:val="20"/>
              </w:rPr>
              <w:t xml:space="preserve"> </w:t>
            </w:r>
            <w:r>
              <w:rPr>
                <w:sz w:val="20"/>
              </w:rPr>
              <w:t>las</w:t>
            </w:r>
            <w:r>
              <w:rPr>
                <w:spacing w:val="-15"/>
                <w:sz w:val="20"/>
              </w:rPr>
              <w:t xml:space="preserve"> </w:t>
            </w:r>
            <w:r>
              <w:rPr>
                <w:sz w:val="20"/>
              </w:rPr>
              <w:t>medidas</w:t>
            </w:r>
            <w:r>
              <w:rPr>
                <w:spacing w:val="-15"/>
                <w:sz w:val="20"/>
              </w:rPr>
              <w:t xml:space="preserve"> </w:t>
            </w:r>
            <w:r>
              <w:rPr>
                <w:sz w:val="20"/>
              </w:rPr>
              <w:t>correctivas</w:t>
            </w:r>
            <w:r>
              <w:rPr>
                <w:spacing w:val="-15"/>
                <w:sz w:val="20"/>
              </w:rPr>
              <w:t xml:space="preserve"> </w:t>
            </w:r>
            <w:r>
              <w:rPr>
                <w:sz w:val="20"/>
              </w:rPr>
              <w:t>(Línea estratégica,</w:t>
            </w:r>
            <w:r>
              <w:rPr>
                <w:spacing w:val="-18"/>
                <w:sz w:val="20"/>
              </w:rPr>
              <w:t xml:space="preserve"> </w:t>
            </w:r>
            <w:r>
              <w:rPr>
                <w:sz w:val="20"/>
              </w:rPr>
              <w:t>primera</w:t>
            </w:r>
            <w:r>
              <w:rPr>
                <w:spacing w:val="-15"/>
                <w:sz w:val="20"/>
              </w:rPr>
              <w:t xml:space="preserve"> </w:t>
            </w:r>
            <w:r>
              <w:rPr>
                <w:sz w:val="20"/>
              </w:rPr>
              <w:t>y</w:t>
            </w:r>
            <w:r>
              <w:rPr>
                <w:spacing w:val="-15"/>
                <w:sz w:val="20"/>
              </w:rPr>
              <w:t xml:space="preserve"> </w:t>
            </w:r>
            <w:r>
              <w:rPr>
                <w:sz w:val="20"/>
              </w:rPr>
              <w:t>segunda</w:t>
            </w:r>
            <w:r>
              <w:rPr>
                <w:spacing w:val="-16"/>
                <w:sz w:val="20"/>
              </w:rPr>
              <w:t xml:space="preserve"> </w:t>
            </w:r>
            <w:r>
              <w:rPr>
                <w:sz w:val="20"/>
              </w:rPr>
              <w:t>línea</w:t>
            </w:r>
            <w:r>
              <w:rPr>
                <w:spacing w:val="-16"/>
                <w:sz w:val="20"/>
              </w:rPr>
              <w:t xml:space="preserve"> </w:t>
            </w:r>
            <w:r>
              <w:rPr>
                <w:sz w:val="20"/>
              </w:rPr>
              <w:t>de</w:t>
            </w:r>
            <w:r>
              <w:rPr>
                <w:spacing w:val="-18"/>
                <w:sz w:val="20"/>
              </w:rPr>
              <w:t xml:space="preserve"> </w:t>
            </w:r>
            <w:r>
              <w:rPr>
                <w:sz w:val="20"/>
              </w:rPr>
              <w:t>defensa).</w:t>
            </w:r>
            <w:r>
              <w:rPr>
                <w:spacing w:val="-16"/>
                <w:sz w:val="20"/>
              </w:rPr>
              <w:t xml:space="preserve"> </w:t>
            </w:r>
            <w:r>
              <w:rPr>
                <w:spacing w:val="-4"/>
                <w:sz w:val="20"/>
              </w:rPr>
              <w:t>(Rol</w:t>
            </w:r>
          </w:p>
          <w:p w14:paraId="0DBB1AD5" w14:textId="77777777" w:rsidR="0064554C" w:rsidRDefault="00B539AD">
            <w:pPr>
              <w:pStyle w:val="TableParagraph"/>
              <w:spacing w:line="222" w:lineRule="exact"/>
              <w:ind w:left="69"/>
              <w:jc w:val="both"/>
              <w:rPr>
                <w:sz w:val="20"/>
              </w:rPr>
            </w:pPr>
            <w:r>
              <w:rPr>
                <w:sz w:val="20"/>
              </w:rPr>
              <w:t>de</w:t>
            </w:r>
            <w:r>
              <w:rPr>
                <w:spacing w:val="-6"/>
                <w:sz w:val="20"/>
              </w:rPr>
              <w:t xml:space="preserve"> </w:t>
            </w:r>
            <w:r>
              <w:rPr>
                <w:sz w:val="20"/>
              </w:rPr>
              <w:t>Evaluación</w:t>
            </w:r>
            <w:r>
              <w:rPr>
                <w:spacing w:val="-5"/>
                <w:sz w:val="20"/>
              </w:rPr>
              <w:t xml:space="preserve"> </w:t>
            </w:r>
            <w:r>
              <w:rPr>
                <w:sz w:val="20"/>
              </w:rPr>
              <w:t>y</w:t>
            </w:r>
            <w:r>
              <w:rPr>
                <w:spacing w:val="-7"/>
                <w:sz w:val="20"/>
              </w:rPr>
              <w:t xml:space="preserve"> </w:t>
            </w:r>
            <w:r>
              <w:rPr>
                <w:spacing w:val="-2"/>
                <w:sz w:val="20"/>
              </w:rPr>
              <w:t>Seguimiento)</w:t>
            </w:r>
          </w:p>
        </w:tc>
      </w:tr>
      <w:tr w:rsidR="0064554C" w14:paraId="20B36A43" w14:textId="77777777">
        <w:trPr>
          <w:trHeight w:val="729"/>
        </w:trPr>
        <w:tc>
          <w:tcPr>
            <w:tcW w:w="278" w:type="dxa"/>
            <w:vMerge/>
            <w:tcBorders>
              <w:top w:val="nil"/>
            </w:tcBorders>
          </w:tcPr>
          <w:p w14:paraId="6B4963B6" w14:textId="77777777" w:rsidR="0064554C" w:rsidRDefault="0064554C">
            <w:pPr>
              <w:rPr>
                <w:sz w:val="2"/>
                <w:szCs w:val="2"/>
              </w:rPr>
            </w:pPr>
          </w:p>
        </w:tc>
        <w:tc>
          <w:tcPr>
            <w:tcW w:w="2127" w:type="dxa"/>
            <w:vMerge/>
            <w:tcBorders>
              <w:top w:val="nil"/>
            </w:tcBorders>
          </w:tcPr>
          <w:p w14:paraId="79831AB3" w14:textId="77777777" w:rsidR="0064554C" w:rsidRDefault="0064554C">
            <w:pPr>
              <w:rPr>
                <w:sz w:val="2"/>
                <w:szCs w:val="2"/>
              </w:rPr>
            </w:pPr>
          </w:p>
        </w:tc>
        <w:tc>
          <w:tcPr>
            <w:tcW w:w="1985" w:type="dxa"/>
            <w:vMerge/>
            <w:tcBorders>
              <w:top w:val="nil"/>
            </w:tcBorders>
          </w:tcPr>
          <w:p w14:paraId="35A44049" w14:textId="77777777" w:rsidR="0064554C" w:rsidRDefault="0064554C">
            <w:pPr>
              <w:rPr>
                <w:sz w:val="2"/>
                <w:szCs w:val="2"/>
              </w:rPr>
            </w:pPr>
          </w:p>
        </w:tc>
        <w:tc>
          <w:tcPr>
            <w:tcW w:w="5574" w:type="dxa"/>
          </w:tcPr>
          <w:p w14:paraId="794302B6" w14:textId="77777777" w:rsidR="0064554C" w:rsidRDefault="00B539AD">
            <w:pPr>
              <w:pStyle w:val="TableParagraph"/>
              <w:ind w:left="69"/>
              <w:rPr>
                <w:sz w:val="20"/>
              </w:rPr>
            </w:pPr>
            <w:r>
              <w:rPr>
                <w:sz w:val="20"/>
              </w:rPr>
              <w:t>Evaluar</w:t>
            </w:r>
            <w:r>
              <w:rPr>
                <w:spacing w:val="37"/>
                <w:sz w:val="20"/>
              </w:rPr>
              <w:t xml:space="preserve"> </w:t>
            </w:r>
            <w:r>
              <w:rPr>
                <w:sz w:val="20"/>
              </w:rPr>
              <w:t>la</w:t>
            </w:r>
            <w:r>
              <w:rPr>
                <w:spacing w:val="39"/>
                <w:sz w:val="20"/>
              </w:rPr>
              <w:t xml:space="preserve"> </w:t>
            </w:r>
            <w:r>
              <w:rPr>
                <w:sz w:val="20"/>
              </w:rPr>
              <w:t>efectividad</w:t>
            </w:r>
            <w:r>
              <w:rPr>
                <w:spacing w:val="40"/>
                <w:sz w:val="20"/>
              </w:rPr>
              <w:t xml:space="preserve"> </w:t>
            </w:r>
            <w:r>
              <w:rPr>
                <w:sz w:val="20"/>
              </w:rPr>
              <w:t>de</w:t>
            </w:r>
            <w:r>
              <w:rPr>
                <w:spacing w:val="37"/>
                <w:sz w:val="20"/>
              </w:rPr>
              <w:t xml:space="preserve"> </w:t>
            </w:r>
            <w:r>
              <w:rPr>
                <w:sz w:val="20"/>
              </w:rPr>
              <w:t>las</w:t>
            </w:r>
            <w:r>
              <w:rPr>
                <w:spacing w:val="39"/>
                <w:sz w:val="20"/>
              </w:rPr>
              <w:t xml:space="preserve"> </w:t>
            </w:r>
            <w:r>
              <w:rPr>
                <w:sz w:val="20"/>
              </w:rPr>
              <w:t>acciones</w:t>
            </w:r>
            <w:r>
              <w:rPr>
                <w:spacing w:val="40"/>
                <w:sz w:val="20"/>
              </w:rPr>
              <w:t xml:space="preserve"> </w:t>
            </w:r>
            <w:r>
              <w:rPr>
                <w:spacing w:val="-2"/>
                <w:sz w:val="20"/>
              </w:rPr>
              <w:t>desarrolladas</w:t>
            </w:r>
          </w:p>
          <w:p w14:paraId="1ACC0A4A" w14:textId="77777777" w:rsidR="0064554C" w:rsidRDefault="00B539AD">
            <w:pPr>
              <w:pStyle w:val="TableParagraph"/>
              <w:tabs>
                <w:tab w:val="left" w:pos="1343"/>
                <w:tab w:val="left" w:pos="1899"/>
                <w:tab w:val="left" w:pos="2998"/>
                <w:tab w:val="left" w:pos="4770"/>
                <w:tab w:val="left" w:pos="5324"/>
              </w:tabs>
              <w:spacing w:line="242" w:lineRule="exact"/>
              <w:ind w:left="69" w:right="60"/>
              <w:rPr>
                <w:sz w:val="20"/>
              </w:rPr>
            </w:pPr>
            <w:r>
              <w:rPr>
                <w:sz w:val="20"/>
              </w:rPr>
              <w:t>por la segunda línea de defensa en aspectos como:</w:t>
            </w:r>
            <w:r>
              <w:rPr>
                <w:spacing w:val="40"/>
                <w:sz w:val="20"/>
              </w:rPr>
              <w:t xml:space="preserve"> </w:t>
            </w:r>
            <w:r>
              <w:rPr>
                <w:spacing w:val="-2"/>
                <w:sz w:val="20"/>
              </w:rPr>
              <w:t>cobertura</w:t>
            </w:r>
            <w:r>
              <w:rPr>
                <w:sz w:val="20"/>
              </w:rPr>
              <w:tab/>
            </w:r>
            <w:r>
              <w:rPr>
                <w:spacing w:val="-5"/>
                <w:sz w:val="20"/>
              </w:rPr>
              <w:t>de</w:t>
            </w:r>
            <w:r>
              <w:rPr>
                <w:sz w:val="20"/>
              </w:rPr>
              <w:tab/>
            </w:r>
            <w:r>
              <w:rPr>
                <w:spacing w:val="-2"/>
                <w:sz w:val="20"/>
              </w:rPr>
              <w:t>riesgos,</w:t>
            </w:r>
            <w:r>
              <w:rPr>
                <w:sz w:val="20"/>
              </w:rPr>
              <w:tab/>
            </w:r>
            <w:r>
              <w:rPr>
                <w:spacing w:val="-2"/>
                <w:sz w:val="20"/>
              </w:rPr>
              <w:t>cumplimientos</w:t>
            </w:r>
            <w:r>
              <w:rPr>
                <w:sz w:val="20"/>
              </w:rPr>
              <w:tab/>
            </w:r>
            <w:r>
              <w:rPr>
                <w:spacing w:val="-5"/>
                <w:sz w:val="20"/>
              </w:rPr>
              <w:t>de</w:t>
            </w:r>
            <w:r>
              <w:rPr>
                <w:sz w:val="20"/>
              </w:rPr>
              <w:tab/>
            </w:r>
            <w:r>
              <w:rPr>
                <w:spacing w:val="-5"/>
                <w:sz w:val="20"/>
              </w:rPr>
              <w:t>la</w:t>
            </w:r>
          </w:p>
        </w:tc>
      </w:tr>
    </w:tbl>
    <w:p w14:paraId="1E005AB8" w14:textId="77777777" w:rsidR="0064554C" w:rsidRDefault="0064554C">
      <w:pPr>
        <w:pStyle w:val="TableParagraph"/>
        <w:spacing w:line="242" w:lineRule="exact"/>
        <w:rPr>
          <w:sz w:val="20"/>
        </w:rPr>
        <w:sectPr w:rsidR="0064554C">
          <w:pgSz w:w="12250" w:h="15850"/>
          <w:pgMar w:top="1380" w:right="425" w:bottom="1160" w:left="1133" w:header="175" w:footer="975" w:gutter="0"/>
          <w:cols w:space="720"/>
        </w:sectPr>
      </w:pPr>
    </w:p>
    <w:p w14:paraId="0EA4F82C" w14:textId="77777777" w:rsidR="0064554C" w:rsidRDefault="0064554C">
      <w:pPr>
        <w:pStyle w:val="Textoindependiente"/>
        <w:spacing w:before="27"/>
        <w:rPr>
          <w:rFonts w:ascii="Arial MT"/>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2127"/>
        <w:gridCol w:w="1985"/>
        <w:gridCol w:w="5574"/>
      </w:tblGrid>
      <w:tr w:rsidR="0064554C" w14:paraId="6DD47040" w14:textId="77777777">
        <w:trPr>
          <w:trHeight w:val="1216"/>
        </w:trPr>
        <w:tc>
          <w:tcPr>
            <w:tcW w:w="278" w:type="dxa"/>
            <w:shd w:val="clear" w:color="auto" w:fill="D9D9D9"/>
          </w:tcPr>
          <w:p w14:paraId="69D173B8" w14:textId="77777777" w:rsidR="0064554C" w:rsidRDefault="00B539AD">
            <w:pPr>
              <w:pStyle w:val="TableParagraph"/>
              <w:ind w:left="69" w:right="27" w:firstLine="4"/>
              <w:jc w:val="both"/>
              <w:rPr>
                <w:b/>
                <w:sz w:val="20"/>
              </w:rPr>
            </w:pPr>
            <w:r>
              <w:rPr>
                <w:b/>
                <w:spacing w:val="-10"/>
                <w:sz w:val="20"/>
              </w:rPr>
              <w:t>L Í N E</w:t>
            </w:r>
          </w:p>
          <w:p w14:paraId="23513B7A" w14:textId="77777777" w:rsidR="0064554C" w:rsidRDefault="00B539AD">
            <w:pPr>
              <w:pStyle w:val="TableParagraph"/>
              <w:spacing w:before="2" w:line="222" w:lineRule="exact"/>
              <w:ind w:left="69"/>
              <w:rPr>
                <w:b/>
                <w:sz w:val="20"/>
              </w:rPr>
            </w:pPr>
            <w:r>
              <w:rPr>
                <w:b/>
                <w:spacing w:val="-10"/>
                <w:sz w:val="20"/>
              </w:rPr>
              <w:t>A</w:t>
            </w:r>
          </w:p>
        </w:tc>
        <w:tc>
          <w:tcPr>
            <w:tcW w:w="2127" w:type="dxa"/>
            <w:shd w:val="clear" w:color="auto" w:fill="D9D9D9"/>
          </w:tcPr>
          <w:p w14:paraId="7E6384CB" w14:textId="77777777" w:rsidR="0064554C" w:rsidRDefault="0064554C">
            <w:pPr>
              <w:pStyle w:val="TableParagraph"/>
              <w:rPr>
                <w:rFonts w:ascii="Arial MT"/>
                <w:sz w:val="20"/>
              </w:rPr>
            </w:pPr>
          </w:p>
          <w:p w14:paraId="4AEA58E8" w14:textId="77777777" w:rsidR="0064554C" w:rsidRDefault="0064554C">
            <w:pPr>
              <w:pStyle w:val="TableParagraph"/>
              <w:spacing w:before="27"/>
              <w:rPr>
                <w:rFonts w:ascii="Arial MT"/>
                <w:sz w:val="20"/>
              </w:rPr>
            </w:pPr>
          </w:p>
          <w:p w14:paraId="1B618B2F" w14:textId="77777777" w:rsidR="0064554C" w:rsidRDefault="00B539AD">
            <w:pPr>
              <w:pStyle w:val="TableParagraph"/>
              <w:ind w:left="388"/>
              <w:rPr>
                <w:b/>
                <w:sz w:val="20"/>
              </w:rPr>
            </w:pPr>
            <w:r>
              <w:rPr>
                <w:b/>
                <w:spacing w:val="-2"/>
                <w:sz w:val="20"/>
              </w:rPr>
              <w:t>PROPÓSITO</w:t>
            </w:r>
          </w:p>
        </w:tc>
        <w:tc>
          <w:tcPr>
            <w:tcW w:w="1985" w:type="dxa"/>
            <w:shd w:val="clear" w:color="auto" w:fill="D9D9D9"/>
          </w:tcPr>
          <w:p w14:paraId="082547D2" w14:textId="77777777" w:rsidR="0064554C" w:rsidRDefault="0064554C">
            <w:pPr>
              <w:pStyle w:val="TableParagraph"/>
              <w:rPr>
                <w:rFonts w:ascii="Arial MT"/>
                <w:sz w:val="20"/>
              </w:rPr>
            </w:pPr>
          </w:p>
          <w:p w14:paraId="1940EA2E" w14:textId="77777777" w:rsidR="0064554C" w:rsidRDefault="0064554C">
            <w:pPr>
              <w:pStyle w:val="TableParagraph"/>
              <w:spacing w:before="27"/>
              <w:rPr>
                <w:rFonts w:ascii="Arial MT"/>
                <w:sz w:val="20"/>
              </w:rPr>
            </w:pPr>
          </w:p>
          <w:p w14:paraId="6A64A499" w14:textId="77777777" w:rsidR="0064554C" w:rsidRDefault="00B539AD">
            <w:pPr>
              <w:pStyle w:val="TableParagraph"/>
              <w:ind w:left="175"/>
              <w:rPr>
                <w:b/>
                <w:sz w:val="20"/>
              </w:rPr>
            </w:pPr>
            <w:r>
              <w:rPr>
                <w:b/>
                <w:spacing w:val="-2"/>
                <w:sz w:val="20"/>
              </w:rPr>
              <w:t>RESPONSABLE</w:t>
            </w:r>
          </w:p>
        </w:tc>
        <w:tc>
          <w:tcPr>
            <w:tcW w:w="5574" w:type="dxa"/>
            <w:shd w:val="clear" w:color="auto" w:fill="D9D9D9"/>
          </w:tcPr>
          <w:p w14:paraId="320B8322" w14:textId="77777777" w:rsidR="0064554C" w:rsidRDefault="0064554C">
            <w:pPr>
              <w:pStyle w:val="TableParagraph"/>
              <w:rPr>
                <w:rFonts w:ascii="Arial MT"/>
                <w:sz w:val="20"/>
              </w:rPr>
            </w:pPr>
          </w:p>
          <w:p w14:paraId="7EB28B5C" w14:textId="77777777" w:rsidR="0064554C" w:rsidRDefault="0064554C">
            <w:pPr>
              <w:pStyle w:val="TableParagraph"/>
              <w:spacing w:before="27"/>
              <w:rPr>
                <w:rFonts w:ascii="Arial MT"/>
                <w:sz w:val="20"/>
              </w:rPr>
            </w:pPr>
          </w:p>
          <w:p w14:paraId="22994AB9" w14:textId="77777777" w:rsidR="0064554C" w:rsidRDefault="00B539AD">
            <w:pPr>
              <w:pStyle w:val="TableParagraph"/>
              <w:ind w:left="5"/>
              <w:jc w:val="center"/>
              <w:rPr>
                <w:b/>
                <w:sz w:val="20"/>
              </w:rPr>
            </w:pPr>
            <w:r>
              <w:rPr>
                <w:b/>
                <w:spacing w:val="-2"/>
                <w:sz w:val="20"/>
              </w:rPr>
              <w:t>ACTIVIDADES</w:t>
            </w:r>
          </w:p>
        </w:tc>
      </w:tr>
      <w:tr w:rsidR="0064554C" w14:paraId="2BF9DB46" w14:textId="77777777">
        <w:trPr>
          <w:trHeight w:val="971"/>
        </w:trPr>
        <w:tc>
          <w:tcPr>
            <w:tcW w:w="278" w:type="dxa"/>
          </w:tcPr>
          <w:p w14:paraId="09E32750" w14:textId="77777777" w:rsidR="0064554C" w:rsidRDefault="0064554C">
            <w:pPr>
              <w:pStyle w:val="TableParagraph"/>
              <w:rPr>
                <w:rFonts w:ascii="Times New Roman"/>
                <w:sz w:val="16"/>
              </w:rPr>
            </w:pPr>
          </w:p>
        </w:tc>
        <w:tc>
          <w:tcPr>
            <w:tcW w:w="2127" w:type="dxa"/>
          </w:tcPr>
          <w:p w14:paraId="6A67D671" w14:textId="77777777" w:rsidR="0064554C" w:rsidRDefault="0064554C">
            <w:pPr>
              <w:pStyle w:val="TableParagraph"/>
              <w:rPr>
                <w:rFonts w:ascii="Times New Roman"/>
                <w:sz w:val="16"/>
              </w:rPr>
            </w:pPr>
          </w:p>
        </w:tc>
        <w:tc>
          <w:tcPr>
            <w:tcW w:w="1985" w:type="dxa"/>
          </w:tcPr>
          <w:p w14:paraId="2C9A979A" w14:textId="77777777" w:rsidR="0064554C" w:rsidRDefault="0064554C">
            <w:pPr>
              <w:pStyle w:val="TableParagraph"/>
              <w:rPr>
                <w:rFonts w:ascii="Times New Roman"/>
                <w:sz w:val="16"/>
              </w:rPr>
            </w:pPr>
          </w:p>
        </w:tc>
        <w:tc>
          <w:tcPr>
            <w:tcW w:w="5574" w:type="dxa"/>
          </w:tcPr>
          <w:p w14:paraId="41B6ADA9" w14:textId="77777777" w:rsidR="0064554C" w:rsidRDefault="00B539AD">
            <w:pPr>
              <w:pStyle w:val="TableParagraph"/>
              <w:ind w:left="69" w:right="65"/>
              <w:jc w:val="both"/>
              <w:rPr>
                <w:sz w:val="20"/>
              </w:rPr>
            </w:pPr>
            <w:r>
              <w:rPr>
                <w:sz w:val="20"/>
              </w:rPr>
              <w:t>planificación, mecanismos y herramientas aplicadas, entre otros, y generar observaciones y recomendaciones</w:t>
            </w:r>
            <w:r>
              <w:rPr>
                <w:spacing w:val="-17"/>
                <w:sz w:val="20"/>
              </w:rPr>
              <w:t xml:space="preserve"> </w:t>
            </w:r>
            <w:r>
              <w:rPr>
                <w:sz w:val="20"/>
              </w:rPr>
              <w:t>para</w:t>
            </w:r>
            <w:r>
              <w:rPr>
                <w:spacing w:val="-15"/>
                <w:sz w:val="20"/>
              </w:rPr>
              <w:t xml:space="preserve"> </w:t>
            </w:r>
            <w:r>
              <w:rPr>
                <w:sz w:val="20"/>
              </w:rPr>
              <w:t>la</w:t>
            </w:r>
            <w:r>
              <w:rPr>
                <w:spacing w:val="-15"/>
                <w:sz w:val="20"/>
              </w:rPr>
              <w:t xml:space="preserve"> </w:t>
            </w:r>
            <w:r>
              <w:rPr>
                <w:sz w:val="20"/>
              </w:rPr>
              <w:t>mejora.</w:t>
            </w:r>
            <w:r>
              <w:rPr>
                <w:spacing w:val="-16"/>
                <w:sz w:val="20"/>
              </w:rPr>
              <w:t xml:space="preserve"> </w:t>
            </w:r>
            <w:r>
              <w:rPr>
                <w:sz w:val="20"/>
              </w:rPr>
              <w:t>(Rol</w:t>
            </w:r>
            <w:r>
              <w:rPr>
                <w:spacing w:val="-13"/>
                <w:sz w:val="20"/>
              </w:rPr>
              <w:t xml:space="preserve"> </w:t>
            </w:r>
            <w:r>
              <w:rPr>
                <w:sz w:val="20"/>
              </w:rPr>
              <w:t>de</w:t>
            </w:r>
            <w:r>
              <w:rPr>
                <w:spacing w:val="-17"/>
                <w:sz w:val="20"/>
              </w:rPr>
              <w:t xml:space="preserve"> </w:t>
            </w:r>
            <w:r>
              <w:rPr>
                <w:sz w:val="20"/>
              </w:rPr>
              <w:t>Evaluación</w:t>
            </w:r>
            <w:r>
              <w:rPr>
                <w:spacing w:val="-14"/>
                <w:sz w:val="20"/>
              </w:rPr>
              <w:t xml:space="preserve"> </w:t>
            </w:r>
            <w:r>
              <w:rPr>
                <w:spacing w:val="-10"/>
                <w:sz w:val="20"/>
              </w:rPr>
              <w:t>y</w:t>
            </w:r>
          </w:p>
          <w:p w14:paraId="18310783" w14:textId="77777777" w:rsidR="0064554C" w:rsidRDefault="00B539AD">
            <w:pPr>
              <w:pStyle w:val="TableParagraph"/>
              <w:spacing w:line="222" w:lineRule="exact"/>
              <w:ind w:left="69"/>
              <w:rPr>
                <w:sz w:val="20"/>
              </w:rPr>
            </w:pPr>
            <w:r>
              <w:rPr>
                <w:spacing w:val="-2"/>
                <w:sz w:val="20"/>
              </w:rPr>
              <w:t>Seguimiento).</w:t>
            </w:r>
          </w:p>
        </w:tc>
      </w:tr>
    </w:tbl>
    <w:p w14:paraId="2B5DC620" w14:textId="77777777" w:rsidR="00153A85" w:rsidRDefault="00153A85"/>
    <w:sectPr w:rsidR="00153A85">
      <w:pgSz w:w="12250" w:h="15850"/>
      <w:pgMar w:top="1380" w:right="425" w:bottom="1160" w:left="1133" w:header="175"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E3AFC" w14:textId="77777777" w:rsidR="00222AAD" w:rsidRDefault="00222AAD">
      <w:r>
        <w:separator/>
      </w:r>
    </w:p>
  </w:endnote>
  <w:endnote w:type="continuationSeparator" w:id="0">
    <w:p w14:paraId="4F4F7E00" w14:textId="77777777" w:rsidR="00222AAD" w:rsidRDefault="00222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D90961" w14:paraId="0A481C5D" w14:textId="77777777" w:rsidTr="131A067E">
      <w:trPr>
        <w:trHeight w:val="300"/>
      </w:trPr>
      <w:tc>
        <w:tcPr>
          <w:tcW w:w="3135" w:type="dxa"/>
        </w:tcPr>
        <w:p w14:paraId="45276A56" w14:textId="77777777" w:rsidR="00D90961" w:rsidRDefault="00D90961" w:rsidP="131A067E">
          <w:pPr>
            <w:ind w:left="-115"/>
          </w:pPr>
        </w:p>
      </w:tc>
      <w:tc>
        <w:tcPr>
          <w:tcW w:w="3135" w:type="dxa"/>
        </w:tcPr>
        <w:p w14:paraId="14273A4A" w14:textId="77777777" w:rsidR="00D90961" w:rsidRDefault="00D90961" w:rsidP="131A067E">
          <w:pPr>
            <w:jc w:val="center"/>
          </w:pPr>
        </w:p>
      </w:tc>
      <w:tc>
        <w:tcPr>
          <w:tcW w:w="3135" w:type="dxa"/>
        </w:tcPr>
        <w:p w14:paraId="3FF3E294" w14:textId="77777777" w:rsidR="00D90961" w:rsidRDefault="00D90961" w:rsidP="131A067E">
          <w:pPr>
            <w:ind w:right="-115"/>
            <w:jc w:val="right"/>
          </w:pPr>
        </w:p>
      </w:tc>
    </w:tr>
  </w:tbl>
  <w:p w14:paraId="0B74D209" w14:textId="77777777" w:rsidR="00D90961" w:rsidRDefault="00D90961" w:rsidP="131A06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577A" w14:textId="77777777" w:rsidR="00D90961" w:rsidRDefault="00D90961" w:rsidP="00571591">
    <w:pPr>
      <w:pStyle w:val="Piedepgina"/>
      <w:tabs>
        <w:tab w:val="clear" w:pos="4252"/>
        <w:tab w:val="center" w:pos="993"/>
      </w:tabs>
      <w:spacing w:line="0" w:lineRule="atLeast"/>
      <w:ind w:left="-454"/>
      <w:jc w:val="center"/>
      <w:rPr>
        <w:rFonts w:ascii="Arial" w:hAnsi="Arial" w:cs="Arial"/>
        <w:b/>
        <w:bCs/>
        <w:i/>
        <w:iCs/>
        <w:w w:val="200"/>
        <w:sz w:val="14"/>
        <w:szCs w:val="14"/>
      </w:rPr>
    </w:pPr>
    <w:r>
      <w:rPr>
        <w:noProof/>
        <w:lang w:val="es-CO" w:eastAsia="es-CO"/>
      </w:rPr>
      <w:drawing>
        <wp:anchor distT="0" distB="0" distL="114300" distR="114300" simplePos="0" relativeHeight="251661824" behindDoc="0" locked="0" layoutInCell="1" allowOverlap="1" wp14:anchorId="3DD25BCB" wp14:editId="4A184E4A">
          <wp:simplePos x="0" y="0"/>
          <wp:positionH relativeFrom="column">
            <wp:posOffset>-373380</wp:posOffset>
          </wp:positionH>
          <wp:positionV relativeFrom="paragraph">
            <wp:posOffset>-50800</wp:posOffset>
          </wp:positionV>
          <wp:extent cx="899795" cy="1035685"/>
          <wp:effectExtent l="0" t="0" r="0" b="0"/>
          <wp:wrapNone/>
          <wp:docPr id="929318540" name="Imagen 92931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2848" behindDoc="0" locked="0" layoutInCell="1" allowOverlap="1" wp14:anchorId="21805B08" wp14:editId="5430F5D5">
          <wp:simplePos x="0" y="0"/>
          <wp:positionH relativeFrom="column">
            <wp:posOffset>5043170</wp:posOffset>
          </wp:positionH>
          <wp:positionV relativeFrom="paragraph">
            <wp:posOffset>-50800</wp:posOffset>
          </wp:positionV>
          <wp:extent cx="1233170" cy="999490"/>
          <wp:effectExtent l="0" t="0" r="0" b="0"/>
          <wp:wrapNone/>
          <wp:docPr id="574609341" name="Imagen 57460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17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EDF1B" w14:textId="77777777" w:rsidR="00D90961" w:rsidRDefault="00D90961"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F91C4FB" w14:textId="77777777" w:rsidR="00D90961" w:rsidRDefault="00D90961"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763EB788" w14:textId="77777777" w:rsidR="00D90961" w:rsidRDefault="00D90961"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F13E141" w14:textId="77777777" w:rsidR="00D90961" w:rsidRDefault="00D90961" w:rsidP="00CB5164">
    <w:pPr>
      <w:pStyle w:val="Piedepgina"/>
      <w:tabs>
        <w:tab w:val="clear" w:pos="4252"/>
        <w:tab w:val="center" w:pos="993"/>
      </w:tabs>
      <w:spacing w:line="0" w:lineRule="atLeast"/>
      <w:ind w:left="-454" w:right="170"/>
      <w:jc w:val="center"/>
      <w:rPr>
        <w:rFonts w:ascii="Arial" w:hAnsi="Arial" w:cs="Arial"/>
        <w:b/>
        <w:bCs/>
        <w:i/>
        <w:iCs/>
        <w:w w:val="200"/>
        <w:sz w:val="14"/>
        <w:szCs w:val="14"/>
      </w:rPr>
    </w:pPr>
    <w:r>
      <w:rPr>
        <w:rFonts w:ascii="Arial" w:hAnsi="Arial" w:cs="Arial"/>
        <w:b/>
        <w:bCs/>
        <w:i/>
        <w:iCs/>
        <w:w w:val="200"/>
        <w:sz w:val="14"/>
        <w:szCs w:val="14"/>
      </w:rPr>
      <w:t>Por unas entidades solidarias confiables</w:t>
    </w:r>
  </w:p>
  <w:p w14:paraId="18B55667" w14:textId="77777777" w:rsidR="00D90961" w:rsidRDefault="00D90961" w:rsidP="00CB5164">
    <w:pPr>
      <w:pStyle w:val="Piedepgina"/>
      <w:tabs>
        <w:tab w:val="clear" w:pos="4252"/>
        <w:tab w:val="center" w:pos="993"/>
      </w:tabs>
      <w:spacing w:line="40" w:lineRule="atLeast"/>
      <w:ind w:left="-454" w:right="170"/>
      <w:jc w:val="center"/>
    </w:pPr>
    <w:r>
      <w:rPr>
        <w:noProof/>
        <w:lang w:val="es-CO" w:eastAsia="es-CO"/>
      </w:rPr>
      <w:drawing>
        <wp:inline distT="0" distB="0" distL="0" distR="0" wp14:anchorId="7553C17F" wp14:editId="29330C2A">
          <wp:extent cx="3933825" cy="2857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33825" cy="28575"/>
                  </a:xfrm>
                  <a:prstGeom prst="rect">
                    <a:avLst/>
                  </a:prstGeom>
                  <a:noFill/>
                  <a:ln>
                    <a:noFill/>
                  </a:ln>
                </pic:spPr>
              </pic:pic>
            </a:graphicData>
          </a:graphic>
        </wp:inline>
      </w:drawing>
    </w:r>
  </w:p>
  <w:p w14:paraId="7FC07472" w14:textId="77777777" w:rsidR="00D90961" w:rsidRDefault="00D90961" w:rsidP="00CB5164">
    <w:pPr>
      <w:pStyle w:val="Piedepgina"/>
      <w:tabs>
        <w:tab w:val="clear" w:pos="4252"/>
        <w:tab w:val="center" w:pos="993"/>
      </w:tabs>
      <w:spacing w:line="40" w:lineRule="atLeast"/>
      <w:ind w:left="-454" w:right="170"/>
      <w:jc w:val="center"/>
      <w:rPr>
        <w:rFonts w:ascii="Arial" w:hAnsi="Arial" w:cs="Arial"/>
        <w:sz w:val="6"/>
        <w:szCs w:val="6"/>
      </w:rPr>
    </w:pPr>
  </w:p>
  <w:p w14:paraId="1540411D" w14:textId="77777777" w:rsidR="00D90961" w:rsidRDefault="00D90961" w:rsidP="00CB5164">
    <w:pPr>
      <w:pStyle w:val="Piedepgina"/>
      <w:tabs>
        <w:tab w:val="clear" w:pos="4252"/>
        <w:tab w:val="center" w:pos="993"/>
      </w:tabs>
      <w:spacing w:line="40" w:lineRule="atLeast"/>
      <w:ind w:left="-454" w:right="170"/>
      <w:jc w:val="center"/>
      <w:rPr>
        <w:rFonts w:ascii="Arial" w:hAnsi="Arial" w:cs="Arial"/>
        <w:sz w:val="15"/>
        <w:lang w:val="fr-FR"/>
      </w:rPr>
    </w:pPr>
    <w:r>
      <w:rPr>
        <w:rFonts w:ascii="Arial" w:hAnsi="Arial" w:cs="Arial"/>
        <w:sz w:val="15"/>
      </w:rPr>
      <w:t xml:space="preserve">Carrera 7 No. 31-10 Piso 11. </w:t>
    </w:r>
    <w:r>
      <w:rPr>
        <w:rFonts w:ascii="Arial" w:hAnsi="Arial" w:cs="Arial"/>
        <w:sz w:val="15"/>
        <w:lang w:val="fr-FR"/>
      </w:rPr>
      <w:t xml:space="preserve">PBX (1) 4895009. FAX – </w:t>
    </w:r>
    <w:proofErr w:type="spellStart"/>
    <w:r>
      <w:rPr>
        <w:rFonts w:ascii="Arial" w:hAnsi="Arial" w:cs="Arial"/>
        <w:sz w:val="15"/>
        <w:lang w:val="fr-FR"/>
      </w:rPr>
      <w:t>Extensión</w:t>
    </w:r>
    <w:proofErr w:type="spellEnd"/>
    <w:r>
      <w:rPr>
        <w:rFonts w:ascii="Arial" w:hAnsi="Arial" w:cs="Arial"/>
        <w:sz w:val="15"/>
        <w:lang w:val="fr-FR"/>
      </w:rPr>
      <w:t xml:space="preserve"> 125 Línea </w:t>
    </w:r>
    <w:proofErr w:type="spellStart"/>
    <w:r>
      <w:rPr>
        <w:rFonts w:ascii="Arial" w:hAnsi="Arial" w:cs="Arial"/>
        <w:sz w:val="15"/>
        <w:lang w:val="fr-FR"/>
      </w:rPr>
      <w:t>gratuita</w:t>
    </w:r>
    <w:proofErr w:type="spellEnd"/>
    <w:r>
      <w:rPr>
        <w:rFonts w:ascii="Arial" w:hAnsi="Arial" w:cs="Arial"/>
        <w:sz w:val="15"/>
        <w:lang w:val="fr-FR"/>
      </w:rPr>
      <w:t xml:space="preserve"> 018000 511737</w:t>
    </w:r>
  </w:p>
  <w:p w14:paraId="5D0EA736" w14:textId="77777777" w:rsidR="00D90961" w:rsidRDefault="00D90961" w:rsidP="00CB5164">
    <w:pPr>
      <w:pStyle w:val="Piedepgina"/>
      <w:tabs>
        <w:tab w:val="clear" w:pos="4252"/>
        <w:tab w:val="center" w:pos="993"/>
      </w:tabs>
      <w:spacing w:line="0" w:lineRule="atLeast"/>
      <w:ind w:left="-454" w:right="170"/>
      <w:jc w:val="center"/>
      <w:rPr>
        <w:rFonts w:ascii="Arial" w:hAnsi="Arial" w:cs="Arial"/>
        <w:sz w:val="15"/>
      </w:rPr>
    </w:pPr>
    <w:proofErr w:type="gramStart"/>
    <w:r>
      <w:rPr>
        <w:rFonts w:ascii="Arial" w:hAnsi="Arial" w:cs="Arial"/>
        <w:sz w:val="15"/>
      </w:rPr>
      <w:t>www.supersolidaria.gov.co  Correo</w:t>
    </w:r>
    <w:proofErr w:type="gramEnd"/>
    <w:r>
      <w:rPr>
        <w:rFonts w:ascii="Arial" w:hAnsi="Arial" w:cs="Arial"/>
        <w:sz w:val="15"/>
      </w:rPr>
      <w:t xml:space="preserve"> electrónico: cau@supersolidaria.gov.co</w:t>
    </w:r>
  </w:p>
  <w:p w14:paraId="1631ACDE" w14:textId="77777777" w:rsidR="00D90961" w:rsidRDefault="00D90961" w:rsidP="00652F1C">
    <w:pPr>
      <w:pStyle w:val="Piedepgina"/>
      <w:tabs>
        <w:tab w:val="clear" w:pos="4252"/>
        <w:tab w:val="center" w:pos="993"/>
      </w:tabs>
      <w:ind w:left="-454" w:right="170"/>
      <w:jc w:val="center"/>
    </w:pPr>
    <w:r>
      <w:rPr>
        <w:rFonts w:ascii="Arial" w:hAnsi="Arial" w:cs="Arial"/>
        <w:sz w:val="15"/>
      </w:rPr>
      <w:t>NIT: 830.053.043 5 Bogotá D.C., Colombia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BE4CB" w14:textId="77777777" w:rsidR="0064554C" w:rsidRDefault="00B539AD">
    <w:pPr>
      <w:pStyle w:val="Textoindependiente"/>
      <w:spacing w:line="14" w:lineRule="auto"/>
    </w:pPr>
    <w:r>
      <w:rPr>
        <w:noProof/>
      </w:rPr>
      <mc:AlternateContent>
        <mc:Choice Requires="wps">
          <w:drawing>
            <wp:anchor distT="0" distB="0" distL="0" distR="0" simplePos="0" relativeHeight="251651584" behindDoc="1" locked="0" layoutInCell="1" allowOverlap="1" wp14:anchorId="5285DAE3" wp14:editId="742B12C6">
              <wp:simplePos x="0" y="0"/>
              <wp:positionH relativeFrom="page">
                <wp:posOffset>903528</wp:posOffset>
              </wp:positionH>
              <wp:positionV relativeFrom="page">
                <wp:posOffset>9300991</wp:posOffset>
              </wp:positionV>
              <wp:extent cx="6150610" cy="3746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0610" cy="374650"/>
                      </a:xfrm>
                      <a:prstGeom prst="rect">
                        <a:avLst/>
                      </a:prstGeom>
                    </wps:spPr>
                    <wps:txbx>
                      <w:txbxContent>
                        <w:p w14:paraId="6A54AF7F" w14:textId="77777777" w:rsidR="0064554C" w:rsidRDefault="00B539AD">
                          <w:pPr>
                            <w:spacing w:before="15"/>
                            <w:ind w:left="2" w:right="6"/>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4DDD95B8" w14:textId="77777777" w:rsidR="0064554C" w:rsidRDefault="00B539AD">
                          <w:pPr>
                            <w:spacing w:before="3"/>
                            <w:ind w:left="6" w:right="4"/>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wps:txbx>
                    <wps:bodyPr wrap="square" lIns="0" tIns="0" rIns="0" bIns="0" rtlCol="0">
                      <a:noAutofit/>
                    </wps:bodyPr>
                  </wps:wsp>
                </a:graphicData>
              </a:graphic>
            </wp:anchor>
          </w:drawing>
        </mc:Choice>
        <mc:Fallback>
          <w:pict>
            <v:shapetype w14:anchorId="5285DAE3" id="_x0000_t202" coordsize="21600,21600" o:spt="202" path="m,l,21600r21600,l21600,xe">
              <v:stroke joinstyle="miter"/>
              <v:path gradientshapeok="t" o:connecttype="rect"/>
            </v:shapetype>
            <v:shape id="Textbox 7" o:spid="_x0000_s1117" type="#_x0000_t202" style="position:absolute;margin-left:71.15pt;margin-top:732.35pt;width:484.3pt;height:29.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" filled="f" stroked="f">
              <v:textbox inset="0,0,0,0">
                <w:txbxContent>
                  <w:p w14:paraId="6A54AF7F" w14:textId="77777777" w:rsidR="0064554C" w:rsidRDefault="00B539AD">
                    <w:pPr>
                      <w:spacing w:before="15"/>
                      <w:ind w:left="2" w:right="6"/>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4DDD95B8" w14:textId="77777777" w:rsidR="0064554C" w:rsidRDefault="00B539AD">
                    <w:pPr>
                      <w:spacing w:before="3"/>
                      <w:ind w:left="6" w:right="4"/>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817F8" w14:textId="77777777" w:rsidR="0064554C" w:rsidRDefault="00B539AD">
    <w:pPr>
      <w:pStyle w:val="Textoindependiente"/>
      <w:spacing w:line="14" w:lineRule="auto"/>
    </w:pPr>
    <w:r>
      <w:rPr>
        <w:noProof/>
      </w:rPr>
      <mc:AlternateContent>
        <mc:Choice Requires="wps">
          <w:drawing>
            <wp:anchor distT="0" distB="0" distL="0" distR="0" simplePos="0" relativeHeight="251652608" behindDoc="1" locked="0" layoutInCell="1" allowOverlap="1" wp14:anchorId="44B24555" wp14:editId="061A9C55">
              <wp:simplePos x="0" y="0"/>
              <wp:positionH relativeFrom="page">
                <wp:posOffset>862888</wp:posOffset>
              </wp:positionH>
              <wp:positionV relativeFrom="page">
                <wp:posOffset>9077445</wp:posOffset>
              </wp:positionV>
              <wp:extent cx="6191250" cy="5981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598170"/>
                      </a:xfrm>
                      <a:prstGeom prst="rect">
                        <a:avLst/>
                      </a:prstGeom>
                    </wps:spPr>
                    <wps:txbx>
                      <w:txbxContent>
                        <w:p w14:paraId="799D46CD" w14:textId="77777777" w:rsidR="0064554C" w:rsidRDefault="00B539AD">
                          <w:pPr>
                            <w:pStyle w:val="Textoindependiente"/>
                            <w:spacing w:before="12"/>
                            <w:ind w:left="60"/>
                            <w:rPr>
                              <w:rFonts w:ascii="Arial MT"/>
                            </w:rPr>
                          </w:pPr>
                          <w:r>
                            <w:rPr>
                              <w:rFonts w:ascii="Arial MT"/>
                              <w:position w:val="6"/>
                              <w:sz w:val="13"/>
                            </w:rPr>
                            <w:fldChar w:fldCharType="begin"/>
                          </w:r>
                          <w:r>
                            <w:rPr>
                              <w:rFonts w:ascii="Arial MT"/>
                              <w:position w:val="6"/>
                              <w:sz w:val="13"/>
                            </w:rPr>
                            <w:instrText xml:space="preserve"> PAGE </w:instrText>
                          </w:r>
                          <w:r>
                            <w:rPr>
                              <w:rFonts w:ascii="Arial MT"/>
                              <w:position w:val="6"/>
                              <w:sz w:val="13"/>
                            </w:rPr>
                            <w:fldChar w:fldCharType="separate"/>
                          </w:r>
                          <w:r>
                            <w:rPr>
                              <w:rFonts w:ascii="Arial MT"/>
                              <w:position w:val="6"/>
                              <w:sz w:val="13"/>
                            </w:rPr>
                            <w:t>3</w:t>
                          </w:r>
                          <w:r>
                            <w:rPr>
                              <w:rFonts w:ascii="Arial MT"/>
                              <w:position w:val="6"/>
                              <w:sz w:val="13"/>
                            </w:rPr>
                            <w:fldChar w:fldCharType="end"/>
                          </w:r>
                          <w:r>
                            <w:rPr>
                              <w:rFonts w:ascii="Arial MT"/>
                              <w:spacing w:val="3"/>
                              <w:position w:val="6"/>
                              <w:sz w:val="13"/>
                            </w:rPr>
                            <w:t xml:space="preserve"> </w:t>
                          </w:r>
                          <w:r>
                            <w:rPr>
                              <w:rFonts w:ascii="Arial MT"/>
                            </w:rPr>
                            <w:t>ISO</w:t>
                          </w:r>
                          <w:r>
                            <w:rPr>
                              <w:rFonts w:ascii="Arial MT"/>
                              <w:spacing w:val="-13"/>
                            </w:rPr>
                            <w:t xml:space="preserve"> </w:t>
                          </w:r>
                          <w:r>
                            <w:rPr>
                              <w:rFonts w:ascii="Arial MT"/>
                            </w:rPr>
                            <w:t>/</w:t>
                          </w:r>
                          <w:r>
                            <w:rPr>
                              <w:rFonts w:ascii="Arial MT"/>
                              <w:spacing w:val="-14"/>
                            </w:rPr>
                            <w:t xml:space="preserve"> </w:t>
                          </w:r>
                          <w:r>
                            <w:rPr>
                              <w:rFonts w:ascii="Arial MT"/>
                            </w:rPr>
                            <w:t>IEC</w:t>
                          </w:r>
                          <w:r>
                            <w:rPr>
                              <w:rFonts w:ascii="Arial MT"/>
                              <w:spacing w:val="-12"/>
                            </w:rPr>
                            <w:t xml:space="preserve"> </w:t>
                          </w:r>
                          <w:r>
                            <w:rPr>
                              <w:rFonts w:ascii="Arial MT"/>
                            </w:rPr>
                            <w:t>27000.2018</w:t>
                          </w:r>
                          <w:r>
                            <w:rPr>
                              <w:rFonts w:ascii="Arial MT"/>
                              <w:spacing w:val="-14"/>
                            </w:rPr>
                            <w:t xml:space="preserve"> </w:t>
                          </w:r>
                          <w:r>
                            <w:rPr>
                              <w:rFonts w:ascii="Arial MT"/>
                            </w:rPr>
                            <w:t>(https://</w:t>
                          </w:r>
                          <w:hyperlink r:id="rId1" w:anchor="iso%3Astd%3Aiso-iec%3A27000%3Aed-5%3Av1">
                            <w:r w:rsidR="0064554C">
                              <w:rPr>
                                <w:rFonts w:ascii="Arial MT"/>
                              </w:rPr>
                              <w:t>www.iso.org/obp/ui/#iso:std:iso-iec:27000:ed-</w:t>
                            </w:r>
                            <w:r w:rsidR="0064554C">
                              <w:rPr>
                                <w:rFonts w:ascii="Arial MT"/>
                                <w:spacing w:val="-4"/>
                              </w:rPr>
                              <w:t>5:v1</w:t>
                            </w:r>
                          </w:hyperlink>
                        </w:p>
                        <w:p w14:paraId="21B2184A" w14:textId="77777777" w:rsidR="0064554C" w:rsidRDefault="00B539AD">
                          <w:pPr>
                            <w:spacing w:before="125"/>
                            <w:ind w:left="66" w:right="9"/>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485AA56D" w14:textId="77777777" w:rsidR="0064554C" w:rsidRDefault="00B539AD">
                          <w:pPr>
                            <w:spacing w:before="3"/>
                            <w:ind w:left="66"/>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wps:txbx>
                    <wps:bodyPr wrap="square" lIns="0" tIns="0" rIns="0" bIns="0" rtlCol="0">
                      <a:noAutofit/>
                    </wps:bodyPr>
                  </wps:wsp>
                </a:graphicData>
              </a:graphic>
            </wp:anchor>
          </w:drawing>
        </mc:Choice>
        <mc:Fallback>
          <w:pict>
            <v:shapetype w14:anchorId="44B24555" id="_x0000_t202" coordsize="21600,21600" o:spt="202" path="m,l,21600r21600,l21600,xe">
              <v:stroke joinstyle="miter"/>
              <v:path gradientshapeok="t" o:connecttype="rect"/>
            </v:shapetype>
            <v:shape id="Textbox 14" o:spid="_x0000_s1118" type="#_x0000_t202" style="position:absolute;margin-left:67.95pt;margin-top:714.75pt;width:487.5pt;height:47.1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" filled="f" stroked="f">
              <v:textbox inset="0,0,0,0">
                <w:txbxContent>
                  <w:p w14:paraId="799D46CD" w14:textId="77777777" w:rsidR="0064554C" w:rsidRDefault="00B539AD">
                    <w:pPr>
                      <w:pStyle w:val="Textoindependiente"/>
                      <w:spacing w:before="12"/>
                      <w:ind w:left="60"/>
                      <w:rPr>
                        <w:rFonts w:ascii="Arial MT"/>
                      </w:rPr>
                    </w:pPr>
                    <w:r>
                      <w:rPr>
                        <w:rFonts w:ascii="Arial MT"/>
                        <w:position w:val="6"/>
                        <w:sz w:val="13"/>
                      </w:rPr>
                      <w:fldChar w:fldCharType="begin"/>
                    </w:r>
                    <w:r>
                      <w:rPr>
                        <w:rFonts w:ascii="Arial MT"/>
                        <w:position w:val="6"/>
                        <w:sz w:val="13"/>
                      </w:rPr>
                      <w:instrText xml:space="preserve"> PAGE </w:instrText>
                    </w:r>
                    <w:r>
                      <w:rPr>
                        <w:rFonts w:ascii="Arial MT"/>
                        <w:position w:val="6"/>
                        <w:sz w:val="13"/>
                      </w:rPr>
                      <w:fldChar w:fldCharType="separate"/>
                    </w:r>
                    <w:r>
                      <w:rPr>
                        <w:rFonts w:ascii="Arial MT"/>
                        <w:position w:val="6"/>
                        <w:sz w:val="13"/>
                      </w:rPr>
                      <w:t>3</w:t>
                    </w:r>
                    <w:r>
                      <w:rPr>
                        <w:rFonts w:ascii="Arial MT"/>
                        <w:position w:val="6"/>
                        <w:sz w:val="13"/>
                      </w:rPr>
                      <w:fldChar w:fldCharType="end"/>
                    </w:r>
                    <w:r>
                      <w:rPr>
                        <w:rFonts w:ascii="Arial MT"/>
                        <w:spacing w:val="3"/>
                        <w:position w:val="6"/>
                        <w:sz w:val="13"/>
                      </w:rPr>
                      <w:t xml:space="preserve"> </w:t>
                    </w:r>
                    <w:r>
                      <w:rPr>
                        <w:rFonts w:ascii="Arial MT"/>
                      </w:rPr>
                      <w:t>ISO</w:t>
                    </w:r>
                    <w:r>
                      <w:rPr>
                        <w:rFonts w:ascii="Arial MT"/>
                        <w:spacing w:val="-13"/>
                      </w:rPr>
                      <w:t xml:space="preserve"> </w:t>
                    </w:r>
                    <w:r>
                      <w:rPr>
                        <w:rFonts w:ascii="Arial MT"/>
                      </w:rPr>
                      <w:t>/</w:t>
                    </w:r>
                    <w:r>
                      <w:rPr>
                        <w:rFonts w:ascii="Arial MT"/>
                        <w:spacing w:val="-14"/>
                      </w:rPr>
                      <w:t xml:space="preserve"> </w:t>
                    </w:r>
                    <w:r>
                      <w:rPr>
                        <w:rFonts w:ascii="Arial MT"/>
                      </w:rPr>
                      <w:t>IEC</w:t>
                    </w:r>
                    <w:r>
                      <w:rPr>
                        <w:rFonts w:ascii="Arial MT"/>
                        <w:spacing w:val="-12"/>
                      </w:rPr>
                      <w:t xml:space="preserve"> </w:t>
                    </w:r>
                    <w:r>
                      <w:rPr>
                        <w:rFonts w:ascii="Arial MT"/>
                      </w:rPr>
                      <w:t>27000.2018</w:t>
                    </w:r>
                    <w:r>
                      <w:rPr>
                        <w:rFonts w:ascii="Arial MT"/>
                        <w:spacing w:val="-14"/>
                      </w:rPr>
                      <w:t xml:space="preserve"> </w:t>
                    </w:r>
                    <w:r>
                      <w:rPr>
                        <w:rFonts w:ascii="Arial MT"/>
                      </w:rPr>
                      <w:t>(https://</w:t>
                    </w:r>
                    <w:hyperlink r:id="rId2" w:anchor="iso%3Astd%3Aiso-iec%3A27000%3Aed-5%3Av1">
                      <w:r w:rsidR="0064554C">
                        <w:rPr>
                          <w:rFonts w:ascii="Arial MT"/>
                        </w:rPr>
                        <w:t>www.iso.org/obp/ui/#iso:std:iso-iec:27000:ed-</w:t>
                      </w:r>
                      <w:r w:rsidR="0064554C">
                        <w:rPr>
                          <w:rFonts w:ascii="Arial MT"/>
                          <w:spacing w:val="-4"/>
                        </w:rPr>
                        <w:t>5:v1</w:t>
                      </w:r>
                    </w:hyperlink>
                  </w:p>
                  <w:p w14:paraId="21B2184A" w14:textId="77777777" w:rsidR="0064554C" w:rsidRDefault="00B539AD">
                    <w:pPr>
                      <w:spacing w:before="125"/>
                      <w:ind w:left="66" w:right="9"/>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485AA56D" w14:textId="77777777" w:rsidR="0064554C" w:rsidRDefault="00B539AD">
                    <w:pPr>
                      <w:spacing w:before="3"/>
                      <w:ind w:left="66"/>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E777" w14:textId="77777777" w:rsidR="0064554C" w:rsidRDefault="00B539AD">
    <w:pPr>
      <w:pStyle w:val="Textoindependiente"/>
      <w:spacing w:line="14" w:lineRule="auto"/>
    </w:pPr>
    <w:r>
      <w:rPr>
        <w:noProof/>
      </w:rPr>
      <mc:AlternateContent>
        <mc:Choice Requires="wps">
          <w:drawing>
            <wp:anchor distT="0" distB="0" distL="0" distR="0" simplePos="0" relativeHeight="251653632" behindDoc="1" locked="0" layoutInCell="1" allowOverlap="1" wp14:anchorId="518CA092" wp14:editId="1AF8D1E4">
              <wp:simplePos x="0" y="0"/>
              <wp:positionH relativeFrom="page">
                <wp:posOffset>903528</wp:posOffset>
              </wp:positionH>
              <wp:positionV relativeFrom="page">
                <wp:posOffset>9300991</wp:posOffset>
              </wp:positionV>
              <wp:extent cx="6150610" cy="37465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0610" cy="374650"/>
                      </a:xfrm>
                      <a:prstGeom prst="rect">
                        <a:avLst/>
                      </a:prstGeom>
                    </wps:spPr>
                    <wps:txbx>
                      <w:txbxContent>
                        <w:p w14:paraId="27B0B40C" w14:textId="77777777" w:rsidR="0064554C" w:rsidRDefault="00B539AD">
                          <w:pPr>
                            <w:spacing w:before="15"/>
                            <w:ind w:left="2" w:right="6"/>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40F7FD3C" w14:textId="77777777" w:rsidR="0064554C" w:rsidRDefault="00B539AD">
                          <w:pPr>
                            <w:spacing w:before="3"/>
                            <w:ind w:left="6" w:right="4"/>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wps:txbx>
                    <wps:bodyPr wrap="square" lIns="0" tIns="0" rIns="0" bIns="0" rtlCol="0">
                      <a:noAutofit/>
                    </wps:bodyPr>
                  </wps:wsp>
                </a:graphicData>
              </a:graphic>
            </wp:anchor>
          </w:drawing>
        </mc:Choice>
        <mc:Fallback>
          <w:pict>
            <v:shapetype w14:anchorId="518CA092" id="_x0000_t202" coordsize="21600,21600" o:spt="202" path="m,l,21600r21600,l21600,xe">
              <v:stroke joinstyle="miter"/>
              <v:path gradientshapeok="t" o:connecttype="rect"/>
            </v:shapetype>
            <v:shape id="Textbox 18" o:spid="_x0000_s1119" type="#_x0000_t202" style="position:absolute;margin-left:71.15pt;margin-top:732.35pt;width:484.3pt;height:29.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" filled="f" stroked="f">
              <v:textbox inset="0,0,0,0">
                <w:txbxContent>
                  <w:p w14:paraId="27B0B40C" w14:textId="77777777" w:rsidR="0064554C" w:rsidRDefault="00B539AD">
                    <w:pPr>
                      <w:spacing w:before="15"/>
                      <w:ind w:left="2" w:right="6"/>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40F7FD3C" w14:textId="77777777" w:rsidR="0064554C" w:rsidRDefault="00B539AD">
                    <w:pPr>
                      <w:spacing w:before="3"/>
                      <w:ind w:left="6" w:right="4"/>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DA85" w14:textId="77777777" w:rsidR="0064554C" w:rsidRDefault="00B539AD">
    <w:pPr>
      <w:pStyle w:val="Textoindependiente"/>
      <w:spacing w:line="14" w:lineRule="auto"/>
    </w:pPr>
    <w:r>
      <w:rPr>
        <w:noProof/>
      </w:rPr>
      <mc:AlternateContent>
        <mc:Choice Requires="wps">
          <w:drawing>
            <wp:anchor distT="0" distB="0" distL="0" distR="0" simplePos="0" relativeHeight="251654656" behindDoc="1" locked="0" layoutInCell="1" allowOverlap="1" wp14:anchorId="0C7A7689" wp14:editId="512225AF">
              <wp:simplePos x="0" y="0"/>
              <wp:positionH relativeFrom="page">
                <wp:posOffset>900988</wp:posOffset>
              </wp:positionH>
              <wp:positionV relativeFrom="page">
                <wp:posOffset>8887662</wp:posOffset>
              </wp:positionV>
              <wp:extent cx="1829435" cy="762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8B4CF" id="Graphic 26" o:spid="_x0000_s1026" style="position:absolute;margin-left:70.95pt;margin-top:699.8pt;width:144.05pt;height:.6pt;z-index:-17954816;visibility:visible;mso-wrap-style:square;mso-wrap-distance-left:0;mso-wrap-distance-top:0;mso-wrap-distance-right:0;mso-wrap-distance-bottom:0;mso-position-horizontal:absolute;mso-position-horizontal-relative:page;mso-position-vertical:absolute;mso-position-vertical-relative:page;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" path="m1829053,l,,,7620r1829053,l1829053,xe" fillcolor="black" stroked="f">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260C8218" wp14:editId="48E78C30">
              <wp:simplePos x="0" y="0"/>
              <wp:positionH relativeFrom="page">
                <wp:posOffset>862888</wp:posOffset>
              </wp:positionH>
              <wp:positionV relativeFrom="page">
                <wp:posOffset>8946767</wp:posOffset>
              </wp:positionV>
              <wp:extent cx="6206490" cy="72898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6490" cy="728980"/>
                      </a:xfrm>
                      <a:prstGeom prst="rect">
                        <a:avLst/>
                      </a:prstGeom>
                    </wps:spPr>
                    <wps:txbx>
                      <w:txbxContent>
                        <w:p w14:paraId="52C8A4E2" w14:textId="77777777" w:rsidR="0064554C" w:rsidRDefault="00B539AD">
                          <w:pPr>
                            <w:spacing w:before="15" w:line="247" w:lineRule="auto"/>
                            <w:ind w:left="60"/>
                            <w:rPr>
                              <w:rFonts w:ascii="Arial MT" w:hAnsi="Arial MT"/>
                              <w:sz w:val="18"/>
                            </w:rPr>
                          </w:pPr>
                          <w:r>
                            <w:rPr>
                              <w:rFonts w:ascii="Arial MT" w:hAnsi="Arial MT"/>
                              <w:position w:val="6"/>
                              <w:sz w:val="13"/>
                            </w:rPr>
                            <w:fldChar w:fldCharType="begin"/>
                          </w:r>
                          <w:r>
                            <w:rPr>
                              <w:rFonts w:ascii="Arial MT" w:hAnsi="Arial MT"/>
                              <w:position w:val="6"/>
                              <w:sz w:val="13"/>
                            </w:rPr>
                            <w:instrText xml:space="preserve"> PAGE </w:instrText>
                          </w:r>
                          <w:r>
                            <w:rPr>
                              <w:rFonts w:ascii="Arial MT" w:hAnsi="Arial MT"/>
                              <w:position w:val="6"/>
                              <w:sz w:val="13"/>
                            </w:rPr>
                            <w:fldChar w:fldCharType="separate"/>
                          </w:r>
                          <w:r>
                            <w:rPr>
                              <w:rFonts w:ascii="Arial MT" w:hAnsi="Arial MT"/>
                              <w:position w:val="6"/>
                              <w:sz w:val="13"/>
                            </w:rPr>
                            <w:t>6</w:t>
                          </w:r>
                          <w:r>
                            <w:rPr>
                              <w:rFonts w:ascii="Arial MT" w:hAnsi="Arial MT"/>
                              <w:position w:val="6"/>
                              <w:sz w:val="13"/>
                            </w:rPr>
                            <w:fldChar w:fldCharType="end"/>
                          </w:r>
                          <w:r>
                            <w:rPr>
                              <w:rFonts w:ascii="Arial MT" w:hAnsi="Arial MT"/>
                              <w:spacing w:val="27"/>
                              <w:position w:val="6"/>
                              <w:sz w:val="13"/>
                            </w:rPr>
                            <w:t xml:space="preserve"> </w:t>
                          </w:r>
                          <w:r>
                            <w:rPr>
                              <w:rFonts w:ascii="Arial MT" w:hAnsi="Arial MT"/>
                              <w:sz w:val="18"/>
                            </w:rPr>
                            <w:t>Fuente: Guía para la Administración del Riesgo y el Diseño de Controles en Entidades Públicas, DAFP, Versión</w:t>
                          </w:r>
                          <w:r>
                            <w:rPr>
                              <w:rFonts w:ascii="Arial MT" w:hAnsi="Arial MT"/>
                              <w:spacing w:val="21"/>
                              <w:sz w:val="18"/>
                            </w:rPr>
                            <w:t xml:space="preserve"> </w:t>
                          </w:r>
                          <w:r>
                            <w:rPr>
                              <w:rFonts w:ascii="Arial MT" w:hAnsi="Arial MT"/>
                              <w:sz w:val="18"/>
                            </w:rPr>
                            <w:t>6, de Noviembre de 2022.</w:t>
                          </w:r>
                        </w:p>
                        <w:p w14:paraId="766A47AB" w14:textId="77777777" w:rsidR="0064554C" w:rsidRDefault="00B539AD">
                          <w:pPr>
                            <w:spacing w:before="119"/>
                            <w:ind w:left="42" w:right="9"/>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664C5598" w14:textId="77777777" w:rsidR="0064554C" w:rsidRDefault="00B539AD">
                          <w:pPr>
                            <w:spacing w:before="3"/>
                            <w:ind w:left="42"/>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wps:txbx>
                    <wps:bodyPr wrap="square" lIns="0" tIns="0" rIns="0" bIns="0" rtlCol="0">
                      <a:noAutofit/>
                    </wps:bodyPr>
                  </wps:wsp>
                </a:graphicData>
              </a:graphic>
            </wp:anchor>
          </w:drawing>
        </mc:Choice>
        <mc:Fallback>
          <w:pict>
            <v:shapetype w14:anchorId="260C8218" id="_x0000_t202" coordsize="21600,21600" o:spt="202" path="m,l,21600r21600,l21600,xe">
              <v:stroke joinstyle="miter"/>
              <v:path gradientshapeok="t" o:connecttype="rect"/>
            </v:shapetype>
            <v:shape id="Textbox 27" o:spid="_x0000_s1120" type="#_x0000_t202" style="position:absolute;margin-left:67.95pt;margin-top:704.45pt;width:488.7pt;height:57.4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" filled="f" stroked="f">
              <v:textbox inset="0,0,0,0">
                <w:txbxContent>
                  <w:p w14:paraId="52C8A4E2" w14:textId="77777777" w:rsidR="0064554C" w:rsidRDefault="00B539AD">
                    <w:pPr>
                      <w:spacing w:before="15" w:line="247" w:lineRule="auto"/>
                      <w:ind w:left="60"/>
                      <w:rPr>
                        <w:rFonts w:ascii="Arial MT" w:hAnsi="Arial MT"/>
                        <w:sz w:val="18"/>
                      </w:rPr>
                    </w:pPr>
                    <w:r>
                      <w:rPr>
                        <w:rFonts w:ascii="Arial MT" w:hAnsi="Arial MT"/>
                        <w:position w:val="6"/>
                        <w:sz w:val="13"/>
                      </w:rPr>
                      <w:fldChar w:fldCharType="begin"/>
                    </w:r>
                    <w:r>
                      <w:rPr>
                        <w:rFonts w:ascii="Arial MT" w:hAnsi="Arial MT"/>
                        <w:position w:val="6"/>
                        <w:sz w:val="13"/>
                      </w:rPr>
                      <w:instrText xml:space="preserve"> PAGE </w:instrText>
                    </w:r>
                    <w:r>
                      <w:rPr>
                        <w:rFonts w:ascii="Arial MT" w:hAnsi="Arial MT"/>
                        <w:position w:val="6"/>
                        <w:sz w:val="13"/>
                      </w:rPr>
                      <w:fldChar w:fldCharType="separate"/>
                    </w:r>
                    <w:r>
                      <w:rPr>
                        <w:rFonts w:ascii="Arial MT" w:hAnsi="Arial MT"/>
                        <w:position w:val="6"/>
                        <w:sz w:val="13"/>
                      </w:rPr>
                      <w:t>6</w:t>
                    </w:r>
                    <w:r>
                      <w:rPr>
                        <w:rFonts w:ascii="Arial MT" w:hAnsi="Arial MT"/>
                        <w:position w:val="6"/>
                        <w:sz w:val="13"/>
                      </w:rPr>
                      <w:fldChar w:fldCharType="end"/>
                    </w:r>
                    <w:r>
                      <w:rPr>
                        <w:rFonts w:ascii="Arial MT" w:hAnsi="Arial MT"/>
                        <w:spacing w:val="27"/>
                        <w:position w:val="6"/>
                        <w:sz w:val="13"/>
                      </w:rPr>
                      <w:t xml:space="preserve"> </w:t>
                    </w:r>
                    <w:r>
                      <w:rPr>
                        <w:rFonts w:ascii="Arial MT" w:hAnsi="Arial MT"/>
                        <w:sz w:val="18"/>
                      </w:rPr>
                      <w:t>Fuente: Guía para la Administración del Riesgo y el Diseño de Controles en Entidades Públicas, DAFP, Versión</w:t>
                    </w:r>
                    <w:r>
                      <w:rPr>
                        <w:rFonts w:ascii="Arial MT" w:hAnsi="Arial MT"/>
                        <w:spacing w:val="21"/>
                        <w:sz w:val="18"/>
                      </w:rPr>
                      <w:t xml:space="preserve"> </w:t>
                    </w:r>
                    <w:r>
                      <w:rPr>
                        <w:rFonts w:ascii="Arial MT" w:hAnsi="Arial MT"/>
                        <w:sz w:val="18"/>
                      </w:rPr>
                      <w:t>6, de Noviembre de 2022.</w:t>
                    </w:r>
                  </w:p>
                  <w:p w14:paraId="766A47AB" w14:textId="77777777" w:rsidR="0064554C" w:rsidRDefault="00B539AD">
                    <w:pPr>
                      <w:spacing w:before="119"/>
                      <w:ind w:left="42" w:right="9"/>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664C5598" w14:textId="77777777" w:rsidR="0064554C" w:rsidRDefault="00B539AD">
                    <w:pPr>
                      <w:spacing w:before="3"/>
                      <w:ind w:left="42"/>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85F3" w14:textId="77777777" w:rsidR="0064554C" w:rsidRDefault="00B539AD">
    <w:pPr>
      <w:pStyle w:val="Textoindependiente"/>
      <w:spacing w:line="14" w:lineRule="auto"/>
    </w:pPr>
    <w:r>
      <w:rPr>
        <w:noProof/>
      </w:rPr>
      <mc:AlternateContent>
        <mc:Choice Requires="wps">
          <w:drawing>
            <wp:anchor distT="0" distB="0" distL="0" distR="0" simplePos="0" relativeHeight="251656704" behindDoc="1" locked="0" layoutInCell="1" allowOverlap="1" wp14:anchorId="58773BB3" wp14:editId="713A1FC3">
              <wp:simplePos x="0" y="0"/>
              <wp:positionH relativeFrom="page">
                <wp:posOffset>903528</wp:posOffset>
              </wp:positionH>
              <wp:positionV relativeFrom="page">
                <wp:posOffset>9300991</wp:posOffset>
              </wp:positionV>
              <wp:extent cx="6150610" cy="3746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0610" cy="374650"/>
                      </a:xfrm>
                      <a:prstGeom prst="rect">
                        <a:avLst/>
                      </a:prstGeom>
                    </wps:spPr>
                    <wps:txbx>
                      <w:txbxContent>
                        <w:p w14:paraId="6DB8F9C2" w14:textId="77777777" w:rsidR="0064554C" w:rsidRDefault="00B539AD">
                          <w:pPr>
                            <w:spacing w:before="15"/>
                            <w:ind w:left="2" w:right="6"/>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6C526E80" w14:textId="77777777" w:rsidR="0064554C" w:rsidRDefault="00B539AD">
                          <w:pPr>
                            <w:spacing w:before="3"/>
                            <w:ind w:left="6" w:right="4"/>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wps:txbx>
                    <wps:bodyPr wrap="square" lIns="0" tIns="0" rIns="0" bIns="0" rtlCol="0">
                      <a:noAutofit/>
                    </wps:bodyPr>
                  </wps:wsp>
                </a:graphicData>
              </a:graphic>
            </wp:anchor>
          </w:drawing>
        </mc:Choice>
        <mc:Fallback>
          <w:pict>
            <v:shapetype w14:anchorId="58773BB3" id="_x0000_t202" coordsize="21600,21600" o:spt="202" path="m,l,21600r21600,l21600,xe">
              <v:stroke joinstyle="miter"/>
              <v:path gradientshapeok="t" o:connecttype="rect"/>
            </v:shapetype>
            <v:shape id="Textbox 30" o:spid="_x0000_s1121" type="#_x0000_t202" style="position:absolute;margin-left:71.15pt;margin-top:732.35pt;width:484.3pt;height:29.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" filled="f" stroked="f">
              <v:textbox inset="0,0,0,0">
                <w:txbxContent>
                  <w:p w14:paraId="6DB8F9C2" w14:textId="77777777" w:rsidR="0064554C" w:rsidRDefault="00B539AD">
                    <w:pPr>
                      <w:spacing w:before="15"/>
                      <w:ind w:left="2" w:right="6"/>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6C526E80" w14:textId="77777777" w:rsidR="0064554C" w:rsidRDefault="00B539AD">
                    <w:pPr>
                      <w:spacing w:before="3"/>
                      <w:ind w:left="6" w:right="4"/>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BDD51" w14:textId="77777777" w:rsidR="0064554C" w:rsidRDefault="00B539AD">
    <w:pPr>
      <w:pStyle w:val="Textoindependiente"/>
      <w:spacing w:line="14" w:lineRule="auto"/>
    </w:pPr>
    <w:r>
      <w:rPr>
        <w:noProof/>
      </w:rPr>
      <mc:AlternateContent>
        <mc:Choice Requires="wps">
          <w:drawing>
            <wp:anchor distT="0" distB="0" distL="0" distR="0" simplePos="0" relativeHeight="251657728" behindDoc="1" locked="0" layoutInCell="1" allowOverlap="1" wp14:anchorId="66E10124" wp14:editId="60F5B790">
              <wp:simplePos x="0" y="0"/>
              <wp:positionH relativeFrom="page">
                <wp:posOffset>900988</wp:posOffset>
              </wp:positionH>
              <wp:positionV relativeFrom="page">
                <wp:posOffset>8887662</wp:posOffset>
              </wp:positionV>
              <wp:extent cx="1829435" cy="762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9C650" id="Graphic 40" o:spid="_x0000_s1026" style="position:absolute;margin-left:70.95pt;margin-top:699.8pt;width:144.05pt;height:.6pt;z-index:-17952256;visibility:visible;mso-wrap-style:square;mso-wrap-distance-left:0;mso-wrap-distance-top:0;mso-wrap-distance-right:0;mso-wrap-distance-bottom:0;mso-position-horizontal:absolute;mso-position-horizontal-relative:page;mso-position-vertical:absolute;mso-position-vertical-relative:page;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" path="m1829053,l,,,7620r1829053,l1829053,xe" fillcolor="black" stroked="f">
              <v:path arrowok="t"/>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4D900852" wp14:editId="299C190B">
              <wp:simplePos x="0" y="0"/>
              <wp:positionH relativeFrom="page">
                <wp:posOffset>862888</wp:posOffset>
              </wp:positionH>
              <wp:positionV relativeFrom="page">
                <wp:posOffset>8946767</wp:posOffset>
              </wp:positionV>
              <wp:extent cx="6207125" cy="7289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125" cy="728980"/>
                      </a:xfrm>
                      <a:prstGeom prst="rect">
                        <a:avLst/>
                      </a:prstGeom>
                    </wps:spPr>
                    <wps:txbx>
                      <w:txbxContent>
                        <w:p w14:paraId="4622040B" w14:textId="77777777" w:rsidR="0064554C" w:rsidRDefault="00B539AD">
                          <w:pPr>
                            <w:spacing w:before="15" w:line="247" w:lineRule="auto"/>
                            <w:ind w:left="60"/>
                            <w:rPr>
                              <w:rFonts w:ascii="Arial MT" w:hAnsi="Arial MT"/>
                              <w:sz w:val="18"/>
                            </w:rPr>
                          </w:pPr>
                          <w:r>
                            <w:rPr>
                              <w:rFonts w:ascii="Arial MT" w:hAnsi="Arial MT"/>
                              <w:position w:val="6"/>
                              <w:sz w:val="13"/>
                            </w:rPr>
                            <w:fldChar w:fldCharType="begin"/>
                          </w:r>
                          <w:r>
                            <w:rPr>
                              <w:rFonts w:ascii="Arial MT" w:hAnsi="Arial MT"/>
                              <w:position w:val="6"/>
                              <w:sz w:val="13"/>
                            </w:rPr>
                            <w:instrText xml:space="preserve"> PAGE </w:instrText>
                          </w:r>
                          <w:r>
                            <w:rPr>
                              <w:rFonts w:ascii="Arial MT" w:hAnsi="Arial MT"/>
                              <w:position w:val="6"/>
                              <w:sz w:val="13"/>
                            </w:rPr>
                            <w:fldChar w:fldCharType="separate"/>
                          </w:r>
                          <w:r>
                            <w:rPr>
                              <w:rFonts w:ascii="Arial MT" w:hAnsi="Arial MT"/>
                              <w:position w:val="6"/>
                              <w:sz w:val="13"/>
                            </w:rPr>
                            <w:t>10</w:t>
                          </w:r>
                          <w:r>
                            <w:rPr>
                              <w:rFonts w:ascii="Arial MT" w:hAnsi="Arial MT"/>
                              <w:position w:val="6"/>
                              <w:sz w:val="13"/>
                            </w:rPr>
                            <w:fldChar w:fldCharType="end"/>
                          </w:r>
                          <w:r>
                            <w:rPr>
                              <w:rFonts w:ascii="Arial MT" w:hAnsi="Arial MT"/>
                              <w:spacing w:val="24"/>
                              <w:position w:val="6"/>
                              <w:sz w:val="13"/>
                            </w:rPr>
                            <w:t xml:space="preserve"> </w:t>
                          </w:r>
                          <w:r>
                            <w:rPr>
                              <w:rFonts w:ascii="Arial MT" w:hAnsi="Arial MT"/>
                              <w:sz w:val="18"/>
                            </w:rPr>
                            <w:t>Fuente: Guía para la Administración del Riesgo y el Diseño de Controles en Entidades Públicas, DAFP, Versión 6, de Noviembre de 2022.</w:t>
                          </w:r>
                        </w:p>
                        <w:p w14:paraId="2201E41A" w14:textId="77777777" w:rsidR="0064554C" w:rsidRDefault="00B539AD">
                          <w:pPr>
                            <w:spacing w:before="119"/>
                            <w:ind w:left="41" w:right="9"/>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3D988593" w14:textId="77777777" w:rsidR="0064554C" w:rsidRDefault="00B539AD">
                          <w:pPr>
                            <w:spacing w:before="3"/>
                            <w:ind w:left="41"/>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wps:txbx>
                    <wps:bodyPr wrap="square" lIns="0" tIns="0" rIns="0" bIns="0" rtlCol="0">
                      <a:noAutofit/>
                    </wps:bodyPr>
                  </wps:wsp>
                </a:graphicData>
              </a:graphic>
            </wp:anchor>
          </w:drawing>
        </mc:Choice>
        <mc:Fallback>
          <w:pict>
            <v:shapetype w14:anchorId="4D900852" id="_x0000_t202" coordsize="21600,21600" o:spt="202" path="m,l,21600r21600,l21600,xe">
              <v:stroke joinstyle="miter"/>
              <v:path gradientshapeok="t" o:connecttype="rect"/>
            </v:shapetype>
            <v:shape id="Textbox 41" o:spid="_x0000_s1122" type="#_x0000_t202" style="position:absolute;margin-left:67.95pt;margin-top:704.45pt;width:488.75pt;height:57.4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" filled="f" stroked="f">
              <v:textbox inset="0,0,0,0">
                <w:txbxContent>
                  <w:p w14:paraId="4622040B" w14:textId="77777777" w:rsidR="0064554C" w:rsidRDefault="00B539AD">
                    <w:pPr>
                      <w:spacing w:before="15" w:line="247" w:lineRule="auto"/>
                      <w:ind w:left="60"/>
                      <w:rPr>
                        <w:rFonts w:ascii="Arial MT" w:hAnsi="Arial MT"/>
                        <w:sz w:val="18"/>
                      </w:rPr>
                    </w:pPr>
                    <w:r>
                      <w:rPr>
                        <w:rFonts w:ascii="Arial MT" w:hAnsi="Arial MT"/>
                        <w:position w:val="6"/>
                        <w:sz w:val="13"/>
                      </w:rPr>
                      <w:fldChar w:fldCharType="begin"/>
                    </w:r>
                    <w:r>
                      <w:rPr>
                        <w:rFonts w:ascii="Arial MT" w:hAnsi="Arial MT"/>
                        <w:position w:val="6"/>
                        <w:sz w:val="13"/>
                      </w:rPr>
                      <w:instrText xml:space="preserve"> PAGE </w:instrText>
                    </w:r>
                    <w:r>
                      <w:rPr>
                        <w:rFonts w:ascii="Arial MT" w:hAnsi="Arial MT"/>
                        <w:position w:val="6"/>
                        <w:sz w:val="13"/>
                      </w:rPr>
                      <w:fldChar w:fldCharType="separate"/>
                    </w:r>
                    <w:r>
                      <w:rPr>
                        <w:rFonts w:ascii="Arial MT" w:hAnsi="Arial MT"/>
                        <w:position w:val="6"/>
                        <w:sz w:val="13"/>
                      </w:rPr>
                      <w:t>10</w:t>
                    </w:r>
                    <w:r>
                      <w:rPr>
                        <w:rFonts w:ascii="Arial MT" w:hAnsi="Arial MT"/>
                        <w:position w:val="6"/>
                        <w:sz w:val="13"/>
                      </w:rPr>
                      <w:fldChar w:fldCharType="end"/>
                    </w:r>
                    <w:r>
                      <w:rPr>
                        <w:rFonts w:ascii="Arial MT" w:hAnsi="Arial MT"/>
                        <w:spacing w:val="24"/>
                        <w:position w:val="6"/>
                        <w:sz w:val="13"/>
                      </w:rPr>
                      <w:t xml:space="preserve"> </w:t>
                    </w:r>
                    <w:r>
                      <w:rPr>
                        <w:rFonts w:ascii="Arial MT" w:hAnsi="Arial MT"/>
                        <w:sz w:val="18"/>
                      </w:rPr>
                      <w:t>Fuente: Guía para la Administración del Riesgo y el Diseño de Controles en Entidades Públicas, DAFP, Versión 6, de Noviembre de 2022.</w:t>
                    </w:r>
                  </w:p>
                  <w:p w14:paraId="2201E41A" w14:textId="77777777" w:rsidR="0064554C" w:rsidRDefault="00B539AD">
                    <w:pPr>
                      <w:spacing w:before="119"/>
                      <w:ind w:left="41" w:right="9"/>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3D988593" w14:textId="77777777" w:rsidR="0064554C" w:rsidRDefault="00B539AD">
                    <w:pPr>
                      <w:spacing w:before="3"/>
                      <w:ind w:left="41"/>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30CB7" w14:textId="77777777" w:rsidR="0064554C" w:rsidRDefault="00B539AD">
    <w:pPr>
      <w:pStyle w:val="Textoindependiente"/>
      <w:spacing w:line="14" w:lineRule="auto"/>
    </w:pPr>
    <w:r>
      <w:rPr>
        <w:noProof/>
      </w:rPr>
      <mc:AlternateContent>
        <mc:Choice Requires="wps">
          <w:drawing>
            <wp:anchor distT="0" distB="0" distL="0" distR="0" simplePos="0" relativeHeight="251659776" behindDoc="1" locked="0" layoutInCell="1" allowOverlap="1" wp14:anchorId="634BBD75" wp14:editId="6BB0165B">
              <wp:simplePos x="0" y="0"/>
              <wp:positionH relativeFrom="page">
                <wp:posOffset>903528</wp:posOffset>
              </wp:positionH>
              <wp:positionV relativeFrom="page">
                <wp:posOffset>9300991</wp:posOffset>
              </wp:positionV>
              <wp:extent cx="6150610" cy="37465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0610" cy="374650"/>
                      </a:xfrm>
                      <a:prstGeom prst="rect">
                        <a:avLst/>
                      </a:prstGeom>
                    </wps:spPr>
                    <wps:txbx>
                      <w:txbxContent>
                        <w:p w14:paraId="037C1FD3" w14:textId="77777777" w:rsidR="0064554C" w:rsidRDefault="00B539AD">
                          <w:pPr>
                            <w:spacing w:before="15"/>
                            <w:ind w:left="2" w:right="6"/>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4BDDA5E9" w14:textId="77777777" w:rsidR="0064554C" w:rsidRDefault="00B539AD">
                          <w:pPr>
                            <w:spacing w:before="3"/>
                            <w:ind w:left="6" w:right="4"/>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wps:txbx>
                    <wps:bodyPr wrap="square" lIns="0" tIns="0" rIns="0" bIns="0" rtlCol="0">
                      <a:noAutofit/>
                    </wps:bodyPr>
                  </wps:wsp>
                </a:graphicData>
              </a:graphic>
            </wp:anchor>
          </w:drawing>
        </mc:Choice>
        <mc:Fallback>
          <w:pict>
            <v:shapetype w14:anchorId="634BBD75" id="_x0000_t202" coordsize="21600,21600" o:spt="202" path="m,l,21600r21600,l21600,xe">
              <v:stroke joinstyle="miter"/>
              <v:path gradientshapeok="t" o:connecttype="rect"/>
            </v:shapetype>
            <v:shape id="Textbox 111" o:spid="_x0000_s1123" type="#_x0000_t202" style="position:absolute;margin-left:71.15pt;margin-top:732.35pt;width:484.3pt;height:29.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" filled="f" stroked="f">
              <v:textbox inset="0,0,0,0">
                <w:txbxContent>
                  <w:p w14:paraId="037C1FD3" w14:textId="77777777" w:rsidR="0064554C" w:rsidRDefault="00B539AD">
                    <w:pPr>
                      <w:spacing w:before="15"/>
                      <w:ind w:left="2" w:right="6"/>
                      <w:jc w:val="center"/>
                      <w:rPr>
                        <w:rFonts w:ascii="Arial"/>
                        <w:b/>
                        <w:sz w:val="16"/>
                      </w:rPr>
                    </w:pPr>
                    <w:r>
                      <w:rPr>
                        <w:rFonts w:ascii="Arial"/>
                        <w:b/>
                        <w:sz w:val="16"/>
                      </w:rPr>
                      <w:t>DOCUMENTO</w:t>
                    </w:r>
                    <w:r>
                      <w:rPr>
                        <w:rFonts w:ascii="Arial"/>
                        <w:b/>
                        <w:spacing w:val="-8"/>
                        <w:sz w:val="16"/>
                      </w:rPr>
                      <w:t xml:space="preserve"> </w:t>
                    </w:r>
                    <w:r>
                      <w:rPr>
                        <w:rFonts w:ascii="Arial"/>
                        <w:b/>
                        <w:spacing w:val="-2"/>
                        <w:sz w:val="16"/>
                      </w:rPr>
                      <w:t>CONTROLADO</w:t>
                    </w:r>
                  </w:p>
                  <w:p w14:paraId="4BDDA5E9" w14:textId="77777777" w:rsidR="0064554C" w:rsidRDefault="00B539AD">
                    <w:pPr>
                      <w:spacing w:before="3"/>
                      <w:ind w:left="6" w:right="4"/>
                      <w:jc w:val="center"/>
                      <w:rPr>
                        <w:rFonts w:ascii="Arial MT" w:hAnsi="Arial MT"/>
                        <w:sz w:val="16"/>
                      </w:rPr>
                    </w:pPr>
                    <w:r>
                      <w:rPr>
                        <w:rFonts w:ascii="Arial MT" w:hAnsi="Arial MT"/>
                        <w:sz w:val="16"/>
                      </w:rPr>
                      <w:t>Cualquier</w:t>
                    </w:r>
                    <w:r>
                      <w:rPr>
                        <w:rFonts w:ascii="Arial MT" w:hAnsi="Arial MT"/>
                        <w:spacing w:val="-2"/>
                        <w:sz w:val="16"/>
                      </w:rPr>
                      <w:t xml:space="preserve"> </w:t>
                    </w:r>
                    <w:r>
                      <w:rPr>
                        <w:rFonts w:ascii="Arial MT" w:hAnsi="Arial MT"/>
                        <w:sz w:val="16"/>
                      </w:rPr>
                      <w:t>copia</w:t>
                    </w:r>
                    <w:r>
                      <w:rPr>
                        <w:rFonts w:ascii="Arial MT" w:hAnsi="Arial MT"/>
                        <w:spacing w:val="-1"/>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impresión</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este</w:t>
                    </w:r>
                    <w:r>
                      <w:rPr>
                        <w:rFonts w:ascii="Arial MT" w:hAnsi="Arial MT"/>
                        <w:spacing w:val="-1"/>
                        <w:sz w:val="16"/>
                      </w:rPr>
                      <w:t xml:space="preserve"> </w:t>
                    </w:r>
                    <w:r>
                      <w:rPr>
                        <w:rFonts w:ascii="Arial MT" w:hAnsi="Arial MT"/>
                        <w:sz w:val="16"/>
                      </w:rPr>
                      <w:t>documento</w:t>
                    </w:r>
                    <w:r>
                      <w:rPr>
                        <w:rFonts w:ascii="Arial MT" w:hAnsi="Arial MT"/>
                        <w:spacing w:val="-3"/>
                        <w:sz w:val="16"/>
                      </w:rPr>
                      <w:t xml:space="preserve"> </w:t>
                    </w:r>
                    <w:r>
                      <w:rPr>
                        <w:rFonts w:ascii="Arial MT" w:hAnsi="Arial MT"/>
                        <w:sz w:val="16"/>
                      </w:rPr>
                      <w:t>se</w:t>
                    </w:r>
                    <w:r>
                      <w:rPr>
                        <w:rFonts w:ascii="Arial MT" w:hAnsi="Arial MT"/>
                        <w:spacing w:val="-4"/>
                        <w:sz w:val="16"/>
                      </w:rPr>
                      <w:t xml:space="preserve"> </w:t>
                    </w:r>
                    <w:r>
                      <w:rPr>
                        <w:rFonts w:ascii="Arial MT" w:hAnsi="Arial MT"/>
                        <w:sz w:val="16"/>
                      </w:rPr>
                      <w:t>considera</w:t>
                    </w:r>
                    <w:r>
                      <w:rPr>
                        <w:rFonts w:ascii="Arial MT" w:hAnsi="Arial MT"/>
                        <w:spacing w:val="-3"/>
                        <w:sz w:val="16"/>
                      </w:rPr>
                      <w:t xml:space="preserve"> </w:t>
                    </w:r>
                    <w:r>
                      <w:rPr>
                        <w:rFonts w:ascii="Arial MT" w:hAnsi="Arial MT"/>
                        <w:sz w:val="16"/>
                      </w:rPr>
                      <w:t>copia</w:t>
                    </w:r>
                    <w:r>
                      <w:rPr>
                        <w:rFonts w:ascii="Arial MT" w:hAnsi="Arial MT"/>
                        <w:spacing w:val="-3"/>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controlada</w:t>
                    </w:r>
                    <w:r>
                      <w:rPr>
                        <w:rFonts w:ascii="Arial MT" w:hAnsi="Arial MT"/>
                        <w:spacing w:val="-1"/>
                        <w:sz w:val="16"/>
                      </w:rPr>
                      <w:t xml:space="preserve"> </w:t>
                    </w:r>
                    <w:r>
                      <w:rPr>
                        <w:rFonts w:ascii="Arial MT" w:hAnsi="Arial MT"/>
                        <w:sz w:val="16"/>
                      </w:rPr>
                      <w:t>y</w:t>
                    </w:r>
                    <w:r>
                      <w:rPr>
                        <w:rFonts w:ascii="Arial MT" w:hAnsi="Arial MT"/>
                        <w:spacing w:val="-4"/>
                        <w:sz w:val="16"/>
                      </w:rPr>
                      <w:t xml:space="preserve"> </w:t>
                    </w:r>
                    <w:r>
                      <w:rPr>
                        <w:rFonts w:ascii="Arial MT" w:hAnsi="Arial MT"/>
                        <w:sz w:val="16"/>
                      </w:rPr>
                      <w:t>el Ministerio</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Comercio,</w:t>
                    </w:r>
                    <w:r>
                      <w:rPr>
                        <w:rFonts w:ascii="Arial MT" w:hAnsi="Arial MT"/>
                        <w:spacing w:val="-2"/>
                        <w:sz w:val="16"/>
                      </w:rPr>
                      <w:t xml:space="preserve"> </w:t>
                    </w:r>
                    <w:r>
                      <w:rPr>
                        <w:rFonts w:ascii="Arial MT" w:hAnsi="Arial MT"/>
                        <w:sz w:val="16"/>
                      </w:rPr>
                      <w:t>Industria</w:t>
                    </w:r>
                    <w:r>
                      <w:rPr>
                        <w:rFonts w:ascii="Arial MT" w:hAnsi="Arial MT"/>
                        <w:spacing w:val="-3"/>
                        <w:sz w:val="16"/>
                      </w:rPr>
                      <w:t xml:space="preserve"> </w:t>
                    </w:r>
                    <w:r>
                      <w:rPr>
                        <w:rFonts w:ascii="Arial MT" w:hAnsi="Arial MT"/>
                        <w:sz w:val="16"/>
                      </w:rPr>
                      <w:t>y</w:t>
                    </w:r>
                    <w:r>
                      <w:rPr>
                        <w:rFonts w:ascii="Arial MT" w:hAnsi="Arial MT"/>
                        <w:spacing w:val="-2"/>
                        <w:sz w:val="16"/>
                      </w:rPr>
                      <w:t xml:space="preserve"> </w:t>
                    </w:r>
                    <w:r>
                      <w:rPr>
                        <w:rFonts w:ascii="Arial MT" w:hAnsi="Arial MT"/>
                        <w:sz w:val="16"/>
                      </w:rPr>
                      <w:t>Turismo</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MT" w:hAnsi="Arial MT"/>
                        <w:sz w:val="16"/>
                      </w:rPr>
                      <w:t>se hace responsable por su uso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A6817" w14:textId="77777777" w:rsidR="00222AAD" w:rsidRDefault="00222AAD">
      <w:r>
        <w:separator/>
      </w:r>
    </w:p>
  </w:footnote>
  <w:footnote w:type="continuationSeparator" w:id="0">
    <w:p w14:paraId="2B33D65A" w14:textId="77777777" w:rsidR="00222AAD" w:rsidRDefault="00222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2953" w14:textId="77777777" w:rsidR="00D90961" w:rsidRDefault="00D90961" w:rsidP="00083025">
    <w:pPr>
      <w:ind w:right="-59"/>
      <w:jc w:val="right"/>
      <w:rPr>
        <w:rFonts w:ascii="Arial" w:hAnsi="Arial" w:cs="Arial"/>
        <w:i/>
        <w:iCs/>
        <w:sz w:val="18"/>
      </w:rPr>
    </w:pP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t xml:space="preserve">                                 </w:t>
    </w:r>
  </w:p>
  <w:p w14:paraId="4D4F3057" w14:textId="77777777" w:rsidR="00D90961" w:rsidRDefault="00D9096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A0D6E" w14:textId="77777777" w:rsidR="00D90961" w:rsidRDefault="00D90961" w:rsidP="00F0009E">
    <w:pPr>
      <w:pStyle w:val="Encabezado"/>
    </w:pPr>
    <w:r>
      <w:rPr>
        <w:noProof/>
        <w:lang w:val="es-CO" w:eastAsia="es-CO"/>
      </w:rPr>
      <w:drawing>
        <wp:anchor distT="0" distB="0" distL="114300" distR="114300" simplePos="0" relativeHeight="251660800" behindDoc="0" locked="0" layoutInCell="1" allowOverlap="1" wp14:anchorId="68BAB399" wp14:editId="5D88E0A1">
          <wp:simplePos x="0" y="0"/>
          <wp:positionH relativeFrom="column">
            <wp:posOffset>1290320</wp:posOffset>
          </wp:positionH>
          <wp:positionV relativeFrom="paragraph">
            <wp:posOffset>-147955</wp:posOffset>
          </wp:positionV>
          <wp:extent cx="2701290" cy="6356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129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23769" w14:textId="77777777" w:rsidR="00D90961" w:rsidRDefault="00D90961">
    <w:pPr>
      <w:pStyle w:val="Encabezado"/>
      <w:jc w:val="center"/>
    </w:pPr>
  </w:p>
  <w:p w14:paraId="41349A20" w14:textId="77777777" w:rsidR="00D90961" w:rsidRDefault="00D90961">
    <w:pPr>
      <w:pStyle w:val="Encabezado"/>
      <w:jc w:val="center"/>
    </w:pPr>
  </w:p>
  <w:p w14:paraId="1A099572" w14:textId="77777777" w:rsidR="00D90961" w:rsidRDefault="00D90961">
    <w:pPr>
      <w:pStyle w:val="Encabezado"/>
      <w:jc w:val="center"/>
    </w:pPr>
  </w:p>
  <w:p w14:paraId="7CB6E564" w14:textId="77777777" w:rsidR="00D90961" w:rsidRDefault="00D90961">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989B" w14:textId="77777777" w:rsidR="00DB263D" w:rsidRDefault="00DB263D">
    <w:pPr>
      <w:pStyle w:val="Textoindependiente"/>
      <w:spacing w:line="14" w:lineRule="auto"/>
    </w:pPr>
  </w:p>
  <w:p w14:paraId="6934FE33" w14:textId="77777777" w:rsidR="00DB263D" w:rsidRDefault="00DB263D">
    <w:pPr>
      <w:pStyle w:val="Textoindependiente"/>
      <w:spacing w:line="14" w:lineRule="auto"/>
    </w:pPr>
  </w:p>
  <w:p w14:paraId="38E37600" w14:textId="77777777" w:rsidR="00DB263D" w:rsidRDefault="00DB263D">
    <w:pPr>
      <w:pStyle w:val="Textoindependiente"/>
      <w:spacing w:line="14" w:lineRule="auto"/>
    </w:pPr>
  </w:p>
  <w:p w14:paraId="7AA69A8F" w14:textId="77777777" w:rsidR="00DB263D" w:rsidRDefault="00DB263D">
    <w:pPr>
      <w:pStyle w:val="Textoindependiente"/>
      <w:spacing w:line="14" w:lineRule="auto"/>
    </w:pPr>
  </w:p>
  <w:p w14:paraId="428C8AD1" w14:textId="77777777" w:rsidR="00DB263D" w:rsidRDefault="00DB263D">
    <w:pPr>
      <w:pStyle w:val="Textoindependiente"/>
      <w:spacing w:line="14" w:lineRule="auto"/>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80"/>
      <w:gridCol w:w="1499"/>
      <w:gridCol w:w="1499"/>
      <w:gridCol w:w="1238"/>
      <w:gridCol w:w="1369"/>
      <w:gridCol w:w="1892"/>
      <w:gridCol w:w="1499"/>
    </w:tblGrid>
    <w:tr w:rsidR="00DB263D" w14:paraId="4540C056" w14:textId="77777777" w:rsidTr="00A37A69">
      <w:trPr>
        <w:trHeight w:val="300"/>
      </w:trPr>
      <w:tc>
        <w:tcPr>
          <w:tcW w:w="787" w:type="pct"/>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2D8D50" w14:textId="77777777" w:rsidR="00DB263D" w:rsidRDefault="00DB263D" w:rsidP="00DB263D">
          <w:pPr>
            <w:rPr>
              <w:color w:val="000000" w:themeColor="text1"/>
            </w:rPr>
          </w:pPr>
          <w:r>
            <w:rPr>
              <w:noProof/>
              <w:lang w:val="es-CO" w:eastAsia="es-CO"/>
            </w:rPr>
            <w:drawing>
              <wp:anchor distT="0" distB="0" distL="114300" distR="114300" simplePos="0" relativeHeight="251663872" behindDoc="0" locked="0" layoutInCell="1" allowOverlap="1" wp14:anchorId="021498E5" wp14:editId="7E5A1D70">
                <wp:simplePos x="0" y="0"/>
                <wp:positionH relativeFrom="column">
                  <wp:posOffset>136525</wp:posOffset>
                </wp:positionH>
                <wp:positionV relativeFrom="paragraph">
                  <wp:posOffset>16510</wp:posOffset>
                </wp:positionV>
                <wp:extent cx="714375" cy="438150"/>
                <wp:effectExtent l="0" t="0" r="9525" b="0"/>
                <wp:wrapNone/>
                <wp:docPr id="1274944791" name="drawing"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40523" name="drawing"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14375" cy="438150"/>
                        </a:xfrm>
                        <a:prstGeom prst="rect">
                          <a:avLst/>
                        </a:prstGeom>
                      </pic:spPr>
                    </pic:pic>
                  </a:graphicData>
                </a:graphic>
                <wp14:sizeRelH relativeFrom="margin">
                  <wp14:pctWidth>0</wp14:pctWidth>
                </wp14:sizeRelH>
                <wp14:sizeRelV relativeFrom="margin">
                  <wp14:pctHeight>0</wp14:pctHeight>
                </wp14:sizeRelV>
              </wp:anchor>
            </w:drawing>
          </w:r>
        </w:p>
      </w:tc>
      <w:tc>
        <w:tcPr>
          <w:tcW w:w="4213" w:type="pct"/>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F92FEAA" w14:textId="77777777" w:rsidR="00DB263D" w:rsidRDefault="00DB263D" w:rsidP="00DB263D">
          <w:pPr>
            <w:jc w:val="center"/>
            <w:rPr>
              <w:color w:val="000000" w:themeColor="text1"/>
              <w:sz w:val="18"/>
              <w:szCs w:val="18"/>
            </w:rPr>
          </w:pPr>
          <w:r w:rsidRPr="131A067E">
            <w:rPr>
              <w:b/>
              <w:bCs/>
              <w:color w:val="000000" w:themeColor="text1"/>
              <w:sz w:val="18"/>
              <w:szCs w:val="18"/>
              <w:lang w:val="es-CO"/>
            </w:rPr>
            <w:t>Proceso</w:t>
          </w:r>
          <w:r w:rsidRPr="131A067E">
            <w:rPr>
              <w:color w:val="000000" w:themeColor="text1"/>
              <w:sz w:val="18"/>
              <w:szCs w:val="18"/>
              <w:lang w:val="es-CO"/>
            </w:rPr>
            <w:t xml:space="preserve"> </w:t>
          </w:r>
          <w:r>
            <w:rPr>
              <w:b/>
              <w:bCs/>
              <w:color w:val="000000" w:themeColor="text1"/>
              <w:sz w:val="18"/>
              <w:szCs w:val="18"/>
              <w:lang w:val="es-CO"/>
            </w:rPr>
            <w:t>Planeación y Direccionamiento Estratégico</w:t>
          </w:r>
        </w:p>
      </w:tc>
    </w:tr>
    <w:tr w:rsidR="00DB263D" w14:paraId="16A8BC6C" w14:textId="77777777" w:rsidTr="00A37A69">
      <w:trPr>
        <w:trHeight w:val="525"/>
      </w:trPr>
      <w:tc>
        <w:tcPr>
          <w:tcW w:w="787" w:type="pct"/>
          <w:vMerge/>
          <w:tcBorders>
            <w:left w:val="single" w:sz="0" w:space="0" w:color="auto"/>
            <w:right w:val="single" w:sz="0" w:space="0" w:color="auto"/>
          </w:tcBorders>
          <w:vAlign w:val="center"/>
        </w:tcPr>
        <w:p w14:paraId="601F7164" w14:textId="77777777" w:rsidR="00DB263D" w:rsidRDefault="00DB263D" w:rsidP="00DB263D"/>
      </w:tc>
      <w:tc>
        <w:tcPr>
          <w:tcW w:w="4213" w:type="pct"/>
          <w:gridSpan w:val="6"/>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14DF47A" w14:textId="0F2462AA" w:rsidR="00DB263D" w:rsidRPr="00233C38" w:rsidRDefault="00DB263D" w:rsidP="00DB263D">
          <w:pPr>
            <w:pStyle w:val="Encabezado"/>
            <w:jc w:val="center"/>
            <w:rPr>
              <w:rFonts w:ascii="Arial" w:hAnsi="Arial" w:cs="Arial"/>
              <w:b/>
              <w:bCs/>
              <w:sz w:val="22"/>
              <w:szCs w:val="22"/>
            </w:rPr>
          </w:pPr>
          <w:r>
            <w:rPr>
              <w:rFonts w:ascii="Arial" w:hAnsi="Arial" w:cs="Arial"/>
              <w:b/>
              <w:bCs/>
              <w:sz w:val="22"/>
              <w:szCs w:val="22"/>
            </w:rPr>
            <w:t>POLÍ</w:t>
          </w:r>
          <w:r w:rsidR="00A37A69">
            <w:rPr>
              <w:rFonts w:ascii="Arial" w:hAnsi="Arial" w:cs="Arial"/>
              <w:b/>
              <w:bCs/>
              <w:sz w:val="22"/>
              <w:szCs w:val="22"/>
            </w:rPr>
            <w:t>TICA Y METODOLOG</w:t>
          </w:r>
          <w:r w:rsidR="00BC7B21">
            <w:rPr>
              <w:rFonts w:ascii="Arial" w:hAnsi="Arial" w:cs="Arial"/>
              <w:b/>
              <w:bCs/>
              <w:sz w:val="22"/>
              <w:szCs w:val="22"/>
            </w:rPr>
            <w:t>Í</w:t>
          </w:r>
          <w:r w:rsidR="00A37A69">
            <w:rPr>
              <w:rFonts w:ascii="Arial" w:hAnsi="Arial" w:cs="Arial"/>
              <w:b/>
              <w:bCs/>
              <w:sz w:val="22"/>
              <w:szCs w:val="22"/>
            </w:rPr>
            <w:t>A PARA LA ADMINISTRACIÓN DE RIESGOS</w:t>
          </w:r>
        </w:p>
      </w:tc>
    </w:tr>
    <w:tr w:rsidR="00DB263D" w14:paraId="11764A7F" w14:textId="77777777" w:rsidTr="00A37A69">
      <w:trPr>
        <w:trHeight w:val="53"/>
      </w:trPr>
      <w:tc>
        <w:tcPr>
          <w:tcW w:w="787" w:type="pct"/>
          <w:vMerge/>
          <w:tcBorders>
            <w:top w:val="single" w:sz="0" w:space="0" w:color="auto"/>
            <w:left w:val="single" w:sz="0" w:space="0" w:color="auto"/>
            <w:bottom w:val="single" w:sz="0" w:space="0" w:color="auto"/>
            <w:right w:val="single" w:sz="0" w:space="0" w:color="auto"/>
          </w:tcBorders>
          <w:vAlign w:val="center"/>
        </w:tcPr>
        <w:p w14:paraId="62513561" w14:textId="77777777" w:rsidR="00DB263D" w:rsidRDefault="00DB263D" w:rsidP="00DB263D"/>
      </w:tc>
      <w:tc>
        <w:tcPr>
          <w:tcW w:w="702"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6079A247" w14:textId="77777777" w:rsidR="00DB263D" w:rsidRDefault="00DB263D" w:rsidP="00DB263D">
          <w:pPr>
            <w:jc w:val="right"/>
            <w:rPr>
              <w:color w:val="000000" w:themeColor="text1"/>
              <w:sz w:val="14"/>
              <w:szCs w:val="14"/>
            </w:rPr>
          </w:pPr>
          <w:r w:rsidRPr="131A067E">
            <w:rPr>
              <w:b/>
              <w:bCs/>
              <w:color w:val="000000" w:themeColor="text1"/>
              <w:sz w:val="14"/>
              <w:szCs w:val="14"/>
              <w:lang w:val="es-CO"/>
            </w:rPr>
            <w:t>Código:</w:t>
          </w:r>
        </w:p>
      </w:tc>
      <w:tc>
        <w:tcPr>
          <w:tcW w:w="702"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553680B" w14:textId="7378E2BA" w:rsidR="00DB263D" w:rsidRDefault="00DB263D" w:rsidP="00DB263D">
          <w:pPr>
            <w:rPr>
              <w:color w:val="000000" w:themeColor="text1"/>
              <w:sz w:val="14"/>
              <w:szCs w:val="14"/>
            </w:rPr>
          </w:pPr>
          <w:r>
            <w:rPr>
              <w:color w:val="000000" w:themeColor="text1"/>
              <w:sz w:val="14"/>
              <w:szCs w:val="14"/>
              <w:lang w:val="es-CO"/>
            </w:rPr>
            <w:t>PD</w:t>
          </w:r>
          <w:r w:rsidRPr="131A067E">
            <w:rPr>
              <w:color w:val="000000" w:themeColor="text1"/>
              <w:sz w:val="14"/>
              <w:szCs w:val="14"/>
              <w:lang w:val="es-CO"/>
            </w:rPr>
            <w:t>-</w:t>
          </w:r>
          <w:r>
            <w:rPr>
              <w:color w:val="000000" w:themeColor="text1"/>
              <w:sz w:val="14"/>
              <w:szCs w:val="14"/>
              <w:lang w:val="es-CO"/>
            </w:rPr>
            <w:t>DR</w:t>
          </w:r>
          <w:r w:rsidRPr="131A067E">
            <w:rPr>
              <w:color w:val="000000" w:themeColor="text1"/>
              <w:sz w:val="14"/>
              <w:szCs w:val="14"/>
              <w:lang w:val="es-CO"/>
            </w:rPr>
            <w:t>-</w:t>
          </w:r>
          <w:r w:rsidR="00287441">
            <w:rPr>
              <w:color w:val="000000" w:themeColor="text1"/>
              <w:sz w:val="14"/>
              <w:szCs w:val="14"/>
              <w:lang w:val="es-CO"/>
            </w:rPr>
            <w:t>002</w:t>
          </w:r>
        </w:p>
      </w:tc>
      <w:tc>
        <w:tcPr>
          <w:tcW w:w="580"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5BCB3733" w14:textId="77777777" w:rsidR="00DB263D" w:rsidRDefault="00DB263D" w:rsidP="00DB263D">
          <w:pPr>
            <w:jc w:val="right"/>
            <w:rPr>
              <w:color w:val="000000" w:themeColor="text1"/>
              <w:sz w:val="14"/>
              <w:szCs w:val="14"/>
            </w:rPr>
          </w:pPr>
          <w:r w:rsidRPr="131A067E">
            <w:rPr>
              <w:b/>
              <w:bCs/>
              <w:color w:val="000000" w:themeColor="text1"/>
              <w:sz w:val="14"/>
              <w:szCs w:val="14"/>
              <w:lang w:val="es-CO"/>
            </w:rPr>
            <w:t>Versión:</w:t>
          </w:r>
        </w:p>
      </w:tc>
      <w:tc>
        <w:tcPr>
          <w:tcW w:w="641"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E118B20" w14:textId="5C3EC215" w:rsidR="00DB263D" w:rsidRDefault="00287441" w:rsidP="00DB263D">
          <w:pPr>
            <w:rPr>
              <w:color w:val="000000" w:themeColor="text1"/>
              <w:sz w:val="14"/>
              <w:szCs w:val="14"/>
            </w:rPr>
          </w:pPr>
          <w:r>
            <w:rPr>
              <w:color w:val="000000" w:themeColor="text1"/>
              <w:sz w:val="14"/>
              <w:szCs w:val="14"/>
              <w:lang w:val="es-CO"/>
            </w:rPr>
            <w:t>00</w:t>
          </w:r>
        </w:p>
      </w:tc>
      <w:tc>
        <w:tcPr>
          <w:tcW w:w="886"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22131E2C" w14:textId="77777777" w:rsidR="00DB263D" w:rsidRDefault="00DB263D" w:rsidP="00DB263D">
          <w:pPr>
            <w:jc w:val="right"/>
            <w:rPr>
              <w:color w:val="000000" w:themeColor="text1"/>
              <w:sz w:val="14"/>
              <w:szCs w:val="14"/>
            </w:rPr>
          </w:pPr>
          <w:r w:rsidRPr="131A067E">
            <w:rPr>
              <w:b/>
              <w:bCs/>
              <w:color w:val="000000" w:themeColor="text1"/>
              <w:sz w:val="14"/>
              <w:szCs w:val="14"/>
              <w:lang w:val="es-CO"/>
            </w:rPr>
            <w:t>Fecha de Vigencia:</w:t>
          </w:r>
        </w:p>
      </w:tc>
      <w:tc>
        <w:tcPr>
          <w:tcW w:w="702"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27945C4" w14:textId="1FE7D2DB" w:rsidR="00DB263D" w:rsidRDefault="00354F42" w:rsidP="00DB263D">
          <w:pPr>
            <w:rPr>
              <w:color w:val="000000" w:themeColor="text1"/>
              <w:sz w:val="14"/>
              <w:szCs w:val="14"/>
            </w:rPr>
          </w:pPr>
          <w:r>
            <w:rPr>
              <w:color w:val="000000" w:themeColor="text1"/>
              <w:sz w:val="14"/>
              <w:szCs w:val="14"/>
              <w:lang w:val="es-CO"/>
            </w:rPr>
            <w:t>12/06/2026</w:t>
          </w:r>
        </w:p>
      </w:tc>
    </w:tr>
  </w:tbl>
  <w:p w14:paraId="430986E3" w14:textId="65C156D8" w:rsidR="0064554C" w:rsidRDefault="0064554C">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08F1"/>
    <w:multiLevelType w:val="hybridMultilevel"/>
    <w:tmpl w:val="718ED256"/>
    <w:lvl w:ilvl="0" w:tplc="EEA825EA">
      <w:start w:val="1"/>
      <w:numFmt w:val="lowerLetter"/>
      <w:lvlText w:val="%1)"/>
      <w:lvlJc w:val="left"/>
      <w:pPr>
        <w:ind w:left="1005" w:hanging="305"/>
      </w:pPr>
      <w:rPr>
        <w:rFonts w:ascii="Verdana" w:eastAsia="Verdana" w:hAnsi="Verdana" w:cs="Verdana" w:hint="default"/>
        <w:b/>
        <w:bCs/>
        <w:i w:val="0"/>
        <w:iCs w:val="0"/>
        <w:spacing w:val="-2"/>
        <w:w w:val="99"/>
        <w:sz w:val="20"/>
        <w:szCs w:val="20"/>
        <w:lang w:val="es-ES" w:eastAsia="en-US" w:bidi="ar-SA"/>
      </w:rPr>
    </w:lvl>
    <w:lvl w:ilvl="1" w:tplc="ECD0A1A0">
      <w:numFmt w:val="bullet"/>
      <w:lvlText w:val="•"/>
      <w:lvlJc w:val="left"/>
      <w:pPr>
        <w:ind w:left="1968" w:hanging="305"/>
      </w:pPr>
      <w:rPr>
        <w:rFonts w:hint="default"/>
        <w:lang w:val="es-ES" w:eastAsia="en-US" w:bidi="ar-SA"/>
      </w:rPr>
    </w:lvl>
    <w:lvl w:ilvl="2" w:tplc="266E9152">
      <w:numFmt w:val="bullet"/>
      <w:lvlText w:val="•"/>
      <w:lvlJc w:val="left"/>
      <w:pPr>
        <w:ind w:left="2936" w:hanging="305"/>
      </w:pPr>
      <w:rPr>
        <w:rFonts w:hint="default"/>
        <w:lang w:val="es-ES" w:eastAsia="en-US" w:bidi="ar-SA"/>
      </w:rPr>
    </w:lvl>
    <w:lvl w:ilvl="3" w:tplc="83D4BCF4">
      <w:numFmt w:val="bullet"/>
      <w:lvlText w:val="•"/>
      <w:lvlJc w:val="left"/>
      <w:pPr>
        <w:ind w:left="3905" w:hanging="305"/>
      </w:pPr>
      <w:rPr>
        <w:rFonts w:hint="default"/>
        <w:lang w:val="es-ES" w:eastAsia="en-US" w:bidi="ar-SA"/>
      </w:rPr>
    </w:lvl>
    <w:lvl w:ilvl="4" w:tplc="879A8CCA">
      <w:numFmt w:val="bullet"/>
      <w:lvlText w:val="•"/>
      <w:lvlJc w:val="left"/>
      <w:pPr>
        <w:ind w:left="4873" w:hanging="305"/>
      </w:pPr>
      <w:rPr>
        <w:rFonts w:hint="default"/>
        <w:lang w:val="es-ES" w:eastAsia="en-US" w:bidi="ar-SA"/>
      </w:rPr>
    </w:lvl>
    <w:lvl w:ilvl="5" w:tplc="C47C6396">
      <w:numFmt w:val="bullet"/>
      <w:lvlText w:val="•"/>
      <w:lvlJc w:val="left"/>
      <w:pPr>
        <w:ind w:left="5842" w:hanging="305"/>
      </w:pPr>
      <w:rPr>
        <w:rFonts w:hint="default"/>
        <w:lang w:val="es-ES" w:eastAsia="en-US" w:bidi="ar-SA"/>
      </w:rPr>
    </w:lvl>
    <w:lvl w:ilvl="6" w:tplc="CF3CC2FA">
      <w:numFmt w:val="bullet"/>
      <w:lvlText w:val="•"/>
      <w:lvlJc w:val="left"/>
      <w:pPr>
        <w:ind w:left="6810" w:hanging="305"/>
      </w:pPr>
      <w:rPr>
        <w:rFonts w:hint="default"/>
        <w:lang w:val="es-ES" w:eastAsia="en-US" w:bidi="ar-SA"/>
      </w:rPr>
    </w:lvl>
    <w:lvl w:ilvl="7" w:tplc="67745FB6">
      <w:numFmt w:val="bullet"/>
      <w:lvlText w:val="•"/>
      <w:lvlJc w:val="left"/>
      <w:pPr>
        <w:ind w:left="7779" w:hanging="305"/>
      </w:pPr>
      <w:rPr>
        <w:rFonts w:hint="default"/>
        <w:lang w:val="es-ES" w:eastAsia="en-US" w:bidi="ar-SA"/>
      </w:rPr>
    </w:lvl>
    <w:lvl w:ilvl="8" w:tplc="2A489998">
      <w:numFmt w:val="bullet"/>
      <w:lvlText w:val="•"/>
      <w:lvlJc w:val="left"/>
      <w:pPr>
        <w:ind w:left="8747" w:hanging="305"/>
      </w:pPr>
      <w:rPr>
        <w:rFonts w:hint="default"/>
        <w:lang w:val="es-ES" w:eastAsia="en-US" w:bidi="ar-SA"/>
      </w:rPr>
    </w:lvl>
  </w:abstractNum>
  <w:abstractNum w:abstractNumId="1" w15:restartNumberingAfterBreak="0">
    <w:nsid w:val="07CA12CC"/>
    <w:multiLevelType w:val="hybridMultilevel"/>
    <w:tmpl w:val="7E143718"/>
    <w:lvl w:ilvl="0" w:tplc="EB50186E">
      <w:numFmt w:val="bullet"/>
      <w:lvlText w:val="•"/>
      <w:lvlJc w:val="left"/>
      <w:pPr>
        <w:ind w:left="1005" w:hanging="360"/>
      </w:pPr>
      <w:rPr>
        <w:rFonts w:ascii="Arial MT" w:eastAsia="Arial MT" w:hAnsi="Arial MT" w:cs="Arial MT" w:hint="default"/>
        <w:b w:val="0"/>
        <w:bCs w:val="0"/>
        <w:i w:val="0"/>
        <w:iCs w:val="0"/>
        <w:spacing w:val="0"/>
        <w:w w:val="99"/>
        <w:sz w:val="20"/>
        <w:szCs w:val="20"/>
        <w:lang w:val="es-ES" w:eastAsia="en-US" w:bidi="ar-SA"/>
      </w:rPr>
    </w:lvl>
    <w:lvl w:ilvl="1" w:tplc="90766840">
      <w:numFmt w:val="bullet"/>
      <w:lvlText w:val="•"/>
      <w:lvlJc w:val="left"/>
      <w:pPr>
        <w:ind w:left="1968" w:hanging="360"/>
      </w:pPr>
      <w:rPr>
        <w:rFonts w:hint="default"/>
        <w:lang w:val="es-ES" w:eastAsia="en-US" w:bidi="ar-SA"/>
      </w:rPr>
    </w:lvl>
    <w:lvl w:ilvl="2" w:tplc="F0CECAFA">
      <w:numFmt w:val="bullet"/>
      <w:lvlText w:val="•"/>
      <w:lvlJc w:val="left"/>
      <w:pPr>
        <w:ind w:left="2936" w:hanging="360"/>
      </w:pPr>
      <w:rPr>
        <w:rFonts w:hint="default"/>
        <w:lang w:val="es-ES" w:eastAsia="en-US" w:bidi="ar-SA"/>
      </w:rPr>
    </w:lvl>
    <w:lvl w:ilvl="3" w:tplc="4FDAC448">
      <w:numFmt w:val="bullet"/>
      <w:lvlText w:val="•"/>
      <w:lvlJc w:val="left"/>
      <w:pPr>
        <w:ind w:left="3905" w:hanging="360"/>
      </w:pPr>
      <w:rPr>
        <w:rFonts w:hint="default"/>
        <w:lang w:val="es-ES" w:eastAsia="en-US" w:bidi="ar-SA"/>
      </w:rPr>
    </w:lvl>
    <w:lvl w:ilvl="4" w:tplc="96EECE2C">
      <w:numFmt w:val="bullet"/>
      <w:lvlText w:val="•"/>
      <w:lvlJc w:val="left"/>
      <w:pPr>
        <w:ind w:left="4873" w:hanging="360"/>
      </w:pPr>
      <w:rPr>
        <w:rFonts w:hint="default"/>
        <w:lang w:val="es-ES" w:eastAsia="en-US" w:bidi="ar-SA"/>
      </w:rPr>
    </w:lvl>
    <w:lvl w:ilvl="5" w:tplc="F33252A6">
      <w:numFmt w:val="bullet"/>
      <w:lvlText w:val="•"/>
      <w:lvlJc w:val="left"/>
      <w:pPr>
        <w:ind w:left="5842" w:hanging="360"/>
      </w:pPr>
      <w:rPr>
        <w:rFonts w:hint="default"/>
        <w:lang w:val="es-ES" w:eastAsia="en-US" w:bidi="ar-SA"/>
      </w:rPr>
    </w:lvl>
    <w:lvl w:ilvl="6" w:tplc="3DE2808E">
      <w:numFmt w:val="bullet"/>
      <w:lvlText w:val="•"/>
      <w:lvlJc w:val="left"/>
      <w:pPr>
        <w:ind w:left="6810" w:hanging="360"/>
      </w:pPr>
      <w:rPr>
        <w:rFonts w:hint="default"/>
        <w:lang w:val="es-ES" w:eastAsia="en-US" w:bidi="ar-SA"/>
      </w:rPr>
    </w:lvl>
    <w:lvl w:ilvl="7" w:tplc="4F4A541A">
      <w:numFmt w:val="bullet"/>
      <w:lvlText w:val="•"/>
      <w:lvlJc w:val="left"/>
      <w:pPr>
        <w:ind w:left="7779" w:hanging="360"/>
      </w:pPr>
      <w:rPr>
        <w:rFonts w:hint="default"/>
        <w:lang w:val="es-ES" w:eastAsia="en-US" w:bidi="ar-SA"/>
      </w:rPr>
    </w:lvl>
    <w:lvl w:ilvl="8" w:tplc="E8627ED8">
      <w:numFmt w:val="bullet"/>
      <w:lvlText w:val="•"/>
      <w:lvlJc w:val="left"/>
      <w:pPr>
        <w:ind w:left="8747" w:hanging="360"/>
      </w:pPr>
      <w:rPr>
        <w:rFonts w:hint="default"/>
        <w:lang w:val="es-ES" w:eastAsia="en-US" w:bidi="ar-SA"/>
      </w:rPr>
    </w:lvl>
  </w:abstractNum>
  <w:abstractNum w:abstractNumId="2" w15:restartNumberingAfterBreak="0">
    <w:nsid w:val="0ABB6459"/>
    <w:multiLevelType w:val="hybridMultilevel"/>
    <w:tmpl w:val="F4DE7EA4"/>
    <w:lvl w:ilvl="0" w:tplc="E32A6158">
      <w:numFmt w:val="bullet"/>
      <w:lvlText w:val=""/>
      <w:lvlJc w:val="left"/>
      <w:pPr>
        <w:ind w:left="1005" w:hanging="360"/>
      </w:pPr>
      <w:rPr>
        <w:rFonts w:ascii="Wingdings" w:eastAsia="Wingdings" w:hAnsi="Wingdings" w:cs="Wingdings" w:hint="default"/>
        <w:b w:val="0"/>
        <w:bCs w:val="0"/>
        <w:i w:val="0"/>
        <w:iCs w:val="0"/>
        <w:spacing w:val="0"/>
        <w:w w:val="99"/>
        <w:sz w:val="20"/>
        <w:szCs w:val="20"/>
        <w:lang w:val="es-ES" w:eastAsia="en-US" w:bidi="ar-SA"/>
      </w:rPr>
    </w:lvl>
    <w:lvl w:ilvl="1" w:tplc="0422CC6A">
      <w:numFmt w:val="bullet"/>
      <w:lvlText w:val="•"/>
      <w:lvlJc w:val="left"/>
      <w:pPr>
        <w:ind w:left="1968" w:hanging="360"/>
      </w:pPr>
      <w:rPr>
        <w:rFonts w:hint="default"/>
        <w:lang w:val="es-ES" w:eastAsia="en-US" w:bidi="ar-SA"/>
      </w:rPr>
    </w:lvl>
    <w:lvl w:ilvl="2" w:tplc="8AC07688">
      <w:numFmt w:val="bullet"/>
      <w:lvlText w:val="•"/>
      <w:lvlJc w:val="left"/>
      <w:pPr>
        <w:ind w:left="2936" w:hanging="360"/>
      </w:pPr>
      <w:rPr>
        <w:rFonts w:hint="default"/>
        <w:lang w:val="es-ES" w:eastAsia="en-US" w:bidi="ar-SA"/>
      </w:rPr>
    </w:lvl>
    <w:lvl w:ilvl="3" w:tplc="CC741E6C">
      <w:numFmt w:val="bullet"/>
      <w:lvlText w:val="•"/>
      <w:lvlJc w:val="left"/>
      <w:pPr>
        <w:ind w:left="3905" w:hanging="360"/>
      </w:pPr>
      <w:rPr>
        <w:rFonts w:hint="default"/>
        <w:lang w:val="es-ES" w:eastAsia="en-US" w:bidi="ar-SA"/>
      </w:rPr>
    </w:lvl>
    <w:lvl w:ilvl="4" w:tplc="84AC1C5E">
      <w:numFmt w:val="bullet"/>
      <w:lvlText w:val="•"/>
      <w:lvlJc w:val="left"/>
      <w:pPr>
        <w:ind w:left="4873" w:hanging="360"/>
      </w:pPr>
      <w:rPr>
        <w:rFonts w:hint="default"/>
        <w:lang w:val="es-ES" w:eastAsia="en-US" w:bidi="ar-SA"/>
      </w:rPr>
    </w:lvl>
    <w:lvl w:ilvl="5" w:tplc="98B86CB4">
      <w:numFmt w:val="bullet"/>
      <w:lvlText w:val="•"/>
      <w:lvlJc w:val="left"/>
      <w:pPr>
        <w:ind w:left="5842" w:hanging="360"/>
      </w:pPr>
      <w:rPr>
        <w:rFonts w:hint="default"/>
        <w:lang w:val="es-ES" w:eastAsia="en-US" w:bidi="ar-SA"/>
      </w:rPr>
    </w:lvl>
    <w:lvl w:ilvl="6" w:tplc="97C6F3BE">
      <w:numFmt w:val="bullet"/>
      <w:lvlText w:val="•"/>
      <w:lvlJc w:val="left"/>
      <w:pPr>
        <w:ind w:left="6810" w:hanging="360"/>
      </w:pPr>
      <w:rPr>
        <w:rFonts w:hint="default"/>
        <w:lang w:val="es-ES" w:eastAsia="en-US" w:bidi="ar-SA"/>
      </w:rPr>
    </w:lvl>
    <w:lvl w:ilvl="7" w:tplc="8168E8E4">
      <w:numFmt w:val="bullet"/>
      <w:lvlText w:val="•"/>
      <w:lvlJc w:val="left"/>
      <w:pPr>
        <w:ind w:left="7779" w:hanging="360"/>
      </w:pPr>
      <w:rPr>
        <w:rFonts w:hint="default"/>
        <w:lang w:val="es-ES" w:eastAsia="en-US" w:bidi="ar-SA"/>
      </w:rPr>
    </w:lvl>
    <w:lvl w:ilvl="8" w:tplc="0922AFC4">
      <w:numFmt w:val="bullet"/>
      <w:lvlText w:val="•"/>
      <w:lvlJc w:val="left"/>
      <w:pPr>
        <w:ind w:left="8747" w:hanging="360"/>
      </w:pPr>
      <w:rPr>
        <w:rFonts w:hint="default"/>
        <w:lang w:val="es-ES" w:eastAsia="en-US" w:bidi="ar-SA"/>
      </w:rPr>
    </w:lvl>
  </w:abstractNum>
  <w:abstractNum w:abstractNumId="3" w15:restartNumberingAfterBreak="0">
    <w:nsid w:val="116C7EFC"/>
    <w:multiLevelType w:val="hybridMultilevel"/>
    <w:tmpl w:val="CCF8F5EA"/>
    <w:lvl w:ilvl="0" w:tplc="BC188DA2">
      <w:numFmt w:val="bullet"/>
      <w:lvlText w:val="•"/>
      <w:lvlJc w:val="left"/>
      <w:pPr>
        <w:ind w:left="340" w:hanging="92"/>
      </w:pPr>
      <w:rPr>
        <w:rFonts w:ascii="Arial MT" w:eastAsia="Arial MT" w:hAnsi="Arial MT" w:cs="Arial MT" w:hint="default"/>
        <w:b w:val="0"/>
        <w:bCs w:val="0"/>
        <w:i w:val="0"/>
        <w:iCs w:val="0"/>
        <w:spacing w:val="0"/>
        <w:w w:val="99"/>
        <w:sz w:val="20"/>
        <w:szCs w:val="20"/>
        <w:lang w:val="es-ES" w:eastAsia="en-US" w:bidi="ar-SA"/>
      </w:rPr>
    </w:lvl>
    <w:lvl w:ilvl="1" w:tplc="04E89D24">
      <w:numFmt w:val="bullet"/>
      <w:lvlText w:val="•"/>
      <w:lvlJc w:val="left"/>
      <w:pPr>
        <w:ind w:left="598" w:hanging="92"/>
      </w:pPr>
      <w:rPr>
        <w:rFonts w:hint="default"/>
        <w:lang w:val="es-ES" w:eastAsia="en-US" w:bidi="ar-SA"/>
      </w:rPr>
    </w:lvl>
    <w:lvl w:ilvl="2" w:tplc="062C01F4">
      <w:numFmt w:val="bullet"/>
      <w:lvlText w:val="•"/>
      <w:lvlJc w:val="left"/>
      <w:pPr>
        <w:ind w:left="856" w:hanging="92"/>
      </w:pPr>
      <w:rPr>
        <w:rFonts w:hint="default"/>
        <w:lang w:val="es-ES" w:eastAsia="en-US" w:bidi="ar-SA"/>
      </w:rPr>
    </w:lvl>
    <w:lvl w:ilvl="3" w:tplc="6012217E">
      <w:numFmt w:val="bullet"/>
      <w:lvlText w:val="•"/>
      <w:lvlJc w:val="left"/>
      <w:pPr>
        <w:ind w:left="1114" w:hanging="92"/>
      </w:pPr>
      <w:rPr>
        <w:rFonts w:hint="default"/>
        <w:lang w:val="es-ES" w:eastAsia="en-US" w:bidi="ar-SA"/>
      </w:rPr>
    </w:lvl>
    <w:lvl w:ilvl="4" w:tplc="53A2DC14">
      <w:numFmt w:val="bullet"/>
      <w:lvlText w:val="•"/>
      <w:lvlJc w:val="left"/>
      <w:pPr>
        <w:ind w:left="1373" w:hanging="92"/>
      </w:pPr>
      <w:rPr>
        <w:rFonts w:hint="default"/>
        <w:lang w:val="es-ES" w:eastAsia="en-US" w:bidi="ar-SA"/>
      </w:rPr>
    </w:lvl>
    <w:lvl w:ilvl="5" w:tplc="6D7E13A6">
      <w:numFmt w:val="bullet"/>
      <w:lvlText w:val="•"/>
      <w:lvlJc w:val="left"/>
      <w:pPr>
        <w:ind w:left="1631" w:hanging="92"/>
      </w:pPr>
      <w:rPr>
        <w:rFonts w:hint="default"/>
        <w:lang w:val="es-ES" w:eastAsia="en-US" w:bidi="ar-SA"/>
      </w:rPr>
    </w:lvl>
    <w:lvl w:ilvl="6" w:tplc="058042CC">
      <w:numFmt w:val="bullet"/>
      <w:lvlText w:val="•"/>
      <w:lvlJc w:val="left"/>
      <w:pPr>
        <w:ind w:left="1889" w:hanging="92"/>
      </w:pPr>
      <w:rPr>
        <w:rFonts w:hint="default"/>
        <w:lang w:val="es-ES" w:eastAsia="en-US" w:bidi="ar-SA"/>
      </w:rPr>
    </w:lvl>
    <w:lvl w:ilvl="7" w:tplc="D9FAD800">
      <w:numFmt w:val="bullet"/>
      <w:lvlText w:val="•"/>
      <w:lvlJc w:val="left"/>
      <w:pPr>
        <w:ind w:left="2148" w:hanging="92"/>
      </w:pPr>
      <w:rPr>
        <w:rFonts w:hint="default"/>
        <w:lang w:val="es-ES" w:eastAsia="en-US" w:bidi="ar-SA"/>
      </w:rPr>
    </w:lvl>
    <w:lvl w:ilvl="8" w:tplc="075EE7A8">
      <w:numFmt w:val="bullet"/>
      <w:lvlText w:val="•"/>
      <w:lvlJc w:val="left"/>
      <w:pPr>
        <w:ind w:left="2406" w:hanging="92"/>
      </w:pPr>
      <w:rPr>
        <w:rFonts w:hint="default"/>
        <w:lang w:val="es-ES" w:eastAsia="en-US" w:bidi="ar-SA"/>
      </w:rPr>
    </w:lvl>
  </w:abstractNum>
  <w:abstractNum w:abstractNumId="4" w15:restartNumberingAfterBreak="0">
    <w:nsid w:val="12963963"/>
    <w:multiLevelType w:val="hybridMultilevel"/>
    <w:tmpl w:val="AD7AD66E"/>
    <w:lvl w:ilvl="0" w:tplc="CE52D184">
      <w:numFmt w:val="bullet"/>
      <w:lvlText w:val="-"/>
      <w:lvlJc w:val="left"/>
      <w:pPr>
        <w:ind w:left="445" w:hanging="284"/>
      </w:pPr>
      <w:rPr>
        <w:rFonts w:ascii="Arial MT" w:eastAsia="Arial MT" w:hAnsi="Arial MT" w:cs="Arial MT" w:hint="default"/>
        <w:b w:val="0"/>
        <w:bCs w:val="0"/>
        <w:i w:val="0"/>
        <w:iCs w:val="0"/>
        <w:spacing w:val="0"/>
        <w:w w:val="99"/>
        <w:sz w:val="20"/>
        <w:szCs w:val="20"/>
        <w:lang w:val="es-ES" w:eastAsia="en-US" w:bidi="ar-SA"/>
      </w:rPr>
    </w:lvl>
    <w:lvl w:ilvl="1" w:tplc="5A2E29E0">
      <w:numFmt w:val="bullet"/>
      <w:lvlText w:val="•"/>
      <w:lvlJc w:val="left"/>
      <w:pPr>
        <w:ind w:left="1096" w:hanging="284"/>
      </w:pPr>
      <w:rPr>
        <w:rFonts w:hint="default"/>
        <w:lang w:val="es-ES" w:eastAsia="en-US" w:bidi="ar-SA"/>
      </w:rPr>
    </w:lvl>
    <w:lvl w:ilvl="2" w:tplc="ECAE5AA4">
      <w:numFmt w:val="bullet"/>
      <w:lvlText w:val="•"/>
      <w:lvlJc w:val="left"/>
      <w:pPr>
        <w:ind w:left="1752" w:hanging="284"/>
      </w:pPr>
      <w:rPr>
        <w:rFonts w:hint="default"/>
        <w:lang w:val="es-ES" w:eastAsia="en-US" w:bidi="ar-SA"/>
      </w:rPr>
    </w:lvl>
    <w:lvl w:ilvl="3" w:tplc="CF348D3C">
      <w:numFmt w:val="bullet"/>
      <w:lvlText w:val="•"/>
      <w:lvlJc w:val="left"/>
      <w:pPr>
        <w:ind w:left="2408" w:hanging="284"/>
      </w:pPr>
      <w:rPr>
        <w:rFonts w:hint="default"/>
        <w:lang w:val="es-ES" w:eastAsia="en-US" w:bidi="ar-SA"/>
      </w:rPr>
    </w:lvl>
    <w:lvl w:ilvl="4" w:tplc="CBF88348">
      <w:numFmt w:val="bullet"/>
      <w:lvlText w:val="•"/>
      <w:lvlJc w:val="left"/>
      <w:pPr>
        <w:ind w:left="3064" w:hanging="284"/>
      </w:pPr>
      <w:rPr>
        <w:rFonts w:hint="default"/>
        <w:lang w:val="es-ES" w:eastAsia="en-US" w:bidi="ar-SA"/>
      </w:rPr>
    </w:lvl>
    <w:lvl w:ilvl="5" w:tplc="CED2E532">
      <w:numFmt w:val="bullet"/>
      <w:lvlText w:val="•"/>
      <w:lvlJc w:val="left"/>
      <w:pPr>
        <w:ind w:left="3721" w:hanging="284"/>
      </w:pPr>
      <w:rPr>
        <w:rFonts w:hint="default"/>
        <w:lang w:val="es-ES" w:eastAsia="en-US" w:bidi="ar-SA"/>
      </w:rPr>
    </w:lvl>
    <w:lvl w:ilvl="6" w:tplc="2ACE8628">
      <w:numFmt w:val="bullet"/>
      <w:lvlText w:val="•"/>
      <w:lvlJc w:val="left"/>
      <w:pPr>
        <w:ind w:left="4377" w:hanging="284"/>
      </w:pPr>
      <w:rPr>
        <w:rFonts w:hint="default"/>
        <w:lang w:val="es-ES" w:eastAsia="en-US" w:bidi="ar-SA"/>
      </w:rPr>
    </w:lvl>
    <w:lvl w:ilvl="7" w:tplc="2CC879B4">
      <w:numFmt w:val="bullet"/>
      <w:lvlText w:val="•"/>
      <w:lvlJc w:val="left"/>
      <w:pPr>
        <w:ind w:left="5033" w:hanging="284"/>
      </w:pPr>
      <w:rPr>
        <w:rFonts w:hint="default"/>
        <w:lang w:val="es-ES" w:eastAsia="en-US" w:bidi="ar-SA"/>
      </w:rPr>
    </w:lvl>
    <w:lvl w:ilvl="8" w:tplc="744C27F4">
      <w:numFmt w:val="bullet"/>
      <w:lvlText w:val="•"/>
      <w:lvlJc w:val="left"/>
      <w:pPr>
        <w:ind w:left="5689" w:hanging="284"/>
      </w:pPr>
      <w:rPr>
        <w:rFonts w:hint="default"/>
        <w:lang w:val="es-ES" w:eastAsia="en-US" w:bidi="ar-SA"/>
      </w:rPr>
    </w:lvl>
  </w:abstractNum>
  <w:abstractNum w:abstractNumId="5" w15:restartNumberingAfterBreak="0">
    <w:nsid w:val="142C0BF9"/>
    <w:multiLevelType w:val="hybridMultilevel"/>
    <w:tmpl w:val="0178D3F6"/>
    <w:lvl w:ilvl="0" w:tplc="FED6160A">
      <w:numFmt w:val="bullet"/>
      <w:lvlText w:val=""/>
      <w:lvlJc w:val="left"/>
      <w:pPr>
        <w:ind w:left="425" w:hanging="360"/>
      </w:pPr>
      <w:rPr>
        <w:rFonts w:ascii="Symbol" w:eastAsia="Symbol" w:hAnsi="Symbol" w:cs="Symbol" w:hint="default"/>
        <w:b w:val="0"/>
        <w:bCs w:val="0"/>
        <w:i w:val="0"/>
        <w:iCs w:val="0"/>
        <w:spacing w:val="0"/>
        <w:w w:val="99"/>
        <w:sz w:val="20"/>
        <w:szCs w:val="20"/>
        <w:lang w:val="es-ES" w:eastAsia="en-US" w:bidi="ar-SA"/>
      </w:rPr>
    </w:lvl>
    <w:lvl w:ilvl="1" w:tplc="F9724830">
      <w:numFmt w:val="bullet"/>
      <w:lvlText w:val="•"/>
      <w:lvlJc w:val="left"/>
      <w:pPr>
        <w:ind w:left="1118" w:hanging="360"/>
      </w:pPr>
      <w:rPr>
        <w:rFonts w:hint="default"/>
        <w:lang w:val="es-ES" w:eastAsia="en-US" w:bidi="ar-SA"/>
      </w:rPr>
    </w:lvl>
    <w:lvl w:ilvl="2" w:tplc="DC9A9F28">
      <w:numFmt w:val="bullet"/>
      <w:lvlText w:val="•"/>
      <w:lvlJc w:val="left"/>
      <w:pPr>
        <w:ind w:left="1817" w:hanging="360"/>
      </w:pPr>
      <w:rPr>
        <w:rFonts w:hint="default"/>
        <w:lang w:val="es-ES" w:eastAsia="en-US" w:bidi="ar-SA"/>
      </w:rPr>
    </w:lvl>
    <w:lvl w:ilvl="3" w:tplc="46B04A8A">
      <w:numFmt w:val="bullet"/>
      <w:lvlText w:val="•"/>
      <w:lvlJc w:val="left"/>
      <w:pPr>
        <w:ind w:left="2516" w:hanging="360"/>
      </w:pPr>
      <w:rPr>
        <w:rFonts w:hint="default"/>
        <w:lang w:val="es-ES" w:eastAsia="en-US" w:bidi="ar-SA"/>
      </w:rPr>
    </w:lvl>
    <w:lvl w:ilvl="4" w:tplc="20C8E73E">
      <w:numFmt w:val="bullet"/>
      <w:lvlText w:val="•"/>
      <w:lvlJc w:val="left"/>
      <w:pPr>
        <w:ind w:left="3214" w:hanging="360"/>
      </w:pPr>
      <w:rPr>
        <w:rFonts w:hint="default"/>
        <w:lang w:val="es-ES" w:eastAsia="en-US" w:bidi="ar-SA"/>
      </w:rPr>
    </w:lvl>
    <w:lvl w:ilvl="5" w:tplc="BA5AB3D6">
      <w:numFmt w:val="bullet"/>
      <w:lvlText w:val="•"/>
      <w:lvlJc w:val="left"/>
      <w:pPr>
        <w:ind w:left="3913" w:hanging="360"/>
      </w:pPr>
      <w:rPr>
        <w:rFonts w:hint="default"/>
        <w:lang w:val="es-ES" w:eastAsia="en-US" w:bidi="ar-SA"/>
      </w:rPr>
    </w:lvl>
    <w:lvl w:ilvl="6" w:tplc="AF889352">
      <w:numFmt w:val="bullet"/>
      <w:lvlText w:val="•"/>
      <w:lvlJc w:val="left"/>
      <w:pPr>
        <w:ind w:left="4612" w:hanging="360"/>
      </w:pPr>
      <w:rPr>
        <w:rFonts w:hint="default"/>
        <w:lang w:val="es-ES" w:eastAsia="en-US" w:bidi="ar-SA"/>
      </w:rPr>
    </w:lvl>
    <w:lvl w:ilvl="7" w:tplc="570CBB1E">
      <w:numFmt w:val="bullet"/>
      <w:lvlText w:val="•"/>
      <w:lvlJc w:val="left"/>
      <w:pPr>
        <w:ind w:left="5310" w:hanging="360"/>
      </w:pPr>
      <w:rPr>
        <w:rFonts w:hint="default"/>
        <w:lang w:val="es-ES" w:eastAsia="en-US" w:bidi="ar-SA"/>
      </w:rPr>
    </w:lvl>
    <w:lvl w:ilvl="8" w:tplc="11DA2282">
      <w:numFmt w:val="bullet"/>
      <w:lvlText w:val="•"/>
      <w:lvlJc w:val="left"/>
      <w:pPr>
        <w:ind w:left="6009" w:hanging="360"/>
      </w:pPr>
      <w:rPr>
        <w:rFonts w:hint="default"/>
        <w:lang w:val="es-ES" w:eastAsia="en-US" w:bidi="ar-SA"/>
      </w:rPr>
    </w:lvl>
  </w:abstractNum>
  <w:abstractNum w:abstractNumId="6" w15:restartNumberingAfterBreak="0">
    <w:nsid w:val="14955DBD"/>
    <w:multiLevelType w:val="hybridMultilevel"/>
    <w:tmpl w:val="E4C4E2D4"/>
    <w:lvl w:ilvl="0" w:tplc="678E3774">
      <w:numFmt w:val="bullet"/>
      <w:lvlText w:val=""/>
      <w:lvlJc w:val="left"/>
      <w:pPr>
        <w:ind w:left="314" w:hanging="221"/>
      </w:pPr>
      <w:rPr>
        <w:rFonts w:ascii="Symbol" w:eastAsia="Symbol" w:hAnsi="Symbol" w:cs="Symbol" w:hint="default"/>
        <w:b w:val="0"/>
        <w:bCs w:val="0"/>
        <w:i w:val="0"/>
        <w:iCs w:val="0"/>
        <w:spacing w:val="0"/>
        <w:w w:val="99"/>
        <w:sz w:val="20"/>
        <w:szCs w:val="20"/>
        <w:lang w:val="es-ES" w:eastAsia="en-US" w:bidi="ar-SA"/>
      </w:rPr>
    </w:lvl>
    <w:lvl w:ilvl="1" w:tplc="EA963230">
      <w:numFmt w:val="bullet"/>
      <w:lvlText w:val="•"/>
      <w:lvlJc w:val="left"/>
      <w:pPr>
        <w:ind w:left="561" w:hanging="221"/>
      </w:pPr>
      <w:rPr>
        <w:rFonts w:hint="default"/>
        <w:lang w:val="es-ES" w:eastAsia="en-US" w:bidi="ar-SA"/>
      </w:rPr>
    </w:lvl>
    <w:lvl w:ilvl="2" w:tplc="A3F0D6E0">
      <w:numFmt w:val="bullet"/>
      <w:lvlText w:val="•"/>
      <w:lvlJc w:val="left"/>
      <w:pPr>
        <w:ind w:left="802" w:hanging="221"/>
      </w:pPr>
      <w:rPr>
        <w:rFonts w:hint="default"/>
        <w:lang w:val="es-ES" w:eastAsia="en-US" w:bidi="ar-SA"/>
      </w:rPr>
    </w:lvl>
    <w:lvl w:ilvl="3" w:tplc="D744CC92">
      <w:numFmt w:val="bullet"/>
      <w:lvlText w:val="•"/>
      <w:lvlJc w:val="left"/>
      <w:pPr>
        <w:ind w:left="1043" w:hanging="221"/>
      </w:pPr>
      <w:rPr>
        <w:rFonts w:hint="default"/>
        <w:lang w:val="es-ES" w:eastAsia="en-US" w:bidi="ar-SA"/>
      </w:rPr>
    </w:lvl>
    <w:lvl w:ilvl="4" w:tplc="7ECCE55A">
      <w:numFmt w:val="bullet"/>
      <w:lvlText w:val="•"/>
      <w:lvlJc w:val="left"/>
      <w:pPr>
        <w:ind w:left="1285" w:hanging="221"/>
      </w:pPr>
      <w:rPr>
        <w:rFonts w:hint="default"/>
        <w:lang w:val="es-ES" w:eastAsia="en-US" w:bidi="ar-SA"/>
      </w:rPr>
    </w:lvl>
    <w:lvl w:ilvl="5" w:tplc="5F9A292E">
      <w:numFmt w:val="bullet"/>
      <w:lvlText w:val="•"/>
      <w:lvlJc w:val="left"/>
      <w:pPr>
        <w:ind w:left="1526" w:hanging="221"/>
      </w:pPr>
      <w:rPr>
        <w:rFonts w:hint="default"/>
        <w:lang w:val="es-ES" w:eastAsia="en-US" w:bidi="ar-SA"/>
      </w:rPr>
    </w:lvl>
    <w:lvl w:ilvl="6" w:tplc="4822C8C6">
      <w:numFmt w:val="bullet"/>
      <w:lvlText w:val="•"/>
      <w:lvlJc w:val="left"/>
      <w:pPr>
        <w:ind w:left="1767" w:hanging="221"/>
      </w:pPr>
      <w:rPr>
        <w:rFonts w:hint="default"/>
        <w:lang w:val="es-ES" w:eastAsia="en-US" w:bidi="ar-SA"/>
      </w:rPr>
    </w:lvl>
    <w:lvl w:ilvl="7" w:tplc="0492B4D6">
      <w:numFmt w:val="bullet"/>
      <w:lvlText w:val="•"/>
      <w:lvlJc w:val="left"/>
      <w:pPr>
        <w:ind w:left="2009" w:hanging="221"/>
      </w:pPr>
      <w:rPr>
        <w:rFonts w:hint="default"/>
        <w:lang w:val="es-ES" w:eastAsia="en-US" w:bidi="ar-SA"/>
      </w:rPr>
    </w:lvl>
    <w:lvl w:ilvl="8" w:tplc="23C6C188">
      <w:numFmt w:val="bullet"/>
      <w:lvlText w:val="•"/>
      <w:lvlJc w:val="left"/>
      <w:pPr>
        <w:ind w:left="2250" w:hanging="221"/>
      </w:pPr>
      <w:rPr>
        <w:rFonts w:hint="default"/>
        <w:lang w:val="es-ES" w:eastAsia="en-US" w:bidi="ar-SA"/>
      </w:rPr>
    </w:lvl>
  </w:abstractNum>
  <w:abstractNum w:abstractNumId="7" w15:restartNumberingAfterBreak="0">
    <w:nsid w:val="1B7465C2"/>
    <w:multiLevelType w:val="hybridMultilevel"/>
    <w:tmpl w:val="FBDEFB18"/>
    <w:lvl w:ilvl="0" w:tplc="9000FA0C">
      <w:numFmt w:val="bullet"/>
      <w:lvlText w:val=""/>
      <w:lvlJc w:val="left"/>
      <w:pPr>
        <w:ind w:left="713" w:hanging="286"/>
      </w:pPr>
      <w:rPr>
        <w:rFonts w:ascii="Wingdings" w:eastAsia="Wingdings" w:hAnsi="Wingdings" w:cs="Wingdings" w:hint="default"/>
        <w:b w:val="0"/>
        <w:bCs w:val="0"/>
        <w:i w:val="0"/>
        <w:iCs w:val="0"/>
        <w:spacing w:val="0"/>
        <w:w w:val="99"/>
        <w:sz w:val="20"/>
        <w:szCs w:val="20"/>
        <w:lang w:val="es-ES" w:eastAsia="en-US" w:bidi="ar-SA"/>
      </w:rPr>
    </w:lvl>
    <w:lvl w:ilvl="1" w:tplc="538A322E">
      <w:numFmt w:val="bullet"/>
      <w:lvlText w:val="•"/>
      <w:lvlJc w:val="left"/>
      <w:pPr>
        <w:ind w:left="1716" w:hanging="286"/>
      </w:pPr>
      <w:rPr>
        <w:rFonts w:hint="default"/>
        <w:lang w:val="es-ES" w:eastAsia="en-US" w:bidi="ar-SA"/>
      </w:rPr>
    </w:lvl>
    <w:lvl w:ilvl="2" w:tplc="70B06F66">
      <w:numFmt w:val="bullet"/>
      <w:lvlText w:val="•"/>
      <w:lvlJc w:val="left"/>
      <w:pPr>
        <w:ind w:left="2712" w:hanging="286"/>
      </w:pPr>
      <w:rPr>
        <w:rFonts w:hint="default"/>
        <w:lang w:val="es-ES" w:eastAsia="en-US" w:bidi="ar-SA"/>
      </w:rPr>
    </w:lvl>
    <w:lvl w:ilvl="3" w:tplc="27E62682">
      <w:numFmt w:val="bullet"/>
      <w:lvlText w:val="•"/>
      <w:lvlJc w:val="left"/>
      <w:pPr>
        <w:ind w:left="3709" w:hanging="286"/>
      </w:pPr>
      <w:rPr>
        <w:rFonts w:hint="default"/>
        <w:lang w:val="es-ES" w:eastAsia="en-US" w:bidi="ar-SA"/>
      </w:rPr>
    </w:lvl>
    <w:lvl w:ilvl="4" w:tplc="A0ECF242">
      <w:numFmt w:val="bullet"/>
      <w:lvlText w:val="•"/>
      <w:lvlJc w:val="left"/>
      <w:pPr>
        <w:ind w:left="4705" w:hanging="286"/>
      </w:pPr>
      <w:rPr>
        <w:rFonts w:hint="default"/>
        <w:lang w:val="es-ES" w:eastAsia="en-US" w:bidi="ar-SA"/>
      </w:rPr>
    </w:lvl>
    <w:lvl w:ilvl="5" w:tplc="7B448744">
      <w:numFmt w:val="bullet"/>
      <w:lvlText w:val="•"/>
      <w:lvlJc w:val="left"/>
      <w:pPr>
        <w:ind w:left="5702" w:hanging="286"/>
      </w:pPr>
      <w:rPr>
        <w:rFonts w:hint="default"/>
        <w:lang w:val="es-ES" w:eastAsia="en-US" w:bidi="ar-SA"/>
      </w:rPr>
    </w:lvl>
    <w:lvl w:ilvl="6" w:tplc="CA187D48">
      <w:numFmt w:val="bullet"/>
      <w:lvlText w:val="•"/>
      <w:lvlJc w:val="left"/>
      <w:pPr>
        <w:ind w:left="6698" w:hanging="286"/>
      </w:pPr>
      <w:rPr>
        <w:rFonts w:hint="default"/>
        <w:lang w:val="es-ES" w:eastAsia="en-US" w:bidi="ar-SA"/>
      </w:rPr>
    </w:lvl>
    <w:lvl w:ilvl="7" w:tplc="B9661394">
      <w:numFmt w:val="bullet"/>
      <w:lvlText w:val="•"/>
      <w:lvlJc w:val="left"/>
      <w:pPr>
        <w:ind w:left="7695" w:hanging="286"/>
      </w:pPr>
      <w:rPr>
        <w:rFonts w:hint="default"/>
        <w:lang w:val="es-ES" w:eastAsia="en-US" w:bidi="ar-SA"/>
      </w:rPr>
    </w:lvl>
    <w:lvl w:ilvl="8" w:tplc="77765D90">
      <w:numFmt w:val="bullet"/>
      <w:lvlText w:val="•"/>
      <w:lvlJc w:val="left"/>
      <w:pPr>
        <w:ind w:left="8691" w:hanging="286"/>
      </w:pPr>
      <w:rPr>
        <w:rFonts w:hint="default"/>
        <w:lang w:val="es-ES" w:eastAsia="en-US" w:bidi="ar-SA"/>
      </w:rPr>
    </w:lvl>
  </w:abstractNum>
  <w:abstractNum w:abstractNumId="8" w15:restartNumberingAfterBreak="0">
    <w:nsid w:val="1D987489"/>
    <w:multiLevelType w:val="hybridMultilevel"/>
    <w:tmpl w:val="DF685BDA"/>
    <w:lvl w:ilvl="0" w:tplc="10E6B8BE">
      <w:numFmt w:val="bullet"/>
      <w:lvlText w:val="-"/>
      <w:lvlJc w:val="left"/>
      <w:pPr>
        <w:ind w:left="279" w:hanging="173"/>
      </w:pPr>
      <w:rPr>
        <w:rFonts w:ascii="Arial MT" w:eastAsia="Arial MT" w:hAnsi="Arial MT" w:cs="Arial MT" w:hint="default"/>
        <w:b w:val="0"/>
        <w:bCs w:val="0"/>
        <w:i w:val="0"/>
        <w:iCs w:val="0"/>
        <w:spacing w:val="0"/>
        <w:w w:val="99"/>
        <w:sz w:val="20"/>
        <w:szCs w:val="20"/>
        <w:lang w:val="es-ES" w:eastAsia="en-US" w:bidi="ar-SA"/>
      </w:rPr>
    </w:lvl>
    <w:lvl w:ilvl="1" w:tplc="D0666660">
      <w:numFmt w:val="bullet"/>
      <w:lvlText w:val="•"/>
      <w:lvlJc w:val="left"/>
      <w:pPr>
        <w:ind w:left="952" w:hanging="173"/>
      </w:pPr>
      <w:rPr>
        <w:rFonts w:hint="default"/>
        <w:lang w:val="es-ES" w:eastAsia="en-US" w:bidi="ar-SA"/>
      </w:rPr>
    </w:lvl>
    <w:lvl w:ilvl="2" w:tplc="D0748B70">
      <w:numFmt w:val="bullet"/>
      <w:lvlText w:val="•"/>
      <w:lvlJc w:val="left"/>
      <w:pPr>
        <w:ind w:left="1624" w:hanging="173"/>
      </w:pPr>
      <w:rPr>
        <w:rFonts w:hint="default"/>
        <w:lang w:val="es-ES" w:eastAsia="en-US" w:bidi="ar-SA"/>
      </w:rPr>
    </w:lvl>
    <w:lvl w:ilvl="3" w:tplc="BCDCF542">
      <w:numFmt w:val="bullet"/>
      <w:lvlText w:val="•"/>
      <w:lvlJc w:val="left"/>
      <w:pPr>
        <w:ind w:left="2296" w:hanging="173"/>
      </w:pPr>
      <w:rPr>
        <w:rFonts w:hint="default"/>
        <w:lang w:val="es-ES" w:eastAsia="en-US" w:bidi="ar-SA"/>
      </w:rPr>
    </w:lvl>
    <w:lvl w:ilvl="4" w:tplc="84F8C7B2">
      <w:numFmt w:val="bullet"/>
      <w:lvlText w:val="•"/>
      <w:lvlJc w:val="left"/>
      <w:pPr>
        <w:ind w:left="2968" w:hanging="173"/>
      </w:pPr>
      <w:rPr>
        <w:rFonts w:hint="default"/>
        <w:lang w:val="es-ES" w:eastAsia="en-US" w:bidi="ar-SA"/>
      </w:rPr>
    </w:lvl>
    <w:lvl w:ilvl="5" w:tplc="840427E2">
      <w:numFmt w:val="bullet"/>
      <w:lvlText w:val="•"/>
      <w:lvlJc w:val="left"/>
      <w:pPr>
        <w:ind w:left="3641" w:hanging="173"/>
      </w:pPr>
      <w:rPr>
        <w:rFonts w:hint="default"/>
        <w:lang w:val="es-ES" w:eastAsia="en-US" w:bidi="ar-SA"/>
      </w:rPr>
    </w:lvl>
    <w:lvl w:ilvl="6" w:tplc="782C9412">
      <w:numFmt w:val="bullet"/>
      <w:lvlText w:val="•"/>
      <w:lvlJc w:val="left"/>
      <w:pPr>
        <w:ind w:left="4313" w:hanging="173"/>
      </w:pPr>
      <w:rPr>
        <w:rFonts w:hint="default"/>
        <w:lang w:val="es-ES" w:eastAsia="en-US" w:bidi="ar-SA"/>
      </w:rPr>
    </w:lvl>
    <w:lvl w:ilvl="7" w:tplc="E5D4950E">
      <w:numFmt w:val="bullet"/>
      <w:lvlText w:val="•"/>
      <w:lvlJc w:val="left"/>
      <w:pPr>
        <w:ind w:left="4985" w:hanging="173"/>
      </w:pPr>
      <w:rPr>
        <w:rFonts w:hint="default"/>
        <w:lang w:val="es-ES" w:eastAsia="en-US" w:bidi="ar-SA"/>
      </w:rPr>
    </w:lvl>
    <w:lvl w:ilvl="8" w:tplc="B0BCCC86">
      <w:numFmt w:val="bullet"/>
      <w:lvlText w:val="•"/>
      <w:lvlJc w:val="left"/>
      <w:pPr>
        <w:ind w:left="5657" w:hanging="173"/>
      </w:pPr>
      <w:rPr>
        <w:rFonts w:hint="default"/>
        <w:lang w:val="es-ES" w:eastAsia="en-US" w:bidi="ar-SA"/>
      </w:rPr>
    </w:lvl>
  </w:abstractNum>
  <w:abstractNum w:abstractNumId="9" w15:restartNumberingAfterBreak="0">
    <w:nsid w:val="20033DA3"/>
    <w:multiLevelType w:val="hybridMultilevel"/>
    <w:tmpl w:val="D0969606"/>
    <w:lvl w:ilvl="0" w:tplc="F7DEA8BA">
      <w:numFmt w:val="bullet"/>
      <w:lvlText w:val="-"/>
      <w:lvlJc w:val="left"/>
      <w:pPr>
        <w:ind w:left="827" w:hanging="360"/>
      </w:pPr>
      <w:rPr>
        <w:rFonts w:ascii="Arial MT" w:eastAsia="Arial MT" w:hAnsi="Arial MT" w:cs="Arial MT" w:hint="default"/>
        <w:b w:val="0"/>
        <w:bCs w:val="0"/>
        <w:i w:val="0"/>
        <w:iCs w:val="0"/>
        <w:spacing w:val="0"/>
        <w:w w:val="99"/>
        <w:sz w:val="20"/>
        <w:szCs w:val="20"/>
        <w:lang w:val="es-ES" w:eastAsia="en-US" w:bidi="ar-SA"/>
      </w:rPr>
    </w:lvl>
    <w:lvl w:ilvl="1" w:tplc="53A4115C">
      <w:numFmt w:val="bullet"/>
      <w:lvlText w:val="•"/>
      <w:lvlJc w:val="left"/>
      <w:pPr>
        <w:ind w:left="1438" w:hanging="360"/>
      </w:pPr>
      <w:rPr>
        <w:rFonts w:hint="default"/>
        <w:lang w:val="es-ES" w:eastAsia="en-US" w:bidi="ar-SA"/>
      </w:rPr>
    </w:lvl>
    <w:lvl w:ilvl="2" w:tplc="62608E1C">
      <w:numFmt w:val="bullet"/>
      <w:lvlText w:val="•"/>
      <w:lvlJc w:val="left"/>
      <w:pPr>
        <w:ind w:left="2056" w:hanging="360"/>
      </w:pPr>
      <w:rPr>
        <w:rFonts w:hint="default"/>
        <w:lang w:val="es-ES" w:eastAsia="en-US" w:bidi="ar-SA"/>
      </w:rPr>
    </w:lvl>
    <w:lvl w:ilvl="3" w:tplc="4D10B9BC">
      <w:numFmt w:val="bullet"/>
      <w:lvlText w:val="•"/>
      <w:lvlJc w:val="left"/>
      <w:pPr>
        <w:ind w:left="2674" w:hanging="360"/>
      </w:pPr>
      <w:rPr>
        <w:rFonts w:hint="default"/>
        <w:lang w:val="es-ES" w:eastAsia="en-US" w:bidi="ar-SA"/>
      </w:rPr>
    </w:lvl>
    <w:lvl w:ilvl="4" w:tplc="13D06174">
      <w:numFmt w:val="bullet"/>
      <w:lvlText w:val="•"/>
      <w:lvlJc w:val="left"/>
      <w:pPr>
        <w:ind w:left="3292" w:hanging="360"/>
      </w:pPr>
      <w:rPr>
        <w:rFonts w:hint="default"/>
        <w:lang w:val="es-ES" w:eastAsia="en-US" w:bidi="ar-SA"/>
      </w:rPr>
    </w:lvl>
    <w:lvl w:ilvl="5" w:tplc="14E615EC">
      <w:numFmt w:val="bullet"/>
      <w:lvlText w:val="•"/>
      <w:lvlJc w:val="left"/>
      <w:pPr>
        <w:ind w:left="3911" w:hanging="360"/>
      </w:pPr>
      <w:rPr>
        <w:rFonts w:hint="default"/>
        <w:lang w:val="es-ES" w:eastAsia="en-US" w:bidi="ar-SA"/>
      </w:rPr>
    </w:lvl>
    <w:lvl w:ilvl="6" w:tplc="528AD48A">
      <w:numFmt w:val="bullet"/>
      <w:lvlText w:val="•"/>
      <w:lvlJc w:val="left"/>
      <w:pPr>
        <w:ind w:left="4529" w:hanging="360"/>
      </w:pPr>
      <w:rPr>
        <w:rFonts w:hint="default"/>
        <w:lang w:val="es-ES" w:eastAsia="en-US" w:bidi="ar-SA"/>
      </w:rPr>
    </w:lvl>
    <w:lvl w:ilvl="7" w:tplc="496C49F6">
      <w:numFmt w:val="bullet"/>
      <w:lvlText w:val="•"/>
      <w:lvlJc w:val="left"/>
      <w:pPr>
        <w:ind w:left="5147" w:hanging="360"/>
      </w:pPr>
      <w:rPr>
        <w:rFonts w:hint="default"/>
        <w:lang w:val="es-ES" w:eastAsia="en-US" w:bidi="ar-SA"/>
      </w:rPr>
    </w:lvl>
    <w:lvl w:ilvl="8" w:tplc="C4F471FC">
      <w:numFmt w:val="bullet"/>
      <w:lvlText w:val="•"/>
      <w:lvlJc w:val="left"/>
      <w:pPr>
        <w:ind w:left="5765" w:hanging="360"/>
      </w:pPr>
      <w:rPr>
        <w:rFonts w:hint="default"/>
        <w:lang w:val="es-ES" w:eastAsia="en-US" w:bidi="ar-SA"/>
      </w:rPr>
    </w:lvl>
  </w:abstractNum>
  <w:abstractNum w:abstractNumId="10" w15:restartNumberingAfterBreak="0">
    <w:nsid w:val="216565AF"/>
    <w:multiLevelType w:val="hybridMultilevel"/>
    <w:tmpl w:val="88AA7200"/>
    <w:lvl w:ilvl="0" w:tplc="F134EE38">
      <w:numFmt w:val="bullet"/>
      <w:lvlText w:val="•"/>
      <w:lvlJc w:val="left"/>
      <w:pPr>
        <w:ind w:left="365" w:hanging="92"/>
      </w:pPr>
      <w:rPr>
        <w:rFonts w:ascii="Arial MT" w:eastAsia="Arial MT" w:hAnsi="Arial MT" w:cs="Arial MT" w:hint="default"/>
        <w:b w:val="0"/>
        <w:bCs w:val="0"/>
        <w:i w:val="0"/>
        <w:iCs w:val="0"/>
        <w:spacing w:val="0"/>
        <w:w w:val="99"/>
        <w:sz w:val="20"/>
        <w:szCs w:val="20"/>
        <w:lang w:val="es-ES" w:eastAsia="en-US" w:bidi="ar-SA"/>
      </w:rPr>
    </w:lvl>
    <w:lvl w:ilvl="1" w:tplc="84BA3C88">
      <w:numFmt w:val="bullet"/>
      <w:lvlText w:val="•"/>
      <w:lvlJc w:val="left"/>
      <w:pPr>
        <w:ind w:left="616" w:hanging="92"/>
      </w:pPr>
      <w:rPr>
        <w:rFonts w:hint="default"/>
        <w:lang w:val="es-ES" w:eastAsia="en-US" w:bidi="ar-SA"/>
      </w:rPr>
    </w:lvl>
    <w:lvl w:ilvl="2" w:tplc="B094BF3A">
      <w:numFmt w:val="bullet"/>
      <w:lvlText w:val="•"/>
      <w:lvlJc w:val="left"/>
      <w:pPr>
        <w:ind w:left="872" w:hanging="92"/>
      </w:pPr>
      <w:rPr>
        <w:rFonts w:hint="default"/>
        <w:lang w:val="es-ES" w:eastAsia="en-US" w:bidi="ar-SA"/>
      </w:rPr>
    </w:lvl>
    <w:lvl w:ilvl="3" w:tplc="C720CD2A">
      <w:numFmt w:val="bullet"/>
      <w:lvlText w:val="•"/>
      <w:lvlJc w:val="left"/>
      <w:pPr>
        <w:ind w:left="1128" w:hanging="92"/>
      </w:pPr>
      <w:rPr>
        <w:rFonts w:hint="default"/>
        <w:lang w:val="es-ES" w:eastAsia="en-US" w:bidi="ar-SA"/>
      </w:rPr>
    </w:lvl>
    <w:lvl w:ilvl="4" w:tplc="5C828070">
      <w:numFmt w:val="bullet"/>
      <w:lvlText w:val="•"/>
      <w:lvlJc w:val="left"/>
      <w:pPr>
        <w:ind w:left="1385" w:hanging="92"/>
      </w:pPr>
      <w:rPr>
        <w:rFonts w:hint="default"/>
        <w:lang w:val="es-ES" w:eastAsia="en-US" w:bidi="ar-SA"/>
      </w:rPr>
    </w:lvl>
    <w:lvl w:ilvl="5" w:tplc="AB36EA4A">
      <w:numFmt w:val="bullet"/>
      <w:lvlText w:val="•"/>
      <w:lvlJc w:val="left"/>
      <w:pPr>
        <w:ind w:left="1641" w:hanging="92"/>
      </w:pPr>
      <w:rPr>
        <w:rFonts w:hint="default"/>
        <w:lang w:val="es-ES" w:eastAsia="en-US" w:bidi="ar-SA"/>
      </w:rPr>
    </w:lvl>
    <w:lvl w:ilvl="6" w:tplc="BAAA8FF0">
      <w:numFmt w:val="bullet"/>
      <w:lvlText w:val="•"/>
      <w:lvlJc w:val="left"/>
      <w:pPr>
        <w:ind w:left="1897" w:hanging="92"/>
      </w:pPr>
      <w:rPr>
        <w:rFonts w:hint="default"/>
        <w:lang w:val="es-ES" w:eastAsia="en-US" w:bidi="ar-SA"/>
      </w:rPr>
    </w:lvl>
    <w:lvl w:ilvl="7" w:tplc="60924932">
      <w:numFmt w:val="bullet"/>
      <w:lvlText w:val="•"/>
      <w:lvlJc w:val="left"/>
      <w:pPr>
        <w:ind w:left="2154" w:hanging="92"/>
      </w:pPr>
      <w:rPr>
        <w:rFonts w:hint="default"/>
        <w:lang w:val="es-ES" w:eastAsia="en-US" w:bidi="ar-SA"/>
      </w:rPr>
    </w:lvl>
    <w:lvl w:ilvl="8" w:tplc="5824E2EA">
      <w:numFmt w:val="bullet"/>
      <w:lvlText w:val="•"/>
      <w:lvlJc w:val="left"/>
      <w:pPr>
        <w:ind w:left="2410" w:hanging="92"/>
      </w:pPr>
      <w:rPr>
        <w:rFonts w:hint="default"/>
        <w:lang w:val="es-ES" w:eastAsia="en-US" w:bidi="ar-SA"/>
      </w:rPr>
    </w:lvl>
  </w:abstractNum>
  <w:abstractNum w:abstractNumId="11" w15:restartNumberingAfterBreak="0">
    <w:nsid w:val="23D26FB8"/>
    <w:multiLevelType w:val="hybridMultilevel"/>
    <w:tmpl w:val="7E367E54"/>
    <w:lvl w:ilvl="0" w:tplc="CD2E0F94">
      <w:numFmt w:val="bullet"/>
      <w:lvlText w:val=""/>
      <w:lvlJc w:val="left"/>
      <w:pPr>
        <w:ind w:left="425" w:hanging="360"/>
      </w:pPr>
      <w:rPr>
        <w:rFonts w:ascii="Symbol" w:eastAsia="Symbol" w:hAnsi="Symbol" w:cs="Symbol" w:hint="default"/>
        <w:b w:val="0"/>
        <w:bCs w:val="0"/>
        <w:i w:val="0"/>
        <w:iCs w:val="0"/>
        <w:spacing w:val="0"/>
        <w:w w:val="99"/>
        <w:sz w:val="20"/>
        <w:szCs w:val="20"/>
        <w:lang w:val="es-ES" w:eastAsia="en-US" w:bidi="ar-SA"/>
      </w:rPr>
    </w:lvl>
    <w:lvl w:ilvl="1" w:tplc="082E18BC">
      <w:numFmt w:val="bullet"/>
      <w:lvlText w:val="•"/>
      <w:lvlJc w:val="left"/>
      <w:pPr>
        <w:ind w:left="1118" w:hanging="360"/>
      </w:pPr>
      <w:rPr>
        <w:rFonts w:hint="default"/>
        <w:lang w:val="es-ES" w:eastAsia="en-US" w:bidi="ar-SA"/>
      </w:rPr>
    </w:lvl>
    <w:lvl w:ilvl="2" w:tplc="2E84EEEC">
      <w:numFmt w:val="bullet"/>
      <w:lvlText w:val="•"/>
      <w:lvlJc w:val="left"/>
      <w:pPr>
        <w:ind w:left="1817" w:hanging="360"/>
      </w:pPr>
      <w:rPr>
        <w:rFonts w:hint="default"/>
        <w:lang w:val="es-ES" w:eastAsia="en-US" w:bidi="ar-SA"/>
      </w:rPr>
    </w:lvl>
    <w:lvl w:ilvl="3" w:tplc="67DCC8D0">
      <w:numFmt w:val="bullet"/>
      <w:lvlText w:val="•"/>
      <w:lvlJc w:val="left"/>
      <w:pPr>
        <w:ind w:left="2516" w:hanging="360"/>
      </w:pPr>
      <w:rPr>
        <w:rFonts w:hint="default"/>
        <w:lang w:val="es-ES" w:eastAsia="en-US" w:bidi="ar-SA"/>
      </w:rPr>
    </w:lvl>
    <w:lvl w:ilvl="4" w:tplc="6E24B2DE">
      <w:numFmt w:val="bullet"/>
      <w:lvlText w:val="•"/>
      <w:lvlJc w:val="left"/>
      <w:pPr>
        <w:ind w:left="3214" w:hanging="360"/>
      </w:pPr>
      <w:rPr>
        <w:rFonts w:hint="default"/>
        <w:lang w:val="es-ES" w:eastAsia="en-US" w:bidi="ar-SA"/>
      </w:rPr>
    </w:lvl>
    <w:lvl w:ilvl="5" w:tplc="944E12E4">
      <w:numFmt w:val="bullet"/>
      <w:lvlText w:val="•"/>
      <w:lvlJc w:val="left"/>
      <w:pPr>
        <w:ind w:left="3913" w:hanging="360"/>
      </w:pPr>
      <w:rPr>
        <w:rFonts w:hint="default"/>
        <w:lang w:val="es-ES" w:eastAsia="en-US" w:bidi="ar-SA"/>
      </w:rPr>
    </w:lvl>
    <w:lvl w:ilvl="6" w:tplc="F68272AC">
      <w:numFmt w:val="bullet"/>
      <w:lvlText w:val="•"/>
      <w:lvlJc w:val="left"/>
      <w:pPr>
        <w:ind w:left="4612" w:hanging="360"/>
      </w:pPr>
      <w:rPr>
        <w:rFonts w:hint="default"/>
        <w:lang w:val="es-ES" w:eastAsia="en-US" w:bidi="ar-SA"/>
      </w:rPr>
    </w:lvl>
    <w:lvl w:ilvl="7" w:tplc="92ECF2EE">
      <w:numFmt w:val="bullet"/>
      <w:lvlText w:val="•"/>
      <w:lvlJc w:val="left"/>
      <w:pPr>
        <w:ind w:left="5310" w:hanging="360"/>
      </w:pPr>
      <w:rPr>
        <w:rFonts w:hint="default"/>
        <w:lang w:val="es-ES" w:eastAsia="en-US" w:bidi="ar-SA"/>
      </w:rPr>
    </w:lvl>
    <w:lvl w:ilvl="8" w:tplc="37E4A7AE">
      <w:numFmt w:val="bullet"/>
      <w:lvlText w:val="•"/>
      <w:lvlJc w:val="left"/>
      <w:pPr>
        <w:ind w:left="6009" w:hanging="360"/>
      </w:pPr>
      <w:rPr>
        <w:rFonts w:hint="default"/>
        <w:lang w:val="es-ES" w:eastAsia="en-US" w:bidi="ar-SA"/>
      </w:rPr>
    </w:lvl>
  </w:abstractNum>
  <w:abstractNum w:abstractNumId="12" w15:restartNumberingAfterBreak="0">
    <w:nsid w:val="247565F8"/>
    <w:multiLevelType w:val="hybridMultilevel"/>
    <w:tmpl w:val="5EA433E2"/>
    <w:lvl w:ilvl="0" w:tplc="E2F08F04">
      <w:numFmt w:val="bullet"/>
      <w:lvlText w:val=""/>
      <w:lvlJc w:val="left"/>
      <w:pPr>
        <w:ind w:left="409" w:hanging="360"/>
      </w:pPr>
      <w:rPr>
        <w:rFonts w:ascii="Symbol" w:eastAsia="Symbol" w:hAnsi="Symbol" w:cs="Symbol" w:hint="default"/>
        <w:b w:val="0"/>
        <w:bCs w:val="0"/>
        <w:i w:val="0"/>
        <w:iCs w:val="0"/>
        <w:spacing w:val="0"/>
        <w:w w:val="99"/>
        <w:sz w:val="20"/>
        <w:szCs w:val="20"/>
        <w:lang w:val="es-ES" w:eastAsia="en-US" w:bidi="ar-SA"/>
      </w:rPr>
    </w:lvl>
    <w:lvl w:ilvl="1" w:tplc="086431C8">
      <w:numFmt w:val="bullet"/>
      <w:lvlText w:val="•"/>
      <w:lvlJc w:val="left"/>
      <w:pPr>
        <w:ind w:left="590" w:hanging="360"/>
      </w:pPr>
      <w:rPr>
        <w:rFonts w:hint="default"/>
        <w:lang w:val="es-ES" w:eastAsia="en-US" w:bidi="ar-SA"/>
      </w:rPr>
    </w:lvl>
    <w:lvl w:ilvl="2" w:tplc="41FAA2C4">
      <w:numFmt w:val="bullet"/>
      <w:lvlText w:val="•"/>
      <w:lvlJc w:val="left"/>
      <w:pPr>
        <w:ind w:left="780" w:hanging="360"/>
      </w:pPr>
      <w:rPr>
        <w:rFonts w:hint="default"/>
        <w:lang w:val="es-ES" w:eastAsia="en-US" w:bidi="ar-SA"/>
      </w:rPr>
    </w:lvl>
    <w:lvl w:ilvl="3" w:tplc="EB722B20">
      <w:numFmt w:val="bullet"/>
      <w:lvlText w:val="•"/>
      <w:lvlJc w:val="left"/>
      <w:pPr>
        <w:ind w:left="971" w:hanging="360"/>
      </w:pPr>
      <w:rPr>
        <w:rFonts w:hint="default"/>
        <w:lang w:val="es-ES" w:eastAsia="en-US" w:bidi="ar-SA"/>
      </w:rPr>
    </w:lvl>
    <w:lvl w:ilvl="4" w:tplc="D2E67FD0">
      <w:numFmt w:val="bullet"/>
      <w:lvlText w:val="•"/>
      <w:lvlJc w:val="left"/>
      <w:pPr>
        <w:ind w:left="1161" w:hanging="360"/>
      </w:pPr>
      <w:rPr>
        <w:rFonts w:hint="default"/>
        <w:lang w:val="es-ES" w:eastAsia="en-US" w:bidi="ar-SA"/>
      </w:rPr>
    </w:lvl>
    <w:lvl w:ilvl="5" w:tplc="BAFA81A2">
      <w:numFmt w:val="bullet"/>
      <w:lvlText w:val="•"/>
      <w:lvlJc w:val="left"/>
      <w:pPr>
        <w:ind w:left="1352" w:hanging="360"/>
      </w:pPr>
      <w:rPr>
        <w:rFonts w:hint="default"/>
        <w:lang w:val="es-ES" w:eastAsia="en-US" w:bidi="ar-SA"/>
      </w:rPr>
    </w:lvl>
    <w:lvl w:ilvl="6" w:tplc="B948874A">
      <w:numFmt w:val="bullet"/>
      <w:lvlText w:val="•"/>
      <w:lvlJc w:val="left"/>
      <w:pPr>
        <w:ind w:left="1542" w:hanging="360"/>
      </w:pPr>
      <w:rPr>
        <w:rFonts w:hint="default"/>
        <w:lang w:val="es-ES" w:eastAsia="en-US" w:bidi="ar-SA"/>
      </w:rPr>
    </w:lvl>
    <w:lvl w:ilvl="7" w:tplc="B1F0DB36">
      <w:numFmt w:val="bullet"/>
      <w:lvlText w:val="•"/>
      <w:lvlJc w:val="left"/>
      <w:pPr>
        <w:ind w:left="1732" w:hanging="360"/>
      </w:pPr>
      <w:rPr>
        <w:rFonts w:hint="default"/>
        <w:lang w:val="es-ES" w:eastAsia="en-US" w:bidi="ar-SA"/>
      </w:rPr>
    </w:lvl>
    <w:lvl w:ilvl="8" w:tplc="2EFE1E10">
      <w:numFmt w:val="bullet"/>
      <w:lvlText w:val="•"/>
      <w:lvlJc w:val="left"/>
      <w:pPr>
        <w:ind w:left="1923" w:hanging="360"/>
      </w:pPr>
      <w:rPr>
        <w:rFonts w:hint="default"/>
        <w:lang w:val="es-ES" w:eastAsia="en-US" w:bidi="ar-SA"/>
      </w:rPr>
    </w:lvl>
  </w:abstractNum>
  <w:abstractNum w:abstractNumId="13" w15:restartNumberingAfterBreak="0">
    <w:nsid w:val="255F5C5C"/>
    <w:multiLevelType w:val="hybridMultilevel"/>
    <w:tmpl w:val="DC5C4632"/>
    <w:lvl w:ilvl="0" w:tplc="8272AF8A">
      <w:numFmt w:val="bullet"/>
      <w:lvlText w:val="-"/>
      <w:lvlJc w:val="left"/>
      <w:pPr>
        <w:ind w:left="285" w:hanging="178"/>
      </w:pPr>
      <w:rPr>
        <w:rFonts w:ascii="Arial MT" w:eastAsia="Arial MT" w:hAnsi="Arial MT" w:cs="Arial MT" w:hint="default"/>
        <w:b w:val="0"/>
        <w:bCs w:val="0"/>
        <w:i w:val="0"/>
        <w:iCs w:val="0"/>
        <w:spacing w:val="0"/>
        <w:w w:val="99"/>
        <w:sz w:val="20"/>
        <w:szCs w:val="20"/>
        <w:lang w:val="es-ES" w:eastAsia="en-US" w:bidi="ar-SA"/>
      </w:rPr>
    </w:lvl>
    <w:lvl w:ilvl="1" w:tplc="E5A2044C">
      <w:numFmt w:val="bullet"/>
      <w:lvlText w:val="•"/>
      <w:lvlJc w:val="left"/>
      <w:pPr>
        <w:ind w:left="604" w:hanging="178"/>
      </w:pPr>
      <w:rPr>
        <w:rFonts w:hint="default"/>
        <w:lang w:val="es-ES" w:eastAsia="en-US" w:bidi="ar-SA"/>
      </w:rPr>
    </w:lvl>
    <w:lvl w:ilvl="2" w:tplc="51443512">
      <w:numFmt w:val="bullet"/>
      <w:lvlText w:val="•"/>
      <w:lvlJc w:val="left"/>
      <w:pPr>
        <w:ind w:left="928" w:hanging="178"/>
      </w:pPr>
      <w:rPr>
        <w:rFonts w:hint="default"/>
        <w:lang w:val="es-ES" w:eastAsia="en-US" w:bidi="ar-SA"/>
      </w:rPr>
    </w:lvl>
    <w:lvl w:ilvl="3" w:tplc="62AA68CA">
      <w:numFmt w:val="bullet"/>
      <w:lvlText w:val="•"/>
      <w:lvlJc w:val="left"/>
      <w:pPr>
        <w:ind w:left="1252" w:hanging="178"/>
      </w:pPr>
      <w:rPr>
        <w:rFonts w:hint="default"/>
        <w:lang w:val="es-ES" w:eastAsia="en-US" w:bidi="ar-SA"/>
      </w:rPr>
    </w:lvl>
    <w:lvl w:ilvl="4" w:tplc="A38CA074">
      <w:numFmt w:val="bullet"/>
      <w:lvlText w:val="•"/>
      <w:lvlJc w:val="left"/>
      <w:pPr>
        <w:ind w:left="1576" w:hanging="178"/>
      </w:pPr>
      <w:rPr>
        <w:rFonts w:hint="default"/>
        <w:lang w:val="es-ES" w:eastAsia="en-US" w:bidi="ar-SA"/>
      </w:rPr>
    </w:lvl>
    <w:lvl w:ilvl="5" w:tplc="E87681D0">
      <w:numFmt w:val="bullet"/>
      <w:lvlText w:val="•"/>
      <w:lvlJc w:val="left"/>
      <w:pPr>
        <w:ind w:left="1900" w:hanging="178"/>
      </w:pPr>
      <w:rPr>
        <w:rFonts w:hint="default"/>
        <w:lang w:val="es-ES" w:eastAsia="en-US" w:bidi="ar-SA"/>
      </w:rPr>
    </w:lvl>
    <w:lvl w:ilvl="6" w:tplc="7722D8BE">
      <w:numFmt w:val="bullet"/>
      <w:lvlText w:val="•"/>
      <w:lvlJc w:val="left"/>
      <w:pPr>
        <w:ind w:left="2224" w:hanging="178"/>
      </w:pPr>
      <w:rPr>
        <w:rFonts w:hint="default"/>
        <w:lang w:val="es-ES" w:eastAsia="en-US" w:bidi="ar-SA"/>
      </w:rPr>
    </w:lvl>
    <w:lvl w:ilvl="7" w:tplc="B3E4D6C2">
      <w:numFmt w:val="bullet"/>
      <w:lvlText w:val="•"/>
      <w:lvlJc w:val="left"/>
      <w:pPr>
        <w:ind w:left="2548" w:hanging="178"/>
      </w:pPr>
      <w:rPr>
        <w:rFonts w:hint="default"/>
        <w:lang w:val="es-ES" w:eastAsia="en-US" w:bidi="ar-SA"/>
      </w:rPr>
    </w:lvl>
    <w:lvl w:ilvl="8" w:tplc="70EEDD56">
      <w:numFmt w:val="bullet"/>
      <w:lvlText w:val="•"/>
      <w:lvlJc w:val="left"/>
      <w:pPr>
        <w:ind w:left="2872" w:hanging="178"/>
      </w:pPr>
      <w:rPr>
        <w:rFonts w:hint="default"/>
        <w:lang w:val="es-ES" w:eastAsia="en-US" w:bidi="ar-SA"/>
      </w:rPr>
    </w:lvl>
  </w:abstractNum>
  <w:abstractNum w:abstractNumId="14" w15:restartNumberingAfterBreak="0">
    <w:nsid w:val="25667551"/>
    <w:multiLevelType w:val="hybridMultilevel"/>
    <w:tmpl w:val="F8C09F20"/>
    <w:lvl w:ilvl="0" w:tplc="2B6669B6">
      <w:numFmt w:val="bullet"/>
      <w:lvlText w:val=""/>
      <w:lvlJc w:val="left"/>
      <w:pPr>
        <w:ind w:left="425" w:hanging="360"/>
      </w:pPr>
      <w:rPr>
        <w:rFonts w:ascii="Symbol" w:eastAsia="Symbol" w:hAnsi="Symbol" w:cs="Symbol" w:hint="default"/>
        <w:b w:val="0"/>
        <w:bCs w:val="0"/>
        <w:i w:val="0"/>
        <w:iCs w:val="0"/>
        <w:spacing w:val="0"/>
        <w:w w:val="99"/>
        <w:sz w:val="20"/>
        <w:szCs w:val="20"/>
        <w:lang w:val="es-ES" w:eastAsia="en-US" w:bidi="ar-SA"/>
      </w:rPr>
    </w:lvl>
    <w:lvl w:ilvl="1" w:tplc="0B4CABF4">
      <w:numFmt w:val="bullet"/>
      <w:lvlText w:val="•"/>
      <w:lvlJc w:val="left"/>
      <w:pPr>
        <w:ind w:left="1118" w:hanging="360"/>
      </w:pPr>
      <w:rPr>
        <w:rFonts w:hint="default"/>
        <w:lang w:val="es-ES" w:eastAsia="en-US" w:bidi="ar-SA"/>
      </w:rPr>
    </w:lvl>
    <w:lvl w:ilvl="2" w:tplc="282465BE">
      <w:numFmt w:val="bullet"/>
      <w:lvlText w:val="•"/>
      <w:lvlJc w:val="left"/>
      <w:pPr>
        <w:ind w:left="1817" w:hanging="360"/>
      </w:pPr>
      <w:rPr>
        <w:rFonts w:hint="default"/>
        <w:lang w:val="es-ES" w:eastAsia="en-US" w:bidi="ar-SA"/>
      </w:rPr>
    </w:lvl>
    <w:lvl w:ilvl="3" w:tplc="A3BAAB90">
      <w:numFmt w:val="bullet"/>
      <w:lvlText w:val="•"/>
      <w:lvlJc w:val="left"/>
      <w:pPr>
        <w:ind w:left="2516" w:hanging="360"/>
      </w:pPr>
      <w:rPr>
        <w:rFonts w:hint="default"/>
        <w:lang w:val="es-ES" w:eastAsia="en-US" w:bidi="ar-SA"/>
      </w:rPr>
    </w:lvl>
    <w:lvl w:ilvl="4" w:tplc="44C248D2">
      <w:numFmt w:val="bullet"/>
      <w:lvlText w:val="•"/>
      <w:lvlJc w:val="left"/>
      <w:pPr>
        <w:ind w:left="3214" w:hanging="360"/>
      </w:pPr>
      <w:rPr>
        <w:rFonts w:hint="default"/>
        <w:lang w:val="es-ES" w:eastAsia="en-US" w:bidi="ar-SA"/>
      </w:rPr>
    </w:lvl>
    <w:lvl w:ilvl="5" w:tplc="27BE20AA">
      <w:numFmt w:val="bullet"/>
      <w:lvlText w:val="•"/>
      <w:lvlJc w:val="left"/>
      <w:pPr>
        <w:ind w:left="3913" w:hanging="360"/>
      </w:pPr>
      <w:rPr>
        <w:rFonts w:hint="default"/>
        <w:lang w:val="es-ES" w:eastAsia="en-US" w:bidi="ar-SA"/>
      </w:rPr>
    </w:lvl>
    <w:lvl w:ilvl="6" w:tplc="7534B2C8">
      <w:numFmt w:val="bullet"/>
      <w:lvlText w:val="•"/>
      <w:lvlJc w:val="left"/>
      <w:pPr>
        <w:ind w:left="4612" w:hanging="360"/>
      </w:pPr>
      <w:rPr>
        <w:rFonts w:hint="default"/>
        <w:lang w:val="es-ES" w:eastAsia="en-US" w:bidi="ar-SA"/>
      </w:rPr>
    </w:lvl>
    <w:lvl w:ilvl="7" w:tplc="393E4702">
      <w:numFmt w:val="bullet"/>
      <w:lvlText w:val="•"/>
      <w:lvlJc w:val="left"/>
      <w:pPr>
        <w:ind w:left="5310" w:hanging="360"/>
      </w:pPr>
      <w:rPr>
        <w:rFonts w:hint="default"/>
        <w:lang w:val="es-ES" w:eastAsia="en-US" w:bidi="ar-SA"/>
      </w:rPr>
    </w:lvl>
    <w:lvl w:ilvl="8" w:tplc="95240C46">
      <w:numFmt w:val="bullet"/>
      <w:lvlText w:val="•"/>
      <w:lvlJc w:val="left"/>
      <w:pPr>
        <w:ind w:left="6009" w:hanging="360"/>
      </w:pPr>
      <w:rPr>
        <w:rFonts w:hint="default"/>
        <w:lang w:val="es-ES" w:eastAsia="en-US" w:bidi="ar-SA"/>
      </w:rPr>
    </w:lvl>
  </w:abstractNum>
  <w:abstractNum w:abstractNumId="15" w15:restartNumberingAfterBreak="0">
    <w:nsid w:val="32B63478"/>
    <w:multiLevelType w:val="multilevel"/>
    <w:tmpl w:val="1B0AB016"/>
    <w:lvl w:ilvl="0">
      <w:start w:val="1"/>
      <w:numFmt w:val="decimal"/>
      <w:lvlText w:val="%1."/>
      <w:lvlJc w:val="left"/>
      <w:pPr>
        <w:ind w:left="569" w:hanging="284"/>
      </w:pPr>
      <w:rPr>
        <w:rFonts w:ascii="Verdana" w:eastAsia="Verdana" w:hAnsi="Verdana" w:cs="Verdana" w:hint="default"/>
        <w:b/>
        <w:bCs/>
        <w:i w:val="0"/>
        <w:iCs w:val="0"/>
        <w:spacing w:val="-1"/>
        <w:w w:val="99"/>
        <w:sz w:val="20"/>
        <w:szCs w:val="20"/>
        <w:lang w:val="es-ES" w:eastAsia="en-US" w:bidi="ar-SA"/>
      </w:rPr>
    </w:lvl>
    <w:lvl w:ilvl="1">
      <w:start w:val="1"/>
      <w:numFmt w:val="decimal"/>
      <w:lvlText w:val="%1.%2."/>
      <w:lvlJc w:val="left"/>
      <w:pPr>
        <w:ind w:left="285" w:hanging="708"/>
      </w:pPr>
      <w:rPr>
        <w:rFonts w:ascii="Verdana" w:eastAsia="Verdana" w:hAnsi="Verdana" w:cs="Verdana" w:hint="default"/>
        <w:b/>
        <w:bCs/>
        <w:i w:val="0"/>
        <w:iCs w:val="0"/>
        <w:spacing w:val="-1"/>
        <w:w w:val="99"/>
        <w:sz w:val="20"/>
        <w:szCs w:val="20"/>
        <w:lang w:val="es-ES" w:eastAsia="en-US" w:bidi="ar-SA"/>
      </w:rPr>
    </w:lvl>
    <w:lvl w:ilvl="2">
      <w:numFmt w:val="bullet"/>
      <w:lvlText w:val=""/>
      <w:lvlJc w:val="left"/>
      <w:pPr>
        <w:ind w:left="427" w:hanging="142"/>
      </w:pPr>
      <w:rPr>
        <w:rFonts w:ascii="Symbol" w:eastAsia="Symbol" w:hAnsi="Symbol" w:cs="Symbol" w:hint="default"/>
        <w:b w:val="0"/>
        <w:bCs w:val="0"/>
        <w:i w:val="0"/>
        <w:iCs w:val="0"/>
        <w:spacing w:val="0"/>
        <w:w w:val="99"/>
        <w:sz w:val="20"/>
        <w:szCs w:val="20"/>
        <w:lang w:val="es-ES" w:eastAsia="en-US" w:bidi="ar-SA"/>
      </w:rPr>
    </w:lvl>
    <w:lvl w:ilvl="3">
      <w:numFmt w:val="bullet"/>
      <w:lvlText w:val="•"/>
      <w:lvlJc w:val="left"/>
      <w:pPr>
        <w:ind w:left="1825" w:hanging="142"/>
      </w:pPr>
      <w:rPr>
        <w:rFonts w:hint="default"/>
        <w:lang w:val="es-ES" w:eastAsia="en-US" w:bidi="ar-SA"/>
      </w:rPr>
    </w:lvl>
    <w:lvl w:ilvl="4">
      <w:numFmt w:val="bullet"/>
      <w:lvlText w:val="•"/>
      <w:lvlJc w:val="left"/>
      <w:pPr>
        <w:ind w:left="3091" w:hanging="142"/>
      </w:pPr>
      <w:rPr>
        <w:rFonts w:hint="default"/>
        <w:lang w:val="es-ES" w:eastAsia="en-US" w:bidi="ar-SA"/>
      </w:rPr>
    </w:lvl>
    <w:lvl w:ilvl="5">
      <w:numFmt w:val="bullet"/>
      <w:lvlText w:val="•"/>
      <w:lvlJc w:val="left"/>
      <w:pPr>
        <w:ind w:left="4356" w:hanging="142"/>
      </w:pPr>
      <w:rPr>
        <w:rFonts w:hint="default"/>
        <w:lang w:val="es-ES" w:eastAsia="en-US" w:bidi="ar-SA"/>
      </w:rPr>
    </w:lvl>
    <w:lvl w:ilvl="6">
      <w:numFmt w:val="bullet"/>
      <w:lvlText w:val="•"/>
      <w:lvlJc w:val="left"/>
      <w:pPr>
        <w:ind w:left="5622" w:hanging="142"/>
      </w:pPr>
      <w:rPr>
        <w:rFonts w:hint="default"/>
        <w:lang w:val="es-ES" w:eastAsia="en-US" w:bidi="ar-SA"/>
      </w:rPr>
    </w:lvl>
    <w:lvl w:ilvl="7">
      <w:numFmt w:val="bullet"/>
      <w:lvlText w:val="•"/>
      <w:lvlJc w:val="left"/>
      <w:pPr>
        <w:ind w:left="6887" w:hanging="142"/>
      </w:pPr>
      <w:rPr>
        <w:rFonts w:hint="default"/>
        <w:lang w:val="es-ES" w:eastAsia="en-US" w:bidi="ar-SA"/>
      </w:rPr>
    </w:lvl>
    <w:lvl w:ilvl="8">
      <w:numFmt w:val="bullet"/>
      <w:lvlText w:val="•"/>
      <w:lvlJc w:val="left"/>
      <w:pPr>
        <w:ind w:left="8153" w:hanging="142"/>
      </w:pPr>
      <w:rPr>
        <w:rFonts w:hint="default"/>
        <w:lang w:val="es-ES" w:eastAsia="en-US" w:bidi="ar-SA"/>
      </w:rPr>
    </w:lvl>
  </w:abstractNum>
  <w:abstractNum w:abstractNumId="16" w15:restartNumberingAfterBreak="0">
    <w:nsid w:val="368A1362"/>
    <w:multiLevelType w:val="hybridMultilevel"/>
    <w:tmpl w:val="B0A8952A"/>
    <w:lvl w:ilvl="0" w:tplc="DF8EF3A8">
      <w:numFmt w:val="bullet"/>
      <w:lvlText w:val=""/>
      <w:lvlJc w:val="left"/>
      <w:pPr>
        <w:ind w:left="467" w:hanging="360"/>
      </w:pPr>
      <w:rPr>
        <w:rFonts w:ascii="Symbol" w:eastAsia="Symbol" w:hAnsi="Symbol" w:cs="Symbol" w:hint="default"/>
        <w:b w:val="0"/>
        <w:bCs w:val="0"/>
        <w:i w:val="0"/>
        <w:iCs w:val="0"/>
        <w:spacing w:val="0"/>
        <w:w w:val="99"/>
        <w:sz w:val="20"/>
        <w:szCs w:val="20"/>
        <w:lang w:val="es-ES" w:eastAsia="en-US" w:bidi="ar-SA"/>
      </w:rPr>
    </w:lvl>
    <w:lvl w:ilvl="1" w:tplc="349E0AB6">
      <w:numFmt w:val="bullet"/>
      <w:lvlText w:val="•"/>
      <w:lvlJc w:val="left"/>
      <w:pPr>
        <w:ind w:left="1114" w:hanging="360"/>
      </w:pPr>
      <w:rPr>
        <w:rFonts w:hint="default"/>
        <w:lang w:val="es-ES" w:eastAsia="en-US" w:bidi="ar-SA"/>
      </w:rPr>
    </w:lvl>
    <w:lvl w:ilvl="2" w:tplc="2686273A">
      <w:numFmt w:val="bullet"/>
      <w:lvlText w:val="•"/>
      <w:lvlJc w:val="left"/>
      <w:pPr>
        <w:ind w:left="1768" w:hanging="360"/>
      </w:pPr>
      <w:rPr>
        <w:rFonts w:hint="default"/>
        <w:lang w:val="es-ES" w:eastAsia="en-US" w:bidi="ar-SA"/>
      </w:rPr>
    </w:lvl>
    <w:lvl w:ilvl="3" w:tplc="4654537C">
      <w:numFmt w:val="bullet"/>
      <w:lvlText w:val="•"/>
      <w:lvlJc w:val="left"/>
      <w:pPr>
        <w:ind w:left="2422" w:hanging="360"/>
      </w:pPr>
      <w:rPr>
        <w:rFonts w:hint="default"/>
        <w:lang w:val="es-ES" w:eastAsia="en-US" w:bidi="ar-SA"/>
      </w:rPr>
    </w:lvl>
    <w:lvl w:ilvl="4" w:tplc="4CF49A84">
      <w:numFmt w:val="bullet"/>
      <w:lvlText w:val="•"/>
      <w:lvlJc w:val="left"/>
      <w:pPr>
        <w:ind w:left="3076" w:hanging="360"/>
      </w:pPr>
      <w:rPr>
        <w:rFonts w:hint="default"/>
        <w:lang w:val="es-ES" w:eastAsia="en-US" w:bidi="ar-SA"/>
      </w:rPr>
    </w:lvl>
    <w:lvl w:ilvl="5" w:tplc="28CC6000">
      <w:numFmt w:val="bullet"/>
      <w:lvlText w:val="•"/>
      <w:lvlJc w:val="left"/>
      <w:pPr>
        <w:ind w:left="3731" w:hanging="360"/>
      </w:pPr>
      <w:rPr>
        <w:rFonts w:hint="default"/>
        <w:lang w:val="es-ES" w:eastAsia="en-US" w:bidi="ar-SA"/>
      </w:rPr>
    </w:lvl>
    <w:lvl w:ilvl="6" w:tplc="4E00BB92">
      <w:numFmt w:val="bullet"/>
      <w:lvlText w:val="•"/>
      <w:lvlJc w:val="left"/>
      <w:pPr>
        <w:ind w:left="4385" w:hanging="360"/>
      </w:pPr>
      <w:rPr>
        <w:rFonts w:hint="default"/>
        <w:lang w:val="es-ES" w:eastAsia="en-US" w:bidi="ar-SA"/>
      </w:rPr>
    </w:lvl>
    <w:lvl w:ilvl="7" w:tplc="602A964E">
      <w:numFmt w:val="bullet"/>
      <w:lvlText w:val="•"/>
      <w:lvlJc w:val="left"/>
      <w:pPr>
        <w:ind w:left="5039" w:hanging="360"/>
      </w:pPr>
      <w:rPr>
        <w:rFonts w:hint="default"/>
        <w:lang w:val="es-ES" w:eastAsia="en-US" w:bidi="ar-SA"/>
      </w:rPr>
    </w:lvl>
    <w:lvl w:ilvl="8" w:tplc="96829BF8">
      <w:numFmt w:val="bullet"/>
      <w:lvlText w:val="•"/>
      <w:lvlJc w:val="left"/>
      <w:pPr>
        <w:ind w:left="5693" w:hanging="360"/>
      </w:pPr>
      <w:rPr>
        <w:rFonts w:hint="default"/>
        <w:lang w:val="es-ES" w:eastAsia="en-US" w:bidi="ar-SA"/>
      </w:rPr>
    </w:lvl>
  </w:abstractNum>
  <w:abstractNum w:abstractNumId="17" w15:restartNumberingAfterBreak="0">
    <w:nsid w:val="3706328A"/>
    <w:multiLevelType w:val="multilevel"/>
    <w:tmpl w:val="447A876A"/>
    <w:lvl w:ilvl="0">
      <w:start w:val="3"/>
      <w:numFmt w:val="decimal"/>
      <w:lvlText w:val="%1"/>
      <w:lvlJc w:val="left"/>
      <w:pPr>
        <w:ind w:left="1005" w:hanging="360"/>
      </w:pPr>
      <w:rPr>
        <w:rFonts w:hint="default"/>
        <w:lang w:val="es-ES" w:eastAsia="en-US" w:bidi="ar-SA"/>
      </w:rPr>
    </w:lvl>
    <w:lvl w:ilvl="1">
      <w:start w:val="1"/>
      <w:numFmt w:val="decimal"/>
      <w:lvlText w:val="%1.%2"/>
      <w:lvlJc w:val="left"/>
      <w:pPr>
        <w:ind w:left="1005" w:hanging="360"/>
      </w:pPr>
      <w:rPr>
        <w:rFonts w:ascii="Verdana" w:eastAsia="Verdana" w:hAnsi="Verdana" w:cs="Verdana" w:hint="default"/>
        <w:b/>
        <w:bCs/>
        <w:i w:val="0"/>
        <w:iCs w:val="0"/>
        <w:spacing w:val="-1"/>
        <w:w w:val="99"/>
        <w:sz w:val="18"/>
        <w:szCs w:val="18"/>
        <w:lang w:val="es-ES" w:eastAsia="en-US" w:bidi="ar-SA"/>
      </w:rPr>
    </w:lvl>
    <w:lvl w:ilvl="2">
      <w:numFmt w:val="bullet"/>
      <w:lvlText w:val=""/>
      <w:lvlJc w:val="left"/>
      <w:pPr>
        <w:ind w:left="1005" w:hanging="360"/>
      </w:pPr>
      <w:rPr>
        <w:rFonts w:ascii="Symbol" w:eastAsia="Symbol" w:hAnsi="Symbol" w:cs="Symbol" w:hint="default"/>
        <w:b w:val="0"/>
        <w:bCs w:val="0"/>
        <w:i w:val="0"/>
        <w:iCs w:val="0"/>
        <w:spacing w:val="0"/>
        <w:w w:val="99"/>
        <w:sz w:val="20"/>
        <w:szCs w:val="20"/>
        <w:lang w:val="es-ES" w:eastAsia="en-US" w:bidi="ar-SA"/>
      </w:rPr>
    </w:lvl>
    <w:lvl w:ilvl="3">
      <w:numFmt w:val="bullet"/>
      <w:lvlText w:val="•"/>
      <w:lvlJc w:val="left"/>
      <w:pPr>
        <w:ind w:left="3905" w:hanging="360"/>
      </w:pPr>
      <w:rPr>
        <w:rFonts w:hint="default"/>
        <w:lang w:val="es-ES" w:eastAsia="en-US" w:bidi="ar-SA"/>
      </w:rPr>
    </w:lvl>
    <w:lvl w:ilvl="4">
      <w:numFmt w:val="bullet"/>
      <w:lvlText w:val="•"/>
      <w:lvlJc w:val="left"/>
      <w:pPr>
        <w:ind w:left="4873" w:hanging="360"/>
      </w:pPr>
      <w:rPr>
        <w:rFonts w:hint="default"/>
        <w:lang w:val="es-ES" w:eastAsia="en-US" w:bidi="ar-SA"/>
      </w:rPr>
    </w:lvl>
    <w:lvl w:ilvl="5">
      <w:numFmt w:val="bullet"/>
      <w:lvlText w:val="•"/>
      <w:lvlJc w:val="left"/>
      <w:pPr>
        <w:ind w:left="5842" w:hanging="360"/>
      </w:pPr>
      <w:rPr>
        <w:rFonts w:hint="default"/>
        <w:lang w:val="es-ES" w:eastAsia="en-US" w:bidi="ar-SA"/>
      </w:rPr>
    </w:lvl>
    <w:lvl w:ilvl="6">
      <w:numFmt w:val="bullet"/>
      <w:lvlText w:val="•"/>
      <w:lvlJc w:val="left"/>
      <w:pPr>
        <w:ind w:left="6810" w:hanging="360"/>
      </w:pPr>
      <w:rPr>
        <w:rFonts w:hint="default"/>
        <w:lang w:val="es-ES" w:eastAsia="en-US" w:bidi="ar-SA"/>
      </w:rPr>
    </w:lvl>
    <w:lvl w:ilvl="7">
      <w:numFmt w:val="bullet"/>
      <w:lvlText w:val="•"/>
      <w:lvlJc w:val="left"/>
      <w:pPr>
        <w:ind w:left="7779" w:hanging="360"/>
      </w:pPr>
      <w:rPr>
        <w:rFonts w:hint="default"/>
        <w:lang w:val="es-ES" w:eastAsia="en-US" w:bidi="ar-SA"/>
      </w:rPr>
    </w:lvl>
    <w:lvl w:ilvl="8">
      <w:numFmt w:val="bullet"/>
      <w:lvlText w:val="•"/>
      <w:lvlJc w:val="left"/>
      <w:pPr>
        <w:ind w:left="8747" w:hanging="360"/>
      </w:pPr>
      <w:rPr>
        <w:rFonts w:hint="default"/>
        <w:lang w:val="es-ES" w:eastAsia="en-US" w:bidi="ar-SA"/>
      </w:rPr>
    </w:lvl>
  </w:abstractNum>
  <w:abstractNum w:abstractNumId="18" w15:restartNumberingAfterBreak="0">
    <w:nsid w:val="37D073AD"/>
    <w:multiLevelType w:val="hybridMultilevel"/>
    <w:tmpl w:val="092090F0"/>
    <w:lvl w:ilvl="0" w:tplc="EE0E3FAA">
      <w:numFmt w:val="bullet"/>
      <w:lvlText w:val=""/>
      <w:lvlJc w:val="left"/>
      <w:pPr>
        <w:ind w:left="1005" w:hanging="360"/>
      </w:pPr>
      <w:rPr>
        <w:rFonts w:ascii="Symbol" w:eastAsia="Symbol" w:hAnsi="Symbol" w:cs="Symbol" w:hint="default"/>
        <w:b w:val="0"/>
        <w:bCs w:val="0"/>
        <w:i w:val="0"/>
        <w:iCs w:val="0"/>
        <w:spacing w:val="0"/>
        <w:w w:val="99"/>
        <w:sz w:val="20"/>
        <w:szCs w:val="20"/>
        <w:lang w:val="es-ES" w:eastAsia="en-US" w:bidi="ar-SA"/>
      </w:rPr>
    </w:lvl>
    <w:lvl w:ilvl="1" w:tplc="F028DE48">
      <w:numFmt w:val="bullet"/>
      <w:lvlText w:val="•"/>
      <w:lvlJc w:val="left"/>
      <w:pPr>
        <w:ind w:left="1968" w:hanging="360"/>
      </w:pPr>
      <w:rPr>
        <w:rFonts w:hint="default"/>
        <w:lang w:val="es-ES" w:eastAsia="en-US" w:bidi="ar-SA"/>
      </w:rPr>
    </w:lvl>
    <w:lvl w:ilvl="2" w:tplc="F60EF79E">
      <w:numFmt w:val="bullet"/>
      <w:lvlText w:val="•"/>
      <w:lvlJc w:val="left"/>
      <w:pPr>
        <w:ind w:left="2936" w:hanging="360"/>
      </w:pPr>
      <w:rPr>
        <w:rFonts w:hint="default"/>
        <w:lang w:val="es-ES" w:eastAsia="en-US" w:bidi="ar-SA"/>
      </w:rPr>
    </w:lvl>
    <w:lvl w:ilvl="3" w:tplc="F49EDD4C">
      <w:numFmt w:val="bullet"/>
      <w:lvlText w:val="•"/>
      <w:lvlJc w:val="left"/>
      <w:pPr>
        <w:ind w:left="3905" w:hanging="360"/>
      </w:pPr>
      <w:rPr>
        <w:rFonts w:hint="default"/>
        <w:lang w:val="es-ES" w:eastAsia="en-US" w:bidi="ar-SA"/>
      </w:rPr>
    </w:lvl>
    <w:lvl w:ilvl="4" w:tplc="5898483A">
      <w:numFmt w:val="bullet"/>
      <w:lvlText w:val="•"/>
      <w:lvlJc w:val="left"/>
      <w:pPr>
        <w:ind w:left="4873" w:hanging="360"/>
      </w:pPr>
      <w:rPr>
        <w:rFonts w:hint="default"/>
        <w:lang w:val="es-ES" w:eastAsia="en-US" w:bidi="ar-SA"/>
      </w:rPr>
    </w:lvl>
    <w:lvl w:ilvl="5" w:tplc="453C9BEA">
      <w:numFmt w:val="bullet"/>
      <w:lvlText w:val="•"/>
      <w:lvlJc w:val="left"/>
      <w:pPr>
        <w:ind w:left="5842" w:hanging="360"/>
      </w:pPr>
      <w:rPr>
        <w:rFonts w:hint="default"/>
        <w:lang w:val="es-ES" w:eastAsia="en-US" w:bidi="ar-SA"/>
      </w:rPr>
    </w:lvl>
    <w:lvl w:ilvl="6" w:tplc="00F405EA">
      <w:numFmt w:val="bullet"/>
      <w:lvlText w:val="•"/>
      <w:lvlJc w:val="left"/>
      <w:pPr>
        <w:ind w:left="6810" w:hanging="360"/>
      </w:pPr>
      <w:rPr>
        <w:rFonts w:hint="default"/>
        <w:lang w:val="es-ES" w:eastAsia="en-US" w:bidi="ar-SA"/>
      </w:rPr>
    </w:lvl>
    <w:lvl w:ilvl="7" w:tplc="59AEFD68">
      <w:numFmt w:val="bullet"/>
      <w:lvlText w:val="•"/>
      <w:lvlJc w:val="left"/>
      <w:pPr>
        <w:ind w:left="7779" w:hanging="360"/>
      </w:pPr>
      <w:rPr>
        <w:rFonts w:hint="default"/>
        <w:lang w:val="es-ES" w:eastAsia="en-US" w:bidi="ar-SA"/>
      </w:rPr>
    </w:lvl>
    <w:lvl w:ilvl="8" w:tplc="1D967FCC">
      <w:numFmt w:val="bullet"/>
      <w:lvlText w:val="•"/>
      <w:lvlJc w:val="left"/>
      <w:pPr>
        <w:ind w:left="8747" w:hanging="360"/>
      </w:pPr>
      <w:rPr>
        <w:rFonts w:hint="default"/>
        <w:lang w:val="es-ES" w:eastAsia="en-US" w:bidi="ar-SA"/>
      </w:rPr>
    </w:lvl>
  </w:abstractNum>
  <w:abstractNum w:abstractNumId="19" w15:restartNumberingAfterBreak="0">
    <w:nsid w:val="381B151A"/>
    <w:multiLevelType w:val="hybridMultilevel"/>
    <w:tmpl w:val="7A92C2E8"/>
    <w:lvl w:ilvl="0" w:tplc="F01AC008">
      <w:numFmt w:val="bullet"/>
      <w:lvlText w:val=""/>
      <w:lvlJc w:val="left"/>
      <w:pPr>
        <w:ind w:left="445" w:hanging="284"/>
      </w:pPr>
      <w:rPr>
        <w:rFonts w:ascii="Symbol" w:eastAsia="Symbol" w:hAnsi="Symbol" w:cs="Symbol" w:hint="default"/>
        <w:b w:val="0"/>
        <w:bCs w:val="0"/>
        <w:i w:val="0"/>
        <w:iCs w:val="0"/>
        <w:color w:val="833A0C"/>
        <w:spacing w:val="0"/>
        <w:w w:val="99"/>
        <w:sz w:val="20"/>
        <w:szCs w:val="20"/>
        <w:lang w:val="es-ES" w:eastAsia="en-US" w:bidi="ar-SA"/>
      </w:rPr>
    </w:lvl>
    <w:lvl w:ilvl="1" w:tplc="A618832E">
      <w:numFmt w:val="bullet"/>
      <w:lvlText w:val="•"/>
      <w:lvlJc w:val="left"/>
      <w:pPr>
        <w:ind w:left="682" w:hanging="284"/>
      </w:pPr>
      <w:rPr>
        <w:rFonts w:hint="default"/>
        <w:lang w:val="es-ES" w:eastAsia="en-US" w:bidi="ar-SA"/>
      </w:rPr>
    </w:lvl>
    <w:lvl w:ilvl="2" w:tplc="1D26B0C6">
      <w:numFmt w:val="bullet"/>
      <w:lvlText w:val="•"/>
      <w:lvlJc w:val="left"/>
      <w:pPr>
        <w:ind w:left="924" w:hanging="284"/>
      </w:pPr>
      <w:rPr>
        <w:rFonts w:hint="default"/>
        <w:lang w:val="es-ES" w:eastAsia="en-US" w:bidi="ar-SA"/>
      </w:rPr>
    </w:lvl>
    <w:lvl w:ilvl="3" w:tplc="434C118E">
      <w:numFmt w:val="bullet"/>
      <w:lvlText w:val="•"/>
      <w:lvlJc w:val="left"/>
      <w:pPr>
        <w:ind w:left="1166" w:hanging="284"/>
      </w:pPr>
      <w:rPr>
        <w:rFonts w:hint="default"/>
        <w:lang w:val="es-ES" w:eastAsia="en-US" w:bidi="ar-SA"/>
      </w:rPr>
    </w:lvl>
    <w:lvl w:ilvl="4" w:tplc="EF42424E">
      <w:numFmt w:val="bullet"/>
      <w:lvlText w:val="•"/>
      <w:lvlJc w:val="left"/>
      <w:pPr>
        <w:ind w:left="1408" w:hanging="284"/>
      </w:pPr>
      <w:rPr>
        <w:rFonts w:hint="default"/>
        <w:lang w:val="es-ES" w:eastAsia="en-US" w:bidi="ar-SA"/>
      </w:rPr>
    </w:lvl>
    <w:lvl w:ilvl="5" w:tplc="244E4D26">
      <w:numFmt w:val="bullet"/>
      <w:lvlText w:val="•"/>
      <w:lvlJc w:val="left"/>
      <w:pPr>
        <w:ind w:left="1650" w:hanging="284"/>
      </w:pPr>
      <w:rPr>
        <w:rFonts w:hint="default"/>
        <w:lang w:val="es-ES" w:eastAsia="en-US" w:bidi="ar-SA"/>
      </w:rPr>
    </w:lvl>
    <w:lvl w:ilvl="6" w:tplc="2FFE73F2">
      <w:numFmt w:val="bullet"/>
      <w:lvlText w:val="•"/>
      <w:lvlJc w:val="left"/>
      <w:pPr>
        <w:ind w:left="1892" w:hanging="284"/>
      </w:pPr>
      <w:rPr>
        <w:rFonts w:hint="default"/>
        <w:lang w:val="es-ES" w:eastAsia="en-US" w:bidi="ar-SA"/>
      </w:rPr>
    </w:lvl>
    <w:lvl w:ilvl="7" w:tplc="687CDF14">
      <w:numFmt w:val="bullet"/>
      <w:lvlText w:val="•"/>
      <w:lvlJc w:val="left"/>
      <w:pPr>
        <w:ind w:left="2134" w:hanging="284"/>
      </w:pPr>
      <w:rPr>
        <w:rFonts w:hint="default"/>
        <w:lang w:val="es-ES" w:eastAsia="en-US" w:bidi="ar-SA"/>
      </w:rPr>
    </w:lvl>
    <w:lvl w:ilvl="8" w:tplc="B8F87CF6">
      <w:numFmt w:val="bullet"/>
      <w:lvlText w:val="•"/>
      <w:lvlJc w:val="left"/>
      <w:pPr>
        <w:ind w:left="2376" w:hanging="284"/>
      </w:pPr>
      <w:rPr>
        <w:rFonts w:hint="default"/>
        <w:lang w:val="es-ES" w:eastAsia="en-US" w:bidi="ar-SA"/>
      </w:rPr>
    </w:lvl>
  </w:abstractNum>
  <w:abstractNum w:abstractNumId="20" w15:restartNumberingAfterBreak="0">
    <w:nsid w:val="392B652E"/>
    <w:multiLevelType w:val="multilevel"/>
    <w:tmpl w:val="B7D4CC56"/>
    <w:lvl w:ilvl="0">
      <w:start w:val="1"/>
      <w:numFmt w:val="decimal"/>
      <w:lvlText w:val="%1."/>
      <w:lvlJc w:val="left"/>
      <w:pPr>
        <w:ind w:left="645" w:hanging="360"/>
      </w:pPr>
      <w:rPr>
        <w:rFonts w:ascii="Verdana" w:eastAsia="Verdana" w:hAnsi="Verdana" w:cs="Verdana" w:hint="default"/>
        <w:b/>
        <w:bCs/>
        <w:i w:val="0"/>
        <w:iCs w:val="0"/>
        <w:spacing w:val="-1"/>
        <w:w w:val="99"/>
        <w:sz w:val="20"/>
        <w:szCs w:val="20"/>
        <w:lang w:val="es-ES" w:eastAsia="en-US" w:bidi="ar-SA"/>
      </w:rPr>
    </w:lvl>
    <w:lvl w:ilvl="1">
      <w:start w:val="1"/>
      <w:numFmt w:val="decimal"/>
      <w:lvlText w:val="%1.%2"/>
      <w:lvlJc w:val="left"/>
      <w:pPr>
        <w:ind w:left="713" w:hanging="428"/>
      </w:pPr>
      <w:rPr>
        <w:rFonts w:ascii="Verdana" w:eastAsia="Verdana" w:hAnsi="Verdana" w:cs="Verdana" w:hint="default"/>
        <w:b/>
        <w:bCs/>
        <w:i w:val="0"/>
        <w:iCs w:val="0"/>
        <w:spacing w:val="-1"/>
        <w:w w:val="99"/>
        <w:sz w:val="20"/>
        <w:szCs w:val="20"/>
        <w:lang w:val="es-ES" w:eastAsia="en-US" w:bidi="ar-SA"/>
      </w:rPr>
    </w:lvl>
    <w:lvl w:ilvl="2">
      <w:numFmt w:val="bullet"/>
      <w:lvlText w:val="•"/>
      <w:lvlJc w:val="left"/>
      <w:pPr>
        <w:ind w:left="1827" w:hanging="428"/>
      </w:pPr>
      <w:rPr>
        <w:rFonts w:hint="default"/>
        <w:lang w:val="es-ES" w:eastAsia="en-US" w:bidi="ar-SA"/>
      </w:rPr>
    </w:lvl>
    <w:lvl w:ilvl="3">
      <w:numFmt w:val="bullet"/>
      <w:lvlText w:val="•"/>
      <w:lvlJc w:val="left"/>
      <w:pPr>
        <w:ind w:left="2934" w:hanging="428"/>
      </w:pPr>
      <w:rPr>
        <w:rFonts w:hint="default"/>
        <w:lang w:val="es-ES" w:eastAsia="en-US" w:bidi="ar-SA"/>
      </w:rPr>
    </w:lvl>
    <w:lvl w:ilvl="4">
      <w:numFmt w:val="bullet"/>
      <w:lvlText w:val="•"/>
      <w:lvlJc w:val="left"/>
      <w:pPr>
        <w:ind w:left="4041" w:hanging="428"/>
      </w:pPr>
      <w:rPr>
        <w:rFonts w:hint="default"/>
        <w:lang w:val="es-ES" w:eastAsia="en-US" w:bidi="ar-SA"/>
      </w:rPr>
    </w:lvl>
    <w:lvl w:ilvl="5">
      <w:numFmt w:val="bullet"/>
      <w:lvlText w:val="•"/>
      <w:lvlJc w:val="left"/>
      <w:pPr>
        <w:ind w:left="5148" w:hanging="428"/>
      </w:pPr>
      <w:rPr>
        <w:rFonts w:hint="default"/>
        <w:lang w:val="es-ES" w:eastAsia="en-US" w:bidi="ar-SA"/>
      </w:rPr>
    </w:lvl>
    <w:lvl w:ilvl="6">
      <w:numFmt w:val="bullet"/>
      <w:lvlText w:val="•"/>
      <w:lvlJc w:val="left"/>
      <w:pPr>
        <w:ind w:left="6255" w:hanging="428"/>
      </w:pPr>
      <w:rPr>
        <w:rFonts w:hint="default"/>
        <w:lang w:val="es-ES" w:eastAsia="en-US" w:bidi="ar-SA"/>
      </w:rPr>
    </w:lvl>
    <w:lvl w:ilvl="7">
      <w:numFmt w:val="bullet"/>
      <w:lvlText w:val="•"/>
      <w:lvlJc w:val="left"/>
      <w:pPr>
        <w:ind w:left="7362" w:hanging="428"/>
      </w:pPr>
      <w:rPr>
        <w:rFonts w:hint="default"/>
        <w:lang w:val="es-ES" w:eastAsia="en-US" w:bidi="ar-SA"/>
      </w:rPr>
    </w:lvl>
    <w:lvl w:ilvl="8">
      <w:numFmt w:val="bullet"/>
      <w:lvlText w:val="•"/>
      <w:lvlJc w:val="left"/>
      <w:pPr>
        <w:ind w:left="8470" w:hanging="428"/>
      </w:pPr>
      <w:rPr>
        <w:rFonts w:hint="default"/>
        <w:lang w:val="es-ES" w:eastAsia="en-US" w:bidi="ar-SA"/>
      </w:rPr>
    </w:lvl>
  </w:abstractNum>
  <w:abstractNum w:abstractNumId="21" w15:restartNumberingAfterBreak="0">
    <w:nsid w:val="3A161F66"/>
    <w:multiLevelType w:val="hybridMultilevel"/>
    <w:tmpl w:val="71DC9BE6"/>
    <w:lvl w:ilvl="0" w:tplc="639A7722">
      <w:numFmt w:val="bullet"/>
      <w:lvlText w:val=""/>
      <w:lvlJc w:val="left"/>
      <w:pPr>
        <w:ind w:left="445" w:hanging="284"/>
      </w:pPr>
      <w:rPr>
        <w:rFonts w:ascii="Symbol" w:eastAsia="Symbol" w:hAnsi="Symbol" w:cs="Symbol" w:hint="default"/>
        <w:b w:val="0"/>
        <w:bCs w:val="0"/>
        <w:i w:val="0"/>
        <w:iCs w:val="0"/>
        <w:spacing w:val="0"/>
        <w:w w:val="99"/>
        <w:sz w:val="20"/>
        <w:szCs w:val="20"/>
        <w:lang w:val="es-ES" w:eastAsia="en-US" w:bidi="ar-SA"/>
      </w:rPr>
    </w:lvl>
    <w:lvl w:ilvl="1" w:tplc="EF8A3D8A">
      <w:numFmt w:val="bullet"/>
      <w:lvlText w:val="•"/>
      <w:lvlJc w:val="left"/>
      <w:pPr>
        <w:ind w:left="682" w:hanging="284"/>
      </w:pPr>
      <w:rPr>
        <w:rFonts w:hint="default"/>
        <w:lang w:val="es-ES" w:eastAsia="en-US" w:bidi="ar-SA"/>
      </w:rPr>
    </w:lvl>
    <w:lvl w:ilvl="2" w:tplc="645CB89C">
      <w:numFmt w:val="bullet"/>
      <w:lvlText w:val="•"/>
      <w:lvlJc w:val="left"/>
      <w:pPr>
        <w:ind w:left="924" w:hanging="284"/>
      </w:pPr>
      <w:rPr>
        <w:rFonts w:hint="default"/>
        <w:lang w:val="es-ES" w:eastAsia="en-US" w:bidi="ar-SA"/>
      </w:rPr>
    </w:lvl>
    <w:lvl w:ilvl="3" w:tplc="AB4E5010">
      <w:numFmt w:val="bullet"/>
      <w:lvlText w:val="•"/>
      <w:lvlJc w:val="left"/>
      <w:pPr>
        <w:ind w:left="1166" w:hanging="284"/>
      </w:pPr>
      <w:rPr>
        <w:rFonts w:hint="default"/>
        <w:lang w:val="es-ES" w:eastAsia="en-US" w:bidi="ar-SA"/>
      </w:rPr>
    </w:lvl>
    <w:lvl w:ilvl="4" w:tplc="CC50B306">
      <w:numFmt w:val="bullet"/>
      <w:lvlText w:val="•"/>
      <w:lvlJc w:val="left"/>
      <w:pPr>
        <w:ind w:left="1408" w:hanging="284"/>
      </w:pPr>
      <w:rPr>
        <w:rFonts w:hint="default"/>
        <w:lang w:val="es-ES" w:eastAsia="en-US" w:bidi="ar-SA"/>
      </w:rPr>
    </w:lvl>
    <w:lvl w:ilvl="5" w:tplc="696269BA">
      <w:numFmt w:val="bullet"/>
      <w:lvlText w:val="•"/>
      <w:lvlJc w:val="left"/>
      <w:pPr>
        <w:ind w:left="1650" w:hanging="284"/>
      </w:pPr>
      <w:rPr>
        <w:rFonts w:hint="default"/>
        <w:lang w:val="es-ES" w:eastAsia="en-US" w:bidi="ar-SA"/>
      </w:rPr>
    </w:lvl>
    <w:lvl w:ilvl="6" w:tplc="9088362A">
      <w:numFmt w:val="bullet"/>
      <w:lvlText w:val="•"/>
      <w:lvlJc w:val="left"/>
      <w:pPr>
        <w:ind w:left="1892" w:hanging="284"/>
      </w:pPr>
      <w:rPr>
        <w:rFonts w:hint="default"/>
        <w:lang w:val="es-ES" w:eastAsia="en-US" w:bidi="ar-SA"/>
      </w:rPr>
    </w:lvl>
    <w:lvl w:ilvl="7" w:tplc="64C68AD6">
      <w:numFmt w:val="bullet"/>
      <w:lvlText w:val="•"/>
      <w:lvlJc w:val="left"/>
      <w:pPr>
        <w:ind w:left="2134" w:hanging="284"/>
      </w:pPr>
      <w:rPr>
        <w:rFonts w:hint="default"/>
        <w:lang w:val="es-ES" w:eastAsia="en-US" w:bidi="ar-SA"/>
      </w:rPr>
    </w:lvl>
    <w:lvl w:ilvl="8" w:tplc="A25C15EC">
      <w:numFmt w:val="bullet"/>
      <w:lvlText w:val="•"/>
      <w:lvlJc w:val="left"/>
      <w:pPr>
        <w:ind w:left="2376" w:hanging="284"/>
      </w:pPr>
      <w:rPr>
        <w:rFonts w:hint="default"/>
        <w:lang w:val="es-ES" w:eastAsia="en-US" w:bidi="ar-SA"/>
      </w:rPr>
    </w:lvl>
  </w:abstractNum>
  <w:abstractNum w:abstractNumId="22" w15:restartNumberingAfterBreak="0">
    <w:nsid w:val="3B5B5883"/>
    <w:multiLevelType w:val="hybridMultilevel"/>
    <w:tmpl w:val="D89207FE"/>
    <w:lvl w:ilvl="0" w:tplc="084CB7E0">
      <w:numFmt w:val="bullet"/>
      <w:lvlText w:val=""/>
      <w:lvlJc w:val="left"/>
      <w:pPr>
        <w:ind w:left="1005" w:hanging="360"/>
      </w:pPr>
      <w:rPr>
        <w:rFonts w:ascii="Wingdings" w:eastAsia="Wingdings" w:hAnsi="Wingdings" w:cs="Wingdings" w:hint="default"/>
        <w:b w:val="0"/>
        <w:bCs w:val="0"/>
        <w:i w:val="0"/>
        <w:iCs w:val="0"/>
        <w:spacing w:val="0"/>
        <w:w w:val="99"/>
        <w:sz w:val="20"/>
        <w:szCs w:val="20"/>
        <w:lang w:val="es-ES" w:eastAsia="en-US" w:bidi="ar-SA"/>
      </w:rPr>
    </w:lvl>
    <w:lvl w:ilvl="1" w:tplc="87506D40">
      <w:numFmt w:val="bullet"/>
      <w:lvlText w:val="•"/>
      <w:lvlJc w:val="left"/>
      <w:pPr>
        <w:ind w:left="1968" w:hanging="360"/>
      </w:pPr>
      <w:rPr>
        <w:rFonts w:hint="default"/>
        <w:lang w:val="es-ES" w:eastAsia="en-US" w:bidi="ar-SA"/>
      </w:rPr>
    </w:lvl>
    <w:lvl w:ilvl="2" w:tplc="A4667472">
      <w:numFmt w:val="bullet"/>
      <w:lvlText w:val="•"/>
      <w:lvlJc w:val="left"/>
      <w:pPr>
        <w:ind w:left="2936" w:hanging="360"/>
      </w:pPr>
      <w:rPr>
        <w:rFonts w:hint="default"/>
        <w:lang w:val="es-ES" w:eastAsia="en-US" w:bidi="ar-SA"/>
      </w:rPr>
    </w:lvl>
    <w:lvl w:ilvl="3" w:tplc="D4BCAAC2">
      <w:numFmt w:val="bullet"/>
      <w:lvlText w:val="•"/>
      <w:lvlJc w:val="left"/>
      <w:pPr>
        <w:ind w:left="3905" w:hanging="360"/>
      </w:pPr>
      <w:rPr>
        <w:rFonts w:hint="default"/>
        <w:lang w:val="es-ES" w:eastAsia="en-US" w:bidi="ar-SA"/>
      </w:rPr>
    </w:lvl>
    <w:lvl w:ilvl="4" w:tplc="83C456B2">
      <w:numFmt w:val="bullet"/>
      <w:lvlText w:val="•"/>
      <w:lvlJc w:val="left"/>
      <w:pPr>
        <w:ind w:left="4873" w:hanging="360"/>
      </w:pPr>
      <w:rPr>
        <w:rFonts w:hint="default"/>
        <w:lang w:val="es-ES" w:eastAsia="en-US" w:bidi="ar-SA"/>
      </w:rPr>
    </w:lvl>
    <w:lvl w:ilvl="5" w:tplc="822EA50A">
      <w:numFmt w:val="bullet"/>
      <w:lvlText w:val="•"/>
      <w:lvlJc w:val="left"/>
      <w:pPr>
        <w:ind w:left="5842" w:hanging="360"/>
      </w:pPr>
      <w:rPr>
        <w:rFonts w:hint="default"/>
        <w:lang w:val="es-ES" w:eastAsia="en-US" w:bidi="ar-SA"/>
      </w:rPr>
    </w:lvl>
    <w:lvl w:ilvl="6" w:tplc="10061C1A">
      <w:numFmt w:val="bullet"/>
      <w:lvlText w:val="•"/>
      <w:lvlJc w:val="left"/>
      <w:pPr>
        <w:ind w:left="6810" w:hanging="360"/>
      </w:pPr>
      <w:rPr>
        <w:rFonts w:hint="default"/>
        <w:lang w:val="es-ES" w:eastAsia="en-US" w:bidi="ar-SA"/>
      </w:rPr>
    </w:lvl>
    <w:lvl w:ilvl="7" w:tplc="97F40A34">
      <w:numFmt w:val="bullet"/>
      <w:lvlText w:val="•"/>
      <w:lvlJc w:val="left"/>
      <w:pPr>
        <w:ind w:left="7779" w:hanging="360"/>
      </w:pPr>
      <w:rPr>
        <w:rFonts w:hint="default"/>
        <w:lang w:val="es-ES" w:eastAsia="en-US" w:bidi="ar-SA"/>
      </w:rPr>
    </w:lvl>
    <w:lvl w:ilvl="8" w:tplc="E1D407F8">
      <w:numFmt w:val="bullet"/>
      <w:lvlText w:val="•"/>
      <w:lvlJc w:val="left"/>
      <w:pPr>
        <w:ind w:left="8747" w:hanging="360"/>
      </w:pPr>
      <w:rPr>
        <w:rFonts w:hint="default"/>
        <w:lang w:val="es-ES" w:eastAsia="en-US" w:bidi="ar-SA"/>
      </w:rPr>
    </w:lvl>
  </w:abstractNum>
  <w:abstractNum w:abstractNumId="23" w15:restartNumberingAfterBreak="0">
    <w:nsid w:val="44B2113B"/>
    <w:multiLevelType w:val="multilevel"/>
    <w:tmpl w:val="79926CFA"/>
    <w:lvl w:ilvl="0">
      <w:start w:val="1"/>
      <w:numFmt w:val="decimal"/>
      <w:lvlText w:val="%1."/>
      <w:lvlJc w:val="left"/>
      <w:pPr>
        <w:ind w:left="689" w:hanging="404"/>
      </w:pPr>
      <w:rPr>
        <w:rFonts w:ascii="Verdana" w:eastAsia="Verdana" w:hAnsi="Verdana" w:cs="Verdana" w:hint="default"/>
        <w:b/>
        <w:bCs/>
        <w:i w:val="0"/>
        <w:iCs w:val="0"/>
        <w:spacing w:val="-2"/>
        <w:w w:val="100"/>
        <w:sz w:val="22"/>
        <w:szCs w:val="22"/>
        <w:lang w:val="es-ES" w:eastAsia="en-US" w:bidi="ar-SA"/>
      </w:rPr>
    </w:lvl>
    <w:lvl w:ilvl="1">
      <w:start w:val="1"/>
      <w:numFmt w:val="decimal"/>
      <w:lvlText w:val="%1.%2"/>
      <w:lvlJc w:val="left"/>
      <w:pPr>
        <w:ind w:left="689" w:hanging="404"/>
      </w:pPr>
      <w:rPr>
        <w:rFonts w:ascii="Verdana" w:eastAsia="Verdana" w:hAnsi="Verdana" w:cs="Verdana" w:hint="default"/>
        <w:b/>
        <w:bCs/>
        <w:i w:val="0"/>
        <w:iCs w:val="0"/>
        <w:spacing w:val="-2"/>
        <w:w w:val="100"/>
        <w:sz w:val="20"/>
        <w:szCs w:val="20"/>
        <w:lang w:val="es-ES" w:eastAsia="en-US" w:bidi="ar-SA"/>
      </w:rPr>
    </w:lvl>
    <w:lvl w:ilvl="2">
      <w:numFmt w:val="bullet"/>
      <w:lvlText w:val="•"/>
      <w:lvlJc w:val="left"/>
      <w:pPr>
        <w:ind w:left="2680" w:hanging="404"/>
      </w:pPr>
      <w:rPr>
        <w:rFonts w:hint="default"/>
        <w:lang w:val="es-ES" w:eastAsia="en-US" w:bidi="ar-SA"/>
      </w:rPr>
    </w:lvl>
    <w:lvl w:ilvl="3">
      <w:numFmt w:val="bullet"/>
      <w:lvlText w:val="•"/>
      <w:lvlJc w:val="left"/>
      <w:pPr>
        <w:ind w:left="3681" w:hanging="404"/>
      </w:pPr>
      <w:rPr>
        <w:rFonts w:hint="default"/>
        <w:lang w:val="es-ES" w:eastAsia="en-US" w:bidi="ar-SA"/>
      </w:rPr>
    </w:lvl>
    <w:lvl w:ilvl="4">
      <w:numFmt w:val="bullet"/>
      <w:lvlText w:val="•"/>
      <w:lvlJc w:val="left"/>
      <w:pPr>
        <w:ind w:left="4681" w:hanging="404"/>
      </w:pPr>
      <w:rPr>
        <w:rFonts w:hint="default"/>
        <w:lang w:val="es-ES" w:eastAsia="en-US" w:bidi="ar-SA"/>
      </w:rPr>
    </w:lvl>
    <w:lvl w:ilvl="5">
      <w:numFmt w:val="bullet"/>
      <w:lvlText w:val="•"/>
      <w:lvlJc w:val="left"/>
      <w:pPr>
        <w:ind w:left="5682" w:hanging="404"/>
      </w:pPr>
      <w:rPr>
        <w:rFonts w:hint="default"/>
        <w:lang w:val="es-ES" w:eastAsia="en-US" w:bidi="ar-SA"/>
      </w:rPr>
    </w:lvl>
    <w:lvl w:ilvl="6">
      <w:numFmt w:val="bullet"/>
      <w:lvlText w:val="•"/>
      <w:lvlJc w:val="left"/>
      <w:pPr>
        <w:ind w:left="6682" w:hanging="404"/>
      </w:pPr>
      <w:rPr>
        <w:rFonts w:hint="default"/>
        <w:lang w:val="es-ES" w:eastAsia="en-US" w:bidi="ar-SA"/>
      </w:rPr>
    </w:lvl>
    <w:lvl w:ilvl="7">
      <w:numFmt w:val="bullet"/>
      <w:lvlText w:val="•"/>
      <w:lvlJc w:val="left"/>
      <w:pPr>
        <w:ind w:left="7683" w:hanging="404"/>
      </w:pPr>
      <w:rPr>
        <w:rFonts w:hint="default"/>
        <w:lang w:val="es-ES" w:eastAsia="en-US" w:bidi="ar-SA"/>
      </w:rPr>
    </w:lvl>
    <w:lvl w:ilvl="8">
      <w:numFmt w:val="bullet"/>
      <w:lvlText w:val="•"/>
      <w:lvlJc w:val="left"/>
      <w:pPr>
        <w:ind w:left="8683" w:hanging="404"/>
      </w:pPr>
      <w:rPr>
        <w:rFonts w:hint="default"/>
        <w:lang w:val="es-ES" w:eastAsia="en-US" w:bidi="ar-SA"/>
      </w:rPr>
    </w:lvl>
  </w:abstractNum>
  <w:abstractNum w:abstractNumId="24" w15:restartNumberingAfterBreak="0">
    <w:nsid w:val="4D3F215B"/>
    <w:multiLevelType w:val="hybridMultilevel"/>
    <w:tmpl w:val="CBB4673A"/>
    <w:lvl w:ilvl="0" w:tplc="ACC6C13A">
      <w:numFmt w:val="bullet"/>
      <w:lvlText w:val="-"/>
      <w:lvlJc w:val="left"/>
      <w:pPr>
        <w:ind w:left="106" w:hanging="456"/>
      </w:pPr>
      <w:rPr>
        <w:rFonts w:ascii="Verdana" w:eastAsia="Verdana" w:hAnsi="Verdana" w:cs="Verdana" w:hint="default"/>
        <w:b w:val="0"/>
        <w:bCs w:val="0"/>
        <w:i w:val="0"/>
        <w:iCs w:val="0"/>
        <w:spacing w:val="0"/>
        <w:w w:val="99"/>
        <w:sz w:val="20"/>
        <w:szCs w:val="20"/>
        <w:lang w:val="es-ES" w:eastAsia="en-US" w:bidi="ar-SA"/>
      </w:rPr>
    </w:lvl>
    <w:lvl w:ilvl="1" w:tplc="4858E3BC">
      <w:numFmt w:val="bullet"/>
      <w:lvlText w:val="•"/>
      <w:lvlJc w:val="left"/>
      <w:pPr>
        <w:ind w:left="474" w:hanging="456"/>
      </w:pPr>
      <w:rPr>
        <w:rFonts w:hint="default"/>
        <w:lang w:val="es-ES" w:eastAsia="en-US" w:bidi="ar-SA"/>
      </w:rPr>
    </w:lvl>
    <w:lvl w:ilvl="2" w:tplc="3B42B8DA">
      <w:numFmt w:val="bullet"/>
      <w:lvlText w:val="•"/>
      <w:lvlJc w:val="left"/>
      <w:pPr>
        <w:ind w:left="849" w:hanging="456"/>
      </w:pPr>
      <w:rPr>
        <w:rFonts w:hint="default"/>
        <w:lang w:val="es-ES" w:eastAsia="en-US" w:bidi="ar-SA"/>
      </w:rPr>
    </w:lvl>
    <w:lvl w:ilvl="3" w:tplc="0D5CF2DA">
      <w:numFmt w:val="bullet"/>
      <w:lvlText w:val="•"/>
      <w:lvlJc w:val="left"/>
      <w:pPr>
        <w:ind w:left="1223" w:hanging="456"/>
      </w:pPr>
      <w:rPr>
        <w:rFonts w:hint="default"/>
        <w:lang w:val="es-ES" w:eastAsia="en-US" w:bidi="ar-SA"/>
      </w:rPr>
    </w:lvl>
    <w:lvl w:ilvl="4" w:tplc="4EF2FF98">
      <w:numFmt w:val="bullet"/>
      <w:lvlText w:val="•"/>
      <w:lvlJc w:val="left"/>
      <w:pPr>
        <w:ind w:left="1598" w:hanging="456"/>
      </w:pPr>
      <w:rPr>
        <w:rFonts w:hint="default"/>
        <w:lang w:val="es-ES" w:eastAsia="en-US" w:bidi="ar-SA"/>
      </w:rPr>
    </w:lvl>
    <w:lvl w:ilvl="5" w:tplc="2078F1CE">
      <w:numFmt w:val="bullet"/>
      <w:lvlText w:val="•"/>
      <w:lvlJc w:val="left"/>
      <w:pPr>
        <w:ind w:left="1973" w:hanging="456"/>
      </w:pPr>
      <w:rPr>
        <w:rFonts w:hint="default"/>
        <w:lang w:val="es-ES" w:eastAsia="en-US" w:bidi="ar-SA"/>
      </w:rPr>
    </w:lvl>
    <w:lvl w:ilvl="6" w:tplc="EFCAC324">
      <w:numFmt w:val="bullet"/>
      <w:lvlText w:val="•"/>
      <w:lvlJc w:val="left"/>
      <w:pPr>
        <w:ind w:left="2347" w:hanging="456"/>
      </w:pPr>
      <w:rPr>
        <w:rFonts w:hint="default"/>
        <w:lang w:val="es-ES" w:eastAsia="en-US" w:bidi="ar-SA"/>
      </w:rPr>
    </w:lvl>
    <w:lvl w:ilvl="7" w:tplc="EAAEB222">
      <w:numFmt w:val="bullet"/>
      <w:lvlText w:val="•"/>
      <w:lvlJc w:val="left"/>
      <w:pPr>
        <w:ind w:left="2722" w:hanging="456"/>
      </w:pPr>
      <w:rPr>
        <w:rFonts w:hint="default"/>
        <w:lang w:val="es-ES" w:eastAsia="en-US" w:bidi="ar-SA"/>
      </w:rPr>
    </w:lvl>
    <w:lvl w:ilvl="8" w:tplc="48DA5E1A">
      <w:numFmt w:val="bullet"/>
      <w:lvlText w:val="•"/>
      <w:lvlJc w:val="left"/>
      <w:pPr>
        <w:ind w:left="3096" w:hanging="456"/>
      </w:pPr>
      <w:rPr>
        <w:rFonts w:hint="default"/>
        <w:lang w:val="es-ES" w:eastAsia="en-US" w:bidi="ar-SA"/>
      </w:rPr>
    </w:lvl>
  </w:abstractNum>
  <w:abstractNum w:abstractNumId="25" w15:restartNumberingAfterBreak="0">
    <w:nsid w:val="4DD36F1D"/>
    <w:multiLevelType w:val="hybridMultilevel"/>
    <w:tmpl w:val="E49254F2"/>
    <w:lvl w:ilvl="0" w:tplc="1C8EE4DE">
      <w:numFmt w:val="bullet"/>
      <w:lvlText w:val=""/>
      <w:lvlJc w:val="left"/>
      <w:pPr>
        <w:ind w:left="1005" w:hanging="360"/>
      </w:pPr>
      <w:rPr>
        <w:rFonts w:ascii="Symbol" w:eastAsia="Symbol" w:hAnsi="Symbol" w:cs="Symbol" w:hint="default"/>
        <w:b w:val="0"/>
        <w:bCs w:val="0"/>
        <w:i w:val="0"/>
        <w:iCs w:val="0"/>
        <w:spacing w:val="0"/>
        <w:w w:val="99"/>
        <w:sz w:val="20"/>
        <w:szCs w:val="20"/>
        <w:lang w:val="es-ES" w:eastAsia="en-US" w:bidi="ar-SA"/>
      </w:rPr>
    </w:lvl>
    <w:lvl w:ilvl="1" w:tplc="DDE2B1DA">
      <w:numFmt w:val="bullet"/>
      <w:lvlText w:val="•"/>
      <w:lvlJc w:val="left"/>
      <w:pPr>
        <w:ind w:left="1968" w:hanging="360"/>
      </w:pPr>
      <w:rPr>
        <w:rFonts w:hint="default"/>
        <w:lang w:val="es-ES" w:eastAsia="en-US" w:bidi="ar-SA"/>
      </w:rPr>
    </w:lvl>
    <w:lvl w:ilvl="2" w:tplc="7AEABDF4">
      <w:numFmt w:val="bullet"/>
      <w:lvlText w:val="•"/>
      <w:lvlJc w:val="left"/>
      <w:pPr>
        <w:ind w:left="2936" w:hanging="360"/>
      </w:pPr>
      <w:rPr>
        <w:rFonts w:hint="default"/>
        <w:lang w:val="es-ES" w:eastAsia="en-US" w:bidi="ar-SA"/>
      </w:rPr>
    </w:lvl>
    <w:lvl w:ilvl="3" w:tplc="CBA2B8BE">
      <w:numFmt w:val="bullet"/>
      <w:lvlText w:val="•"/>
      <w:lvlJc w:val="left"/>
      <w:pPr>
        <w:ind w:left="3905" w:hanging="360"/>
      </w:pPr>
      <w:rPr>
        <w:rFonts w:hint="default"/>
        <w:lang w:val="es-ES" w:eastAsia="en-US" w:bidi="ar-SA"/>
      </w:rPr>
    </w:lvl>
    <w:lvl w:ilvl="4" w:tplc="059C6D16">
      <w:numFmt w:val="bullet"/>
      <w:lvlText w:val="•"/>
      <w:lvlJc w:val="left"/>
      <w:pPr>
        <w:ind w:left="4873" w:hanging="360"/>
      </w:pPr>
      <w:rPr>
        <w:rFonts w:hint="default"/>
        <w:lang w:val="es-ES" w:eastAsia="en-US" w:bidi="ar-SA"/>
      </w:rPr>
    </w:lvl>
    <w:lvl w:ilvl="5" w:tplc="84E49C5A">
      <w:numFmt w:val="bullet"/>
      <w:lvlText w:val="•"/>
      <w:lvlJc w:val="left"/>
      <w:pPr>
        <w:ind w:left="5842" w:hanging="360"/>
      </w:pPr>
      <w:rPr>
        <w:rFonts w:hint="default"/>
        <w:lang w:val="es-ES" w:eastAsia="en-US" w:bidi="ar-SA"/>
      </w:rPr>
    </w:lvl>
    <w:lvl w:ilvl="6" w:tplc="B85AEE72">
      <w:numFmt w:val="bullet"/>
      <w:lvlText w:val="•"/>
      <w:lvlJc w:val="left"/>
      <w:pPr>
        <w:ind w:left="6810" w:hanging="360"/>
      </w:pPr>
      <w:rPr>
        <w:rFonts w:hint="default"/>
        <w:lang w:val="es-ES" w:eastAsia="en-US" w:bidi="ar-SA"/>
      </w:rPr>
    </w:lvl>
    <w:lvl w:ilvl="7" w:tplc="41002D38">
      <w:numFmt w:val="bullet"/>
      <w:lvlText w:val="•"/>
      <w:lvlJc w:val="left"/>
      <w:pPr>
        <w:ind w:left="7779" w:hanging="360"/>
      </w:pPr>
      <w:rPr>
        <w:rFonts w:hint="default"/>
        <w:lang w:val="es-ES" w:eastAsia="en-US" w:bidi="ar-SA"/>
      </w:rPr>
    </w:lvl>
    <w:lvl w:ilvl="8" w:tplc="39FE2EC4">
      <w:numFmt w:val="bullet"/>
      <w:lvlText w:val="•"/>
      <w:lvlJc w:val="left"/>
      <w:pPr>
        <w:ind w:left="8747" w:hanging="360"/>
      </w:pPr>
      <w:rPr>
        <w:rFonts w:hint="default"/>
        <w:lang w:val="es-ES" w:eastAsia="en-US" w:bidi="ar-SA"/>
      </w:rPr>
    </w:lvl>
  </w:abstractNum>
  <w:abstractNum w:abstractNumId="26" w15:restartNumberingAfterBreak="0">
    <w:nsid w:val="51573A81"/>
    <w:multiLevelType w:val="multilevel"/>
    <w:tmpl w:val="6C547452"/>
    <w:lvl w:ilvl="0">
      <w:start w:val="1"/>
      <w:numFmt w:val="decimal"/>
      <w:lvlText w:val="%1."/>
      <w:lvlJc w:val="left"/>
      <w:pPr>
        <w:ind w:left="689" w:hanging="404"/>
      </w:pPr>
      <w:rPr>
        <w:rFonts w:ascii="Verdana" w:eastAsia="Verdana" w:hAnsi="Verdana" w:cs="Verdana" w:hint="default"/>
        <w:b/>
        <w:bCs/>
        <w:i w:val="0"/>
        <w:iCs w:val="0"/>
        <w:spacing w:val="-2"/>
        <w:w w:val="100"/>
        <w:sz w:val="22"/>
        <w:szCs w:val="22"/>
        <w:lang w:val="es-ES" w:eastAsia="en-US" w:bidi="ar-SA"/>
      </w:rPr>
    </w:lvl>
    <w:lvl w:ilvl="1">
      <w:start w:val="1"/>
      <w:numFmt w:val="decimal"/>
      <w:lvlText w:val="%1.%2"/>
      <w:lvlJc w:val="left"/>
      <w:pPr>
        <w:ind w:left="689" w:hanging="404"/>
      </w:pPr>
      <w:rPr>
        <w:rFonts w:ascii="Verdana" w:eastAsia="Verdana" w:hAnsi="Verdana" w:cs="Verdana" w:hint="default"/>
        <w:b/>
        <w:bCs/>
        <w:i w:val="0"/>
        <w:iCs w:val="0"/>
        <w:spacing w:val="-1"/>
        <w:w w:val="100"/>
        <w:sz w:val="20"/>
        <w:szCs w:val="20"/>
        <w:lang w:val="es-ES" w:eastAsia="en-US" w:bidi="ar-SA"/>
      </w:rPr>
    </w:lvl>
    <w:lvl w:ilvl="2">
      <w:numFmt w:val="bullet"/>
      <w:lvlText w:val="•"/>
      <w:lvlJc w:val="left"/>
      <w:pPr>
        <w:ind w:left="2680" w:hanging="404"/>
      </w:pPr>
      <w:rPr>
        <w:rFonts w:hint="default"/>
        <w:lang w:val="es-ES" w:eastAsia="en-US" w:bidi="ar-SA"/>
      </w:rPr>
    </w:lvl>
    <w:lvl w:ilvl="3">
      <w:numFmt w:val="bullet"/>
      <w:lvlText w:val="•"/>
      <w:lvlJc w:val="left"/>
      <w:pPr>
        <w:ind w:left="3681" w:hanging="404"/>
      </w:pPr>
      <w:rPr>
        <w:rFonts w:hint="default"/>
        <w:lang w:val="es-ES" w:eastAsia="en-US" w:bidi="ar-SA"/>
      </w:rPr>
    </w:lvl>
    <w:lvl w:ilvl="4">
      <w:numFmt w:val="bullet"/>
      <w:lvlText w:val="•"/>
      <w:lvlJc w:val="left"/>
      <w:pPr>
        <w:ind w:left="4681" w:hanging="404"/>
      </w:pPr>
      <w:rPr>
        <w:rFonts w:hint="default"/>
        <w:lang w:val="es-ES" w:eastAsia="en-US" w:bidi="ar-SA"/>
      </w:rPr>
    </w:lvl>
    <w:lvl w:ilvl="5">
      <w:numFmt w:val="bullet"/>
      <w:lvlText w:val="•"/>
      <w:lvlJc w:val="left"/>
      <w:pPr>
        <w:ind w:left="5682" w:hanging="404"/>
      </w:pPr>
      <w:rPr>
        <w:rFonts w:hint="default"/>
        <w:lang w:val="es-ES" w:eastAsia="en-US" w:bidi="ar-SA"/>
      </w:rPr>
    </w:lvl>
    <w:lvl w:ilvl="6">
      <w:numFmt w:val="bullet"/>
      <w:lvlText w:val="•"/>
      <w:lvlJc w:val="left"/>
      <w:pPr>
        <w:ind w:left="6682" w:hanging="404"/>
      </w:pPr>
      <w:rPr>
        <w:rFonts w:hint="default"/>
        <w:lang w:val="es-ES" w:eastAsia="en-US" w:bidi="ar-SA"/>
      </w:rPr>
    </w:lvl>
    <w:lvl w:ilvl="7">
      <w:numFmt w:val="bullet"/>
      <w:lvlText w:val="•"/>
      <w:lvlJc w:val="left"/>
      <w:pPr>
        <w:ind w:left="7683" w:hanging="404"/>
      </w:pPr>
      <w:rPr>
        <w:rFonts w:hint="default"/>
        <w:lang w:val="es-ES" w:eastAsia="en-US" w:bidi="ar-SA"/>
      </w:rPr>
    </w:lvl>
    <w:lvl w:ilvl="8">
      <w:numFmt w:val="bullet"/>
      <w:lvlText w:val="•"/>
      <w:lvlJc w:val="left"/>
      <w:pPr>
        <w:ind w:left="8683" w:hanging="404"/>
      </w:pPr>
      <w:rPr>
        <w:rFonts w:hint="default"/>
        <w:lang w:val="es-ES" w:eastAsia="en-US" w:bidi="ar-SA"/>
      </w:rPr>
    </w:lvl>
  </w:abstractNum>
  <w:abstractNum w:abstractNumId="27" w15:restartNumberingAfterBreak="0">
    <w:nsid w:val="51917A01"/>
    <w:multiLevelType w:val="hybridMultilevel"/>
    <w:tmpl w:val="715EBE06"/>
    <w:lvl w:ilvl="0" w:tplc="6EF644DE">
      <w:start w:val="1"/>
      <w:numFmt w:val="decimal"/>
      <w:lvlText w:val="%1."/>
      <w:lvlJc w:val="left"/>
      <w:pPr>
        <w:ind w:left="645" w:hanging="360"/>
      </w:pPr>
      <w:rPr>
        <w:rFonts w:ascii="Verdana" w:eastAsia="Verdana" w:hAnsi="Verdana" w:cs="Verdana" w:hint="default"/>
        <w:b/>
        <w:bCs/>
        <w:i w:val="0"/>
        <w:iCs w:val="0"/>
        <w:spacing w:val="-1"/>
        <w:w w:val="99"/>
        <w:sz w:val="20"/>
        <w:szCs w:val="20"/>
        <w:lang w:val="es-ES" w:eastAsia="en-US" w:bidi="ar-SA"/>
      </w:rPr>
    </w:lvl>
    <w:lvl w:ilvl="1" w:tplc="68DE811E">
      <w:numFmt w:val="bullet"/>
      <w:lvlText w:val=""/>
      <w:lvlJc w:val="left"/>
      <w:pPr>
        <w:ind w:left="1005" w:hanging="360"/>
      </w:pPr>
      <w:rPr>
        <w:rFonts w:ascii="Wingdings" w:eastAsia="Wingdings" w:hAnsi="Wingdings" w:cs="Wingdings" w:hint="default"/>
        <w:spacing w:val="0"/>
        <w:w w:val="99"/>
        <w:lang w:val="es-ES" w:eastAsia="en-US" w:bidi="ar-SA"/>
      </w:rPr>
    </w:lvl>
    <w:lvl w:ilvl="2" w:tplc="FDD45C4A">
      <w:numFmt w:val="bullet"/>
      <w:lvlText w:val="•"/>
      <w:lvlJc w:val="left"/>
      <w:pPr>
        <w:ind w:left="2076" w:hanging="360"/>
      </w:pPr>
      <w:rPr>
        <w:rFonts w:hint="default"/>
        <w:lang w:val="es-ES" w:eastAsia="en-US" w:bidi="ar-SA"/>
      </w:rPr>
    </w:lvl>
    <w:lvl w:ilvl="3" w:tplc="2054A854">
      <w:numFmt w:val="bullet"/>
      <w:lvlText w:val="•"/>
      <w:lvlJc w:val="left"/>
      <w:pPr>
        <w:ind w:left="3152" w:hanging="360"/>
      </w:pPr>
      <w:rPr>
        <w:rFonts w:hint="default"/>
        <w:lang w:val="es-ES" w:eastAsia="en-US" w:bidi="ar-SA"/>
      </w:rPr>
    </w:lvl>
    <w:lvl w:ilvl="4" w:tplc="2570B3DE">
      <w:numFmt w:val="bullet"/>
      <w:lvlText w:val="•"/>
      <w:lvlJc w:val="left"/>
      <w:pPr>
        <w:ind w:left="4228" w:hanging="360"/>
      </w:pPr>
      <w:rPr>
        <w:rFonts w:hint="default"/>
        <w:lang w:val="es-ES" w:eastAsia="en-US" w:bidi="ar-SA"/>
      </w:rPr>
    </w:lvl>
    <w:lvl w:ilvl="5" w:tplc="0116E2F0">
      <w:numFmt w:val="bullet"/>
      <w:lvlText w:val="•"/>
      <w:lvlJc w:val="left"/>
      <w:pPr>
        <w:ind w:left="5304" w:hanging="360"/>
      </w:pPr>
      <w:rPr>
        <w:rFonts w:hint="default"/>
        <w:lang w:val="es-ES" w:eastAsia="en-US" w:bidi="ar-SA"/>
      </w:rPr>
    </w:lvl>
    <w:lvl w:ilvl="6" w:tplc="A9607814">
      <w:numFmt w:val="bullet"/>
      <w:lvlText w:val="•"/>
      <w:lvlJc w:val="left"/>
      <w:pPr>
        <w:ind w:left="6380" w:hanging="360"/>
      </w:pPr>
      <w:rPr>
        <w:rFonts w:hint="default"/>
        <w:lang w:val="es-ES" w:eastAsia="en-US" w:bidi="ar-SA"/>
      </w:rPr>
    </w:lvl>
    <w:lvl w:ilvl="7" w:tplc="F6CE00DA">
      <w:numFmt w:val="bullet"/>
      <w:lvlText w:val="•"/>
      <w:lvlJc w:val="left"/>
      <w:pPr>
        <w:ind w:left="7456" w:hanging="360"/>
      </w:pPr>
      <w:rPr>
        <w:rFonts w:hint="default"/>
        <w:lang w:val="es-ES" w:eastAsia="en-US" w:bidi="ar-SA"/>
      </w:rPr>
    </w:lvl>
    <w:lvl w:ilvl="8" w:tplc="EA36AC5C">
      <w:numFmt w:val="bullet"/>
      <w:lvlText w:val="•"/>
      <w:lvlJc w:val="left"/>
      <w:pPr>
        <w:ind w:left="8532" w:hanging="360"/>
      </w:pPr>
      <w:rPr>
        <w:rFonts w:hint="default"/>
        <w:lang w:val="es-ES" w:eastAsia="en-US" w:bidi="ar-SA"/>
      </w:rPr>
    </w:lvl>
  </w:abstractNum>
  <w:abstractNum w:abstractNumId="28" w15:restartNumberingAfterBreak="0">
    <w:nsid w:val="529D23C2"/>
    <w:multiLevelType w:val="hybridMultilevel"/>
    <w:tmpl w:val="1BFA8488"/>
    <w:lvl w:ilvl="0" w:tplc="B7FCECBC">
      <w:numFmt w:val="bullet"/>
      <w:lvlText w:val="•"/>
      <w:lvlJc w:val="left"/>
      <w:pPr>
        <w:ind w:left="283" w:hanging="219"/>
      </w:pPr>
      <w:rPr>
        <w:rFonts w:ascii="Trebuchet MS" w:eastAsia="Trebuchet MS" w:hAnsi="Trebuchet MS" w:cs="Trebuchet MS" w:hint="default"/>
        <w:b w:val="0"/>
        <w:bCs w:val="0"/>
        <w:i w:val="0"/>
        <w:iCs w:val="0"/>
        <w:spacing w:val="0"/>
        <w:w w:val="81"/>
        <w:sz w:val="28"/>
        <w:szCs w:val="28"/>
        <w:lang w:val="es-ES" w:eastAsia="en-US" w:bidi="ar-SA"/>
      </w:rPr>
    </w:lvl>
    <w:lvl w:ilvl="1" w:tplc="8D4280B8">
      <w:numFmt w:val="bullet"/>
      <w:lvlText w:val="•"/>
      <w:lvlJc w:val="left"/>
      <w:pPr>
        <w:ind w:left="808" w:hanging="219"/>
      </w:pPr>
      <w:rPr>
        <w:rFonts w:hint="default"/>
        <w:lang w:val="es-ES" w:eastAsia="en-US" w:bidi="ar-SA"/>
      </w:rPr>
    </w:lvl>
    <w:lvl w:ilvl="2" w:tplc="9C608F7E">
      <w:numFmt w:val="bullet"/>
      <w:lvlText w:val="•"/>
      <w:lvlJc w:val="left"/>
      <w:pPr>
        <w:ind w:left="1336" w:hanging="219"/>
      </w:pPr>
      <w:rPr>
        <w:rFonts w:hint="default"/>
        <w:lang w:val="es-ES" w:eastAsia="en-US" w:bidi="ar-SA"/>
      </w:rPr>
    </w:lvl>
    <w:lvl w:ilvl="3" w:tplc="63AC5900">
      <w:numFmt w:val="bullet"/>
      <w:lvlText w:val="•"/>
      <w:lvlJc w:val="left"/>
      <w:pPr>
        <w:ind w:left="1865" w:hanging="219"/>
      </w:pPr>
      <w:rPr>
        <w:rFonts w:hint="default"/>
        <w:lang w:val="es-ES" w:eastAsia="en-US" w:bidi="ar-SA"/>
      </w:rPr>
    </w:lvl>
    <w:lvl w:ilvl="4" w:tplc="B4CEEE44">
      <w:numFmt w:val="bullet"/>
      <w:lvlText w:val="•"/>
      <w:lvlJc w:val="left"/>
      <w:pPr>
        <w:ind w:left="2393" w:hanging="219"/>
      </w:pPr>
      <w:rPr>
        <w:rFonts w:hint="default"/>
        <w:lang w:val="es-ES" w:eastAsia="en-US" w:bidi="ar-SA"/>
      </w:rPr>
    </w:lvl>
    <w:lvl w:ilvl="5" w:tplc="3B963178">
      <w:numFmt w:val="bullet"/>
      <w:lvlText w:val="•"/>
      <w:lvlJc w:val="left"/>
      <w:pPr>
        <w:ind w:left="2922" w:hanging="219"/>
      </w:pPr>
      <w:rPr>
        <w:rFonts w:hint="default"/>
        <w:lang w:val="es-ES" w:eastAsia="en-US" w:bidi="ar-SA"/>
      </w:rPr>
    </w:lvl>
    <w:lvl w:ilvl="6" w:tplc="3CE0C452">
      <w:numFmt w:val="bullet"/>
      <w:lvlText w:val="•"/>
      <w:lvlJc w:val="left"/>
      <w:pPr>
        <w:ind w:left="3450" w:hanging="219"/>
      </w:pPr>
      <w:rPr>
        <w:rFonts w:hint="default"/>
        <w:lang w:val="es-ES" w:eastAsia="en-US" w:bidi="ar-SA"/>
      </w:rPr>
    </w:lvl>
    <w:lvl w:ilvl="7" w:tplc="228A60D6">
      <w:numFmt w:val="bullet"/>
      <w:lvlText w:val="•"/>
      <w:lvlJc w:val="left"/>
      <w:pPr>
        <w:ind w:left="3978" w:hanging="219"/>
      </w:pPr>
      <w:rPr>
        <w:rFonts w:hint="default"/>
        <w:lang w:val="es-ES" w:eastAsia="en-US" w:bidi="ar-SA"/>
      </w:rPr>
    </w:lvl>
    <w:lvl w:ilvl="8" w:tplc="496E5798">
      <w:numFmt w:val="bullet"/>
      <w:lvlText w:val="•"/>
      <w:lvlJc w:val="left"/>
      <w:pPr>
        <w:ind w:left="4507" w:hanging="219"/>
      </w:pPr>
      <w:rPr>
        <w:rFonts w:hint="default"/>
        <w:lang w:val="es-ES" w:eastAsia="en-US" w:bidi="ar-SA"/>
      </w:rPr>
    </w:lvl>
  </w:abstractNum>
  <w:abstractNum w:abstractNumId="29" w15:restartNumberingAfterBreak="0">
    <w:nsid w:val="52B77BCF"/>
    <w:multiLevelType w:val="hybridMultilevel"/>
    <w:tmpl w:val="2D0ED4F6"/>
    <w:lvl w:ilvl="0" w:tplc="6D561264">
      <w:numFmt w:val="bullet"/>
      <w:lvlText w:val="-"/>
      <w:lvlJc w:val="left"/>
      <w:pPr>
        <w:ind w:left="285" w:hanging="178"/>
      </w:pPr>
      <w:rPr>
        <w:rFonts w:ascii="Arial MT" w:eastAsia="Arial MT" w:hAnsi="Arial MT" w:cs="Arial MT" w:hint="default"/>
        <w:b w:val="0"/>
        <w:bCs w:val="0"/>
        <w:i w:val="0"/>
        <w:iCs w:val="0"/>
        <w:spacing w:val="0"/>
        <w:w w:val="99"/>
        <w:sz w:val="20"/>
        <w:szCs w:val="20"/>
        <w:lang w:val="es-ES" w:eastAsia="en-US" w:bidi="ar-SA"/>
      </w:rPr>
    </w:lvl>
    <w:lvl w:ilvl="1" w:tplc="0272377C">
      <w:numFmt w:val="bullet"/>
      <w:lvlText w:val="•"/>
      <w:lvlJc w:val="left"/>
      <w:pPr>
        <w:ind w:left="604" w:hanging="178"/>
      </w:pPr>
      <w:rPr>
        <w:rFonts w:hint="default"/>
        <w:lang w:val="es-ES" w:eastAsia="en-US" w:bidi="ar-SA"/>
      </w:rPr>
    </w:lvl>
    <w:lvl w:ilvl="2" w:tplc="FF32D30A">
      <w:numFmt w:val="bullet"/>
      <w:lvlText w:val="•"/>
      <w:lvlJc w:val="left"/>
      <w:pPr>
        <w:ind w:left="928" w:hanging="178"/>
      </w:pPr>
      <w:rPr>
        <w:rFonts w:hint="default"/>
        <w:lang w:val="es-ES" w:eastAsia="en-US" w:bidi="ar-SA"/>
      </w:rPr>
    </w:lvl>
    <w:lvl w:ilvl="3" w:tplc="ABCC1D2C">
      <w:numFmt w:val="bullet"/>
      <w:lvlText w:val="•"/>
      <w:lvlJc w:val="left"/>
      <w:pPr>
        <w:ind w:left="1252" w:hanging="178"/>
      </w:pPr>
      <w:rPr>
        <w:rFonts w:hint="default"/>
        <w:lang w:val="es-ES" w:eastAsia="en-US" w:bidi="ar-SA"/>
      </w:rPr>
    </w:lvl>
    <w:lvl w:ilvl="4" w:tplc="967A3E90">
      <w:numFmt w:val="bullet"/>
      <w:lvlText w:val="•"/>
      <w:lvlJc w:val="left"/>
      <w:pPr>
        <w:ind w:left="1576" w:hanging="178"/>
      </w:pPr>
      <w:rPr>
        <w:rFonts w:hint="default"/>
        <w:lang w:val="es-ES" w:eastAsia="en-US" w:bidi="ar-SA"/>
      </w:rPr>
    </w:lvl>
    <w:lvl w:ilvl="5" w:tplc="82324202">
      <w:numFmt w:val="bullet"/>
      <w:lvlText w:val="•"/>
      <w:lvlJc w:val="left"/>
      <w:pPr>
        <w:ind w:left="1900" w:hanging="178"/>
      </w:pPr>
      <w:rPr>
        <w:rFonts w:hint="default"/>
        <w:lang w:val="es-ES" w:eastAsia="en-US" w:bidi="ar-SA"/>
      </w:rPr>
    </w:lvl>
    <w:lvl w:ilvl="6" w:tplc="B184A01C">
      <w:numFmt w:val="bullet"/>
      <w:lvlText w:val="•"/>
      <w:lvlJc w:val="left"/>
      <w:pPr>
        <w:ind w:left="2224" w:hanging="178"/>
      </w:pPr>
      <w:rPr>
        <w:rFonts w:hint="default"/>
        <w:lang w:val="es-ES" w:eastAsia="en-US" w:bidi="ar-SA"/>
      </w:rPr>
    </w:lvl>
    <w:lvl w:ilvl="7" w:tplc="EED64598">
      <w:numFmt w:val="bullet"/>
      <w:lvlText w:val="•"/>
      <w:lvlJc w:val="left"/>
      <w:pPr>
        <w:ind w:left="2548" w:hanging="178"/>
      </w:pPr>
      <w:rPr>
        <w:rFonts w:hint="default"/>
        <w:lang w:val="es-ES" w:eastAsia="en-US" w:bidi="ar-SA"/>
      </w:rPr>
    </w:lvl>
    <w:lvl w:ilvl="8" w:tplc="69CE7638">
      <w:numFmt w:val="bullet"/>
      <w:lvlText w:val="•"/>
      <w:lvlJc w:val="left"/>
      <w:pPr>
        <w:ind w:left="2872" w:hanging="178"/>
      </w:pPr>
      <w:rPr>
        <w:rFonts w:hint="default"/>
        <w:lang w:val="es-ES" w:eastAsia="en-US" w:bidi="ar-SA"/>
      </w:rPr>
    </w:lvl>
  </w:abstractNum>
  <w:abstractNum w:abstractNumId="30" w15:restartNumberingAfterBreak="0">
    <w:nsid w:val="52D50200"/>
    <w:multiLevelType w:val="hybridMultilevel"/>
    <w:tmpl w:val="C2E4350A"/>
    <w:lvl w:ilvl="0" w:tplc="26E21AF0">
      <w:numFmt w:val="bullet"/>
      <w:lvlText w:val=""/>
      <w:lvlJc w:val="left"/>
      <w:pPr>
        <w:ind w:left="1005" w:hanging="360"/>
      </w:pPr>
      <w:rPr>
        <w:rFonts w:ascii="Symbol" w:eastAsia="Symbol" w:hAnsi="Symbol" w:cs="Symbol" w:hint="default"/>
        <w:b w:val="0"/>
        <w:bCs w:val="0"/>
        <w:i w:val="0"/>
        <w:iCs w:val="0"/>
        <w:spacing w:val="0"/>
        <w:w w:val="99"/>
        <w:sz w:val="20"/>
        <w:szCs w:val="20"/>
        <w:lang w:val="es-ES" w:eastAsia="en-US" w:bidi="ar-SA"/>
      </w:rPr>
    </w:lvl>
    <w:lvl w:ilvl="1" w:tplc="EE1AF444">
      <w:numFmt w:val="bullet"/>
      <w:lvlText w:val="•"/>
      <w:lvlJc w:val="left"/>
      <w:pPr>
        <w:ind w:left="1968" w:hanging="360"/>
      </w:pPr>
      <w:rPr>
        <w:rFonts w:hint="default"/>
        <w:lang w:val="es-ES" w:eastAsia="en-US" w:bidi="ar-SA"/>
      </w:rPr>
    </w:lvl>
    <w:lvl w:ilvl="2" w:tplc="6EA2C4AC">
      <w:numFmt w:val="bullet"/>
      <w:lvlText w:val="•"/>
      <w:lvlJc w:val="left"/>
      <w:pPr>
        <w:ind w:left="2936" w:hanging="360"/>
      </w:pPr>
      <w:rPr>
        <w:rFonts w:hint="default"/>
        <w:lang w:val="es-ES" w:eastAsia="en-US" w:bidi="ar-SA"/>
      </w:rPr>
    </w:lvl>
    <w:lvl w:ilvl="3" w:tplc="A42A69E2">
      <w:numFmt w:val="bullet"/>
      <w:lvlText w:val="•"/>
      <w:lvlJc w:val="left"/>
      <w:pPr>
        <w:ind w:left="3905" w:hanging="360"/>
      </w:pPr>
      <w:rPr>
        <w:rFonts w:hint="default"/>
        <w:lang w:val="es-ES" w:eastAsia="en-US" w:bidi="ar-SA"/>
      </w:rPr>
    </w:lvl>
    <w:lvl w:ilvl="4" w:tplc="82FA3FE8">
      <w:numFmt w:val="bullet"/>
      <w:lvlText w:val="•"/>
      <w:lvlJc w:val="left"/>
      <w:pPr>
        <w:ind w:left="4873" w:hanging="360"/>
      </w:pPr>
      <w:rPr>
        <w:rFonts w:hint="default"/>
        <w:lang w:val="es-ES" w:eastAsia="en-US" w:bidi="ar-SA"/>
      </w:rPr>
    </w:lvl>
    <w:lvl w:ilvl="5" w:tplc="FD02D0AE">
      <w:numFmt w:val="bullet"/>
      <w:lvlText w:val="•"/>
      <w:lvlJc w:val="left"/>
      <w:pPr>
        <w:ind w:left="5842" w:hanging="360"/>
      </w:pPr>
      <w:rPr>
        <w:rFonts w:hint="default"/>
        <w:lang w:val="es-ES" w:eastAsia="en-US" w:bidi="ar-SA"/>
      </w:rPr>
    </w:lvl>
    <w:lvl w:ilvl="6" w:tplc="5720F5A8">
      <w:numFmt w:val="bullet"/>
      <w:lvlText w:val="•"/>
      <w:lvlJc w:val="left"/>
      <w:pPr>
        <w:ind w:left="6810" w:hanging="360"/>
      </w:pPr>
      <w:rPr>
        <w:rFonts w:hint="default"/>
        <w:lang w:val="es-ES" w:eastAsia="en-US" w:bidi="ar-SA"/>
      </w:rPr>
    </w:lvl>
    <w:lvl w:ilvl="7" w:tplc="F878C7FC">
      <w:numFmt w:val="bullet"/>
      <w:lvlText w:val="•"/>
      <w:lvlJc w:val="left"/>
      <w:pPr>
        <w:ind w:left="7779" w:hanging="360"/>
      </w:pPr>
      <w:rPr>
        <w:rFonts w:hint="default"/>
        <w:lang w:val="es-ES" w:eastAsia="en-US" w:bidi="ar-SA"/>
      </w:rPr>
    </w:lvl>
    <w:lvl w:ilvl="8" w:tplc="81F4CB9C">
      <w:numFmt w:val="bullet"/>
      <w:lvlText w:val="•"/>
      <w:lvlJc w:val="left"/>
      <w:pPr>
        <w:ind w:left="8747" w:hanging="360"/>
      </w:pPr>
      <w:rPr>
        <w:rFonts w:hint="default"/>
        <w:lang w:val="es-ES" w:eastAsia="en-US" w:bidi="ar-SA"/>
      </w:rPr>
    </w:lvl>
  </w:abstractNum>
  <w:abstractNum w:abstractNumId="31" w15:restartNumberingAfterBreak="0">
    <w:nsid w:val="59B06D50"/>
    <w:multiLevelType w:val="hybridMultilevel"/>
    <w:tmpl w:val="C6705B00"/>
    <w:lvl w:ilvl="0" w:tplc="9508D2CA">
      <w:numFmt w:val="bullet"/>
      <w:lvlText w:val="-"/>
      <w:lvlJc w:val="left"/>
      <w:pPr>
        <w:ind w:left="106" w:hanging="365"/>
      </w:pPr>
      <w:rPr>
        <w:rFonts w:ascii="Verdana" w:eastAsia="Verdana" w:hAnsi="Verdana" w:cs="Verdana" w:hint="default"/>
        <w:b w:val="0"/>
        <w:bCs w:val="0"/>
        <w:i w:val="0"/>
        <w:iCs w:val="0"/>
        <w:spacing w:val="0"/>
        <w:w w:val="99"/>
        <w:sz w:val="20"/>
        <w:szCs w:val="20"/>
        <w:lang w:val="es-ES" w:eastAsia="en-US" w:bidi="ar-SA"/>
      </w:rPr>
    </w:lvl>
    <w:lvl w:ilvl="1" w:tplc="475289C6">
      <w:numFmt w:val="bullet"/>
      <w:lvlText w:val="•"/>
      <w:lvlJc w:val="left"/>
      <w:pPr>
        <w:ind w:left="474" w:hanging="365"/>
      </w:pPr>
      <w:rPr>
        <w:rFonts w:hint="default"/>
        <w:lang w:val="es-ES" w:eastAsia="en-US" w:bidi="ar-SA"/>
      </w:rPr>
    </w:lvl>
    <w:lvl w:ilvl="2" w:tplc="F4481E22">
      <w:numFmt w:val="bullet"/>
      <w:lvlText w:val="•"/>
      <w:lvlJc w:val="left"/>
      <w:pPr>
        <w:ind w:left="849" w:hanging="365"/>
      </w:pPr>
      <w:rPr>
        <w:rFonts w:hint="default"/>
        <w:lang w:val="es-ES" w:eastAsia="en-US" w:bidi="ar-SA"/>
      </w:rPr>
    </w:lvl>
    <w:lvl w:ilvl="3" w:tplc="892E3A5A">
      <w:numFmt w:val="bullet"/>
      <w:lvlText w:val="•"/>
      <w:lvlJc w:val="left"/>
      <w:pPr>
        <w:ind w:left="1223" w:hanging="365"/>
      </w:pPr>
      <w:rPr>
        <w:rFonts w:hint="default"/>
        <w:lang w:val="es-ES" w:eastAsia="en-US" w:bidi="ar-SA"/>
      </w:rPr>
    </w:lvl>
    <w:lvl w:ilvl="4" w:tplc="F73072AA">
      <w:numFmt w:val="bullet"/>
      <w:lvlText w:val="•"/>
      <w:lvlJc w:val="left"/>
      <w:pPr>
        <w:ind w:left="1598" w:hanging="365"/>
      </w:pPr>
      <w:rPr>
        <w:rFonts w:hint="default"/>
        <w:lang w:val="es-ES" w:eastAsia="en-US" w:bidi="ar-SA"/>
      </w:rPr>
    </w:lvl>
    <w:lvl w:ilvl="5" w:tplc="8488EDB6">
      <w:numFmt w:val="bullet"/>
      <w:lvlText w:val="•"/>
      <w:lvlJc w:val="left"/>
      <w:pPr>
        <w:ind w:left="1973" w:hanging="365"/>
      </w:pPr>
      <w:rPr>
        <w:rFonts w:hint="default"/>
        <w:lang w:val="es-ES" w:eastAsia="en-US" w:bidi="ar-SA"/>
      </w:rPr>
    </w:lvl>
    <w:lvl w:ilvl="6" w:tplc="14D8070A">
      <w:numFmt w:val="bullet"/>
      <w:lvlText w:val="•"/>
      <w:lvlJc w:val="left"/>
      <w:pPr>
        <w:ind w:left="2347" w:hanging="365"/>
      </w:pPr>
      <w:rPr>
        <w:rFonts w:hint="default"/>
        <w:lang w:val="es-ES" w:eastAsia="en-US" w:bidi="ar-SA"/>
      </w:rPr>
    </w:lvl>
    <w:lvl w:ilvl="7" w:tplc="63E49946">
      <w:numFmt w:val="bullet"/>
      <w:lvlText w:val="•"/>
      <w:lvlJc w:val="left"/>
      <w:pPr>
        <w:ind w:left="2722" w:hanging="365"/>
      </w:pPr>
      <w:rPr>
        <w:rFonts w:hint="default"/>
        <w:lang w:val="es-ES" w:eastAsia="en-US" w:bidi="ar-SA"/>
      </w:rPr>
    </w:lvl>
    <w:lvl w:ilvl="8" w:tplc="983C998C">
      <w:numFmt w:val="bullet"/>
      <w:lvlText w:val="•"/>
      <w:lvlJc w:val="left"/>
      <w:pPr>
        <w:ind w:left="3096" w:hanging="365"/>
      </w:pPr>
      <w:rPr>
        <w:rFonts w:hint="default"/>
        <w:lang w:val="es-ES" w:eastAsia="en-US" w:bidi="ar-SA"/>
      </w:rPr>
    </w:lvl>
  </w:abstractNum>
  <w:abstractNum w:abstractNumId="32" w15:restartNumberingAfterBreak="0">
    <w:nsid w:val="5A054DEA"/>
    <w:multiLevelType w:val="hybridMultilevel"/>
    <w:tmpl w:val="A6AC84A4"/>
    <w:lvl w:ilvl="0" w:tplc="E90CF566">
      <w:numFmt w:val="bullet"/>
      <w:lvlText w:val="•"/>
      <w:lvlJc w:val="left"/>
      <w:pPr>
        <w:ind w:left="299" w:hanging="92"/>
      </w:pPr>
      <w:rPr>
        <w:rFonts w:ascii="Arial MT" w:eastAsia="Arial MT" w:hAnsi="Arial MT" w:cs="Arial MT" w:hint="default"/>
        <w:b w:val="0"/>
        <w:bCs w:val="0"/>
        <w:i w:val="0"/>
        <w:iCs w:val="0"/>
        <w:spacing w:val="0"/>
        <w:w w:val="99"/>
        <w:sz w:val="20"/>
        <w:szCs w:val="20"/>
        <w:lang w:val="es-ES" w:eastAsia="en-US" w:bidi="ar-SA"/>
      </w:rPr>
    </w:lvl>
    <w:lvl w:ilvl="1" w:tplc="053ABF1A">
      <w:numFmt w:val="bullet"/>
      <w:lvlText w:val="•"/>
      <w:lvlJc w:val="left"/>
      <w:pPr>
        <w:ind w:left="562" w:hanging="92"/>
      </w:pPr>
      <w:rPr>
        <w:rFonts w:hint="default"/>
        <w:lang w:val="es-ES" w:eastAsia="en-US" w:bidi="ar-SA"/>
      </w:rPr>
    </w:lvl>
    <w:lvl w:ilvl="2" w:tplc="D150A9B8">
      <w:numFmt w:val="bullet"/>
      <w:lvlText w:val="•"/>
      <w:lvlJc w:val="left"/>
      <w:pPr>
        <w:ind w:left="824" w:hanging="92"/>
      </w:pPr>
      <w:rPr>
        <w:rFonts w:hint="default"/>
        <w:lang w:val="es-ES" w:eastAsia="en-US" w:bidi="ar-SA"/>
      </w:rPr>
    </w:lvl>
    <w:lvl w:ilvl="3" w:tplc="7DA6AD12">
      <w:numFmt w:val="bullet"/>
      <w:lvlText w:val="•"/>
      <w:lvlJc w:val="left"/>
      <w:pPr>
        <w:ind w:left="1086" w:hanging="92"/>
      </w:pPr>
      <w:rPr>
        <w:rFonts w:hint="default"/>
        <w:lang w:val="es-ES" w:eastAsia="en-US" w:bidi="ar-SA"/>
      </w:rPr>
    </w:lvl>
    <w:lvl w:ilvl="4" w:tplc="3348BFEE">
      <w:numFmt w:val="bullet"/>
      <w:lvlText w:val="•"/>
      <w:lvlJc w:val="left"/>
      <w:pPr>
        <w:ind w:left="1349" w:hanging="92"/>
      </w:pPr>
      <w:rPr>
        <w:rFonts w:hint="default"/>
        <w:lang w:val="es-ES" w:eastAsia="en-US" w:bidi="ar-SA"/>
      </w:rPr>
    </w:lvl>
    <w:lvl w:ilvl="5" w:tplc="A43AC388">
      <w:numFmt w:val="bullet"/>
      <w:lvlText w:val="•"/>
      <w:lvlJc w:val="left"/>
      <w:pPr>
        <w:ind w:left="1611" w:hanging="92"/>
      </w:pPr>
      <w:rPr>
        <w:rFonts w:hint="default"/>
        <w:lang w:val="es-ES" w:eastAsia="en-US" w:bidi="ar-SA"/>
      </w:rPr>
    </w:lvl>
    <w:lvl w:ilvl="6" w:tplc="CE04EC2E">
      <w:numFmt w:val="bullet"/>
      <w:lvlText w:val="•"/>
      <w:lvlJc w:val="left"/>
      <w:pPr>
        <w:ind w:left="1873" w:hanging="92"/>
      </w:pPr>
      <w:rPr>
        <w:rFonts w:hint="default"/>
        <w:lang w:val="es-ES" w:eastAsia="en-US" w:bidi="ar-SA"/>
      </w:rPr>
    </w:lvl>
    <w:lvl w:ilvl="7" w:tplc="4874E184">
      <w:numFmt w:val="bullet"/>
      <w:lvlText w:val="•"/>
      <w:lvlJc w:val="left"/>
      <w:pPr>
        <w:ind w:left="2136" w:hanging="92"/>
      </w:pPr>
      <w:rPr>
        <w:rFonts w:hint="default"/>
        <w:lang w:val="es-ES" w:eastAsia="en-US" w:bidi="ar-SA"/>
      </w:rPr>
    </w:lvl>
    <w:lvl w:ilvl="8" w:tplc="0A9690B4">
      <w:numFmt w:val="bullet"/>
      <w:lvlText w:val="•"/>
      <w:lvlJc w:val="left"/>
      <w:pPr>
        <w:ind w:left="2398" w:hanging="92"/>
      </w:pPr>
      <w:rPr>
        <w:rFonts w:hint="default"/>
        <w:lang w:val="es-ES" w:eastAsia="en-US" w:bidi="ar-SA"/>
      </w:rPr>
    </w:lvl>
  </w:abstractNum>
  <w:abstractNum w:abstractNumId="33" w15:restartNumberingAfterBreak="0">
    <w:nsid w:val="5DDF7A12"/>
    <w:multiLevelType w:val="hybridMultilevel"/>
    <w:tmpl w:val="BDAAD074"/>
    <w:lvl w:ilvl="0" w:tplc="A96CFDC6">
      <w:numFmt w:val="bullet"/>
      <w:lvlText w:val="-"/>
      <w:lvlJc w:val="left"/>
      <w:pPr>
        <w:ind w:left="827" w:hanging="360"/>
      </w:pPr>
      <w:rPr>
        <w:rFonts w:ascii="Arial MT" w:eastAsia="Arial MT" w:hAnsi="Arial MT" w:cs="Arial MT" w:hint="default"/>
        <w:b w:val="0"/>
        <w:bCs w:val="0"/>
        <w:i w:val="0"/>
        <w:iCs w:val="0"/>
        <w:spacing w:val="0"/>
        <w:w w:val="99"/>
        <w:sz w:val="20"/>
        <w:szCs w:val="20"/>
        <w:lang w:val="es-ES" w:eastAsia="en-US" w:bidi="ar-SA"/>
      </w:rPr>
    </w:lvl>
    <w:lvl w:ilvl="1" w:tplc="2AC8AABA">
      <w:numFmt w:val="bullet"/>
      <w:lvlText w:val="•"/>
      <w:lvlJc w:val="left"/>
      <w:pPr>
        <w:ind w:left="1438" w:hanging="360"/>
      </w:pPr>
      <w:rPr>
        <w:rFonts w:hint="default"/>
        <w:lang w:val="es-ES" w:eastAsia="en-US" w:bidi="ar-SA"/>
      </w:rPr>
    </w:lvl>
    <w:lvl w:ilvl="2" w:tplc="41F0E424">
      <w:numFmt w:val="bullet"/>
      <w:lvlText w:val="•"/>
      <w:lvlJc w:val="left"/>
      <w:pPr>
        <w:ind w:left="2056" w:hanging="360"/>
      </w:pPr>
      <w:rPr>
        <w:rFonts w:hint="default"/>
        <w:lang w:val="es-ES" w:eastAsia="en-US" w:bidi="ar-SA"/>
      </w:rPr>
    </w:lvl>
    <w:lvl w:ilvl="3" w:tplc="EF227AE6">
      <w:numFmt w:val="bullet"/>
      <w:lvlText w:val="•"/>
      <w:lvlJc w:val="left"/>
      <w:pPr>
        <w:ind w:left="2674" w:hanging="360"/>
      </w:pPr>
      <w:rPr>
        <w:rFonts w:hint="default"/>
        <w:lang w:val="es-ES" w:eastAsia="en-US" w:bidi="ar-SA"/>
      </w:rPr>
    </w:lvl>
    <w:lvl w:ilvl="4" w:tplc="2F8EE63C">
      <w:numFmt w:val="bullet"/>
      <w:lvlText w:val="•"/>
      <w:lvlJc w:val="left"/>
      <w:pPr>
        <w:ind w:left="3292" w:hanging="360"/>
      </w:pPr>
      <w:rPr>
        <w:rFonts w:hint="default"/>
        <w:lang w:val="es-ES" w:eastAsia="en-US" w:bidi="ar-SA"/>
      </w:rPr>
    </w:lvl>
    <w:lvl w:ilvl="5" w:tplc="3D7E7EEC">
      <w:numFmt w:val="bullet"/>
      <w:lvlText w:val="•"/>
      <w:lvlJc w:val="left"/>
      <w:pPr>
        <w:ind w:left="3911" w:hanging="360"/>
      </w:pPr>
      <w:rPr>
        <w:rFonts w:hint="default"/>
        <w:lang w:val="es-ES" w:eastAsia="en-US" w:bidi="ar-SA"/>
      </w:rPr>
    </w:lvl>
    <w:lvl w:ilvl="6" w:tplc="912E025A">
      <w:numFmt w:val="bullet"/>
      <w:lvlText w:val="•"/>
      <w:lvlJc w:val="left"/>
      <w:pPr>
        <w:ind w:left="4529" w:hanging="360"/>
      </w:pPr>
      <w:rPr>
        <w:rFonts w:hint="default"/>
        <w:lang w:val="es-ES" w:eastAsia="en-US" w:bidi="ar-SA"/>
      </w:rPr>
    </w:lvl>
    <w:lvl w:ilvl="7" w:tplc="7DAE19E2">
      <w:numFmt w:val="bullet"/>
      <w:lvlText w:val="•"/>
      <w:lvlJc w:val="left"/>
      <w:pPr>
        <w:ind w:left="5147" w:hanging="360"/>
      </w:pPr>
      <w:rPr>
        <w:rFonts w:hint="default"/>
        <w:lang w:val="es-ES" w:eastAsia="en-US" w:bidi="ar-SA"/>
      </w:rPr>
    </w:lvl>
    <w:lvl w:ilvl="8" w:tplc="786085E0">
      <w:numFmt w:val="bullet"/>
      <w:lvlText w:val="•"/>
      <w:lvlJc w:val="left"/>
      <w:pPr>
        <w:ind w:left="5765" w:hanging="360"/>
      </w:pPr>
      <w:rPr>
        <w:rFonts w:hint="default"/>
        <w:lang w:val="es-ES" w:eastAsia="en-US" w:bidi="ar-SA"/>
      </w:rPr>
    </w:lvl>
  </w:abstractNum>
  <w:abstractNum w:abstractNumId="34" w15:restartNumberingAfterBreak="0">
    <w:nsid w:val="5F911910"/>
    <w:multiLevelType w:val="hybridMultilevel"/>
    <w:tmpl w:val="4A7CF26C"/>
    <w:lvl w:ilvl="0" w:tplc="A0B84958">
      <w:numFmt w:val="bullet"/>
      <w:lvlText w:val="-"/>
      <w:lvlJc w:val="left"/>
      <w:pPr>
        <w:ind w:left="285" w:hanging="178"/>
      </w:pPr>
      <w:rPr>
        <w:rFonts w:ascii="Arial MT" w:eastAsia="Arial MT" w:hAnsi="Arial MT" w:cs="Arial MT" w:hint="default"/>
        <w:b w:val="0"/>
        <w:bCs w:val="0"/>
        <w:i w:val="0"/>
        <w:iCs w:val="0"/>
        <w:spacing w:val="0"/>
        <w:w w:val="99"/>
        <w:sz w:val="20"/>
        <w:szCs w:val="20"/>
        <w:lang w:val="es-ES" w:eastAsia="en-US" w:bidi="ar-SA"/>
      </w:rPr>
    </w:lvl>
    <w:lvl w:ilvl="1" w:tplc="24B6CA84">
      <w:numFmt w:val="bullet"/>
      <w:lvlText w:val="•"/>
      <w:lvlJc w:val="left"/>
      <w:pPr>
        <w:ind w:left="604" w:hanging="178"/>
      </w:pPr>
      <w:rPr>
        <w:rFonts w:hint="default"/>
        <w:lang w:val="es-ES" w:eastAsia="en-US" w:bidi="ar-SA"/>
      </w:rPr>
    </w:lvl>
    <w:lvl w:ilvl="2" w:tplc="AF4C62A8">
      <w:numFmt w:val="bullet"/>
      <w:lvlText w:val="•"/>
      <w:lvlJc w:val="left"/>
      <w:pPr>
        <w:ind w:left="928" w:hanging="178"/>
      </w:pPr>
      <w:rPr>
        <w:rFonts w:hint="default"/>
        <w:lang w:val="es-ES" w:eastAsia="en-US" w:bidi="ar-SA"/>
      </w:rPr>
    </w:lvl>
    <w:lvl w:ilvl="3" w:tplc="23C81EF8">
      <w:numFmt w:val="bullet"/>
      <w:lvlText w:val="•"/>
      <w:lvlJc w:val="left"/>
      <w:pPr>
        <w:ind w:left="1252" w:hanging="178"/>
      </w:pPr>
      <w:rPr>
        <w:rFonts w:hint="default"/>
        <w:lang w:val="es-ES" w:eastAsia="en-US" w:bidi="ar-SA"/>
      </w:rPr>
    </w:lvl>
    <w:lvl w:ilvl="4" w:tplc="68DE989A">
      <w:numFmt w:val="bullet"/>
      <w:lvlText w:val="•"/>
      <w:lvlJc w:val="left"/>
      <w:pPr>
        <w:ind w:left="1576" w:hanging="178"/>
      </w:pPr>
      <w:rPr>
        <w:rFonts w:hint="default"/>
        <w:lang w:val="es-ES" w:eastAsia="en-US" w:bidi="ar-SA"/>
      </w:rPr>
    </w:lvl>
    <w:lvl w:ilvl="5" w:tplc="D59C593C">
      <w:numFmt w:val="bullet"/>
      <w:lvlText w:val="•"/>
      <w:lvlJc w:val="left"/>
      <w:pPr>
        <w:ind w:left="1900" w:hanging="178"/>
      </w:pPr>
      <w:rPr>
        <w:rFonts w:hint="default"/>
        <w:lang w:val="es-ES" w:eastAsia="en-US" w:bidi="ar-SA"/>
      </w:rPr>
    </w:lvl>
    <w:lvl w:ilvl="6" w:tplc="EC94AC30">
      <w:numFmt w:val="bullet"/>
      <w:lvlText w:val="•"/>
      <w:lvlJc w:val="left"/>
      <w:pPr>
        <w:ind w:left="2224" w:hanging="178"/>
      </w:pPr>
      <w:rPr>
        <w:rFonts w:hint="default"/>
        <w:lang w:val="es-ES" w:eastAsia="en-US" w:bidi="ar-SA"/>
      </w:rPr>
    </w:lvl>
    <w:lvl w:ilvl="7" w:tplc="420E5D1E">
      <w:numFmt w:val="bullet"/>
      <w:lvlText w:val="•"/>
      <w:lvlJc w:val="left"/>
      <w:pPr>
        <w:ind w:left="2548" w:hanging="178"/>
      </w:pPr>
      <w:rPr>
        <w:rFonts w:hint="default"/>
        <w:lang w:val="es-ES" w:eastAsia="en-US" w:bidi="ar-SA"/>
      </w:rPr>
    </w:lvl>
    <w:lvl w:ilvl="8" w:tplc="A9F8FD8C">
      <w:numFmt w:val="bullet"/>
      <w:lvlText w:val="•"/>
      <w:lvlJc w:val="left"/>
      <w:pPr>
        <w:ind w:left="2872" w:hanging="178"/>
      </w:pPr>
      <w:rPr>
        <w:rFonts w:hint="default"/>
        <w:lang w:val="es-ES" w:eastAsia="en-US" w:bidi="ar-SA"/>
      </w:rPr>
    </w:lvl>
  </w:abstractNum>
  <w:abstractNum w:abstractNumId="35" w15:restartNumberingAfterBreak="0">
    <w:nsid w:val="61681B9C"/>
    <w:multiLevelType w:val="hybridMultilevel"/>
    <w:tmpl w:val="BB4264FC"/>
    <w:lvl w:ilvl="0" w:tplc="ABDA4DC2">
      <w:numFmt w:val="bullet"/>
      <w:lvlText w:val=""/>
      <w:lvlJc w:val="left"/>
      <w:pPr>
        <w:ind w:left="569" w:hanging="284"/>
      </w:pPr>
      <w:rPr>
        <w:rFonts w:ascii="Symbol" w:eastAsia="Symbol" w:hAnsi="Symbol" w:cs="Symbol" w:hint="default"/>
        <w:b w:val="0"/>
        <w:bCs w:val="0"/>
        <w:i w:val="0"/>
        <w:iCs w:val="0"/>
        <w:spacing w:val="0"/>
        <w:w w:val="99"/>
        <w:sz w:val="20"/>
        <w:szCs w:val="20"/>
        <w:lang w:val="es-ES" w:eastAsia="en-US" w:bidi="ar-SA"/>
      </w:rPr>
    </w:lvl>
    <w:lvl w:ilvl="1" w:tplc="93909CCE">
      <w:numFmt w:val="bullet"/>
      <w:lvlText w:val=""/>
      <w:lvlJc w:val="left"/>
      <w:pPr>
        <w:ind w:left="1005" w:hanging="360"/>
      </w:pPr>
      <w:rPr>
        <w:rFonts w:ascii="Symbol" w:eastAsia="Symbol" w:hAnsi="Symbol" w:cs="Symbol" w:hint="default"/>
        <w:b w:val="0"/>
        <w:bCs w:val="0"/>
        <w:i w:val="0"/>
        <w:iCs w:val="0"/>
        <w:spacing w:val="0"/>
        <w:w w:val="99"/>
        <w:sz w:val="20"/>
        <w:szCs w:val="20"/>
        <w:lang w:val="es-ES" w:eastAsia="en-US" w:bidi="ar-SA"/>
      </w:rPr>
    </w:lvl>
    <w:lvl w:ilvl="2" w:tplc="3BD84BCA">
      <w:numFmt w:val="bullet"/>
      <w:lvlText w:val="•"/>
      <w:lvlJc w:val="left"/>
      <w:pPr>
        <w:ind w:left="2076" w:hanging="360"/>
      </w:pPr>
      <w:rPr>
        <w:rFonts w:hint="default"/>
        <w:lang w:val="es-ES" w:eastAsia="en-US" w:bidi="ar-SA"/>
      </w:rPr>
    </w:lvl>
    <w:lvl w:ilvl="3" w:tplc="D7A0A9B4">
      <w:numFmt w:val="bullet"/>
      <w:lvlText w:val="•"/>
      <w:lvlJc w:val="left"/>
      <w:pPr>
        <w:ind w:left="3152" w:hanging="360"/>
      </w:pPr>
      <w:rPr>
        <w:rFonts w:hint="default"/>
        <w:lang w:val="es-ES" w:eastAsia="en-US" w:bidi="ar-SA"/>
      </w:rPr>
    </w:lvl>
    <w:lvl w:ilvl="4" w:tplc="E31E9FB4">
      <w:numFmt w:val="bullet"/>
      <w:lvlText w:val="•"/>
      <w:lvlJc w:val="left"/>
      <w:pPr>
        <w:ind w:left="4228" w:hanging="360"/>
      </w:pPr>
      <w:rPr>
        <w:rFonts w:hint="default"/>
        <w:lang w:val="es-ES" w:eastAsia="en-US" w:bidi="ar-SA"/>
      </w:rPr>
    </w:lvl>
    <w:lvl w:ilvl="5" w:tplc="6CB6DE72">
      <w:numFmt w:val="bullet"/>
      <w:lvlText w:val="•"/>
      <w:lvlJc w:val="left"/>
      <w:pPr>
        <w:ind w:left="5304" w:hanging="360"/>
      </w:pPr>
      <w:rPr>
        <w:rFonts w:hint="default"/>
        <w:lang w:val="es-ES" w:eastAsia="en-US" w:bidi="ar-SA"/>
      </w:rPr>
    </w:lvl>
    <w:lvl w:ilvl="6" w:tplc="7A3AA210">
      <w:numFmt w:val="bullet"/>
      <w:lvlText w:val="•"/>
      <w:lvlJc w:val="left"/>
      <w:pPr>
        <w:ind w:left="6380" w:hanging="360"/>
      </w:pPr>
      <w:rPr>
        <w:rFonts w:hint="default"/>
        <w:lang w:val="es-ES" w:eastAsia="en-US" w:bidi="ar-SA"/>
      </w:rPr>
    </w:lvl>
    <w:lvl w:ilvl="7" w:tplc="DA86C0C8">
      <w:numFmt w:val="bullet"/>
      <w:lvlText w:val="•"/>
      <w:lvlJc w:val="left"/>
      <w:pPr>
        <w:ind w:left="7456" w:hanging="360"/>
      </w:pPr>
      <w:rPr>
        <w:rFonts w:hint="default"/>
        <w:lang w:val="es-ES" w:eastAsia="en-US" w:bidi="ar-SA"/>
      </w:rPr>
    </w:lvl>
    <w:lvl w:ilvl="8" w:tplc="42681F80">
      <w:numFmt w:val="bullet"/>
      <w:lvlText w:val="•"/>
      <w:lvlJc w:val="left"/>
      <w:pPr>
        <w:ind w:left="8532" w:hanging="360"/>
      </w:pPr>
      <w:rPr>
        <w:rFonts w:hint="default"/>
        <w:lang w:val="es-ES" w:eastAsia="en-US" w:bidi="ar-SA"/>
      </w:rPr>
    </w:lvl>
  </w:abstractNum>
  <w:abstractNum w:abstractNumId="36" w15:restartNumberingAfterBreak="0">
    <w:nsid w:val="67992B17"/>
    <w:multiLevelType w:val="hybridMultilevel"/>
    <w:tmpl w:val="798A0CB8"/>
    <w:lvl w:ilvl="0" w:tplc="55AE6094">
      <w:numFmt w:val="bullet"/>
      <w:lvlText w:val=""/>
      <w:lvlJc w:val="left"/>
      <w:pPr>
        <w:ind w:left="1005" w:hanging="360"/>
      </w:pPr>
      <w:rPr>
        <w:rFonts w:ascii="Symbol" w:eastAsia="Symbol" w:hAnsi="Symbol" w:cs="Symbol" w:hint="default"/>
        <w:b w:val="0"/>
        <w:bCs w:val="0"/>
        <w:i w:val="0"/>
        <w:iCs w:val="0"/>
        <w:spacing w:val="0"/>
        <w:w w:val="99"/>
        <w:sz w:val="20"/>
        <w:szCs w:val="20"/>
        <w:lang w:val="es-ES" w:eastAsia="en-US" w:bidi="ar-SA"/>
      </w:rPr>
    </w:lvl>
    <w:lvl w:ilvl="1" w:tplc="7E0AB864">
      <w:numFmt w:val="bullet"/>
      <w:lvlText w:val="•"/>
      <w:lvlJc w:val="left"/>
      <w:pPr>
        <w:ind w:left="1968" w:hanging="360"/>
      </w:pPr>
      <w:rPr>
        <w:rFonts w:hint="default"/>
        <w:lang w:val="es-ES" w:eastAsia="en-US" w:bidi="ar-SA"/>
      </w:rPr>
    </w:lvl>
    <w:lvl w:ilvl="2" w:tplc="72EE7B3A">
      <w:numFmt w:val="bullet"/>
      <w:lvlText w:val="•"/>
      <w:lvlJc w:val="left"/>
      <w:pPr>
        <w:ind w:left="2936" w:hanging="360"/>
      </w:pPr>
      <w:rPr>
        <w:rFonts w:hint="default"/>
        <w:lang w:val="es-ES" w:eastAsia="en-US" w:bidi="ar-SA"/>
      </w:rPr>
    </w:lvl>
    <w:lvl w:ilvl="3" w:tplc="F482A342">
      <w:numFmt w:val="bullet"/>
      <w:lvlText w:val="•"/>
      <w:lvlJc w:val="left"/>
      <w:pPr>
        <w:ind w:left="3905" w:hanging="360"/>
      </w:pPr>
      <w:rPr>
        <w:rFonts w:hint="default"/>
        <w:lang w:val="es-ES" w:eastAsia="en-US" w:bidi="ar-SA"/>
      </w:rPr>
    </w:lvl>
    <w:lvl w:ilvl="4" w:tplc="919ED250">
      <w:numFmt w:val="bullet"/>
      <w:lvlText w:val="•"/>
      <w:lvlJc w:val="left"/>
      <w:pPr>
        <w:ind w:left="4873" w:hanging="360"/>
      </w:pPr>
      <w:rPr>
        <w:rFonts w:hint="default"/>
        <w:lang w:val="es-ES" w:eastAsia="en-US" w:bidi="ar-SA"/>
      </w:rPr>
    </w:lvl>
    <w:lvl w:ilvl="5" w:tplc="FE6C21E6">
      <w:numFmt w:val="bullet"/>
      <w:lvlText w:val="•"/>
      <w:lvlJc w:val="left"/>
      <w:pPr>
        <w:ind w:left="5842" w:hanging="360"/>
      </w:pPr>
      <w:rPr>
        <w:rFonts w:hint="default"/>
        <w:lang w:val="es-ES" w:eastAsia="en-US" w:bidi="ar-SA"/>
      </w:rPr>
    </w:lvl>
    <w:lvl w:ilvl="6" w:tplc="FF480D10">
      <w:numFmt w:val="bullet"/>
      <w:lvlText w:val="•"/>
      <w:lvlJc w:val="left"/>
      <w:pPr>
        <w:ind w:left="6810" w:hanging="360"/>
      </w:pPr>
      <w:rPr>
        <w:rFonts w:hint="default"/>
        <w:lang w:val="es-ES" w:eastAsia="en-US" w:bidi="ar-SA"/>
      </w:rPr>
    </w:lvl>
    <w:lvl w:ilvl="7" w:tplc="8E8E766E">
      <w:numFmt w:val="bullet"/>
      <w:lvlText w:val="•"/>
      <w:lvlJc w:val="left"/>
      <w:pPr>
        <w:ind w:left="7779" w:hanging="360"/>
      </w:pPr>
      <w:rPr>
        <w:rFonts w:hint="default"/>
        <w:lang w:val="es-ES" w:eastAsia="en-US" w:bidi="ar-SA"/>
      </w:rPr>
    </w:lvl>
    <w:lvl w:ilvl="8" w:tplc="DCA09BA0">
      <w:numFmt w:val="bullet"/>
      <w:lvlText w:val="•"/>
      <w:lvlJc w:val="left"/>
      <w:pPr>
        <w:ind w:left="8747" w:hanging="360"/>
      </w:pPr>
      <w:rPr>
        <w:rFonts w:hint="default"/>
        <w:lang w:val="es-ES" w:eastAsia="en-US" w:bidi="ar-SA"/>
      </w:rPr>
    </w:lvl>
  </w:abstractNum>
  <w:abstractNum w:abstractNumId="37" w15:restartNumberingAfterBreak="0">
    <w:nsid w:val="6CAD6BDC"/>
    <w:multiLevelType w:val="hybridMultilevel"/>
    <w:tmpl w:val="5F7A46A0"/>
    <w:lvl w:ilvl="0" w:tplc="F404FEE4">
      <w:numFmt w:val="bullet"/>
      <w:lvlText w:val=""/>
      <w:lvlJc w:val="left"/>
      <w:pPr>
        <w:ind w:left="1005" w:hanging="360"/>
      </w:pPr>
      <w:rPr>
        <w:rFonts w:ascii="Symbol" w:eastAsia="Symbol" w:hAnsi="Symbol" w:cs="Symbol" w:hint="default"/>
        <w:b w:val="0"/>
        <w:bCs w:val="0"/>
        <w:i w:val="0"/>
        <w:iCs w:val="0"/>
        <w:spacing w:val="0"/>
        <w:w w:val="99"/>
        <w:sz w:val="20"/>
        <w:szCs w:val="20"/>
        <w:lang w:val="es-ES" w:eastAsia="en-US" w:bidi="ar-SA"/>
      </w:rPr>
    </w:lvl>
    <w:lvl w:ilvl="1" w:tplc="3C6EC112">
      <w:numFmt w:val="bullet"/>
      <w:lvlText w:val="•"/>
      <w:lvlJc w:val="left"/>
      <w:pPr>
        <w:ind w:left="1968" w:hanging="360"/>
      </w:pPr>
      <w:rPr>
        <w:rFonts w:hint="default"/>
        <w:lang w:val="es-ES" w:eastAsia="en-US" w:bidi="ar-SA"/>
      </w:rPr>
    </w:lvl>
    <w:lvl w:ilvl="2" w:tplc="88C6744E">
      <w:numFmt w:val="bullet"/>
      <w:lvlText w:val="•"/>
      <w:lvlJc w:val="left"/>
      <w:pPr>
        <w:ind w:left="2936" w:hanging="360"/>
      </w:pPr>
      <w:rPr>
        <w:rFonts w:hint="default"/>
        <w:lang w:val="es-ES" w:eastAsia="en-US" w:bidi="ar-SA"/>
      </w:rPr>
    </w:lvl>
    <w:lvl w:ilvl="3" w:tplc="66EA88A6">
      <w:numFmt w:val="bullet"/>
      <w:lvlText w:val="•"/>
      <w:lvlJc w:val="left"/>
      <w:pPr>
        <w:ind w:left="3905" w:hanging="360"/>
      </w:pPr>
      <w:rPr>
        <w:rFonts w:hint="default"/>
        <w:lang w:val="es-ES" w:eastAsia="en-US" w:bidi="ar-SA"/>
      </w:rPr>
    </w:lvl>
    <w:lvl w:ilvl="4" w:tplc="C8F6F86A">
      <w:numFmt w:val="bullet"/>
      <w:lvlText w:val="•"/>
      <w:lvlJc w:val="left"/>
      <w:pPr>
        <w:ind w:left="4873" w:hanging="360"/>
      </w:pPr>
      <w:rPr>
        <w:rFonts w:hint="default"/>
        <w:lang w:val="es-ES" w:eastAsia="en-US" w:bidi="ar-SA"/>
      </w:rPr>
    </w:lvl>
    <w:lvl w:ilvl="5" w:tplc="C5B2FB84">
      <w:numFmt w:val="bullet"/>
      <w:lvlText w:val="•"/>
      <w:lvlJc w:val="left"/>
      <w:pPr>
        <w:ind w:left="5842" w:hanging="360"/>
      </w:pPr>
      <w:rPr>
        <w:rFonts w:hint="default"/>
        <w:lang w:val="es-ES" w:eastAsia="en-US" w:bidi="ar-SA"/>
      </w:rPr>
    </w:lvl>
    <w:lvl w:ilvl="6" w:tplc="7AFE08C2">
      <w:numFmt w:val="bullet"/>
      <w:lvlText w:val="•"/>
      <w:lvlJc w:val="left"/>
      <w:pPr>
        <w:ind w:left="6810" w:hanging="360"/>
      </w:pPr>
      <w:rPr>
        <w:rFonts w:hint="default"/>
        <w:lang w:val="es-ES" w:eastAsia="en-US" w:bidi="ar-SA"/>
      </w:rPr>
    </w:lvl>
    <w:lvl w:ilvl="7" w:tplc="64D24EB8">
      <w:numFmt w:val="bullet"/>
      <w:lvlText w:val="•"/>
      <w:lvlJc w:val="left"/>
      <w:pPr>
        <w:ind w:left="7779" w:hanging="360"/>
      </w:pPr>
      <w:rPr>
        <w:rFonts w:hint="default"/>
        <w:lang w:val="es-ES" w:eastAsia="en-US" w:bidi="ar-SA"/>
      </w:rPr>
    </w:lvl>
    <w:lvl w:ilvl="8" w:tplc="5B8EDB54">
      <w:numFmt w:val="bullet"/>
      <w:lvlText w:val="•"/>
      <w:lvlJc w:val="left"/>
      <w:pPr>
        <w:ind w:left="8747" w:hanging="360"/>
      </w:pPr>
      <w:rPr>
        <w:rFonts w:hint="default"/>
        <w:lang w:val="es-ES" w:eastAsia="en-US" w:bidi="ar-SA"/>
      </w:rPr>
    </w:lvl>
  </w:abstractNum>
  <w:abstractNum w:abstractNumId="38" w15:restartNumberingAfterBreak="0">
    <w:nsid w:val="74ED734A"/>
    <w:multiLevelType w:val="hybridMultilevel"/>
    <w:tmpl w:val="7FCAD858"/>
    <w:lvl w:ilvl="0" w:tplc="21A0701C">
      <w:start w:val="1"/>
      <w:numFmt w:val="decimal"/>
      <w:lvlText w:val="%1."/>
      <w:lvlJc w:val="left"/>
      <w:pPr>
        <w:ind w:left="689" w:hanging="404"/>
      </w:pPr>
      <w:rPr>
        <w:rFonts w:ascii="Verdana" w:eastAsia="Verdana" w:hAnsi="Verdana" w:cs="Verdana" w:hint="default"/>
        <w:b/>
        <w:bCs/>
        <w:i w:val="0"/>
        <w:iCs w:val="0"/>
        <w:spacing w:val="-2"/>
        <w:w w:val="100"/>
        <w:sz w:val="22"/>
        <w:szCs w:val="22"/>
        <w:lang w:val="es-ES" w:eastAsia="en-US" w:bidi="ar-SA"/>
      </w:rPr>
    </w:lvl>
    <w:lvl w:ilvl="1" w:tplc="42A63024">
      <w:numFmt w:val="bullet"/>
      <w:lvlText w:val="•"/>
      <w:lvlJc w:val="left"/>
      <w:pPr>
        <w:ind w:left="1680" w:hanging="404"/>
      </w:pPr>
      <w:rPr>
        <w:rFonts w:hint="default"/>
        <w:lang w:val="es-ES" w:eastAsia="en-US" w:bidi="ar-SA"/>
      </w:rPr>
    </w:lvl>
    <w:lvl w:ilvl="2" w:tplc="42D2FE2A">
      <w:numFmt w:val="bullet"/>
      <w:lvlText w:val="•"/>
      <w:lvlJc w:val="left"/>
      <w:pPr>
        <w:ind w:left="2680" w:hanging="404"/>
      </w:pPr>
      <w:rPr>
        <w:rFonts w:hint="default"/>
        <w:lang w:val="es-ES" w:eastAsia="en-US" w:bidi="ar-SA"/>
      </w:rPr>
    </w:lvl>
    <w:lvl w:ilvl="3" w:tplc="3BF0D8B8">
      <w:numFmt w:val="bullet"/>
      <w:lvlText w:val="•"/>
      <w:lvlJc w:val="left"/>
      <w:pPr>
        <w:ind w:left="3681" w:hanging="404"/>
      </w:pPr>
      <w:rPr>
        <w:rFonts w:hint="default"/>
        <w:lang w:val="es-ES" w:eastAsia="en-US" w:bidi="ar-SA"/>
      </w:rPr>
    </w:lvl>
    <w:lvl w:ilvl="4" w:tplc="938E3F44">
      <w:numFmt w:val="bullet"/>
      <w:lvlText w:val="•"/>
      <w:lvlJc w:val="left"/>
      <w:pPr>
        <w:ind w:left="4681" w:hanging="404"/>
      </w:pPr>
      <w:rPr>
        <w:rFonts w:hint="default"/>
        <w:lang w:val="es-ES" w:eastAsia="en-US" w:bidi="ar-SA"/>
      </w:rPr>
    </w:lvl>
    <w:lvl w:ilvl="5" w:tplc="722ED2AA">
      <w:numFmt w:val="bullet"/>
      <w:lvlText w:val="•"/>
      <w:lvlJc w:val="left"/>
      <w:pPr>
        <w:ind w:left="5682" w:hanging="404"/>
      </w:pPr>
      <w:rPr>
        <w:rFonts w:hint="default"/>
        <w:lang w:val="es-ES" w:eastAsia="en-US" w:bidi="ar-SA"/>
      </w:rPr>
    </w:lvl>
    <w:lvl w:ilvl="6" w:tplc="49DA8E30">
      <w:numFmt w:val="bullet"/>
      <w:lvlText w:val="•"/>
      <w:lvlJc w:val="left"/>
      <w:pPr>
        <w:ind w:left="6682" w:hanging="404"/>
      </w:pPr>
      <w:rPr>
        <w:rFonts w:hint="default"/>
        <w:lang w:val="es-ES" w:eastAsia="en-US" w:bidi="ar-SA"/>
      </w:rPr>
    </w:lvl>
    <w:lvl w:ilvl="7" w:tplc="53CC2802">
      <w:numFmt w:val="bullet"/>
      <w:lvlText w:val="•"/>
      <w:lvlJc w:val="left"/>
      <w:pPr>
        <w:ind w:left="7683" w:hanging="404"/>
      </w:pPr>
      <w:rPr>
        <w:rFonts w:hint="default"/>
        <w:lang w:val="es-ES" w:eastAsia="en-US" w:bidi="ar-SA"/>
      </w:rPr>
    </w:lvl>
    <w:lvl w:ilvl="8" w:tplc="1DB0681E">
      <w:numFmt w:val="bullet"/>
      <w:lvlText w:val="•"/>
      <w:lvlJc w:val="left"/>
      <w:pPr>
        <w:ind w:left="8683" w:hanging="404"/>
      </w:pPr>
      <w:rPr>
        <w:rFonts w:hint="default"/>
        <w:lang w:val="es-ES" w:eastAsia="en-US" w:bidi="ar-SA"/>
      </w:rPr>
    </w:lvl>
  </w:abstractNum>
  <w:abstractNum w:abstractNumId="39" w15:restartNumberingAfterBreak="0">
    <w:nsid w:val="76B67541"/>
    <w:multiLevelType w:val="hybridMultilevel"/>
    <w:tmpl w:val="1D5E2960"/>
    <w:lvl w:ilvl="0" w:tplc="93F0C268">
      <w:numFmt w:val="bullet"/>
      <w:lvlText w:val="-"/>
      <w:lvlJc w:val="left"/>
      <w:pPr>
        <w:ind w:left="445" w:hanging="284"/>
      </w:pPr>
      <w:rPr>
        <w:rFonts w:ascii="Arial MT" w:eastAsia="Arial MT" w:hAnsi="Arial MT" w:cs="Arial MT" w:hint="default"/>
        <w:b w:val="0"/>
        <w:bCs w:val="0"/>
        <w:i w:val="0"/>
        <w:iCs w:val="0"/>
        <w:spacing w:val="0"/>
        <w:w w:val="99"/>
        <w:sz w:val="20"/>
        <w:szCs w:val="20"/>
        <w:lang w:val="es-ES" w:eastAsia="en-US" w:bidi="ar-SA"/>
      </w:rPr>
    </w:lvl>
    <w:lvl w:ilvl="1" w:tplc="B364A0EA">
      <w:numFmt w:val="bullet"/>
      <w:lvlText w:val="•"/>
      <w:lvlJc w:val="left"/>
      <w:pPr>
        <w:ind w:left="1096" w:hanging="284"/>
      </w:pPr>
      <w:rPr>
        <w:rFonts w:hint="default"/>
        <w:lang w:val="es-ES" w:eastAsia="en-US" w:bidi="ar-SA"/>
      </w:rPr>
    </w:lvl>
    <w:lvl w:ilvl="2" w:tplc="D13EC904">
      <w:numFmt w:val="bullet"/>
      <w:lvlText w:val="•"/>
      <w:lvlJc w:val="left"/>
      <w:pPr>
        <w:ind w:left="1752" w:hanging="284"/>
      </w:pPr>
      <w:rPr>
        <w:rFonts w:hint="default"/>
        <w:lang w:val="es-ES" w:eastAsia="en-US" w:bidi="ar-SA"/>
      </w:rPr>
    </w:lvl>
    <w:lvl w:ilvl="3" w:tplc="24006770">
      <w:numFmt w:val="bullet"/>
      <w:lvlText w:val="•"/>
      <w:lvlJc w:val="left"/>
      <w:pPr>
        <w:ind w:left="2408" w:hanging="284"/>
      </w:pPr>
      <w:rPr>
        <w:rFonts w:hint="default"/>
        <w:lang w:val="es-ES" w:eastAsia="en-US" w:bidi="ar-SA"/>
      </w:rPr>
    </w:lvl>
    <w:lvl w:ilvl="4" w:tplc="C46C0976">
      <w:numFmt w:val="bullet"/>
      <w:lvlText w:val="•"/>
      <w:lvlJc w:val="left"/>
      <w:pPr>
        <w:ind w:left="3064" w:hanging="284"/>
      </w:pPr>
      <w:rPr>
        <w:rFonts w:hint="default"/>
        <w:lang w:val="es-ES" w:eastAsia="en-US" w:bidi="ar-SA"/>
      </w:rPr>
    </w:lvl>
    <w:lvl w:ilvl="5" w:tplc="4C04C0DE">
      <w:numFmt w:val="bullet"/>
      <w:lvlText w:val="•"/>
      <w:lvlJc w:val="left"/>
      <w:pPr>
        <w:ind w:left="3721" w:hanging="284"/>
      </w:pPr>
      <w:rPr>
        <w:rFonts w:hint="default"/>
        <w:lang w:val="es-ES" w:eastAsia="en-US" w:bidi="ar-SA"/>
      </w:rPr>
    </w:lvl>
    <w:lvl w:ilvl="6" w:tplc="955A304E">
      <w:numFmt w:val="bullet"/>
      <w:lvlText w:val="•"/>
      <w:lvlJc w:val="left"/>
      <w:pPr>
        <w:ind w:left="4377" w:hanging="284"/>
      </w:pPr>
      <w:rPr>
        <w:rFonts w:hint="default"/>
        <w:lang w:val="es-ES" w:eastAsia="en-US" w:bidi="ar-SA"/>
      </w:rPr>
    </w:lvl>
    <w:lvl w:ilvl="7" w:tplc="6C9E60F6">
      <w:numFmt w:val="bullet"/>
      <w:lvlText w:val="•"/>
      <w:lvlJc w:val="left"/>
      <w:pPr>
        <w:ind w:left="5033" w:hanging="284"/>
      </w:pPr>
      <w:rPr>
        <w:rFonts w:hint="default"/>
        <w:lang w:val="es-ES" w:eastAsia="en-US" w:bidi="ar-SA"/>
      </w:rPr>
    </w:lvl>
    <w:lvl w:ilvl="8" w:tplc="39A02BCC">
      <w:numFmt w:val="bullet"/>
      <w:lvlText w:val="•"/>
      <w:lvlJc w:val="left"/>
      <w:pPr>
        <w:ind w:left="5689" w:hanging="284"/>
      </w:pPr>
      <w:rPr>
        <w:rFonts w:hint="default"/>
        <w:lang w:val="es-ES" w:eastAsia="en-US" w:bidi="ar-SA"/>
      </w:rPr>
    </w:lvl>
  </w:abstractNum>
  <w:abstractNum w:abstractNumId="40" w15:restartNumberingAfterBreak="0">
    <w:nsid w:val="775F5939"/>
    <w:multiLevelType w:val="hybridMultilevel"/>
    <w:tmpl w:val="6F1269A0"/>
    <w:lvl w:ilvl="0" w:tplc="80BE6C88">
      <w:numFmt w:val="bullet"/>
      <w:lvlText w:val=""/>
      <w:lvlJc w:val="left"/>
      <w:pPr>
        <w:ind w:left="314" w:hanging="221"/>
      </w:pPr>
      <w:rPr>
        <w:rFonts w:ascii="Symbol" w:eastAsia="Symbol" w:hAnsi="Symbol" w:cs="Symbol" w:hint="default"/>
        <w:b w:val="0"/>
        <w:bCs w:val="0"/>
        <w:i w:val="0"/>
        <w:iCs w:val="0"/>
        <w:spacing w:val="0"/>
        <w:w w:val="99"/>
        <w:sz w:val="20"/>
        <w:szCs w:val="20"/>
        <w:lang w:val="es-ES" w:eastAsia="en-US" w:bidi="ar-SA"/>
      </w:rPr>
    </w:lvl>
    <w:lvl w:ilvl="1" w:tplc="1B6EBE2E">
      <w:numFmt w:val="bullet"/>
      <w:lvlText w:val="•"/>
      <w:lvlJc w:val="left"/>
      <w:pPr>
        <w:ind w:left="561" w:hanging="221"/>
      </w:pPr>
      <w:rPr>
        <w:rFonts w:hint="default"/>
        <w:lang w:val="es-ES" w:eastAsia="en-US" w:bidi="ar-SA"/>
      </w:rPr>
    </w:lvl>
    <w:lvl w:ilvl="2" w:tplc="6B9CDCDC">
      <w:numFmt w:val="bullet"/>
      <w:lvlText w:val="•"/>
      <w:lvlJc w:val="left"/>
      <w:pPr>
        <w:ind w:left="802" w:hanging="221"/>
      </w:pPr>
      <w:rPr>
        <w:rFonts w:hint="default"/>
        <w:lang w:val="es-ES" w:eastAsia="en-US" w:bidi="ar-SA"/>
      </w:rPr>
    </w:lvl>
    <w:lvl w:ilvl="3" w:tplc="95E4CA48">
      <w:numFmt w:val="bullet"/>
      <w:lvlText w:val="•"/>
      <w:lvlJc w:val="left"/>
      <w:pPr>
        <w:ind w:left="1043" w:hanging="221"/>
      </w:pPr>
      <w:rPr>
        <w:rFonts w:hint="default"/>
        <w:lang w:val="es-ES" w:eastAsia="en-US" w:bidi="ar-SA"/>
      </w:rPr>
    </w:lvl>
    <w:lvl w:ilvl="4" w:tplc="B516BA88">
      <w:numFmt w:val="bullet"/>
      <w:lvlText w:val="•"/>
      <w:lvlJc w:val="left"/>
      <w:pPr>
        <w:ind w:left="1285" w:hanging="221"/>
      </w:pPr>
      <w:rPr>
        <w:rFonts w:hint="default"/>
        <w:lang w:val="es-ES" w:eastAsia="en-US" w:bidi="ar-SA"/>
      </w:rPr>
    </w:lvl>
    <w:lvl w:ilvl="5" w:tplc="66C64D7C">
      <w:numFmt w:val="bullet"/>
      <w:lvlText w:val="•"/>
      <w:lvlJc w:val="left"/>
      <w:pPr>
        <w:ind w:left="1526" w:hanging="221"/>
      </w:pPr>
      <w:rPr>
        <w:rFonts w:hint="default"/>
        <w:lang w:val="es-ES" w:eastAsia="en-US" w:bidi="ar-SA"/>
      </w:rPr>
    </w:lvl>
    <w:lvl w:ilvl="6" w:tplc="07AEF9B8">
      <w:numFmt w:val="bullet"/>
      <w:lvlText w:val="•"/>
      <w:lvlJc w:val="left"/>
      <w:pPr>
        <w:ind w:left="1767" w:hanging="221"/>
      </w:pPr>
      <w:rPr>
        <w:rFonts w:hint="default"/>
        <w:lang w:val="es-ES" w:eastAsia="en-US" w:bidi="ar-SA"/>
      </w:rPr>
    </w:lvl>
    <w:lvl w:ilvl="7" w:tplc="BBF8AC30">
      <w:numFmt w:val="bullet"/>
      <w:lvlText w:val="•"/>
      <w:lvlJc w:val="left"/>
      <w:pPr>
        <w:ind w:left="2009" w:hanging="221"/>
      </w:pPr>
      <w:rPr>
        <w:rFonts w:hint="default"/>
        <w:lang w:val="es-ES" w:eastAsia="en-US" w:bidi="ar-SA"/>
      </w:rPr>
    </w:lvl>
    <w:lvl w:ilvl="8" w:tplc="5F829832">
      <w:numFmt w:val="bullet"/>
      <w:lvlText w:val="•"/>
      <w:lvlJc w:val="left"/>
      <w:pPr>
        <w:ind w:left="2250" w:hanging="221"/>
      </w:pPr>
      <w:rPr>
        <w:rFonts w:hint="default"/>
        <w:lang w:val="es-ES" w:eastAsia="en-US" w:bidi="ar-SA"/>
      </w:rPr>
    </w:lvl>
  </w:abstractNum>
  <w:abstractNum w:abstractNumId="41" w15:restartNumberingAfterBreak="0">
    <w:nsid w:val="78B10212"/>
    <w:multiLevelType w:val="hybridMultilevel"/>
    <w:tmpl w:val="5AB08450"/>
    <w:lvl w:ilvl="0" w:tplc="74D0D474">
      <w:numFmt w:val="bullet"/>
      <w:lvlText w:val=""/>
      <w:lvlJc w:val="left"/>
      <w:pPr>
        <w:ind w:left="1005" w:hanging="360"/>
      </w:pPr>
      <w:rPr>
        <w:rFonts w:ascii="Symbol" w:eastAsia="Symbol" w:hAnsi="Symbol" w:cs="Symbol" w:hint="default"/>
        <w:b w:val="0"/>
        <w:bCs w:val="0"/>
        <w:i w:val="0"/>
        <w:iCs w:val="0"/>
        <w:spacing w:val="0"/>
        <w:w w:val="99"/>
        <w:sz w:val="20"/>
        <w:szCs w:val="20"/>
        <w:lang w:val="es-ES" w:eastAsia="en-US" w:bidi="ar-SA"/>
      </w:rPr>
    </w:lvl>
    <w:lvl w:ilvl="1" w:tplc="ECA29088">
      <w:numFmt w:val="bullet"/>
      <w:lvlText w:val="•"/>
      <w:lvlJc w:val="left"/>
      <w:pPr>
        <w:ind w:left="1968" w:hanging="360"/>
      </w:pPr>
      <w:rPr>
        <w:rFonts w:hint="default"/>
        <w:lang w:val="es-ES" w:eastAsia="en-US" w:bidi="ar-SA"/>
      </w:rPr>
    </w:lvl>
    <w:lvl w:ilvl="2" w:tplc="23084F50">
      <w:numFmt w:val="bullet"/>
      <w:lvlText w:val="•"/>
      <w:lvlJc w:val="left"/>
      <w:pPr>
        <w:ind w:left="2936" w:hanging="360"/>
      </w:pPr>
      <w:rPr>
        <w:rFonts w:hint="default"/>
        <w:lang w:val="es-ES" w:eastAsia="en-US" w:bidi="ar-SA"/>
      </w:rPr>
    </w:lvl>
    <w:lvl w:ilvl="3" w:tplc="07F24466">
      <w:numFmt w:val="bullet"/>
      <w:lvlText w:val="•"/>
      <w:lvlJc w:val="left"/>
      <w:pPr>
        <w:ind w:left="3905" w:hanging="360"/>
      </w:pPr>
      <w:rPr>
        <w:rFonts w:hint="default"/>
        <w:lang w:val="es-ES" w:eastAsia="en-US" w:bidi="ar-SA"/>
      </w:rPr>
    </w:lvl>
    <w:lvl w:ilvl="4" w:tplc="7E96A018">
      <w:numFmt w:val="bullet"/>
      <w:lvlText w:val="•"/>
      <w:lvlJc w:val="left"/>
      <w:pPr>
        <w:ind w:left="4873" w:hanging="360"/>
      </w:pPr>
      <w:rPr>
        <w:rFonts w:hint="default"/>
        <w:lang w:val="es-ES" w:eastAsia="en-US" w:bidi="ar-SA"/>
      </w:rPr>
    </w:lvl>
    <w:lvl w:ilvl="5" w:tplc="3746F154">
      <w:numFmt w:val="bullet"/>
      <w:lvlText w:val="•"/>
      <w:lvlJc w:val="left"/>
      <w:pPr>
        <w:ind w:left="5842" w:hanging="360"/>
      </w:pPr>
      <w:rPr>
        <w:rFonts w:hint="default"/>
        <w:lang w:val="es-ES" w:eastAsia="en-US" w:bidi="ar-SA"/>
      </w:rPr>
    </w:lvl>
    <w:lvl w:ilvl="6" w:tplc="DE4CB242">
      <w:numFmt w:val="bullet"/>
      <w:lvlText w:val="•"/>
      <w:lvlJc w:val="left"/>
      <w:pPr>
        <w:ind w:left="6810" w:hanging="360"/>
      </w:pPr>
      <w:rPr>
        <w:rFonts w:hint="default"/>
        <w:lang w:val="es-ES" w:eastAsia="en-US" w:bidi="ar-SA"/>
      </w:rPr>
    </w:lvl>
    <w:lvl w:ilvl="7" w:tplc="FA60E596">
      <w:numFmt w:val="bullet"/>
      <w:lvlText w:val="•"/>
      <w:lvlJc w:val="left"/>
      <w:pPr>
        <w:ind w:left="7779" w:hanging="360"/>
      </w:pPr>
      <w:rPr>
        <w:rFonts w:hint="default"/>
        <w:lang w:val="es-ES" w:eastAsia="en-US" w:bidi="ar-SA"/>
      </w:rPr>
    </w:lvl>
    <w:lvl w:ilvl="8" w:tplc="4FD8A67A">
      <w:numFmt w:val="bullet"/>
      <w:lvlText w:val="•"/>
      <w:lvlJc w:val="left"/>
      <w:pPr>
        <w:ind w:left="8747" w:hanging="360"/>
      </w:pPr>
      <w:rPr>
        <w:rFonts w:hint="default"/>
        <w:lang w:val="es-ES" w:eastAsia="en-US" w:bidi="ar-SA"/>
      </w:rPr>
    </w:lvl>
  </w:abstractNum>
  <w:abstractNum w:abstractNumId="42" w15:restartNumberingAfterBreak="0">
    <w:nsid w:val="7E0C6FE6"/>
    <w:multiLevelType w:val="hybridMultilevel"/>
    <w:tmpl w:val="0EE6D104"/>
    <w:lvl w:ilvl="0" w:tplc="0C463EE8">
      <w:numFmt w:val="bullet"/>
      <w:lvlText w:val="-"/>
      <w:lvlJc w:val="left"/>
      <w:pPr>
        <w:ind w:left="827" w:hanging="360"/>
      </w:pPr>
      <w:rPr>
        <w:rFonts w:ascii="Arial MT" w:eastAsia="Arial MT" w:hAnsi="Arial MT" w:cs="Arial MT" w:hint="default"/>
        <w:b w:val="0"/>
        <w:bCs w:val="0"/>
        <w:i w:val="0"/>
        <w:iCs w:val="0"/>
        <w:spacing w:val="0"/>
        <w:w w:val="99"/>
        <w:sz w:val="20"/>
        <w:szCs w:val="20"/>
        <w:lang w:val="es-ES" w:eastAsia="en-US" w:bidi="ar-SA"/>
      </w:rPr>
    </w:lvl>
    <w:lvl w:ilvl="1" w:tplc="9C726E1C">
      <w:numFmt w:val="bullet"/>
      <w:lvlText w:val="•"/>
      <w:lvlJc w:val="left"/>
      <w:pPr>
        <w:ind w:left="1438" w:hanging="360"/>
      </w:pPr>
      <w:rPr>
        <w:rFonts w:hint="default"/>
        <w:lang w:val="es-ES" w:eastAsia="en-US" w:bidi="ar-SA"/>
      </w:rPr>
    </w:lvl>
    <w:lvl w:ilvl="2" w:tplc="9B3E39AC">
      <w:numFmt w:val="bullet"/>
      <w:lvlText w:val="•"/>
      <w:lvlJc w:val="left"/>
      <w:pPr>
        <w:ind w:left="2056" w:hanging="360"/>
      </w:pPr>
      <w:rPr>
        <w:rFonts w:hint="default"/>
        <w:lang w:val="es-ES" w:eastAsia="en-US" w:bidi="ar-SA"/>
      </w:rPr>
    </w:lvl>
    <w:lvl w:ilvl="3" w:tplc="F94A4F18">
      <w:numFmt w:val="bullet"/>
      <w:lvlText w:val="•"/>
      <w:lvlJc w:val="left"/>
      <w:pPr>
        <w:ind w:left="2674" w:hanging="360"/>
      </w:pPr>
      <w:rPr>
        <w:rFonts w:hint="default"/>
        <w:lang w:val="es-ES" w:eastAsia="en-US" w:bidi="ar-SA"/>
      </w:rPr>
    </w:lvl>
    <w:lvl w:ilvl="4" w:tplc="9EDAA9B0">
      <w:numFmt w:val="bullet"/>
      <w:lvlText w:val="•"/>
      <w:lvlJc w:val="left"/>
      <w:pPr>
        <w:ind w:left="3292" w:hanging="360"/>
      </w:pPr>
      <w:rPr>
        <w:rFonts w:hint="default"/>
        <w:lang w:val="es-ES" w:eastAsia="en-US" w:bidi="ar-SA"/>
      </w:rPr>
    </w:lvl>
    <w:lvl w:ilvl="5" w:tplc="62ACBAC2">
      <w:numFmt w:val="bullet"/>
      <w:lvlText w:val="•"/>
      <w:lvlJc w:val="left"/>
      <w:pPr>
        <w:ind w:left="3911" w:hanging="360"/>
      </w:pPr>
      <w:rPr>
        <w:rFonts w:hint="default"/>
        <w:lang w:val="es-ES" w:eastAsia="en-US" w:bidi="ar-SA"/>
      </w:rPr>
    </w:lvl>
    <w:lvl w:ilvl="6" w:tplc="2516290E">
      <w:numFmt w:val="bullet"/>
      <w:lvlText w:val="•"/>
      <w:lvlJc w:val="left"/>
      <w:pPr>
        <w:ind w:left="4529" w:hanging="360"/>
      </w:pPr>
      <w:rPr>
        <w:rFonts w:hint="default"/>
        <w:lang w:val="es-ES" w:eastAsia="en-US" w:bidi="ar-SA"/>
      </w:rPr>
    </w:lvl>
    <w:lvl w:ilvl="7" w:tplc="73FCEEE8">
      <w:numFmt w:val="bullet"/>
      <w:lvlText w:val="•"/>
      <w:lvlJc w:val="left"/>
      <w:pPr>
        <w:ind w:left="5147" w:hanging="360"/>
      </w:pPr>
      <w:rPr>
        <w:rFonts w:hint="default"/>
        <w:lang w:val="es-ES" w:eastAsia="en-US" w:bidi="ar-SA"/>
      </w:rPr>
    </w:lvl>
    <w:lvl w:ilvl="8" w:tplc="C456D222">
      <w:numFmt w:val="bullet"/>
      <w:lvlText w:val="•"/>
      <w:lvlJc w:val="left"/>
      <w:pPr>
        <w:ind w:left="5765" w:hanging="360"/>
      </w:pPr>
      <w:rPr>
        <w:rFonts w:hint="default"/>
        <w:lang w:val="es-ES" w:eastAsia="en-US" w:bidi="ar-SA"/>
      </w:rPr>
    </w:lvl>
  </w:abstractNum>
  <w:num w:numId="1" w16cid:durableId="123164000">
    <w:abstractNumId w:val="28"/>
  </w:num>
  <w:num w:numId="2" w16cid:durableId="393748227">
    <w:abstractNumId w:val="25"/>
  </w:num>
  <w:num w:numId="3" w16cid:durableId="1857688444">
    <w:abstractNumId w:val="9"/>
  </w:num>
  <w:num w:numId="4" w16cid:durableId="436677929">
    <w:abstractNumId w:val="4"/>
  </w:num>
  <w:num w:numId="5" w16cid:durableId="1680307774">
    <w:abstractNumId w:val="39"/>
  </w:num>
  <w:num w:numId="6" w16cid:durableId="458911629">
    <w:abstractNumId w:val="33"/>
  </w:num>
  <w:num w:numId="7" w16cid:durableId="379091555">
    <w:abstractNumId w:val="42"/>
  </w:num>
  <w:num w:numId="8" w16cid:durableId="1613706795">
    <w:abstractNumId w:val="8"/>
  </w:num>
  <w:num w:numId="9" w16cid:durableId="514197165">
    <w:abstractNumId w:val="16"/>
  </w:num>
  <w:num w:numId="10" w16cid:durableId="1883053078">
    <w:abstractNumId w:val="11"/>
  </w:num>
  <w:num w:numId="11" w16cid:durableId="1361709172">
    <w:abstractNumId w:val="14"/>
  </w:num>
  <w:num w:numId="12" w16cid:durableId="848524939">
    <w:abstractNumId w:val="5"/>
  </w:num>
  <w:num w:numId="13" w16cid:durableId="1062367620">
    <w:abstractNumId w:val="30"/>
  </w:num>
  <w:num w:numId="14" w16cid:durableId="2117210394">
    <w:abstractNumId w:val="19"/>
  </w:num>
  <w:num w:numId="15" w16cid:durableId="623387945">
    <w:abstractNumId w:val="40"/>
  </w:num>
  <w:num w:numId="16" w16cid:durableId="1727873396">
    <w:abstractNumId w:val="21"/>
  </w:num>
  <w:num w:numId="17" w16cid:durableId="1741101109">
    <w:abstractNumId w:val="6"/>
  </w:num>
  <w:num w:numId="18" w16cid:durableId="1071926004">
    <w:abstractNumId w:val="41"/>
  </w:num>
  <w:num w:numId="19" w16cid:durableId="552162572">
    <w:abstractNumId w:val="22"/>
  </w:num>
  <w:num w:numId="20" w16cid:durableId="1743065085">
    <w:abstractNumId w:val="1"/>
  </w:num>
  <w:num w:numId="21" w16cid:durableId="2001305196">
    <w:abstractNumId w:val="3"/>
  </w:num>
  <w:num w:numId="22" w16cid:durableId="1734039288">
    <w:abstractNumId w:val="10"/>
  </w:num>
  <w:num w:numId="23" w16cid:durableId="1001465022">
    <w:abstractNumId w:val="32"/>
  </w:num>
  <w:num w:numId="24" w16cid:durableId="102308872">
    <w:abstractNumId w:val="35"/>
  </w:num>
  <w:num w:numId="25" w16cid:durableId="1391416911">
    <w:abstractNumId w:val="17"/>
  </w:num>
  <w:num w:numId="26" w16cid:durableId="2094085637">
    <w:abstractNumId w:val="18"/>
  </w:num>
  <w:num w:numId="27" w16cid:durableId="1538275114">
    <w:abstractNumId w:val="24"/>
  </w:num>
  <w:num w:numId="28" w16cid:durableId="1136290385">
    <w:abstractNumId w:val="31"/>
  </w:num>
  <w:num w:numId="29" w16cid:durableId="1935673575">
    <w:abstractNumId w:val="29"/>
  </w:num>
  <w:num w:numId="30" w16cid:durableId="134417580">
    <w:abstractNumId w:val="34"/>
  </w:num>
  <w:num w:numId="31" w16cid:durableId="1684821612">
    <w:abstractNumId w:val="13"/>
  </w:num>
  <w:num w:numId="32" w16cid:durableId="67192109">
    <w:abstractNumId w:val="15"/>
  </w:num>
  <w:num w:numId="33" w16cid:durableId="891035926">
    <w:abstractNumId w:val="2"/>
  </w:num>
  <w:num w:numId="34" w16cid:durableId="995651107">
    <w:abstractNumId w:val="37"/>
  </w:num>
  <w:num w:numId="35" w16cid:durableId="1576747257">
    <w:abstractNumId w:val="20"/>
  </w:num>
  <w:num w:numId="36" w16cid:durableId="1274051547">
    <w:abstractNumId w:val="12"/>
  </w:num>
  <w:num w:numId="37" w16cid:durableId="2091148533">
    <w:abstractNumId w:val="7"/>
  </w:num>
  <w:num w:numId="38" w16cid:durableId="2084793864">
    <w:abstractNumId w:val="36"/>
  </w:num>
  <w:num w:numId="39" w16cid:durableId="849372407">
    <w:abstractNumId w:val="0"/>
  </w:num>
  <w:num w:numId="40" w16cid:durableId="356274253">
    <w:abstractNumId w:val="27"/>
  </w:num>
  <w:num w:numId="41" w16cid:durableId="1343507469">
    <w:abstractNumId w:val="26"/>
  </w:num>
  <w:num w:numId="42" w16cid:durableId="715276701">
    <w:abstractNumId w:val="23"/>
  </w:num>
  <w:num w:numId="43" w16cid:durableId="111262587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54C"/>
    <w:rsid w:val="000544A9"/>
    <w:rsid w:val="00067AC2"/>
    <w:rsid w:val="00085DA1"/>
    <w:rsid w:val="00101903"/>
    <w:rsid w:val="00153A85"/>
    <w:rsid w:val="00156BE9"/>
    <w:rsid w:val="00184549"/>
    <w:rsid w:val="001D59D1"/>
    <w:rsid w:val="00222AAD"/>
    <w:rsid w:val="002418D0"/>
    <w:rsid w:val="00287441"/>
    <w:rsid w:val="002C3F62"/>
    <w:rsid w:val="002F0946"/>
    <w:rsid w:val="003251BF"/>
    <w:rsid w:val="00354F42"/>
    <w:rsid w:val="00371C40"/>
    <w:rsid w:val="003B4D61"/>
    <w:rsid w:val="003C1C2D"/>
    <w:rsid w:val="00406376"/>
    <w:rsid w:val="004639D4"/>
    <w:rsid w:val="004A235D"/>
    <w:rsid w:val="004D49D3"/>
    <w:rsid w:val="00561312"/>
    <w:rsid w:val="005F30F0"/>
    <w:rsid w:val="005F3426"/>
    <w:rsid w:val="00601B99"/>
    <w:rsid w:val="00634E95"/>
    <w:rsid w:val="0064554C"/>
    <w:rsid w:val="00656796"/>
    <w:rsid w:val="006734B9"/>
    <w:rsid w:val="00686C4B"/>
    <w:rsid w:val="00740BDF"/>
    <w:rsid w:val="00781EBC"/>
    <w:rsid w:val="007956EC"/>
    <w:rsid w:val="007A044F"/>
    <w:rsid w:val="008349DB"/>
    <w:rsid w:val="00917E8C"/>
    <w:rsid w:val="0094068E"/>
    <w:rsid w:val="009506A0"/>
    <w:rsid w:val="00957C33"/>
    <w:rsid w:val="00970EE5"/>
    <w:rsid w:val="009823C7"/>
    <w:rsid w:val="00A17352"/>
    <w:rsid w:val="00A30ED0"/>
    <w:rsid w:val="00A37A69"/>
    <w:rsid w:val="00A70396"/>
    <w:rsid w:val="00A87057"/>
    <w:rsid w:val="00A942B8"/>
    <w:rsid w:val="00B278B8"/>
    <w:rsid w:val="00B30770"/>
    <w:rsid w:val="00B40821"/>
    <w:rsid w:val="00B51CA0"/>
    <w:rsid w:val="00B539AD"/>
    <w:rsid w:val="00B76E8B"/>
    <w:rsid w:val="00BB3C72"/>
    <w:rsid w:val="00BC7B21"/>
    <w:rsid w:val="00BD4AA8"/>
    <w:rsid w:val="00C36AD0"/>
    <w:rsid w:val="00C371C9"/>
    <w:rsid w:val="00CF18DE"/>
    <w:rsid w:val="00D16A49"/>
    <w:rsid w:val="00D42998"/>
    <w:rsid w:val="00D90961"/>
    <w:rsid w:val="00DB263D"/>
    <w:rsid w:val="00DF6086"/>
    <w:rsid w:val="00E06E1D"/>
    <w:rsid w:val="00E07661"/>
    <w:rsid w:val="00E640BD"/>
    <w:rsid w:val="00EB10D8"/>
    <w:rsid w:val="00EC66E6"/>
    <w:rsid w:val="00F04BD4"/>
    <w:rsid w:val="00F27143"/>
    <w:rsid w:val="00F93F89"/>
    <w:rsid w:val="00FA7E69"/>
    <w:rsid w:val="00FD37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7C84B"/>
  <w15:docId w15:val="{07A29FB2-8912-474A-937B-3864BE49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spacing w:before="67"/>
      <w:ind w:left="152"/>
      <w:outlineLvl w:val="0"/>
    </w:pPr>
    <w:rPr>
      <w:rFonts w:ascii="Arial" w:eastAsia="Arial" w:hAnsi="Arial" w:cs="Arial"/>
      <w:b/>
      <w:bCs/>
    </w:rPr>
  </w:style>
  <w:style w:type="paragraph" w:styleId="Ttulo2">
    <w:name w:val="heading 2"/>
    <w:basedOn w:val="Normal"/>
    <w:uiPriority w:val="9"/>
    <w:unhideWhenUsed/>
    <w:qFormat/>
    <w:pPr>
      <w:ind w:left="298"/>
      <w:outlineLvl w:val="1"/>
    </w:pPr>
    <w:rPr>
      <w:b/>
      <w:bCs/>
      <w:sz w:val="20"/>
      <w:szCs w:val="20"/>
    </w:rPr>
  </w:style>
  <w:style w:type="paragraph" w:styleId="Ttulo3">
    <w:name w:val="heading 3"/>
    <w:basedOn w:val="Normal"/>
    <w:uiPriority w:val="9"/>
    <w:unhideWhenUsed/>
    <w:qFormat/>
    <w:pPr>
      <w:ind w:left="285"/>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0"/>
      <w:ind w:left="687" w:hanging="402"/>
    </w:pPr>
    <w:rPr>
      <w:b/>
      <w:bCs/>
    </w:rPr>
  </w:style>
  <w:style w:type="paragraph" w:styleId="TDC2">
    <w:name w:val="toc 2"/>
    <w:basedOn w:val="Normal"/>
    <w:uiPriority w:val="39"/>
    <w:qFormat/>
    <w:pPr>
      <w:spacing w:before="20"/>
      <w:ind w:left="687" w:hanging="402"/>
    </w:pPr>
    <w:rPr>
      <w:b/>
      <w:bCs/>
    </w:rPr>
  </w:style>
  <w:style w:type="paragraph" w:styleId="Textoindependiente">
    <w:name w:val="Body Text"/>
    <w:basedOn w:val="Normal"/>
    <w:uiPriority w:val="1"/>
    <w:qFormat/>
    <w:rPr>
      <w:sz w:val="20"/>
      <w:szCs w:val="20"/>
    </w:rPr>
  </w:style>
  <w:style w:type="paragraph" w:styleId="Ttulo">
    <w:name w:val="Title"/>
    <w:basedOn w:val="Normal"/>
    <w:uiPriority w:val="10"/>
    <w:qFormat/>
    <w:pPr>
      <w:ind w:left="298" w:right="725"/>
      <w:jc w:val="center"/>
    </w:pPr>
    <w:rPr>
      <w:b/>
      <w:bCs/>
      <w:sz w:val="32"/>
      <w:szCs w:val="32"/>
    </w:rPr>
  </w:style>
  <w:style w:type="paragraph" w:styleId="Prrafodelista">
    <w:name w:val="List Paragraph"/>
    <w:basedOn w:val="Normal"/>
    <w:uiPriority w:val="1"/>
    <w:qFormat/>
    <w:pPr>
      <w:ind w:left="1005" w:hanging="360"/>
    </w:pPr>
  </w:style>
  <w:style w:type="paragraph" w:customStyle="1" w:styleId="TableParagraph">
    <w:name w:val="Table Paragraph"/>
    <w:basedOn w:val="Normal"/>
    <w:uiPriority w:val="1"/>
    <w:qFormat/>
  </w:style>
  <w:style w:type="paragraph" w:styleId="Revisin">
    <w:name w:val="Revision"/>
    <w:hidden/>
    <w:uiPriority w:val="99"/>
    <w:semiHidden/>
    <w:rsid w:val="00085DA1"/>
    <w:pPr>
      <w:widowControl/>
      <w:autoSpaceDE/>
      <w:autoSpaceDN/>
    </w:pPr>
    <w:rPr>
      <w:rFonts w:ascii="Verdana" w:eastAsia="Verdana" w:hAnsi="Verdana" w:cs="Verdana"/>
      <w:lang w:val="es-ES"/>
    </w:rPr>
  </w:style>
  <w:style w:type="paragraph" w:styleId="Encabezado">
    <w:name w:val="header"/>
    <w:aliases w:val="Encabezado 1"/>
    <w:basedOn w:val="Normal"/>
    <w:link w:val="EncabezadoCar"/>
    <w:rsid w:val="00D90961"/>
    <w:pPr>
      <w:widowControl/>
      <w:tabs>
        <w:tab w:val="center" w:pos="4252"/>
        <w:tab w:val="right" w:pos="8504"/>
      </w:tabs>
      <w:autoSpaceDE/>
      <w:autoSpaceDN/>
    </w:pPr>
    <w:rPr>
      <w:rFonts w:ascii="Times New Roman" w:eastAsia="Times New Roman" w:hAnsi="Times New Roman" w:cs="Times New Roman"/>
      <w:sz w:val="24"/>
      <w:szCs w:val="24"/>
      <w:lang w:eastAsia="es-ES"/>
    </w:rPr>
  </w:style>
  <w:style w:type="character" w:customStyle="1" w:styleId="EncabezadoCar">
    <w:name w:val="Encabezado Car"/>
    <w:aliases w:val="Encabezado 1 Car"/>
    <w:basedOn w:val="Fuentedeprrafopredeter"/>
    <w:link w:val="Encabezado"/>
    <w:rsid w:val="00D909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D90961"/>
    <w:pPr>
      <w:widowControl/>
      <w:tabs>
        <w:tab w:val="center" w:pos="4252"/>
        <w:tab w:val="right" w:pos="8504"/>
      </w:tabs>
      <w:autoSpaceDE/>
      <w:autoSpaceDN/>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D9096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90961"/>
  </w:style>
  <w:style w:type="table" w:styleId="Tablaconcuadrcula">
    <w:name w:val="Table Grid"/>
    <w:basedOn w:val="Tablanormal"/>
    <w:uiPriority w:val="59"/>
    <w:rsid w:val="00D42998"/>
    <w:pPr>
      <w:widowControl/>
      <w:autoSpaceDE/>
      <w:autoSpaceDN/>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F30F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3">
    <w:name w:val="toc 3"/>
    <w:basedOn w:val="Normal"/>
    <w:next w:val="Normal"/>
    <w:autoRedefine/>
    <w:uiPriority w:val="39"/>
    <w:unhideWhenUsed/>
    <w:rsid w:val="005F30F0"/>
    <w:pPr>
      <w:spacing w:after="100"/>
      <w:ind w:left="440"/>
    </w:pPr>
  </w:style>
  <w:style w:type="character" w:styleId="Hipervnculo">
    <w:name w:val="Hyperlink"/>
    <w:basedOn w:val="Fuentedeprrafopredeter"/>
    <w:uiPriority w:val="99"/>
    <w:unhideWhenUsed/>
    <w:rsid w:val="005F30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so.org/obp/ui/" TargetMode="External"/><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image" Target="media/image25.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22.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20" Type="http://schemas.openxmlformats.org/officeDocument/2006/relationships/hyperlink" Target="http://www.iso.org/obp/ui/"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0.jpeg"/><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hyperlink" Target="http://www.iso.org/obp/ui/" TargetMode="External"/><Relationship Id="rId1" Type="http://schemas.openxmlformats.org/officeDocument/2006/relationships/hyperlink" Target="http://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44233-D102-42E3-A8CC-E6F90EAA3DB0}">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customXml/itemProps2.xml><?xml version="1.0" encoding="utf-8"?>
<ds:datastoreItem xmlns:ds="http://schemas.openxmlformats.org/officeDocument/2006/customXml" ds:itemID="{77239739-B0D2-459B-9DD6-749371877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8200F-E2EB-44F4-B0B3-ADD0CFBA895A}">
  <ds:schemaRefs>
    <ds:schemaRef ds:uri="http://schemas.microsoft.com/sharepoint/v3/contenttype/forms"/>
  </ds:schemaRefs>
</ds:datastoreItem>
</file>

<file path=customXml/itemProps4.xml><?xml version="1.0" encoding="utf-8"?>
<ds:datastoreItem xmlns:ds="http://schemas.openxmlformats.org/officeDocument/2006/customXml" ds:itemID="{ADF1BD68-C9F4-4351-8B18-950A0C29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41</Pages>
  <Words>12240</Words>
  <Characters>67326</Characters>
  <Application>Microsoft Office Word</Application>
  <DocSecurity>0</DocSecurity>
  <Lines>561</Lines>
  <Paragraphs>158</Paragraphs>
  <ScaleCrop>false</ScaleCrop>
  <Company/>
  <LinksUpToDate>false</LinksUpToDate>
  <CharactersWithSpaces>79408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Yamith Hernando Garcia Vera - Cont</dc:creator>
  <cp:lastModifiedBy>Ivonn Magaly Moreno Barrera</cp:lastModifiedBy>
  <cp:revision>52</cp:revision>
  <cp:lastPrinted>2026-05-27T16:25:00Z</cp:lastPrinted>
  <dcterms:created xsi:type="dcterms:W3CDTF">2026-02-14T16:22:00Z</dcterms:created>
  <dcterms:modified xsi:type="dcterms:W3CDTF">2026-05-27T16:36:00Z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Microsoft® Word 2013</vt:lpwstr>
  </property>
  <property fmtid="{D5CDD505-2E9C-101B-9397-08002B2CF9AE}" pid="4" name="LastSaved">
    <vt:filetime>2026-02-02T00:00:00Z</vt:filetime>
  </property>
  <property fmtid="{D5CDD505-2E9C-101B-9397-08002B2CF9AE}" pid="5" name="Producer">
    <vt:lpwstr>Microsoft® Word 2013</vt:lpwstr>
  </property>
  <property fmtid="{D5CDD505-2E9C-101B-9397-08002B2CF9AE}" pid="6" name="ContentTypeId">
    <vt:lpwstr>0x0101007C15C5B009B1164492E50DD4602ABF18</vt:lpwstr>
  </property>
</Properties>
</file>