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3441F9F3" w14:textId="77777777" w:rsidR="0045709E" w:rsidRDefault="0045709E"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7DC48C2B" w14:textId="3F24AAA1" w:rsidR="00C74577" w:rsidRDefault="00AA3740" w:rsidP="003033FD">
      <w:pPr>
        <w:spacing w:after="0" w:line="240" w:lineRule="auto"/>
        <w:jc w:val="both"/>
        <w:rPr>
          <w:rFonts w:ascii="Verdana" w:hAnsi="Verdana" w:cs="Arial"/>
          <w:sz w:val="20"/>
          <w:szCs w:val="20"/>
        </w:rPr>
      </w:pPr>
      <w:r w:rsidRPr="00AA3740">
        <w:rPr>
          <w:rFonts w:ascii="Verdana" w:hAnsi="Verdana" w:cs="Arial"/>
          <w:sz w:val="20"/>
          <w:szCs w:val="20"/>
        </w:rPr>
        <w:t>Definir la aplicación de los trámites y/o procedimientos para la autorización y/o modificación de los programas de los Sistemas Especiales de Importación - Exportación previstos en los artículos 172, 173 literales b) y c) y 174 del Decreto Ley 444 de 1967 y los Decretos 2331 de 2001, 2099 y 2100 de 2008.</w:t>
      </w:r>
    </w:p>
    <w:p w14:paraId="194B1B6C" w14:textId="77777777" w:rsidR="00AA3740" w:rsidRDefault="00AA3740"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Default="00EA0826" w:rsidP="003033FD">
      <w:pPr>
        <w:spacing w:after="0" w:line="240" w:lineRule="auto"/>
        <w:jc w:val="both"/>
        <w:rPr>
          <w:rFonts w:ascii="Verdana" w:hAnsi="Verdana" w:cs="Arial"/>
          <w:b/>
          <w:sz w:val="20"/>
          <w:szCs w:val="20"/>
        </w:rPr>
      </w:pPr>
    </w:p>
    <w:p w14:paraId="47EDD804" w14:textId="073A7979" w:rsidR="00B82025" w:rsidRDefault="00AA3740" w:rsidP="003033FD">
      <w:pPr>
        <w:spacing w:after="0" w:line="240" w:lineRule="auto"/>
        <w:jc w:val="both"/>
        <w:rPr>
          <w:rFonts w:ascii="Verdana" w:hAnsi="Verdana" w:cs="Arial"/>
          <w:bCs/>
          <w:sz w:val="20"/>
          <w:szCs w:val="20"/>
        </w:rPr>
      </w:pPr>
      <w:r w:rsidRPr="00AA3740">
        <w:rPr>
          <w:rFonts w:ascii="Verdana" w:hAnsi="Verdana" w:cs="Arial"/>
          <w:bCs/>
          <w:sz w:val="20"/>
          <w:szCs w:val="20"/>
        </w:rPr>
        <w:t xml:space="preserve">Aplica a las solicitudes de programas de materias primas e insumos, solicitudes de bienes de capital y repuestos, solicitudes de programas para la exportación de servicios, </w:t>
      </w:r>
      <w:proofErr w:type="gramStart"/>
      <w:r w:rsidRPr="00AA3740">
        <w:rPr>
          <w:rFonts w:ascii="Verdana" w:hAnsi="Verdana" w:cs="Arial"/>
          <w:bCs/>
          <w:sz w:val="20"/>
          <w:szCs w:val="20"/>
        </w:rPr>
        <w:t>de acuerdo a</w:t>
      </w:r>
      <w:proofErr w:type="gramEnd"/>
      <w:r w:rsidRPr="00AA3740">
        <w:rPr>
          <w:rFonts w:ascii="Verdana" w:hAnsi="Verdana" w:cs="Arial"/>
          <w:bCs/>
          <w:sz w:val="20"/>
          <w:szCs w:val="20"/>
        </w:rPr>
        <w:t xml:space="preserve"> los requisitos legales establecidos para tal fin. Inicia con la revisión de la solicitud, modificación o terminación del programa donde se realizan los análisis técnicos, económicos y financieros y termina con la aprobación o negación de la solicitud del programa, por parte del Grupo Sistemas Especiales de Importación - Exportación y Comercializadoras Internacionales. </w:t>
      </w:r>
    </w:p>
    <w:p w14:paraId="07BEABC1" w14:textId="77777777" w:rsidR="00AA3740" w:rsidRPr="0012715E" w:rsidRDefault="00AA3740" w:rsidP="003033FD">
      <w:pPr>
        <w:spacing w:after="0" w:line="240" w:lineRule="auto"/>
        <w:jc w:val="both"/>
        <w:rPr>
          <w:rFonts w:ascii="Verdana" w:hAnsi="Verdana" w:cs="Arial"/>
          <w:bCs/>
          <w:sz w:val="20"/>
          <w:szCs w:val="20"/>
        </w:rPr>
      </w:pPr>
    </w:p>
    <w:p w14:paraId="2375D6A3" w14:textId="3E95B7AB" w:rsidR="00E32749" w:rsidRPr="00666AB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26687A72" w14:textId="77777777" w:rsidR="003033FD" w:rsidRDefault="003033FD" w:rsidP="003033FD">
      <w:pPr>
        <w:spacing w:after="0" w:line="240" w:lineRule="auto"/>
        <w:jc w:val="both"/>
        <w:rPr>
          <w:rFonts w:ascii="Verdana" w:hAnsi="Verdana" w:cs="Arial"/>
          <w:b/>
          <w:sz w:val="20"/>
          <w:szCs w:val="20"/>
        </w:rPr>
      </w:pPr>
    </w:p>
    <w:p w14:paraId="65D37EDB" w14:textId="133B30E9" w:rsidR="00AC4A34" w:rsidRPr="00AC4A34" w:rsidRDefault="00AC4A34" w:rsidP="00AC4A34">
      <w:pPr>
        <w:spacing w:after="0" w:line="240" w:lineRule="auto"/>
        <w:jc w:val="both"/>
        <w:rPr>
          <w:rFonts w:ascii="Verdana" w:hAnsi="Verdana" w:cs="Arial"/>
          <w:bCs/>
          <w:sz w:val="20"/>
          <w:szCs w:val="20"/>
        </w:rPr>
      </w:pPr>
      <w:r w:rsidRPr="00AC4A34">
        <w:rPr>
          <w:rFonts w:ascii="Verdana" w:hAnsi="Verdana" w:cs="Arial"/>
          <w:bCs/>
          <w:sz w:val="20"/>
          <w:szCs w:val="20"/>
        </w:rPr>
        <w:t xml:space="preserve">CUADRO INSUMO PRODUCTO </w:t>
      </w:r>
      <w:r>
        <w:rPr>
          <w:rFonts w:ascii="Verdana" w:hAnsi="Verdana" w:cs="Arial"/>
          <w:bCs/>
          <w:sz w:val="20"/>
          <w:szCs w:val="20"/>
        </w:rPr>
        <w:t>–</w:t>
      </w:r>
      <w:r w:rsidRPr="00AC4A34">
        <w:rPr>
          <w:rFonts w:ascii="Verdana" w:hAnsi="Verdana" w:cs="Arial"/>
          <w:bCs/>
          <w:sz w:val="20"/>
          <w:szCs w:val="20"/>
        </w:rPr>
        <w:t xml:space="preserve"> CIP</w:t>
      </w:r>
      <w:r>
        <w:rPr>
          <w:rFonts w:ascii="Verdana" w:hAnsi="Verdana" w:cs="Arial"/>
          <w:bCs/>
          <w:sz w:val="20"/>
          <w:szCs w:val="20"/>
        </w:rPr>
        <w:t>:</w:t>
      </w:r>
      <w:r w:rsidRPr="00AC4A34">
        <w:rPr>
          <w:rFonts w:ascii="Arial" w:hAnsi="Arial" w:cs="Arial"/>
          <w:color w:val="333333"/>
          <w:sz w:val="17"/>
          <w:szCs w:val="17"/>
        </w:rPr>
        <w:t xml:space="preserve"> </w:t>
      </w:r>
      <w:r w:rsidRPr="00AC4A34">
        <w:rPr>
          <w:rFonts w:ascii="Verdana" w:hAnsi="Verdana" w:cs="Arial"/>
          <w:bCs/>
          <w:sz w:val="20"/>
          <w:szCs w:val="20"/>
        </w:rPr>
        <w:t>Es el documento que establece la participación de las materias primas e insumos importados al amparo de los artículos 172, 173 literal b) y 179 del Decreto - Ley 444 de 1967, utilizados en el proceso productivo de los bienes exportados. El CIP debe incorporar, entre otros, el valor agregado nacional y la información de los desperdicios, resultantes del proceso productivo. Para elaborar el CIP, se parte de la formulación del producto y se presentan en el CIP la información del producto: Nombre técnico y comercial, subpartida arancelaria, unidad física de exportación y su peso en kilogramos. En el módulo de materias primas e insumos se indican únicamente las que van a ser importadas por modalidad ordinaria y que el usuario solicite reponer. Es el documento que establece la participación de las materias primas e insumos importados al amparo de los artículos 172, 173 literal b) y 179 del Decreto - Ley 444 de 1967, utilizados en el proceso productivo de los bienes exportados. El CIP debe incorporar, entre otros, el valor agregado nacional y la información de los desperdicios, resultantes del proceso productivo. Para elaborar el CIP, se parte de la formulación del producto y se presentan en el CIP la información del producto: Nombre técnico y comercial, subpartida arancelaria, unidad física de exportación y su peso en kilogramos. En el módulo de materias primas e insumos se indican únicamente las que van a ser importadas por modalidad ordinaria y que el usuario solicite reponer. Es el documento que establece la participación de las materias primas e insumos importados al amparo de los artículos 172, 173 literal b) y 179 del Decreto - Ley 444 de 1967, utilizados en el proceso productivo de los bienes exportados. El CIP debe incorporar, entre otros, el valor agregado nacional y la información de los desperdicios, resultantes del proceso productivo. Para elaborar el CIP, se parte de la formulación del producto y se presentan en el CIP la información del producto: Nombre técnico y comercial, subpartida arancelaria, unidad física de exportación y su peso en kilogramos. En el módulo de materias primas e insumos se indican únicamente las que van a ser importadas por modalidad ordinaria y que el usuario solicite reponer. Es el documento que establece la participación de las materias primas e insumos importados al amparo de los artículos 172, 173 literal b) y 179 del Decreto - Ley 444 de 1967, utilizados en el proceso productivo de los bienes exportados. El CIP debe incorporar, entre otros, el valor agregado nacional y la información de los desperdicios, resultantes del proceso productivo. Para elaborar el CIP, se parte de la formulación del producto y se presentan en el CIP la información del producto: Nombre técnico y comercial, subpartida arancelaria, unidad física de exportación y su peso en kilogramos. En el módulo de materias primas e insumos se indican únicamente las que van a ser importadas por modalidad ordinaria y que el usuario solicite reponer.</w:t>
      </w:r>
    </w:p>
    <w:p w14:paraId="7DB684BA" w14:textId="77777777" w:rsidR="00AC4A34" w:rsidRPr="00AC4A34" w:rsidRDefault="00AC4A34" w:rsidP="00AC4A34">
      <w:pPr>
        <w:spacing w:after="0" w:line="240" w:lineRule="auto"/>
        <w:jc w:val="both"/>
        <w:rPr>
          <w:rFonts w:ascii="Verdana" w:hAnsi="Verdana" w:cs="Arial"/>
          <w:bCs/>
          <w:sz w:val="20"/>
          <w:szCs w:val="20"/>
        </w:rPr>
      </w:pPr>
    </w:p>
    <w:p w14:paraId="5E0EC65C" w14:textId="71455CE7" w:rsidR="00AC4A34" w:rsidRPr="00AC4A34" w:rsidRDefault="00AC4A34" w:rsidP="00AC4A34">
      <w:pPr>
        <w:spacing w:after="0" w:line="240" w:lineRule="auto"/>
        <w:jc w:val="both"/>
        <w:rPr>
          <w:rFonts w:ascii="Verdana" w:hAnsi="Verdana" w:cs="Arial"/>
          <w:bCs/>
          <w:sz w:val="20"/>
          <w:szCs w:val="20"/>
        </w:rPr>
      </w:pPr>
      <w:r w:rsidRPr="00AC4A34">
        <w:rPr>
          <w:rFonts w:ascii="Verdana" w:hAnsi="Verdana" w:cs="Arial"/>
          <w:bCs/>
          <w:sz w:val="20"/>
          <w:szCs w:val="20"/>
        </w:rPr>
        <w:t>CUPO DE IMPORTACIÓN</w:t>
      </w:r>
      <w:r>
        <w:rPr>
          <w:rFonts w:ascii="Verdana" w:hAnsi="Verdana" w:cs="Arial"/>
          <w:bCs/>
          <w:sz w:val="20"/>
          <w:szCs w:val="20"/>
        </w:rPr>
        <w:t xml:space="preserve">: </w:t>
      </w:r>
      <w:r w:rsidR="00FA449E" w:rsidRPr="00FA449E">
        <w:rPr>
          <w:rFonts w:ascii="Verdana" w:hAnsi="Verdana" w:cs="Arial"/>
          <w:bCs/>
          <w:sz w:val="20"/>
          <w:szCs w:val="20"/>
        </w:rPr>
        <w:t xml:space="preserve">Las operaciones que se efectúen al amparo de los artículos 172 y 173, literal b), se desarrollaran mediante la aprobación de un cupo global anual calendario, comprendido entre el 1º de </w:t>
      </w:r>
      <w:r w:rsidR="00FA449E" w:rsidRPr="00FA449E">
        <w:rPr>
          <w:rFonts w:ascii="Verdana" w:hAnsi="Verdana" w:cs="Arial"/>
          <w:bCs/>
          <w:sz w:val="20"/>
          <w:szCs w:val="20"/>
        </w:rPr>
        <w:lastRenderedPageBreak/>
        <w:t>enero y el 31 de diciembre de cada año, en dólares de los Estados Unidos de América, el cual podrá ser utilizado en la importación de materias primas e insumos necesarios para la producción de un bien de exportación. El control del cupo autorizado y su uso será de exclusiva responsabilidad del usuario del programa, sin perjuicio de los controles que ejerza la Dirección de Comercio Exterior del Ministerio de Comercio, Industria y Turismo. Para establecer el cupo utilizado en desarrollo de un programa, se tendrán en cuenta las Declaraciones de Importación Temporal en desarrollo de los Sistemas Especiales de Importación-Exportación que hubieren obtenido levante dentro del correspondiente período anual.</w:t>
      </w:r>
    </w:p>
    <w:p w14:paraId="77DC9BBF" w14:textId="77777777" w:rsidR="00AC4A34" w:rsidRPr="00AC4A34" w:rsidRDefault="00AC4A34" w:rsidP="00AC4A34">
      <w:pPr>
        <w:spacing w:after="0" w:line="240" w:lineRule="auto"/>
        <w:jc w:val="both"/>
        <w:rPr>
          <w:rFonts w:ascii="Verdana" w:hAnsi="Verdana" w:cs="Arial"/>
          <w:bCs/>
          <w:sz w:val="20"/>
          <w:szCs w:val="20"/>
        </w:rPr>
      </w:pPr>
    </w:p>
    <w:p w14:paraId="654FF6E7" w14:textId="215C8DA1" w:rsidR="00AC4A34" w:rsidRPr="00AC4A34" w:rsidRDefault="00AC4A34" w:rsidP="00AC4A34">
      <w:pPr>
        <w:spacing w:after="0" w:line="240" w:lineRule="auto"/>
        <w:jc w:val="both"/>
        <w:rPr>
          <w:rFonts w:ascii="Verdana" w:hAnsi="Verdana" w:cs="Arial"/>
          <w:bCs/>
          <w:sz w:val="20"/>
          <w:szCs w:val="20"/>
        </w:rPr>
      </w:pPr>
      <w:r w:rsidRPr="00AC4A34">
        <w:rPr>
          <w:rFonts w:ascii="Verdana" w:hAnsi="Verdana" w:cs="Arial"/>
          <w:bCs/>
          <w:sz w:val="20"/>
          <w:szCs w:val="20"/>
        </w:rPr>
        <w:t>DECLARACIÓN DE EXPORTACIÓN DEFINITIVA</w:t>
      </w:r>
      <w:r w:rsidR="00FA449E">
        <w:rPr>
          <w:rFonts w:ascii="Verdana" w:hAnsi="Verdana" w:cs="Arial"/>
          <w:bCs/>
          <w:sz w:val="20"/>
          <w:szCs w:val="20"/>
        </w:rPr>
        <w:t xml:space="preserve">: </w:t>
      </w:r>
      <w:r w:rsidR="00FA449E" w:rsidRPr="00FA449E">
        <w:rPr>
          <w:rFonts w:ascii="Verdana" w:hAnsi="Verdana" w:cs="Arial"/>
          <w:bCs/>
          <w:sz w:val="20"/>
          <w:szCs w:val="20"/>
        </w:rPr>
        <w:t>Documento oficial expedido por la DIAN que prueba la salida de mercancías del territorio aduanero nacional con destino a otro país.</w:t>
      </w:r>
    </w:p>
    <w:p w14:paraId="47BFFA52" w14:textId="77777777" w:rsidR="00AC4A34" w:rsidRPr="00AC4A34" w:rsidRDefault="00AC4A34" w:rsidP="00AC4A34">
      <w:pPr>
        <w:spacing w:after="0" w:line="240" w:lineRule="auto"/>
        <w:jc w:val="both"/>
        <w:rPr>
          <w:rFonts w:ascii="Verdana" w:hAnsi="Verdana" w:cs="Arial"/>
          <w:bCs/>
          <w:sz w:val="20"/>
          <w:szCs w:val="20"/>
        </w:rPr>
      </w:pPr>
    </w:p>
    <w:p w14:paraId="2AF3060A" w14:textId="47A01C05" w:rsidR="00AC4A34" w:rsidRPr="00AC4A34" w:rsidRDefault="00AC4A34" w:rsidP="00AC4A34">
      <w:pPr>
        <w:spacing w:after="0" w:line="240" w:lineRule="auto"/>
        <w:jc w:val="both"/>
        <w:rPr>
          <w:rFonts w:ascii="Verdana" w:hAnsi="Verdana" w:cs="Arial"/>
          <w:bCs/>
          <w:sz w:val="20"/>
          <w:szCs w:val="20"/>
        </w:rPr>
      </w:pPr>
      <w:r w:rsidRPr="00AC4A34">
        <w:rPr>
          <w:rFonts w:ascii="Verdana" w:hAnsi="Verdana" w:cs="Arial"/>
          <w:bCs/>
          <w:sz w:val="20"/>
          <w:szCs w:val="20"/>
        </w:rPr>
        <w:t xml:space="preserve">SISTEMAS ESPECIALES DE IMPORTACIÓN </w:t>
      </w:r>
      <w:r w:rsidR="00FA449E">
        <w:rPr>
          <w:rFonts w:ascii="Verdana" w:hAnsi="Verdana" w:cs="Arial"/>
          <w:bCs/>
          <w:sz w:val="20"/>
          <w:szCs w:val="20"/>
        </w:rPr>
        <w:t>–</w:t>
      </w:r>
      <w:r w:rsidRPr="00AC4A34">
        <w:rPr>
          <w:rFonts w:ascii="Verdana" w:hAnsi="Verdana" w:cs="Arial"/>
          <w:bCs/>
          <w:sz w:val="20"/>
          <w:szCs w:val="20"/>
        </w:rPr>
        <w:t xml:space="preserve"> EXPORTACIÓN</w:t>
      </w:r>
      <w:r w:rsidR="00FA449E">
        <w:rPr>
          <w:rFonts w:ascii="Verdana" w:hAnsi="Verdana" w:cs="Arial"/>
          <w:bCs/>
          <w:sz w:val="20"/>
          <w:szCs w:val="20"/>
        </w:rPr>
        <w:t xml:space="preserve">: </w:t>
      </w:r>
      <w:r w:rsidR="00FA449E" w:rsidRPr="00FA449E">
        <w:rPr>
          <w:rFonts w:ascii="Verdana" w:hAnsi="Verdana" w:cs="Arial"/>
          <w:bCs/>
          <w:sz w:val="20"/>
          <w:szCs w:val="20"/>
        </w:rPr>
        <w:t>Se entiende por Sistemas Especiales de Importación - Exportación aquellas operaciones o programas que en virtud de lo previsto en el Decreto - Ley 444 de 1967, el Decreto 631 de 1985, la Ley 7ª de 1991 y demás normas que los modifiquen, adicionen o sustituyan, permiten a las personas naturales o jurídicas, a las asociaciones empresariales, consorcios y uniones temporales, según sea el caso, importar temporalmente al territorio aduanero colombiano, con exención o suspensión total o parcial de tributos aduaneros o con el diferimiento del pago del IVA, insumos, materias primas, bienes intermedios, bienes de capital y repuestos que se empleen en la producción de bienes de exportación o que se destinen a la prestación de servicios directamente vinculados a la producción o exportación de estos bienes, o a la exportación de servicios. Las mercancías así importadas quedan en disposición restringida</w:t>
      </w:r>
    </w:p>
    <w:p w14:paraId="483B76D6" w14:textId="77777777" w:rsidR="00AC4A34" w:rsidRPr="00AC4A34" w:rsidRDefault="00AC4A34" w:rsidP="00AC4A34">
      <w:pPr>
        <w:spacing w:after="0" w:line="240" w:lineRule="auto"/>
        <w:jc w:val="both"/>
        <w:rPr>
          <w:rFonts w:ascii="Verdana" w:hAnsi="Verdana" w:cs="Arial"/>
          <w:bCs/>
          <w:sz w:val="20"/>
          <w:szCs w:val="20"/>
        </w:rPr>
      </w:pPr>
    </w:p>
    <w:p w14:paraId="604E6568" w14:textId="7508A3D0" w:rsidR="006E2B92" w:rsidRDefault="00AC4A34" w:rsidP="00AC4A34">
      <w:pPr>
        <w:spacing w:after="0" w:line="240" w:lineRule="auto"/>
        <w:jc w:val="both"/>
        <w:rPr>
          <w:rFonts w:ascii="Verdana" w:hAnsi="Verdana" w:cs="Arial"/>
          <w:bCs/>
          <w:sz w:val="20"/>
          <w:szCs w:val="20"/>
        </w:rPr>
      </w:pPr>
      <w:r w:rsidRPr="00AC4A34">
        <w:rPr>
          <w:rFonts w:ascii="Verdana" w:hAnsi="Verdana" w:cs="Arial"/>
          <w:bCs/>
          <w:sz w:val="20"/>
          <w:szCs w:val="20"/>
        </w:rPr>
        <w:t>SUBROGACIÓN</w:t>
      </w:r>
      <w:r w:rsidR="00FA449E">
        <w:rPr>
          <w:rFonts w:ascii="Verdana" w:hAnsi="Verdana" w:cs="Arial"/>
          <w:bCs/>
          <w:sz w:val="20"/>
          <w:szCs w:val="20"/>
        </w:rPr>
        <w:t xml:space="preserve">: </w:t>
      </w:r>
      <w:r w:rsidR="003F2348" w:rsidRPr="003F2348">
        <w:rPr>
          <w:rFonts w:ascii="Verdana" w:hAnsi="Verdana" w:cs="Arial"/>
          <w:bCs/>
          <w:sz w:val="20"/>
          <w:szCs w:val="20"/>
        </w:rPr>
        <w:t>Acción de poner a alguien o algo en lugar de otra persona o cosa.</w:t>
      </w:r>
    </w:p>
    <w:p w14:paraId="28EFECAF" w14:textId="77777777" w:rsidR="003F2348" w:rsidRPr="00F93B96" w:rsidRDefault="003F2348" w:rsidP="00AC4A34">
      <w:pPr>
        <w:spacing w:after="0" w:line="240" w:lineRule="auto"/>
        <w:jc w:val="both"/>
        <w:rPr>
          <w:rFonts w:ascii="Verdana" w:hAnsi="Verdana" w:cs="Arial"/>
          <w:bCs/>
          <w:sz w:val="20"/>
          <w:szCs w:val="20"/>
        </w:rPr>
      </w:pPr>
    </w:p>
    <w:p w14:paraId="60B74033" w14:textId="0EE7BB57" w:rsidR="00EA0826" w:rsidRPr="00666AB9" w:rsidRDefault="00A570F6"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 xml:space="preserve">GENERALIDADES </w:t>
      </w:r>
    </w:p>
    <w:p w14:paraId="564B400F" w14:textId="77777777" w:rsidR="00C71896" w:rsidRDefault="00C71896" w:rsidP="00900199">
      <w:pPr>
        <w:spacing w:after="0" w:line="240" w:lineRule="auto"/>
        <w:rPr>
          <w:rFonts w:ascii="Verdana" w:hAnsi="Verdana" w:cs="Arial"/>
          <w:b/>
          <w:sz w:val="20"/>
          <w:szCs w:val="20"/>
        </w:rPr>
      </w:pPr>
    </w:p>
    <w:p w14:paraId="722B4E75" w14:textId="69935715" w:rsidR="006B2D9D" w:rsidRPr="00EA13E2" w:rsidRDefault="006B2D9D" w:rsidP="00EA13E2">
      <w:pPr>
        <w:pStyle w:val="Prrafodelista"/>
        <w:numPr>
          <w:ilvl w:val="1"/>
          <w:numId w:val="11"/>
        </w:numPr>
        <w:spacing w:after="0" w:line="240" w:lineRule="auto"/>
        <w:ind w:left="709"/>
        <w:rPr>
          <w:rFonts w:ascii="Verdana" w:hAnsi="Verdana" w:cs="Arial"/>
          <w:sz w:val="20"/>
          <w:szCs w:val="20"/>
          <w:lang w:val="es-MX"/>
        </w:rPr>
      </w:pPr>
      <w:r w:rsidRPr="00EA13E2">
        <w:rPr>
          <w:rFonts w:ascii="Verdana" w:hAnsi="Verdana" w:cs="Arial"/>
          <w:b/>
          <w:bCs/>
          <w:sz w:val="20"/>
          <w:szCs w:val="20"/>
        </w:rPr>
        <w:t>NORMATIVIDAD</w:t>
      </w:r>
    </w:p>
    <w:p w14:paraId="6772FF94" w14:textId="77777777" w:rsidR="00EA13E2" w:rsidRDefault="00EA13E2" w:rsidP="00EA13E2">
      <w:pPr>
        <w:spacing w:after="0" w:line="240" w:lineRule="auto"/>
        <w:ind w:left="-11"/>
        <w:rPr>
          <w:rFonts w:ascii="Verdana" w:hAnsi="Verdana" w:cs="Arial"/>
          <w:sz w:val="20"/>
          <w:szCs w:val="20"/>
          <w:lang w:val="es-MX"/>
        </w:rPr>
      </w:pPr>
    </w:p>
    <w:p w14:paraId="772DBF6F" w14:textId="77777777" w:rsidR="00695B4A" w:rsidRDefault="00695B4A" w:rsidP="00695B4A">
      <w:pPr>
        <w:spacing w:after="0" w:line="240" w:lineRule="auto"/>
        <w:ind w:left="-11"/>
        <w:rPr>
          <w:rFonts w:ascii="Verdana" w:hAnsi="Verdana" w:cs="Arial"/>
          <w:sz w:val="20"/>
          <w:szCs w:val="20"/>
          <w:lang w:val="es-MX"/>
        </w:rPr>
      </w:pPr>
      <w:r w:rsidRPr="00695B4A">
        <w:rPr>
          <w:rFonts w:ascii="Verdana" w:hAnsi="Verdana" w:cs="Arial"/>
          <w:sz w:val="20"/>
          <w:szCs w:val="20"/>
          <w:lang w:val="es-MX"/>
        </w:rPr>
        <w:t>Para el cumplimiento y desarrollo de este procedimiento, se debe tener en cuenta la aplicación de las siguientes normas:</w:t>
      </w:r>
    </w:p>
    <w:p w14:paraId="714AA04B" w14:textId="77777777" w:rsidR="00695B4A" w:rsidRPr="00695B4A" w:rsidRDefault="00695B4A" w:rsidP="00695B4A">
      <w:pPr>
        <w:spacing w:after="0" w:line="240" w:lineRule="auto"/>
        <w:ind w:left="-11"/>
        <w:rPr>
          <w:rFonts w:ascii="Verdana" w:hAnsi="Verdana" w:cs="Arial"/>
          <w:sz w:val="20"/>
          <w:szCs w:val="20"/>
          <w:lang w:val="es-MX"/>
        </w:rPr>
      </w:pPr>
    </w:p>
    <w:p w14:paraId="311604DA" w14:textId="56F45761" w:rsidR="00695B4A" w:rsidRPr="00695B4A" w:rsidRDefault="00695B4A" w:rsidP="00695B4A">
      <w:pPr>
        <w:pStyle w:val="Prrafodelista"/>
        <w:numPr>
          <w:ilvl w:val="0"/>
          <w:numId w:val="18"/>
        </w:numPr>
        <w:spacing w:after="0" w:line="240" w:lineRule="auto"/>
        <w:rPr>
          <w:rFonts w:ascii="Verdana" w:hAnsi="Verdana" w:cs="Arial"/>
          <w:sz w:val="20"/>
          <w:szCs w:val="20"/>
          <w:lang w:val="es-MX"/>
        </w:rPr>
      </w:pPr>
      <w:r w:rsidRPr="00695B4A">
        <w:rPr>
          <w:rFonts w:ascii="Verdana" w:hAnsi="Verdana" w:cs="Arial"/>
          <w:sz w:val="20"/>
          <w:szCs w:val="20"/>
          <w:lang w:val="es-MX"/>
        </w:rPr>
        <w:t>Constitución Política de Colombia, Artículos 83 y 209.</w:t>
      </w:r>
    </w:p>
    <w:p w14:paraId="34C4FF08" w14:textId="76C90112" w:rsidR="00695B4A" w:rsidRPr="00695B4A" w:rsidRDefault="00695B4A" w:rsidP="00695B4A">
      <w:pPr>
        <w:pStyle w:val="Prrafodelista"/>
        <w:numPr>
          <w:ilvl w:val="0"/>
          <w:numId w:val="18"/>
        </w:numPr>
        <w:spacing w:after="0" w:line="240" w:lineRule="auto"/>
        <w:rPr>
          <w:rFonts w:ascii="Verdana" w:hAnsi="Verdana" w:cs="Arial"/>
          <w:sz w:val="20"/>
          <w:szCs w:val="20"/>
          <w:lang w:val="es-MX"/>
        </w:rPr>
      </w:pPr>
      <w:r w:rsidRPr="00695B4A">
        <w:rPr>
          <w:rFonts w:ascii="Verdana" w:hAnsi="Verdana" w:cs="Arial"/>
          <w:sz w:val="20"/>
          <w:szCs w:val="20"/>
          <w:lang w:val="es-MX"/>
        </w:rPr>
        <w:t>Decreto Ley 444 de 1967; Sobre régimen de Cambios Internacionales y de Comercio Exterior. Artículos 172 y 173 b) y c) y Artículo 174.</w:t>
      </w:r>
    </w:p>
    <w:p w14:paraId="04789599" w14:textId="183B11C4" w:rsidR="00695B4A" w:rsidRPr="00695B4A" w:rsidRDefault="00695B4A" w:rsidP="00695B4A">
      <w:pPr>
        <w:pStyle w:val="Prrafodelista"/>
        <w:numPr>
          <w:ilvl w:val="0"/>
          <w:numId w:val="18"/>
        </w:numPr>
        <w:spacing w:after="0" w:line="240" w:lineRule="auto"/>
        <w:rPr>
          <w:rFonts w:ascii="Verdana" w:hAnsi="Verdana" w:cs="Arial"/>
          <w:sz w:val="20"/>
          <w:szCs w:val="20"/>
          <w:lang w:val="es-MX"/>
        </w:rPr>
      </w:pPr>
      <w:r w:rsidRPr="00695B4A">
        <w:rPr>
          <w:rFonts w:ascii="Verdana" w:hAnsi="Verdana" w:cs="Arial"/>
          <w:sz w:val="20"/>
          <w:szCs w:val="20"/>
          <w:lang w:val="es-MX"/>
        </w:rPr>
        <w:t xml:space="preserve">Decreto 631 de 1985: "Por la cual se dictan normas referentes a los Sistemas Especiales de Importación-Exportación" de Presidencia de la </w:t>
      </w:r>
      <w:proofErr w:type="spellStart"/>
      <w:r w:rsidRPr="00695B4A">
        <w:rPr>
          <w:rFonts w:ascii="Verdana" w:hAnsi="Verdana" w:cs="Arial"/>
          <w:sz w:val="20"/>
          <w:szCs w:val="20"/>
          <w:lang w:val="es-MX"/>
        </w:rPr>
        <w:t>Republica</w:t>
      </w:r>
      <w:proofErr w:type="spellEnd"/>
      <w:r w:rsidRPr="00695B4A">
        <w:rPr>
          <w:rFonts w:ascii="Verdana" w:hAnsi="Verdana" w:cs="Arial"/>
          <w:sz w:val="20"/>
          <w:szCs w:val="20"/>
          <w:lang w:val="es-MX"/>
        </w:rPr>
        <w:t xml:space="preserve"> de Colombia.</w:t>
      </w:r>
    </w:p>
    <w:p w14:paraId="210FD132" w14:textId="2D255A5B" w:rsidR="00695B4A" w:rsidRPr="00695B4A" w:rsidRDefault="00695B4A" w:rsidP="00695B4A">
      <w:pPr>
        <w:pStyle w:val="Prrafodelista"/>
        <w:numPr>
          <w:ilvl w:val="0"/>
          <w:numId w:val="18"/>
        </w:numPr>
        <w:spacing w:after="0" w:line="240" w:lineRule="auto"/>
        <w:rPr>
          <w:rFonts w:ascii="Verdana" w:hAnsi="Verdana" w:cs="Arial"/>
          <w:sz w:val="20"/>
          <w:szCs w:val="20"/>
          <w:lang w:val="es-MX"/>
        </w:rPr>
      </w:pPr>
      <w:r w:rsidRPr="00695B4A">
        <w:rPr>
          <w:rFonts w:ascii="Verdana" w:hAnsi="Verdana" w:cs="Arial"/>
          <w:sz w:val="20"/>
          <w:szCs w:val="20"/>
          <w:lang w:val="es-MX"/>
        </w:rPr>
        <w:t>Decreto 2685 de 1999 - Estatuto Aduanero.</w:t>
      </w:r>
    </w:p>
    <w:p w14:paraId="76D930FF" w14:textId="0D0819D9" w:rsidR="00695B4A" w:rsidRPr="00695B4A" w:rsidRDefault="00695B4A" w:rsidP="00695B4A">
      <w:pPr>
        <w:pStyle w:val="Prrafodelista"/>
        <w:numPr>
          <w:ilvl w:val="0"/>
          <w:numId w:val="18"/>
        </w:numPr>
        <w:spacing w:after="0" w:line="240" w:lineRule="auto"/>
        <w:rPr>
          <w:rFonts w:ascii="Verdana" w:hAnsi="Verdana" w:cs="Arial"/>
          <w:sz w:val="20"/>
          <w:szCs w:val="20"/>
          <w:lang w:val="es-MX"/>
        </w:rPr>
      </w:pPr>
      <w:r w:rsidRPr="00695B4A">
        <w:rPr>
          <w:rFonts w:ascii="Verdana" w:hAnsi="Verdana" w:cs="Arial"/>
          <w:sz w:val="20"/>
          <w:szCs w:val="20"/>
          <w:lang w:val="es-MX"/>
        </w:rPr>
        <w:t xml:space="preserve">Decreto 2331 de 2001: "Por el cual se dictan normas referentes al Sistema de Importación - Exportación para la exportación de Servicios". De Presidencia de La </w:t>
      </w:r>
      <w:proofErr w:type="spellStart"/>
      <w:r w:rsidRPr="00695B4A">
        <w:rPr>
          <w:rFonts w:ascii="Verdana" w:hAnsi="Verdana" w:cs="Arial"/>
          <w:sz w:val="20"/>
          <w:szCs w:val="20"/>
          <w:lang w:val="es-MX"/>
        </w:rPr>
        <w:t>Republica</w:t>
      </w:r>
      <w:proofErr w:type="spellEnd"/>
      <w:r w:rsidRPr="00695B4A">
        <w:rPr>
          <w:rFonts w:ascii="Verdana" w:hAnsi="Verdana" w:cs="Arial"/>
          <w:sz w:val="20"/>
          <w:szCs w:val="20"/>
          <w:lang w:val="es-MX"/>
        </w:rPr>
        <w:t xml:space="preserve"> de Colombia.</w:t>
      </w:r>
    </w:p>
    <w:p w14:paraId="05398B92" w14:textId="0AD44392" w:rsidR="00695B4A" w:rsidRPr="00695B4A" w:rsidRDefault="00695B4A" w:rsidP="00695B4A">
      <w:pPr>
        <w:pStyle w:val="Prrafodelista"/>
        <w:numPr>
          <w:ilvl w:val="0"/>
          <w:numId w:val="18"/>
        </w:numPr>
        <w:spacing w:after="0" w:line="240" w:lineRule="auto"/>
        <w:rPr>
          <w:rFonts w:ascii="Verdana" w:hAnsi="Verdana" w:cs="Arial"/>
          <w:sz w:val="20"/>
          <w:szCs w:val="20"/>
          <w:lang w:val="es-MX"/>
        </w:rPr>
      </w:pPr>
      <w:r w:rsidRPr="00695B4A">
        <w:rPr>
          <w:rFonts w:ascii="Verdana" w:hAnsi="Verdana" w:cs="Arial"/>
          <w:sz w:val="20"/>
          <w:szCs w:val="20"/>
          <w:lang w:val="es-MX"/>
        </w:rPr>
        <w:t>Decreto 2394 de 2002:"Por el cual se Establece una lista de bienes de capital".</w:t>
      </w:r>
    </w:p>
    <w:p w14:paraId="0BAC06EE" w14:textId="0C30F230" w:rsidR="00695B4A" w:rsidRPr="00695B4A" w:rsidRDefault="00695B4A" w:rsidP="00695B4A">
      <w:pPr>
        <w:pStyle w:val="Prrafodelista"/>
        <w:numPr>
          <w:ilvl w:val="0"/>
          <w:numId w:val="18"/>
        </w:numPr>
        <w:spacing w:after="0" w:line="240" w:lineRule="auto"/>
        <w:rPr>
          <w:rFonts w:ascii="Verdana" w:hAnsi="Verdana" w:cs="Arial"/>
          <w:sz w:val="20"/>
          <w:szCs w:val="20"/>
          <w:lang w:val="es-MX"/>
        </w:rPr>
      </w:pPr>
      <w:r w:rsidRPr="00695B4A">
        <w:rPr>
          <w:rFonts w:ascii="Verdana" w:hAnsi="Verdana" w:cs="Arial"/>
          <w:sz w:val="20"/>
          <w:szCs w:val="20"/>
          <w:lang w:val="es-MX"/>
        </w:rPr>
        <w:t>Decreto 1811 de 2004: "Por el cual se adoptan medidas tendientes al cumplimiento de compromisos adquiridos en el marco de la Organización Mundial del Comercio, de desmonte de subsidios a las exportaciones".</w:t>
      </w:r>
    </w:p>
    <w:p w14:paraId="6192965A" w14:textId="4CC7CD1D" w:rsidR="00695B4A" w:rsidRPr="00695B4A" w:rsidRDefault="00695B4A" w:rsidP="00695B4A">
      <w:pPr>
        <w:pStyle w:val="Prrafodelista"/>
        <w:numPr>
          <w:ilvl w:val="0"/>
          <w:numId w:val="18"/>
        </w:numPr>
        <w:spacing w:after="0" w:line="240" w:lineRule="auto"/>
        <w:rPr>
          <w:rFonts w:ascii="Verdana" w:hAnsi="Verdana" w:cs="Arial"/>
          <w:sz w:val="20"/>
          <w:szCs w:val="20"/>
          <w:lang w:val="es-MX"/>
        </w:rPr>
      </w:pPr>
      <w:r w:rsidRPr="00695B4A">
        <w:rPr>
          <w:rFonts w:ascii="Verdana" w:hAnsi="Verdana" w:cs="Arial"/>
          <w:sz w:val="20"/>
          <w:szCs w:val="20"/>
          <w:lang w:val="es-MX"/>
        </w:rPr>
        <w:t>Decreto 2099 de 2008: "Por el cual Modifica parcialmente el Decreto 2331 de 2001".</w:t>
      </w:r>
    </w:p>
    <w:p w14:paraId="4F9ED5E2" w14:textId="2814BBC9" w:rsidR="00695B4A" w:rsidRPr="00695B4A" w:rsidRDefault="00695B4A" w:rsidP="00695B4A">
      <w:pPr>
        <w:pStyle w:val="Prrafodelista"/>
        <w:numPr>
          <w:ilvl w:val="0"/>
          <w:numId w:val="18"/>
        </w:numPr>
        <w:spacing w:after="0" w:line="240" w:lineRule="auto"/>
        <w:rPr>
          <w:rFonts w:ascii="Verdana" w:hAnsi="Verdana" w:cs="Arial"/>
          <w:sz w:val="20"/>
          <w:szCs w:val="20"/>
          <w:lang w:val="es-MX"/>
        </w:rPr>
      </w:pPr>
      <w:r w:rsidRPr="00695B4A">
        <w:rPr>
          <w:rFonts w:ascii="Verdana" w:hAnsi="Verdana" w:cs="Arial"/>
          <w:sz w:val="20"/>
          <w:szCs w:val="20"/>
          <w:lang w:val="es-MX"/>
        </w:rPr>
        <w:t>Decreto 2100 de 2008:</w:t>
      </w:r>
    </w:p>
    <w:p w14:paraId="1B801B1E" w14:textId="3E74D73A" w:rsidR="00695B4A" w:rsidRPr="00695B4A" w:rsidRDefault="00695B4A" w:rsidP="00695B4A">
      <w:pPr>
        <w:pStyle w:val="Prrafodelista"/>
        <w:numPr>
          <w:ilvl w:val="0"/>
          <w:numId w:val="18"/>
        </w:numPr>
        <w:spacing w:after="0" w:line="240" w:lineRule="auto"/>
        <w:rPr>
          <w:rFonts w:ascii="Verdana" w:hAnsi="Verdana" w:cs="Arial"/>
          <w:sz w:val="20"/>
          <w:szCs w:val="20"/>
          <w:lang w:val="es-MX"/>
        </w:rPr>
      </w:pPr>
      <w:r w:rsidRPr="00695B4A">
        <w:rPr>
          <w:rFonts w:ascii="Verdana" w:hAnsi="Verdana" w:cs="Arial"/>
          <w:sz w:val="20"/>
          <w:szCs w:val="20"/>
          <w:lang w:val="es-MX"/>
        </w:rPr>
        <w:t>Decreto 1289 de 2015: "Por el cual se modifica parcialmente la estructura del Ministerio de Comercio, Industria y Turismo y se dictan otras disposiciones".</w:t>
      </w:r>
    </w:p>
    <w:p w14:paraId="1C9D037A" w14:textId="2371914E" w:rsidR="00695B4A" w:rsidRPr="00695B4A" w:rsidRDefault="00695B4A" w:rsidP="00695B4A">
      <w:pPr>
        <w:pStyle w:val="Prrafodelista"/>
        <w:numPr>
          <w:ilvl w:val="0"/>
          <w:numId w:val="18"/>
        </w:numPr>
        <w:spacing w:after="0" w:line="240" w:lineRule="auto"/>
        <w:rPr>
          <w:rFonts w:ascii="Verdana" w:hAnsi="Verdana" w:cs="Arial"/>
          <w:sz w:val="20"/>
          <w:szCs w:val="20"/>
          <w:lang w:val="es-MX"/>
        </w:rPr>
      </w:pPr>
      <w:r w:rsidRPr="00695B4A">
        <w:rPr>
          <w:rFonts w:ascii="Verdana" w:hAnsi="Verdana" w:cs="Arial"/>
          <w:sz w:val="20"/>
          <w:szCs w:val="20"/>
          <w:lang w:val="es-MX"/>
        </w:rPr>
        <w:t>Resolución 4240 del 2 de Junio de 2000: "Por la cual se reglamenta el Decreto 2685 de diciembre 28 de 1999".</w:t>
      </w:r>
    </w:p>
    <w:p w14:paraId="4E9B0DED" w14:textId="56E030E1" w:rsidR="00695B4A" w:rsidRPr="00695B4A" w:rsidRDefault="00695B4A" w:rsidP="00695B4A">
      <w:pPr>
        <w:pStyle w:val="Prrafodelista"/>
        <w:numPr>
          <w:ilvl w:val="0"/>
          <w:numId w:val="18"/>
        </w:numPr>
        <w:spacing w:after="0" w:line="240" w:lineRule="auto"/>
        <w:rPr>
          <w:rFonts w:ascii="Verdana" w:hAnsi="Verdana" w:cs="Arial"/>
          <w:sz w:val="20"/>
          <w:szCs w:val="20"/>
          <w:lang w:val="es-MX"/>
        </w:rPr>
      </w:pPr>
      <w:r w:rsidRPr="00695B4A">
        <w:rPr>
          <w:rFonts w:ascii="Verdana" w:hAnsi="Verdana" w:cs="Arial"/>
          <w:sz w:val="20"/>
          <w:szCs w:val="20"/>
          <w:lang w:val="es-MX"/>
        </w:rPr>
        <w:lastRenderedPageBreak/>
        <w:t>Resolución 1148 del 6 de Agosto de 2002: "Por la cual se establece Listado de Bienes de capital y repuestos en el desarrollo de las operaciones de los artículos 173 literal c y 174 del decreto 444 de 1967".</w:t>
      </w:r>
    </w:p>
    <w:p w14:paraId="2D721630" w14:textId="71C015E1" w:rsidR="00695B4A" w:rsidRPr="00695B4A" w:rsidRDefault="00695B4A" w:rsidP="00695B4A">
      <w:pPr>
        <w:pStyle w:val="Prrafodelista"/>
        <w:numPr>
          <w:ilvl w:val="0"/>
          <w:numId w:val="18"/>
        </w:numPr>
        <w:spacing w:after="0" w:line="240" w:lineRule="auto"/>
        <w:rPr>
          <w:rFonts w:ascii="Verdana" w:hAnsi="Verdana" w:cs="Arial"/>
          <w:sz w:val="20"/>
          <w:szCs w:val="20"/>
          <w:lang w:val="es-MX"/>
        </w:rPr>
      </w:pPr>
      <w:r w:rsidRPr="00695B4A">
        <w:rPr>
          <w:rFonts w:ascii="Verdana" w:hAnsi="Verdana" w:cs="Arial"/>
          <w:sz w:val="20"/>
          <w:szCs w:val="20"/>
          <w:lang w:val="es-MX"/>
        </w:rPr>
        <w:t>Resolución 1893 de 2003: "Por el cual se reglamentan los Sistemas Especiales de Importación - Exportación para la exportación de servicios de transporte aéreo de pasajeros".</w:t>
      </w:r>
    </w:p>
    <w:p w14:paraId="0CCA0828" w14:textId="71145963" w:rsidR="00695B4A" w:rsidRPr="00695B4A" w:rsidRDefault="00695B4A" w:rsidP="00695B4A">
      <w:pPr>
        <w:pStyle w:val="Prrafodelista"/>
        <w:numPr>
          <w:ilvl w:val="0"/>
          <w:numId w:val="18"/>
        </w:numPr>
        <w:spacing w:after="0" w:line="240" w:lineRule="auto"/>
        <w:rPr>
          <w:rFonts w:ascii="Verdana" w:hAnsi="Verdana" w:cs="Arial"/>
          <w:sz w:val="20"/>
          <w:szCs w:val="20"/>
          <w:lang w:val="es-MX"/>
        </w:rPr>
      </w:pPr>
      <w:r w:rsidRPr="00695B4A">
        <w:rPr>
          <w:rFonts w:ascii="Verdana" w:hAnsi="Verdana" w:cs="Arial"/>
          <w:sz w:val="20"/>
          <w:szCs w:val="20"/>
          <w:lang w:val="es-MX"/>
        </w:rPr>
        <w:t xml:space="preserve">Resolución 1914 de 2004: "Por la cual se </w:t>
      </w:r>
      <w:proofErr w:type="spellStart"/>
      <w:r w:rsidRPr="00695B4A">
        <w:rPr>
          <w:rFonts w:ascii="Verdana" w:hAnsi="Verdana" w:cs="Arial"/>
          <w:sz w:val="20"/>
          <w:szCs w:val="20"/>
          <w:lang w:val="es-MX"/>
        </w:rPr>
        <w:t>Reglamento</w:t>
      </w:r>
      <w:proofErr w:type="spellEnd"/>
      <w:r w:rsidRPr="00695B4A">
        <w:rPr>
          <w:rFonts w:ascii="Verdana" w:hAnsi="Verdana" w:cs="Arial"/>
          <w:sz w:val="20"/>
          <w:szCs w:val="20"/>
          <w:lang w:val="es-MX"/>
        </w:rPr>
        <w:t xml:space="preserve"> el Decreto 1811 de 2004.</w:t>
      </w:r>
    </w:p>
    <w:p w14:paraId="3DA79C68" w14:textId="34B62686" w:rsidR="00695B4A" w:rsidRPr="00695B4A" w:rsidRDefault="00695B4A" w:rsidP="00695B4A">
      <w:pPr>
        <w:pStyle w:val="Prrafodelista"/>
        <w:numPr>
          <w:ilvl w:val="0"/>
          <w:numId w:val="18"/>
        </w:numPr>
        <w:spacing w:after="0" w:line="240" w:lineRule="auto"/>
        <w:rPr>
          <w:rFonts w:ascii="Verdana" w:hAnsi="Verdana" w:cs="Arial"/>
          <w:sz w:val="20"/>
          <w:szCs w:val="20"/>
          <w:lang w:val="es-MX"/>
        </w:rPr>
      </w:pPr>
      <w:r w:rsidRPr="00695B4A">
        <w:rPr>
          <w:rFonts w:ascii="Verdana" w:hAnsi="Verdana" w:cs="Arial"/>
          <w:sz w:val="20"/>
          <w:szCs w:val="20"/>
          <w:lang w:val="es-MX"/>
        </w:rPr>
        <w:t>Resolución 9406 de 2008: "Por la cual se Modifica parcialmente la Resolución 4240 de 2000".</w:t>
      </w:r>
    </w:p>
    <w:p w14:paraId="62280C42" w14:textId="4AF0AA63" w:rsidR="00695B4A" w:rsidRPr="00695B4A" w:rsidRDefault="00695B4A" w:rsidP="00695B4A">
      <w:pPr>
        <w:pStyle w:val="Prrafodelista"/>
        <w:numPr>
          <w:ilvl w:val="0"/>
          <w:numId w:val="18"/>
        </w:numPr>
        <w:spacing w:after="0" w:line="240" w:lineRule="auto"/>
        <w:rPr>
          <w:rFonts w:ascii="Verdana" w:hAnsi="Verdana" w:cs="Arial"/>
          <w:sz w:val="20"/>
          <w:szCs w:val="20"/>
          <w:lang w:val="es-MX"/>
        </w:rPr>
      </w:pPr>
      <w:r w:rsidRPr="00695B4A">
        <w:rPr>
          <w:rFonts w:ascii="Verdana" w:hAnsi="Verdana" w:cs="Arial"/>
          <w:sz w:val="20"/>
          <w:szCs w:val="20"/>
          <w:lang w:val="es-MX"/>
        </w:rPr>
        <w:t>Resolución 1649 de 2016: "Por la cual se establecen las disposiciones relativas a los sistemas Especiales de Importación - Exportación".</w:t>
      </w:r>
    </w:p>
    <w:p w14:paraId="356B2EF2" w14:textId="0DC56B4A" w:rsidR="00695B4A" w:rsidRPr="00695B4A" w:rsidRDefault="00695B4A" w:rsidP="00695B4A">
      <w:pPr>
        <w:pStyle w:val="Prrafodelista"/>
        <w:numPr>
          <w:ilvl w:val="0"/>
          <w:numId w:val="18"/>
        </w:numPr>
        <w:spacing w:after="0" w:line="240" w:lineRule="auto"/>
        <w:rPr>
          <w:rFonts w:ascii="Verdana" w:hAnsi="Verdana" w:cs="Arial"/>
          <w:sz w:val="20"/>
          <w:szCs w:val="20"/>
          <w:lang w:val="es-MX"/>
        </w:rPr>
      </w:pPr>
      <w:r w:rsidRPr="00695B4A">
        <w:rPr>
          <w:rFonts w:ascii="Verdana" w:hAnsi="Verdana" w:cs="Arial"/>
          <w:sz w:val="20"/>
          <w:szCs w:val="20"/>
          <w:lang w:val="es-MX"/>
        </w:rPr>
        <w:t>Resolución 0108 del 20 de Enero de 2017: "Por la cual se establece el listado de subpartidas arancelarias de bienes de capital y repuestos a importar en el desarrollo de las operaciones de los artículos 172 literal C) y 174 del Decreto Ley 444 de 1967, y se deroga la Resolución 1148 de 2002".</w:t>
      </w:r>
    </w:p>
    <w:p w14:paraId="6BF4D420" w14:textId="69B1A8C2" w:rsidR="00695B4A" w:rsidRPr="00695B4A" w:rsidRDefault="00695B4A" w:rsidP="00695B4A">
      <w:pPr>
        <w:pStyle w:val="Prrafodelista"/>
        <w:numPr>
          <w:ilvl w:val="0"/>
          <w:numId w:val="18"/>
        </w:numPr>
        <w:spacing w:after="0" w:line="240" w:lineRule="auto"/>
        <w:rPr>
          <w:rFonts w:ascii="Verdana" w:hAnsi="Verdana" w:cs="Arial"/>
          <w:sz w:val="20"/>
          <w:szCs w:val="20"/>
          <w:lang w:val="es-MX"/>
        </w:rPr>
      </w:pPr>
      <w:r w:rsidRPr="00695B4A">
        <w:rPr>
          <w:rFonts w:ascii="Verdana" w:hAnsi="Verdana" w:cs="Arial"/>
          <w:sz w:val="20"/>
          <w:szCs w:val="20"/>
          <w:lang w:val="es-MX"/>
        </w:rPr>
        <w:t>Circular 014 de 2018 del MinCIT. Solicitud de información de los usuarios de sistemas especiales de importación - exportación en el aplicativo informático de la Ventanilla Única de Comercio Exterior - VUCE.</w:t>
      </w:r>
    </w:p>
    <w:p w14:paraId="13C04293" w14:textId="5FA40120" w:rsidR="00036915" w:rsidRPr="00695B4A" w:rsidRDefault="00695B4A" w:rsidP="00695B4A">
      <w:pPr>
        <w:pStyle w:val="Prrafodelista"/>
        <w:numPr>
          <w:ilvl w:val="0"/>
          <w:numId w:val="18"/>
        </w:numPr>
        <w:spacing w:after="0" w:line="240" w:lineRule="auto"/>
        <w:rPr>
          <w:rFonts w:ascii="Verdana" w:hAnsi="Verdana" w:cs="Arial"/>
          <w:sz w:val="20"/>
          <w:szCs w:val="20"/>
          <w:lang w:val="es-MX"/>
        </w:rPr>
      </w:pPr>
      <w:r w:rsidRPr="00695B4A">
        <w:rPr>
          <w:rFonts w:ascii="Verdana" w:hAnsi="Verdana" w:cs="Arial"/>
          <w:sz w:val="20"/>
          <w:szCs w:val="20"/>
          <w:lang w:val="es-MX"/>
        </w:rPr>
        <w:t>Circular 032 de 2018 del MinCIT. Presentación solicitud de autorización de programas de materias primas e insumos y reporte de operaciones manuales de los sistemas especiales de importación - exportación en el aplicativo informático de la Ventanilla Única de Comercio Exterior - VUCE.</w:t>
      </w:r>
    </w:p>
    <w:p w14:paraId="0E175E76" w14:textId="77777777" w:rsidR="00695B4A" w:rsidRDefault="00695B4A" w:rsidP="00695B4A">
      <w:pPr>
        <w:spacing w:after="0" w:line="240" w:lineRule="auto"/>
        <w:ind w:left="-11"/>
        <w:rPr>
          <w:rFonts w:ascii="Verdana" w:hAnsi="Verdana" w:cs="Arial"/>
          <w:sz w:val="20"/>
          <w:szCs w:val="20"/>
          <w:lang w:val="es-MX"/>
        </w:rPr>
      </w:pPr>
    </w:p>
    <w:p w14:paraId="01218B17" w14:textId="77777777" w:rsidR="00181574" w:rsidRDefault="00DC3782" w:rsidP="00695B4A">
      <w:pPr>
        <w:spacing w:after="0" w:line="240" w:lineRule="auto"/>
        <w:ind w:left="-11"/>
        <w:rPr>
          <w:rFonts w:ascii="Verdana" w:hAnsi="Verdana" w:cs="Arial"/>
          <w:sz w:val="20"/>
          <w:szCs w:val="20"/>
        </w:rPr>
      </w:pPr>
      <w:r w:rsidRPr="00DC3782">
        <w:rPr>
          <w:rFonts w:ascii="Verdana" w:hAnsi="Verdana" w:cs="Arial"/>
          <w:b/>
          <w:bCs/>
          <w:sz w:val="20"/>
          <w:szCs w:val="20"/>
        </w:rPr>
        <w:t>4.2 FORMULARIO DE SOLICITUD DE PROGRAMAS DE IMPORTACIÓN-EXPORTACIÓN DE MATERIAS PRIMAS E INSUMOS Y BIENES DE CAPITAL Y REPUESTOS ARTICULOS 172, 173 B) Y C) Y 174 DEL DECRETO LEY 444 DE 1967 Y DECRETOS 2331 DE 2001, 2099 Y 2100 DE 2008.</w:t>
      </w:r>
      <w:r w:rsidRPr="00DC3782">
        <w:rPr>
          <w:rFonts w:ascii="Verdana" w:hAnsi="Verdana" w:cs="Arial"/>
          <w:sz w:val="20"/>
          <w:szCs w:val="20"/>
        </w:rPr>
        <w:br/>
      </w:r>
      <w:r w:rsidRPr="00DC3782">
        <w:rPr>
          <w:rFonts w:ascii="Verdana" w:hAnsi="Verdana" w:cs="Arial"/>
          <w:sz w:val="20"/>
          <w:szCs w:val="20"/>
        </w:rPr>
        <w:br/>
        <w:t xml:space="preserve">Formulario de Solicitud debidamente diligenciado, suscrito por el Representante Legal y avalado por un economista con </w:t>
      </w:r>
      <w:proofErr w:type="spellStart"/>
      <w:r w:rsidRPr="00DC3782">
        <w:rPr>
          <w:rFonts w:ascii="Verdana" w:hAnsi="Verdana" w:cs="Arial"/>
          <w:sz w:val="20"/>
          <w:szCs w:val="20"/>
        </w:rPr>
        <w:t>matricula</w:t>
      </w:r>
      <w:proofErr w:type="spellEnd"/>
      <w:r w:rsidRPr="00DC3782">
        <w:rPr>
          <w:rFonts w:ascii="Verdana" w:hAnsi="Verdana" w:cs="Arial"/>
          <w:sz w:val="20"/>
          <w:szCs w:val="20"/>
        </w:rPr>
        <w:t xml:space="preserve"> profesional vigente, según lo establecido por la Ley 37 del 26 de octubre de 1990, anexando fotocopia de la tarjeta profesional.</w:t>
      </w:r>
      <w:r w:rsidRPr="00DC3782">
        <w:rPr>
          <w:rFonts w:ascii="Verdana" w:hAnsi="Verdana" w:cs="Arial"/>
          <w:sz w:val="20"/>
          <w:szCs w:val="20"/>
        </w:rPr>
        <w:br/>
      </w:r>
      <w:r w:rsidRPr="00DC3782">
        <w:rPr>
          <w:rFonts w:ascii="Verdana" w:hAnsi="Verdana" w:cs="Arial"/>
          <w:sz w:val="20"/>
          <w:szCs w:val="20"/>
        </w:rPr>
        <w:br/>
      </w:r>
      <w:r w:rsidRPr="00DC3782">
        <w:rPr>
          <w:rFonts w:ascii="Verdana" w:hAnsi="Verdana" w:cs="Arial"/>
          <w:b/>
          <w:bCs/>
          <w:sz w:val="20"/>
          <w:szCs w:val="20"/>
        </w:rPr>
        <w:br/>
        <w:t>4.3 MODIFICACIONES:</w:t>
      </w:r>
      <w:r w:rsidRPr="00DC3782">
        <w:rPr>
          <w:rFonts w:ascii="Verdana" w:hAnsi="Verdana" w:cs="Arial"/>
          <w:sz w:val="20"/>
          <w:szCs w:val="20"/>
        </w:rPr>
        <w:br/>
      </w:r>
      <w:r w:rsidRPr="00DC3782">
        <w:rPr>
          <w:rFonts w:ascii="Verdana" w:hAnsi="Verdana" w:cs="Arial"/>
          <w:sz w:val="20"/>
          <w:szCs w:val="20"/>
        </w:rPr>
        <w:br/>
        <w:t>Los programas autorizados podrán ser modificados a solicitud del usuario por la Dirección de Comercio Exterior, en los siguientes casos:</w:t>
      </w:r>
    </w:p>
    <w:p w14:paraId="585109B0" w14:textId="77777777" w:rsidR="00181574" w:rsidRDefault="00181574" w:rsidP="00695B4A">
      <w:pPr>
        <w:spacing w:after="0" w:line="240" w:lineRule="auto"/>
        <w:ind w:left="-11"/>
        <w:rPr>
          <w:rFonts w:ascii="Verdana" w:hAnsi="Verdana" w:cs="Arial"/>
          <w:sz w:val="20"/>
          <w:szCs w:val="20"/>
        </w:rPr>
      </w:pPr>
    </w:p>
    <w:p w14:paraId="075AC69C" w14:textId="2ED832EB" w:rsidR="00181574" w:rsidRPr="00181574" w:rsidRDefault="00DC3782" w:rsidP="00181574">
      <w:pPr>
        <w:spacing w:after="0" w:line="240" w:lineRule="auto"/>
        <w:rPr>
          <w:rFonts w:ascii="Verdana" w:hAnsi="Verdana" w:cs="Arial"/>
          <w:sz w:val="20"/>
          <w:szCs w:val="20"/>
        </w:rPr>
      </w:pPr>
      <w:r w:rsidRPr="00181574">
        <w:rPr>
          <w:rFonts w:ascii="Verdana" w:hAnsi="Verdana" w:cs="Arial"/>
          <w:sz w:val="20"/>
          <w:szCs w:val="20"/>
        </w:rPr>
        <w:t>Ampliación del plazo para realizar importaciones, montaje y puesta en marcha de los bienes de capital en desarrollo de los programas de bienes de capital, repuestos y exportación de servicios.</w:t>
      </w:r>
    </w:p>
    <w:p w14:paraId="3DB82B67" w14:textId="55C4AE41" w:rsidR="005D4FAC" w:rsidRPr="00181574" w:rsidRDefault="00DC3782" w:rsidP="00181574">
      <w:pPr>
        <w:spacing w:after="0" w:line="240" w:lineRule="auto"/>
        <w:rPr>
          <w:rFonts w:ascii="Verdana" w:hAnsi="Verdana" w:cs="Arial"/>
          <w:sz w:val="20"/>
          <w:szCs w:val="20"/>
        </w:rPr>
      </w:pPr>
      <w:r w:rsidRPr="00181574">
        <w:rPr>
          <w:rFonts w:ascii="Verdana" w:hAnsi="Verdana" w:cs="Arial"/>
          <w:sz w:val="20"/>
          <w:szCs w:val="20"/>
        </w:rPr>
        <w:t>Aumento o disminución del cupo de importación.</w:t>
      </w:r>
      <w:r w:rsidRPr="00181574">
        <w:rPr>
          <w:rFonts w:ascii="Verdana" w:hAnsi="Verdana" w:cs="Arial"/>
          <w:sz w:val="20"/>
          <w:szCs w:val="20"/>
        </w:rPr>
        <w:br/>
        <w:t>Cambio de la clase de garantía otorgada cuando se trate de sistemas especiales de importación-exportación para la exportación de servicios.</w:t>
      </w:r>
      <w:r w:rsidRPr="00181574">
        <w:rPr>
          <w:rFonts w:ascii="Verdana" w:hAnsi="Verdana" w:cs="Arial"/>
          <w:sz w:val="20"/>
          <w:szCs w:val="20"/>
        </w:rPr>
        <w:br/>
        <w:t>Nombre o razón social y domicilio del importador, exportador o productor, según sea el caso, indicados en la solicitud.</w:t>
      </w:r>
    </w:p>
    <w:p w14:paraId="3942A2B9" w14:textId="77777777" w:rsidR="00181574" w:rsidRPr="00181574" w:rsidRDefault="00181574" w:rsidP="00181574">
      <w:pPr>
        <w:spacing w:after="0" w:line="240" w:lineRule="auto"/>
        <w:rPr>
          <w:rFonts w:ascii="Verdana" w:hAnsi="Verdana" w:cs="Arial"/>
          <w:sz w:val="20"/>
          <w:szCs w:val="20"/>
        </w:rPr>
      </w:pPr>
    </w:p>
    <w:p w14:paraId="62B9968F" w14:textId="77777777" w:rsidR="00181574" w:rsidRDefault="00DC3782" w:rsidP="00695B4A">
      <w:pPr>
        <w:spacing w:after="0" w:line="240" w:lineRule="auto"/>
        <w:ind w:left="-11"/>
        <w:rPr>
          <w:rFonts w:ascii="Verdana" w:hAnsi="Verdana" w:cs="Arial"/>
          <w:sz w:val="20"/>
          <w:szCs w:val="20"/>
        </w:rPr>
      </w:pPr>
      <w:r w:rsidRPr="00DC3782">
        <w:rPr>
          <w:rFonts w:ascii="Verdana" w:hAnsi="Verdana" w:cs="Arial"/>
          <w:sz w:val="20"/>
          <w:szCs w:val="20"/>
        </w:rPr>
        <w:t>Modalidad de las operaciones</w:t>
      </w:r>
    </w:p>
    <w:p w14:paraId="60D00DFD" w14:textId="77777777" w:rsidR="00181574" w:rsidRDefault="00DC3782" w:rsidP="00695B4A">
      <w:pPr>
        <w:spacing w:after="0" w:line="240" w:lineRule="auto"/>
        <w:ind w:left="-11"/>
        <w:rPr>
          <w:rFonts w:ascii="Verdana" w:hAnsi="Verdana" w:cs="Arial"/>
          <w:b/>
          <w:bCs/>
          <w:sz w:val="20"/>
          <w:szCs w:val="20"/>
        </w:rPr>
      </w:pPr>
      <w:r w:rsidRPr="00DC3782">
        <w:rPr>
          <w:rFonts w:ascii="Verdana" w:hAnsi="Verdana" w:cs="Arial"/>
          <w:sz w:val="20"/>
          <w:szCs w:val="20"/>
        </w:rPr>
        <w:br/>
        <w:t>Las operaciones de Sistemas Especiales de Importación - Exportación de materias primas e insumos, bienes de capital y repuestos, y las correspondientes a exportación de servicios podrán desarrollarse bajo las modalidades de operaciones directas e indirectas, así:</w:t>
      </w:r>
      <w:r w:rsidRPr="00DC3782">
        <w:rPr>
          <w:rFonts w:ascii="Verdana" w:hAnsi="Verdana" w:cs="Arial"/>
          <w:sz w:val="20"/>
          <w:szCs w:val="20"/>
        </w:rPr>
        <w:br/>
      </w:r>
      <w:r w:rsidRPr="00DC3782">
        <w:rPr>
          <w:rFonts w:ascii="Verdana" w:hAnsi="Verdana" w:cs="Arial"/>
          <w:sz w:val="20"/>
          <w:szCs w:val="20"/>
        </w:rPr>
        <w:br/>
      </w:r>
      <w:r w:rsidRPr="00DC3782">
        <w:rPr>
          <w:rFonts w:ascii="Verdana" w:hAnsi="Verdana" w:cs="Arial"/>
          <w:b/>
          <w:bCs/>
          <w:sz w:val="20"/>
          <w:szCs w:val="20"/>
        </w:rPr>
        <w:t>Operación directa:</w:t>
      </w:r>
    </w:p>
    <w:p w14:paraId="11D10613" w14:textId="77777777" w:rsidR="00181574" w:rsidRDefault="00DC3782" w:rsidP="00695B4A">
      <w:pPr>
        <w:spacing w:after="0" w:line="240" w:lineRule="auto"/>
        <w:ind w:left="-11"/>
        <w:rPr>
          <w:rFonts w:ascii="Verdana" w:hAnsi="Verdana" w:cs="Arial"/>
          <w:sz w:val="20"/>
          <w:szCs w:val="20"/>
        </w:rPr>
      </w:pPr>
      <w:r w:rsidRPr="00DC3782">
        <w:rPr>
          <w:rFonts w:ascii="Verdana" w:hAnsi="Verdana" w:cs="Arial"/>
          <w:b/>
          <w:bCs/>
          <w:sz w:val="20"/>
          <w:szCs w:val="20"/>
        </w:rPr>
        <w:lastRenderedPageBreak/>
        <w:br/>
      </w:r>
      <w:r w:rsidRPr="00DC3782">
        <w:rPr>
          <w:rFonts w:ascii="Verdana" w:hAnsi="Verdana" w:cs="Arial"/>
          <w:sz w:val="20"/>
          <w:szCs w:val="20"/>
        </w:rPr>
        <w:t>Es aquella en la cual la persona natural o jurídica que importa las materias primas o insumos, bienes de capital, bienes intermedios o repuestos, efectúa directamente la producción y la exportación del bien o el servicio, sin la intervención de terceras personas o asume a nombre propio la prestación del servicio destinado a la exportación de los bienes o de los servicios por ella producidos.</w:t>
      </w:r>
      <w:r w:rsidRPr="00DC3782">
        <w:rPr>
          <w:rFonts w:ascii="Verdana" w:hAnsi="Verdana" w:cs="Arial"/>
          <w:sz w:val="20"/>
          <w:szCs w:val="20"/>
        </w:rPr>
        <w:br/>
      </w:r>
      <w:r w:rsidRPr="00DC3782">
        <w:rPr>
          <w:rFonts w:ascii="Verdana" w:hAnsi="Verdana" w:cs="Arial"/>
          <w:sz w:val="20"/>
          <w:szCs w:val="20"/>
        </w:rPr>
        <w:br/>
      </w:r>
      <w:r w:rsidRPr="00DC3782">
        <w:rPr>
          <w:rFonts w:ascii="Verdana" w:hAnsi="Verdana" w:cs="Arial"/>
          <w:b/>
          <w:bCs/>
          <w:sz w:val="20"/>
          <w:szCs w:val="20"/>
        </w:rPr>
        <w:t>Operación indirecta:</w:t>
      </w:r>
      <w:r w:rsidRPr="00DC3782">
        <w:rPr>
          <w:rFonts w:ascii="Verdana" w:hAnsi="Verdana" w:cs="Arial"/>
          <w:b/>
          <w:bCs/>
          <w:sz w:val="20"/>
          <w:szCs w:val="20"/>
        </w:rPr>
        <w:br/>
      </w:r>
      <w:r w:rsidRPr="00DC3782">
        <w:rPr>
          <w:rFonts w:ascii="Verdana" w:hAnsi="Verdana" w:cs="Arial"/>
          <w:sz w:val="20"/>
          <w:szCs w:val="20"/>
        </w:rPr>
        <w:t>Es aquella en la cual la persona natural o jurídica que importa las materias primas o insumos, bienes de capital, bienes intermedios o repuestos, no es quien efectúa directamente la producción y exportación del bien o servicio, o no asume a nombre propio la prestación del servicio destinado a la producción o exportación de los bienes o servicios por ella producidos.</w:t>
      </w:r>
      <w:r w:rsidRPr="00DC3782">
        <w:rPr>
          <w:rFonts w:ascii="Verdana" w:hAnsi="Verdana" w:cs="Arial"/>
          <w:sz w:val="20"/>
          <w:szCs w:val="20"/>
        </w:rPr>
        <w:br/>
      </w:r>
      <w:r w:rsidRPr="00DC3782">
        <w:rPr>
          <w:rFonts w:ascii="Verdana" w:hAnsi="Verdana" w:cs="Arial"/>
          <w:sz w:val="20"/>
          <w:szCs w:val="20"/>
        </w:rPr>
        <w:br/>
        <w:t>Cesión total o parcial del cupo asignado.</w:t>
      </w:r>
      <w:r w:rsidRPr="00DC3782">
        <w:rPr>
          <w:rFonts w:ascii="Verdana" w:hAnsi="Verdana" w:cs="Arial"/>
          <w:sz w:val="20"/>
          <w:szCs w:val="20"/>
        </w:rPr>
        <w:br/>
        <w:t>Subrogación total o parcial del programa por escisión o fusión o cualquier otra forma de reorganización empresarial.</w:t>
      </w:r>
      <w:r w:rsidRPr="00DC3782">
        <w:rPr>
          <w:rFonts w:ascii="Verdana" w:hAnsi="Verdana" w:cs="Arial"/>
          <w:sz w:val="20"/>
          <w:szCs w:val="20"/>
        </w:rPr>
        <w:br/>
        <w:t>Importaciones que se vayan a realizar mediante contrato de leasing;</w:t>
      </w:r>
      <w:r w:rsidRPr="00DC3782">
        <w:rPr>
          <w:rFonts w:ascii="Verdana" w:hAnsi="Verdana" w:cs="Arial"/>
          <w:sz w:val="20"/>
          <w:szCs w:val="20"/>
        </w:rPr>
        <w:br/>
        <w:t>Reestructuración de compromisos definitivos de exportación en programas de bienes de capital o de repuestos o en programas de exportación de servicios.</w:t>
      </w:r>
    </w:p>
    <w:p w14:paraId="09CF6D7D" w14:textId="77777777" w:rsidR="00181574" w:rsidRDefault="00DC3782" w:rsidP="00695B4A">
      <w:pPr>
        <w:spacing w:after="0" w:line="240" w:lineRule="auto"/>
        <w:ind w:left="-11"/>
        <w:rPr>
          <w:rFonts w:ascii="Verdana" w:hAnsi="Verdana" w:cs="Arial"/>
          <w:sz w:val="20"/>
          <w:szCs w:val="20"/>
        </w:rPr>
      </w:pPr>
      <w:r w:rsidRPr="00DC3782">
        <w:rPr>
          <w:rFonts w:ascii="Verdana" w:hAnsi="Verdana" w:cs="Arial"/>
          <w:sz w:val="20"/>
          <w:szCs w:val="20"/>
        </w:rPr>
        <w:br/>
        <w:t xml:space="preserve">Los usuarios que soliciten modificar los programas en los eventos aquí </w:t>
      </w:r>
      <w:proofErr w:type="gramStart"/>
      <w:r w:rsidRPr="00DC3782">
        <w:rPr>
          <w:rFonts w:ascii="Verdana" w:hAnsi="Verdana" w:cs="Arial"/>
          <w:sz w:val="20"/>
          <w:szCs w:val="20"/>
        </w:rPr>
        <w:t>señalados,</w:t>
      </w:r>
      <w:proofErr w:type="gramEnd"/>
      <w:r w:rsidRPr="00DC3782">
        <w:rPr>
          <w:rFonts w:ascii="Verdana" w:hAnsi="Verdana" w:cs="Arial"/>
          <w:sz w:val="20"/>
          <w:szCs w:val="20"/>
        </w:rPr>
        <w:t xml:space="preserve"> deberán presentar a través del aplicativo informático la solicitud correspondiente adjuntando, a través </w:t>
      </w:r>
      <w:proofErr w:type="gramStart"/>
      <w:r w:rsidRPr="00DC3782">
        <w:rPr>
          <w:rFonts w:ascii="Verdana" w:hAnsi="Verdana" w:cs="Arial"/>
          <w:sz w:val="20"/>
          <w:szCs w:val="20"/>
        </w:rPr>
        <w:t>del mismo</w:t>
      </w:r>
      <w:proofErr w:type="gramEnd"/>
      <w:r w:rsidRPr="00DC3782">
        <w:rPr>
          <w:rFonts w:ascii="Verdana" w:hAnsi="Verdana" w:cs="Arial"/>
          <w:sz w:val="20"/>
          <w:szCs w:val="20"/>
        </w:rPr>
        <w:t>, los documentos a que haya lugar conforme a la modificación que se pretenda realizar; y no presentar incumplimiento por obligaciones adquiridas en desarrollo de un programa autorizado al amparo de los sistemas especiales de importación - exportación.</w:t>
      </w:r>
    </w:p>
    <w:p w14:paraId="4999C8C4" w14:textId="77777777" w:rsidR="00181574" w:rsidRDefault="00DC3782" w:rsidP="00695B4A">
      <w:pPr>
        <w:spacing w:after="0" w:line="240" w:lineRule="auto"/>
        <w:ind w:left="-11"/>
        <w:rPr>
          <w:rFonts w:ascii="Verdana" w:hAnsi="Verdana" w:cs="Arial"/>
          <w:sz w:val="20"/>
          <w:szCs w:val="20"/>
        </w:rPr>
      </w:pPr>
      <w:r w:rsidRPr="00DC3782">
        <w:rPr>
          <w:rFonts w:ascii="Verdana" w:hAnsi="Verdana" w:cs="Arial"/>
          <w:sz w:val="20"/>
          <w:szCs w:val="20"/>
        </w:rPr>
        <w:br/>
        <w:t>En los casos de subrogación del programa o cesión del cupo autorizado, además de lo indicado anteriormente, el importador deberá cumplir lo previsto en el artículo 6 de la presente Resolución.</w:t>
      </w:r>
      <w:r w:rsidRPr="00DC3782">
        <w:rPr>
          <w:rFonts w:ascii="Verdana" w:hAnsi="Verdana" w:cs="Arial"/>
          <w:sz w:val="20"/>
          <w:szCs w:val="20"/>
        </w:rPr>
        <w:br/>
        <w:t>Todo aumento de cupo genera compromisos adicionales de exportación en todas las operaciones de los programas de Sistemas Especiales de Importación - Exportación, y configura en los casos de bienes de capital y repuestos y de exportación de servicios un nuevo subproyecto al interior del programa, que exige, cuando a ella hubiere lugar, la constitución de la respectiva garantía de conformidad con lo previsto en el artículo 98 de la presente Resolución.</w:t>
      </w:r>
    </w:p>
    <w:p w14:paraId="4E75A239" w14:textId="75A80376" w:rsidR="00695B4A" w:rsidRDefault="00DC3782" w:rsidP="00695B4A">
      <w:pPr>
        <w:spacing w:after="0" w:line="240" w:lineRule="auto"/>
        <w:ind w:left="-11"/>
        <w:rPr>
          <w:rFonts w:ascii="Verdana" w:hAnsi="Verdana" w:cs="Arial"/>
          <w:sz w:val="20"/>
          <w:szCs w:val="20"/>
          <w:lang w:val="es-MX"/>
        </w:rPr>
      </w:pPr>
      <w:r w:rsidRPr="00DC3782">
        <w:rPr>
          <w:rFonts w:ascii="Verdana" w:hAnsi="Verdana" w:cs="Arial"/>
          <w:sz w:val="20"/>
          <w:szCs w:val="20"/>
        </w:rPr>
        <w:br/>
        <w:t>Las modificaciones a los programas de Sistemas Especiales de Importación-Exportación para la exportación de servicios de transporte aéreo vigentes, cobijarán la totalidad de los bienes cuya importación se autorizó al momento de aprobación del programa, que consten en el acto administrativo de autorización del programa.</w:t>
      </w:r>
    </w:p>
    <w:p w14:paraId="6DCCC2D7" w14:textId="77777777" w:rsidR="00695B4A" w:rsidRPr="00EA13E2" w:rsidRDefault="00695B4A" w:rsidP="00695B4A">
      <w:pPr>
        <w:spacing w:after="0" w:line="240" w:lineRule="auto"/>
        <w:ind w:left="-11"/>
        <w:rPr>
          <w:rFonts w:ascii="Verdana" w:hAnsi="Verdana" w:cs="Arial"/>
          <w:sz w:val="20"/>
          <w:szCs w:val="20"/>
          <w:lang w:val="es-MX"/>
        </w:rPr>
      </w:pPr>
    </w:p>
    <w:p w14:paraId="58536DD1" w14:textId="0E9D57DF" w:rsidR="009E5DB2" w:rsidRDefault="009E5DB2" w:rsidP="009E5DB2">
      <w:pPr>
        <w:spacing w:after="0" w:line="240" w:lineRule="auto"/>
        <w:rPr>
          <w:rFonts w:ascii="Verdana" w:hAnsi="Verdana" w:cs="Arial"/>
          <w:bCs/>
          <w:sz w:val="20"/>
          <w:szCs w:val="20"/>
        </w:rPr>
      </w:pPr>
      <w:r>
        <w:rPr>
          <w:rFonts w:ascii="Verdana" w:hAnsi="Verdana" w:cs="Arial"/>
          <w:b/>
          <w:bCs/>
          <w:sz w:val="20"/>
          <w:szCs w:val="20"/>
          <w:lang w:val="es-MX"/>
        </w:rPr>
        <w:t>4.</w:t>
      </w:r>
      <w:r w:rsidR="00B83A76">
        <w:rPr>
          <w:rFonts w:ascii="Verdana" w:hAnsi="Verdana" w:cs="Arial"/>
          <w:b/>
          <w:bCs/>
          <w:sz w:val="20"/>
          <w:szCs w:val="20"/>
          <w:lang w:val="es-MX"/>
        </w:rPr>
        <w:t>8</w:t>
      </w:r>
      <w:r>
        <w:rPr>
          <w:rFonts w:ascii="Verdana" w:hAnsi="Verdana" w:cs="Arial"/>
          <w:b/>
          <w:bCs/>
          <w:sz w:val="20"/>
          <w:szCs w:val="20"/>
          <w:lang w:val="es-MX"/>
        </w:rPr>
        <w:t xml:space="preserve">. </w:t>
      </w:r>
      <w:r w:rsidR="00900199" w:rsidRPr="00900199">
        <w:rPr>
          <w:rFonts w:ascii="Verdana" w:hAnsi="Verdana" w:cs="Arial"/>
          <w:b/>
          <w:bCs/>
          <w:sz w:val="20"/>
          <w:szCs w:val="20"/>
          <w:lang w:val="es-MX"/>
        </w:rPr>
        <w:t>Riesgos</w:t>
      </w:r>
      <w:r w:rsidR="00900199" w:rsidRPr="00900199">
        <w:rPr>
          <w:rFonts w:ascii="Verdana" w:hAnsi="Verdana" w:cs="Arial"/>
          <w:bCs/>
          <w:sz w:val="20"/>
          <w:szCs w:val="20"/>
          <w:lang w:val="es-MX"/>
        </w:rPr>
        <w:br/>
      </w:r>
      <w:r w:rsidR="00900199" w:rsidRPr="00900199">
        <w:rPr>
          <w:rFonts w:ascii="Verdana" w:hAnsi="Verdana" w:cs="Arial"/>
          <w:bCs/>
          <w:sz w:val="20"/>
          <w:szCs w:val="20"/>
          <w:lang w:val="es-MX"/>
        </w:rPr>
        <w:br/>
      </w:r>
      <w:r>
        <w:rPr>
          <w:rFonts w:ascii="Verdana" w:hAnsi="Verdana" w:cs="Arial"/>
          <w:bCs/>
          <w:sz w:val="20"/>
          <w:szCs w:val="20"/>
        </w:rPr>
        <w:t>* Los riesgos del proceso se encuentran documentados en la matriz de riesgos institucionales.</w:t>
      </w:r>
    </w:p>
    <w:p w14:paraId="13A8C5D1" w14:textId="77777777" w:rsidR="009E5DB2" w:rsidRDefault="009E5DB2" w:rsidP="009E5DB2">
      <w:pPr>
        <w:spacing w:after="0" w:line="240" w:lineRule="auto"/>
        <w:jc w:val="both"/>
        <w:rPr>
          <w:rFonts w:ascii="Verdana" w:hAnsi="Verdana" w:cs="Arial"/>
          <w:bCs/>
          <w:sz w:val="20"/>
          <w:szCs w:val="20"/>
        </w:rPr>
      </w:pPr>
      <w:r>
        <w:rPr>
          <w:rFonts w:ascii="Verdana" w:hAnsi="Verdana" w:cs="Arial"/>
          <w:bCs/>
          <w:sz w:val="20"/>
          <w:szCs w:val="20"/>
        </w:rPr>
        <w:t xml:space="preserve">* Los controles aplicables a cada riesgo se relacionan en las actividades descritas en los documentos y se identifican por medio del código del control. </w:t>
      </w:r>
    </w:p>
    <w:p w14:paraId="3AB4E348" w14:textId="77777777" w:rsidR="00900199" w:rsidRPr="00666AB9" w:rsidRDefault="00900199" w:rsidP="003033FD">
      <w:pPr>
        <w:spacing w:after="0" w:line="240" w:lineRule="auto"/>
        <w:jc w:val="both"/>
        <w:rPr>
          <w:rFonts w:ascii="Verdana" w:hAnsi="Verdana" w:cs="Arial"/>
          <w:b/>
          <w:sz w:val="20"/>
          <w:szCs w:val="20"/>
        </w:rPr>
      </w:pPr>
    </w:p>
    <w:p w14:paraId="4DFC98C1" w14:textId="77777777" w:rsidR="00DA19DE" w:rsidRPr="00900199" w:rsidRDefault="00DA19DE" w:rsidP="003033FD">
      <w:pPr>
        <w:spacing w:after="0" w:line="240" w:lineRule="auto"/>
        <w:jc w:val="both"/>
        <w:rPr>
          <w:rFonts w:ascii="Verdana" w:hAnsi="Verdana" w:cs="Arial"/>
          <w:b/>
          <w:sz w:val="20"/>
          <w:szCs w:val="20"/>
          <w:lang w:val="es-MX"/>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7E2CC12" w:rsidR="00E32749" w:rsidRDefault="2E1845F4"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r w:rsidR="00792E1F" w:rsidRPr="00666AB9">
        <w:rPr>
          <w:rFonts w:ascii="Verdana" w:hAnsi="Verdana" w:cs="Arial"/>
          <w:bCs/>
          <w:sz w:val="16"/>
          <w:szCs w:val="16"/>
        </w:rPr>
        <w:t>continuación,</w:t>
      </w:r>
      <w:r w:rsidRPr="00666AB9">
        <w:rPr>
          <w:rFonts w:ascii="Verdana" w:hAnsi="Verdana" w:cs="Arial"/>
          <w:bCs/>
          <w:sz w:val="16"/>
          <w:szCs w:val="16"/>
        </w:rPr>
        <w:t xml:space="preserve"> se visualiza de manera gráfica y secuencial las actividades descritas en el numeral 6)</w:t>
      </w:r>
    </w:p>
    <w:p w14:paraId="5FB8882F" w14:textId="77777777" w:rsidR="00BB1B01" w:rsidRDefault="00BB1B01" w:rsidP="00666AB9">
      <w:pPr>
        <w:spacing w:after="0" w:line="240" w:lineRule="auto"/>
        <w:ind w:firstLine="708"/>
        <w:jc w:val="both"/>
        <w:rPr>
          <w:rFonts w:ascii="Verdana" w:hAnsi="Verdana" w:cs="Arial"/>
          <w:bCs/>
          <w:sz w:val="16"/>
          <w:szCs w:val="16"/>
        </w:rPr>
      </w:pPr>
    </w:p>
    <w:p w14:paraId="45EAAC5F" w14:textId="23DBFB34" w:rsidR="00BB1B01" w:rsidRDefault="009575B0" w:rsidP="00F65491">
      <w:pPr>
        <w:spacing w:after="0" w:line="240" w:lineRule="auto"/>
        <w:jc w:val="center"/>
        <w:rPr>
          <w:rFonts w:ascii="Verdana" w:hAnsi="Verdana" w:cs="Arial"/>
          <w:bCs/>
          <w:sz w:val="16"/>
          <w:szCs w:val="16"/>
        </w:rPr>
      </w:pPr>
      <w:r>
        <w:rPr>
          <w:rFonts w:ascii="Verdana" w:hAnsi="Verdana" w:cs="Arial"/>
          <w:bCs/>
          <w:noProof/>
          <w:sz w:val="16"/>
          <w:szCs w:val="16"/>
        </w:rPr>
        <w:lastRenderedPageBreak/>
        <w:drawing>
          <wp:inline distT="0" distB="0" distL="0" distR="0" wp14:anchorId="4940C93D" wp14:editId="634099DD">
            <wp:extent cx="6858000" cy="4192905"/>
            <wp:effectExtent l="0" t="0" r="0" b="0"/>
            <wp:docPr id="3694344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434434" name="Imagen 369434434"/>
                    <pic:cNvPicPr/>
                  </pic:nvPicPr>
                  <pic:blipFill>
                    <a:blip r:embed="rId11">
                      <a:extLst>
                        <a:ext uri="{28A0092B-C50C-407E-A947-70E740481C1C}">
                          <a14:useLocalDpi xmlns:a14="http://schemas.microsoft.com/office/drawing/2010/main" val="0"/>
                        </a:ext>
                      </a:extLst>
                    </a:blip>
                    <a:stretch>
                      <a:fillRect/>
                    </a:stretch>
                  </pic:blipFill>
                  <pic:spPr>
                    <a:xfrm>
                      <a:off x="0" y="0"/>
                      <a:ext cx="6858000" cy="4192905"/>
                    </a:xfrm>
                    <a:prstGeom prst="rect">
                      <a:avLst/>
                    </a:prstGeom>
                  </pic:spPr>
                </pic:pic>
              </a:graphicData>
            </a:graphic>
          </wp:inline>
        </w:drawing>
      </w:r>
    </w:p>
    <w:p w14:paraId="160AB63A" w14:textId="77777777" w:rsidR="009575B0" w:rsidRDefault="009575B0" w:rsidP="00F65491">
      <w:pPr>
        <w:spacing w:after="0" w:line="240" w:lineRule="auto"/>
        <w:jc w:val="center"/>
        <w:rPr>
          <w:rFonts w:ascii="Verdana" w:hAnsi="Verdana" w:cs="Arial"/>
          <w:bCs/>
          <w:sz w:val="16"/>
          <w:szCs w:val="16"/>
        </w:rPr>
      </w:pPr>
    </w:p>
    <w:p w14:paraId="2185AF83" w14:textId="5C91EC6D" w:rsidR="009575B0" w:rsidRDefault="009575B0" w:rsidP="00F65491">
      <w:pPr>
        <w:spacing w:after="0" w:line="240" w:lineRule="auto"/>
        <w:jc w:val="center"/>
        <w:rPr>
          <w:rFonts w:ascii="Verdana" w:hAnsi="Verdana" w:cs="Arial"/>
          <w:bCs/>
          <w:sz w:val="16"/>
          <w:szCs w:val="16"/>
        </w:rPr>
      </w:pPr>
      <w:r>
        <w:rPr>
          <w:rFonts w:ascii="Verdana" w:hAnsi="Verdana" w:cs="Arial"/>
          <w:bCs/>
          <w:noProof/>
          <w:sz w:val="16"/>
          <w:szCs w:val="16"/>
        </w:rPr>
        <w:lastRenderedPageBreak/>
        <w:drawing>
          <wp:inline distT="0" distB="0" distL="0" distR="0" wp14:anchorId="6527F6AD" wp14:editId="3BEB5334">
            <wp:extent cx="6350326" cy="3803845"/>
            <wp:effectExtent l="0" t="0" r="0" b="6350"/>
            <wp:docPr id="170935258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352583" name="Imagen 1709352583"/>
                    <pic:cNvPicPr/>
                  </pic:nvPicPr>
                  <pic:blipFill>
                    <a:blip r:embed="rId12">
                      <a:extLst>
                        <a:ext uri="{28A0092B-C50C-407E-A947-70E740481C1C}">
                          <a14:useLocalDpi xmlns:a14="http://schemas.microsoft.com/office/drawing/2010/main" val="0"/>
                        </a:ext>
                      </a:extLst>
                    </a:blip>
                    <a:stretch>
                      <a:fillRect/>
                    </a:stretch>
                  </pic:blipFill>
                  <pic:spPr>
                    <a:xfrm>
                      <a:off x="0" y="0"/>
                      <a:ext cx="6350326" cy="3803845"/>
                    </a:xfrm>
                    <a:prstGeom prst="rect">
                      <a:avLst/>
                    </a:prstGeom>
                  </pic:spPr>
                </pic:pic>
              </a:graphicData>
            </a:graphic>
          </wp:inline>
        </w:drawing>
      </w:r>
    </w:p>
    <w:p w14:paraId="16FF42F0" w14:textId="4A6E9A69" w:rsidR="00684262" w:rsidRDefault="00684262" w:rsidP="00684262">
      <w:pPr>
        <w:spacing w:after="0" w:line="240" w:lineRule="auto"/>
        <w:jc w:val="center"/>
        <w:rPr>
          <w:rFonts w:ascii="Verdana" w:hAnsi="Verdana" w:cs="Arial"/>
          <w:b/>
          <w:sz w:val="20"/>
          <w:szCs w:val="20"/>
          <w:lang w:val="es-MX"/>
        </w:rPr>
      </w:pPr>
    </w:p>
    <w:p w14:paraId="7126CDCD" w14:textId="77777777" w:rsidR="00EA0826" w:rsidRPr="00666AB9" w:rsidRDefault="00EA0826"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4B861D95"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r w:rsidR="00BB1B01" w:rsidRPr="00666AB9">
        <w:rPr>
          <w:rFonts w:ascii="Verdana" w:hAnsi="Verdana" w:cs="Arial"/>
          <w:bCs/>
          <w:sz w:val="16"/>
          <w:szCs w:val="16"/>
        </w:rPr>
        <w:t>continuación,</w:t>
      </w:r>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839"/>
        <w:gridCol w:w="1843"/>
        <w:gridCol w:w="4944"/>
        <w:gridCol w:w="1576"/>
      </w:tblGrid>
      <w:tr w:rsidR="00DA19DE" w:rsidRPr="00666AB9" w14:paraId="127FA709" w14:textId="77777777" w:rsidTr="008E4B8E">
        <w:trPr>
          <w:trHeight w:val="17"/>
          <w:tblHeader/>
        </w:trPr>
        <w:tc>
          <w:tcPr>
            <w:tcW w:w="566"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839"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1843"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944"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576"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110246" w:rsidRPr="00666AB9" w14:paraId="04AA9FA8" w14:textId="77777777" w:rsidTr="008E4B8E">
        <w:trPr>
          <w:trHeight w:val="545"/>
        </w:trPr>
        <w:tc>
          <w:tcPr>
            <w:tcW w:w="566" w:type="dxa"/>
            <w:tcBorders>
              <w:bottom w:val="single" w:sz="4" w:space="0" w:color="auto"/>
            </w:tcBorders>
            <w:tcMar>
              <w:top w:w="57" w:type="dxa"/>
              <w:left w:w="113" w:type="dxa"/>
              <w:bottom w:w="57" w:type="dxa"/>
            </w:tcMar>
            <w:vAlign w:val="center"/>
          </w:tcPr>
          <w:p w14:paraId="17142091" w14:textId="20BBA575" w:rsidR="00110246" w:rsidRDefault="00110246" w:rsidP="003033FD">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839" w:type="dxa"/>
            <w:tcBorders>
              <w:bottom w:val="single" w:sz="4" w:space="0" w:color="auto"/>
            </w:tcBorders>
            <w:tcMar>
              <w:top w:w="57" w:type="dxa"/>
              <w:left w:w="113" w:type="dxa"/>
              <w:bottom w:w="57" w:type="dxa"/>
            </w:tcMar>
            <w:vAlign w:val="center"/>
          </w:tcPr>
          <w:p w14:paraId="7A322154" w14:textId="0C1218A3" w:rsidR="00110246" w:rsidRPr="001C5FBA" w:rsidRDefault="00D2360E" w:rsidP="007341F5">
            <w:pPr>
              <w:spacing w:after="0" w:line="240" w:lineRule="auto"/>
              <w:ind w:left="-15"/>
              <w:jc w:val="center"/>
              <w:rPr>
                <w:rFonts w:ascii="Verdana" w:hAnsi="Verdana" w:cs="Arial"/>
                <w:bCs/>
                <w:sz w:val="16"/>
                <w:szCs w:val="16"/>
              </w:rPr>
            </w:pPr>
            <w:r w:rsidRPr="00D2360E">
              <w:rPr>
                <w:rFonts w:ascii="Verdana" w:hAnsi="Verdana" w:cs="Arial"/>
                <w:bCs/>
                <w:sz w:val="16"/>
                <w:szCs w:val="16"/>
              </w:rPr>
              <w:t>(P) Recibir documentación por parte del usuario</w:t>
            </w:r>
          </w:p>
        </w:tc>
        <w:tc>
          <w:tcPr>
            <w:tcW w:w="1843" w:type="dxa"/>
            <w:tcBorders>
              <w:bottom w:val="single" w:sz="4" w:space="0" w:color="auto"/>
            </w:tcBorders>
            <w:tcMar>
              <w:top w:w="57" w:type="dxa"/>
              <w:left w:w="113" w:type="dxa"/>
              <w:bottom w:w="57" w:type="dxa"/>
            </w:tcMar>
            <w:vAlign w:val="center"/>
          </w:tcPr>
          <w:p w14:paraId="70359EBB" w14:textId="6A6D1D3E" w:rsidR="00110246" w:rsidRPr="00666AB9" w:rsidRDefault="00E51632" w:rsidP="003033FD">
            <w:pPr>
              <w:spacing w:after="0" w:line="240" w:lineRule="auto"/>
              <w:ind w:left="-15"/>
              <w:jc w:val="center"/>
              <w:rPr>
                <w:rFonts w:ascii="Verdana" w:hAnsi="Verdana" w:cs="Arial"/>
                <w:sz w:val="16"/>
                <w:szCs w:val="16"/>
              </w:rPr>
            </w:pPr>
            <w:r w:rsidRPr="00E51632">
              <w:rPr>
                <w:rFonts w:ascii="Verdana" w:hAnsi="Verdana" w:cs="Arial"/>
                <w:sz w:val="16"/>
                <w:szCs w:val="16"/>
              </w:rPr>
              <w:t>Coordinadora Grupo Sistemas Especiales Importación-Exportación y Comercializadoras Internacionales.</w:t>
            </w:r>
          </w:p>
        </w:tc>
        <w:tc>
          <w:tcPr>
            <w:tcW w:w="4944" w:type="dxa"/>
            <w:tcBorders>
              <w:bottom w:val="single" w:sz="4" w:space="0" w:color="auto"/>
            </w:tcBorders>
            <w:tcMar>
              <w:top w:w="57" w:type="dxa"/>
              <w:left w:w="113" w:type="dxa"/>
              <w:bottom w:w="57" w:type="dxa"/>
            </w:tcMar>
          </w:tcPr>
          <w:p w14:paraId="31FF8542" w14:textId="77777777" w:rsidR="00E51632" w:rsidRPr="00E51632" w:rsidRDefault="00E51632" w:rsidP="00E51632">
            <w:pPr>
              <w:spacing w:after="0" w:line="240" w:lineRule="auto"/>
              <w:jc w:val="both"/>
              <w:rPr>
                <w:rFonts w:ascii="Verdana" w:hAnsi="Verdana" w:cs="Arial"/>
                <w:sz w:val="16"/>
                <w:szCs w:val="16"/>
                <w:lang w:val="es-MX"/>
              </w:rPr>
            </w:pPr>
            <w:r w:rsidRPr="00E51632">
              <w:rPr>
                <w:rFonts w:ascii="Verdana" w:hAnsi="Verdana" w:cs="Arial"/>
                <w:sz w:val="16"/>
                <w:szCs w:val="16"/>
                <w:lang w:val="es-MX"/>
              </w:rPr>
              <w:t xml:space="preserve">Recibir comunicación mediante la cual el usuario presenta la solicitud de programas de Sistemas Especiales de Importación - Exportación, suscrito por el Representante Legal y avalado por un economista con </w:t>
            </w:r>
            <w:proofErr w:type="spellStart"/>
            <w:r w:rsidRPr="00E51632">
              <w:rPr>
                <w:rFonts w:ascii="Verdana" w:hAnsi="Verdana" w:cs="Arial"/>
                <w:sz w:val="16"/>
                <w:szCs w:val="16"/>
                <w:lang w:val="es-MX"/>
              </w:rPr>
              <w:t>matricula</w:t>
            </w:r>
            <w:proofErr w:type="spellEnd"/>
            <w:r w:rsidRPr="00E51632">
              <w:rPr>
                <w:rFonts w:ascii="Verdana" w:hAnsi="Verdana" w:cs="Arial"/>
                <w:sz w:val="16"/>
                <w:szCs w:val="16"/>
                <w:lang w:val="es-MX"/>
              </w:rPr>
              <w:t xml:space="preserve"> profesional vigente, según lo establecido por la Ley 37 del 26 de octubre de 1990, anexando los documentos exigidos dependiendo del tipo de programa a solicitar: materias primas, maquila, litográfico, bienes de capital y repuestos y exportación de servicios, subrogaciones, cesión de cupo, asociación empresarial, cumpliendo lo establecido en el artículo 6° de la Resolución 1649 de 2016.</w:t>
            </w:r>
            <w:r w:rsidRPr="00E51632">
              <w:rPr>
                <w:rFonts w:ascii="Verdana" w:hAnsi="Verdana" w:cs="Arial"/>
                <w:sz w:val="16"/>
                <w:szCs w:val="16"/>
                <w:lang w:val="es-MX"/>
              </w:rPr>
              <w:br/>
              <w:t>Lo mismo aplica para solicitudes de modificaciones de programas del artículo 12 de la Resolución 1649 de 2016.</w:t>
            </w:r>
            <w:r w:rsidRPr="00E51632">
              <w:rPr>
                <w:rFonts w:ascii="Verdana" w:hAnsi="Verdana" w:cs="Arial"/>
                <w:sz w:val="16"/>
                <w:szCs w:val="16"/>
                <w:lang w:val="es-MX"/>
              </w:rPr>
              <w:br/>
              <w:t>Recibir comunicación mediante la cual el usuario presenta la solicitud de:</w:t>
            </w:r>
            <w:r w:rsidRPr="00E51632">
              <w:rPr>
                <w:rFonts w:ascii="Verdana" w:hAnsi="Verdana" w:cs="Arial"/>
                <w:sz w:val="16"/>
                <w:szCs w:val="16"/>
                <w:lang w:val="es-MX"/>
              </w:rPr>
              <w:br/>
              <w:t>a) Actualización de datos de usuario.</w:t>
            </w:r>
            <w:r w:rsidRPr="00E51632">
              <w:rPr>
                <w:rFonts w:ascii="Verdana" w:hAnsi="Verdana" w:cs="Arial"/>
                <w:sz w:val="16"/>
                <w:szCs w:val="16"/>
                <w:lang w:val="es-MX"/>
              </w:rPr>
              <w:br/>
              <w:t>b) Aplicación extemporánea de CIP.</w:t>
            </w:r>
            <w:r w:rsidRPr="00E51632">
              <w:rPr>
                <w:rFonts w:ascii="Verdana" w:hAnsi="Verdana" w:cs="Arial"/>
                <w:sz w:val="16"/>
                <w:szCs w:val="16"/>
                <w:lang w:val="es-MX"/>
              </w:rPr>
              <w:br/>
              <w:t>c) Cambio de Razón Social.</w:t>
            </w:r>
            <w:r w:rsidRPr="00E51632">
              <w:rPr>
                <w:rFonts w:ascii="Verdana" w:hAnsi="Verdana" w:cs="Arial"/>
                <w:sz w:val="16"/>
                <w:szCs w:val="16"/>
                <w:lang w:val="es-MX"/>
              </w:rPr>
              <w:br/>
              <w:t>d) Ubicación de materias primas, bienes de capital y repuestos.</w:t>
            </w:r>
            <w:r w:rsidRPr="00E51632">
              <w:rPr>
                <w:rFonts w:ascii="Verdana" w:hAnsi="Verdana" w:cs="Arial"/>
                <w:sz w:val="16"/>
                <w:szCs w:val="16"/>
                <w:lang w:val="es-MX"/>
              </w:rPr>
              <w:br/>
              <w:t>e) Solicitud copia de listado de importación con cargo al programa plan vallejo aprobado.</w:t>
            </w:r>
            <w:r w:rsidRPr="00E51632">
              <w:rPr>
                <w:rFonts w:ascii="Verdana" w:hAnsi="Verdana" w:cs="Arial"/>
                <w:sz w:val="16"/>
                <w:szCs w:val="16"/>
                <w:lang w:val="es-MX"/>
              </w:rPr>
              <w:br/>
              <w:t xml:space="preserve">f) Solicitud copia de la resolución de aprobación del </w:t>
            </w:r>
            <w:r w:rsidRPr="00E51632">
              <w:rPr>
                <w:rFonts w:ascii="Verdana" w:hAnsi="Verdana" w:cs="Arial"/>
                <w:sz w:val="16"/>
                <w:szCs w:val="16"/>
                <w:lang w:val="es-MX"/>
              </w:rPr>
              <w:lastRenderedPageBreak/>
              <w:t>programa.</w:t>
            </w:r>
            <w:r w:rsidRPr="00E51632">
              <w:rPr>
                <w:rFonts w:ascii="Verdana" w:hAnsi="Verdana" w:cs="Arial"/>
                <w:sz w:val="16"/>
                <w:szCs w:val="16"/>
                <w:lang w:val="es-MX"/>
              </w:rPr>
              <w:br/>
              <w:t>g) Cancelación de programas por no utilización o por cumplimiento de compromisos</w:t>
            </w:r>
            <w:r w:rsidRPr="00E51632">
              <w:rPr>
                <w:rFonts w:ascii="Verdana" w:hAnsi="Verdana" w:cs="Arial"/>
                <w:sz w:val="16"/>
                <w:szCs w:val="16"/>
                <w:lang w:val="es-MX"/>
              </w:rPr>
              <w:br/>
            </w:r>
            <w:r w:rsidRPr="00E51632">
              <w:rPr>
                <w:rFonts w:ascii="Verdana" w:hAnsi="Verdana" w:cs="Arial"/>
                <w:sz w:val="16"/>
                <w:szCs w:val="16"/>
                <w:lang w:val="es-MX"/>
              </w:rPr>
              <w:br/>
              <w:t>Demás solicitudes.</w:t>
            </w:r>
            <w:r w:rsidRPr="00E51632">
              <w:rPr>
                <w:rFonts w:ascii="Verdana" w:hAnsi="Verdana" w:cs="Arial"/>
                <w:sz w:val="16"/>
                <w:szCs w:val="16"/>
                <w:lang w:val="es-MX"/>
              </w:rPr>
              <w:br/>
            </w:r>
          </w:p>
          <w:p w14:paraId="32A80E24" w14:textId="77777777" w:rsidR="00E51632" w:rsidRPr="00E51632" w:rsidRDefault="00E51632" w:rsidP="00E51632">
            <w:pPr>
              <w:spacing w:after="0" w:line="240" w:lineRule="auto"/>
              <w:jc w:val="both"/>
              <w:rPr>
                <w:rFonts w:ascii="Verdana" w:hAnsi="Verdana" w:cs="Arial"/>
                <w:sz w:val="16"/>
                <w:szCs w:val="16"/>
                <w:lang w:val="es-MX"/>
              </w:rPr>
            </w:pPr>
            <w:r w:rsidRPr="00E51632">
              <w:rPr>
                <w:rFonts w:ascii="Verdana" w:hAnsi="Verdana" w:cs="Arial"/>
                <w:sz w:val="16"/>
                <w:szCs w:val="16"/>
                <w:lang w:val="es-MX"/>
              </w:rPr>
              <w:t>Tiempo: 1 a 2 meses</w:t>
            </w:r>
          </w:p>
          <w:p w14:paraId="541758A7" w14:textId="1CD4FE65" w:rsidR="00110246" w:rsidRPr="00E51632" w:rsidRDefault="00110246" w:rsidP="00245E2F">
            <w:pPr>
              <w:spacing w:after="0" w:line="240" w:lineRule="auto"/>
              <w:jc w:val="both"/>
              <w:rPr>
                <w:rFonts w:ascii="Verdana" w:hAnsi="Verdana" w:cs="Arial"/>
                <w:sz w:val="16"/>
                <w:szCs w:val="16"/>
              </w:rPr>
            </w:pPr>
          </w:p>
        </w:tc>
        <w:tc>
          <w:tcPr>
            <w:tcW w:w="1576" w:type="dxa"/>
            <w:tcBorders>
              <w:bottom w:val="single" w:sz="4" w:space="0" w:color="auto"/>
            </w:tcBorders>
            <w:tcMar>
              <w:top w:w="57" w:type="dxa"/>
              <w:left w:w="113" w:type="dxa"/>
              <w:bottom w:w="57" w:type="dxa"/>
            </w:tcMar>
            <w:vAlign w:val="center"/>
          </w:tcPr>
          <w:p w14:paraId="1EB0EE17" w14:textId="28B6FF3B" w:rsidR="00110246" w:rsidRPr="00666AB9" w:rsidRDefault="00E51632" w:rsidP="003033FD">
            <w:pPr>
              <w:spacing w:after="0" w:line="240" w:lineRule="auto"/>
              <w:ind w:left="-15"/>
              <w:jc w:val="center"/>
              <w:rPr>
                <w:rFonts w:ascii="Verdana" w:hAnsi="Verdana" w:cs="Arial"/>
                <w:sz w:val="16"/>
                <w:szCs w:val="16"/>
              </w:rPr>
            </w:pPr>
            <w:r w:rsidRPr="00E51632">
              <w:rPr>
                <w:rFonts w:ascii="Verdana" w:hAnsi="Verdana" w:cs="Arial"/>
                <w:sz w:val="16"/>
                <w:szCs w:val="16"/>
              </w:rPr>
              <w:lastRenderedPageBreak/>
              <w:t>Plataforma de Gestión Documental -</w:t>
            </w:r>
            <w:proofErr w:type="spellStart"/>
            <w:r w:rsidRPr="00E51632">
              <w:rPr>
                <w:rFonts w:ascii="Verdana" w:hAnsi="Verdana" w:cs="Arial"/>
                <w:sz w:val="16"/>
                <w:szCs w:val="16"/>
              </w:rPr>
              <w:t>sticker</w:t>
            </w:r>
            <w:proofErr w:type="spellEnd"/>
            <w:r w:rsidRPr="00E51632">
              <w:rPr>
                <w:rFonts w:ascii="Verdana" w:hAnsi="Verdana" w:cs="Arial"/>
                <w:sz w:val="16"/>
                <w:szCs w:val="16"/>
              </w:rPr>
              <w:t xml:space="preserve"> con numero de radicado de recibido en el oficio de solicitud asignado en la plataforma de Gestión Documental del MinCIT.</w:t>
            </w:r>
          </w:p>
        </w:tc>
      </w:tr>
      <w:tr w:rsidR="00DA19DE" w:rsidRPr="00666AB9" w14:paraId="1607CFEA" w14:textId="77777777" w:rsidTr="008E4B8E">
        <w:trPr>
          <w:trHeight w:val="17"/>
        </w:trPr>
        <w:tc>
          <w:tcPr>
            <w:tcW w:w="566" w:type="dxa"/>
            <w:tcMar>
              <w:top w:w="57" w:type="dxa"/>
              <w:left w:w="113" w:type="dxa"/>
              <w:bottom w:w="57" w:type="dxa"/>
            </w:tcMar>
            <w:vAlign w:val="center"/>
          </w:tcPr>
          <w:p w14:paraId="70D4964D" w14:textId="5773F521" w:rsidR="00DA19DE" w:rsidRPr="00666AB9" w:rsidRDefault="00AD5DB2" w:rsidP="003033FD">
            <w:pPr>
              <w:spacing w:after="0" w:line="240" w:lineRule="auto"/>
              <w:ind w:left="-142"/>
              <w:jc w:val="center"/>
              <w:rPr>
                <w:rFonts w:ascii="Verdana" w:hAnsi="Verdana" w:cs="Arial"/>
                <w:b/>
                <w:sz w:val="16"/>
                <w:szCs w:val="16"/>
              </w:rPr>
            </w:pPr>
            <w:r>
              <w:rPr>
                <w:rFonts w:ascii="Verdana" w:hAnsi="Verdana" w:cs="Arial"/>
                <w:b/>
                <w:sz w:val="16"/>
                <w:szCs w:val="16"/>
              </w:rPr>
              <w:t>2</w:t>
            </w:r>
          </w:p>
        </w:tc>
        <w:tc>
          <w:tcPr>
            <w:tcW w:w="1839" w:type="dxa"/>
            <w:tcMar>
              <w:top w:w="57" w:type="dxa"/>
              <w:left w:w="113" w:type="dxa"/>
              <w:bottom w:w="57" w:type="dxa"/>
            </w:tcMar>
            <w:vAlign w:val="center"/>
          </w:tcPr>
          <w:p w14:paraId="269703E8" w14:textId="46C27859" w:rsidR="00DA19DE" w:rsidRPr="00666AB9" w:rsidRDefault="00E51632" w:rsidP="007341F5">
            <w:pPr>
              <w:spacing w:after="0" w:line="240" w:lineRule="auto"/>
              <w:jc w:val="center"/>
              <w:rPr>
                <w:rFonts w:ascii="Verdana" w:hAnsi="Verdana" w:cs="Arial"/>
                <w:sz w:val="16"/>
                <w:szCs w:val="16"/>
              </w:rPr>
            </w:pPr>
            <w:r w:rsidRPr="00E51632">
              <w:rPr>
                <w:rFonts w:ascii="Verdana" w:hAnsi="Verdana" w:cs="Arial"/>
                <w:sz w:val="16"/>
                <w:szCs w:val="16"/>
              </w:rPr>
              <w:t>(H) Validar la documentación y requisitos</w:t>
            </w:r>
          </w:p>
        </w:tc>
        <w:tc>
          <w:tcPr>
            <w:tcW w:w="1843" w:type="dxa"/>
            <w:tcMar>
              <w:top w:w="57" w:type="dxa"/>
              <w:left w:w="113" w:type="dxa"/>
              <w:bottom w:w="57" w:type="dxa"/>
            </w:tcMar>
            <w:vAlign w:val="center"/>
          </w:tcPr>
          <w:p w14:paraId="0F2984B5" w14:textId="0AEAE583" w:rsidR="00DA19DE" w:rsidRPr="00CC7A70" w:rsidRDefault="00E51632" w:rsidP="00EE4734">
            <w:pPr>
              <w:spacing w:after="0" w:line="240" w:lineRule="auto"/>
              <w:jc w:val="center"/>
              <w:rPr>
                <w:rFonts w:ascii="Verdana" w:hAnsi="Verdana" w:cs="Arial"/>
                <w:sz w:val="16"/>
                <w:szCs w:val="16"/>
              </w:rPr>
            </w:pPr>
            <w:r w:rsidRPr="00CC7A70">
              <w:rPr>
                <w:rFonts w:ascii="Verdana" w:hAnsi="Verdana" w:cs="Arial"/>
                <w:sz w:val="16"/>
                <w:szCs w:val="16"/>
              </w:rPr>
              <w:t>Coordinadora Grupo Sistemas Especiales Importación-Exportación y Comercializadoras Internacionales., Funcionario</w:t>
            </w:r>
          </w:p>
        </w:tc>
        <w:tc>
          <w:tcPr>
            <w:tcW w:w="4944" w:type="dxa"/>
            <w:tcMar>
              <w:top w:w="57" w:type="dxa"/>
              <w:left w:w="113" w:type="dxa"/>
              <w:bottom w:w="57" w:type="dxa"/>
            </w:tcMar>
          </w:tcPr>
          <w:p w14:paraId="73ACC8CA" w14:textId="77777777" w:rsidR="00CC7A70" w:rsidRPr="00CC7A70" w:rsidRDefault="00CC7A70" w:rsidP="00CC7A70">
            <w:pPr>
              <w:spacing w:after="0" w:line="240" w:lineRule="auto"/>
              <w:rPr>
                <w:rFonts w:ascii="Verdana" w:hAnsi="Verdana" w:cs="Arial"/>
                <w:sz w:val="16"/>
                <w:szCs w:val="16"/>
                <w:lang w:val="es-MX"/>
              </w:rPr>
            </w:pPr>
            <w:r w:rsidRPr="00CC7A70">
              <w:rPr>
                <w:rFonts w:ascii="Verdana" w:hAnsi="Verdana" w:cs="Arial"/>
                <w:sz w:val="16"/>
                <w:szCs w:val="16"/>
                <w:lang w:val="es-MX"/>
              </w:rPr>
              <w:t>El Analista tiene 1 mes para dar respuesta a la solicitud.</w:t>
            </w:r>
            <w:r w:rsidRPr="00CC7A70">
              <w:rPr>
                <w:rFonts w:ascii="Verdana" w:hAnsi="Verdana" w:cs="Arial"/>
                <w:sz w:val="16"/>
                <w:szCs w:val="16"/>
                <w:lang w:val="es-MX"/>
              </w:rPr>
              <w:br/>
              <w:t>Cuando la solicitud no cumpla con los requisitos y condiciones establecidos en la normatividad vigente o esté incompleta o mal diligenciada, se devolverá al solicitante, para que la corrija y radique nuevamente, caso en el cual el usuario dispondrá de un (1) mes.</w:t>
            </w:r>
            <w:r w:rsidRPr="00CC7A70">
              <w:rPr>
                <w:rFonts w:ascii="Verdana" w:hAnsi="Verdana" w:cs="Arial"/>
                <w:sz w:val="16"/>
                <w:szCs w:val="16"/>
                <w:lang w:val="es-MX"/>
              </w:rPr>
              <w:br/>
              <w:t>Lo anterior, sin perjuicio que el interesado radique una nueva solicitud. El funcionario debe verificar todas las causales y efectuar un solo requerimiento, mediante oficio de devolución de la solicitud, firmado por la Coordinadora del Grupo de Sistemas Especiales de Importación - Exportación y Comercializadoras Internacionales.</w:t>
            </w:r>
            <w:r w:rsidRPr="00CC7A70">
              <w:rPr>
                <w:rFonts w:ascii="Verdana" w:hAnsi="Verdana" w:cs="Arial"/>
                <w:sz w:val="16"/>
                <w:szCs w:val="16"/>
                <w:lang w:val="es-MX"/>
              </w:rPr>
              <w:br/>
            </w:r>
          </w:p>
          <w:p w14:paraId="469FD502" w14:textId="77777777" w:rsidR="00CC7A70" w:rsidRPr="00CC7A70" w:rsidRDefault="00CC7A70" w:rsidP="00CC7A70">
            <w:pPr>
              <w:spacing w:after="0" w:line="240" w:lineRule="auto"/>
              <w:rPr>
                <w:rFonts w:ascii="Verdana" w:hAnsi="Verdana" w:cs="Arial"/>
                <w:sz w:val="16"/>
                <w:szCs w:val="16"/>
                <w:lang w:val="es-MX"/>
              </w:rPr>
            </w:pPr>
            <w:r w:rsidRPr="00CC7A70">
              <w:rPr>
                <w:rFonts w:ascii="Verdana" w:hAnsi="Verdana" w:cs="Arial"/>
                <w:sz w:val="16"/>
                <w:szCs w:val="16"/>
                <w:lang w:val="es-MX"/>
              </w:rPr>
              <w:t>Tiempo: 1 a 2 meses</w:t>
            </w:r>
          </w:p>
          <w:p w14:paraId="6BC621A6" w14:textId="34C36097" w:rsidR="00BF6FAE" w:rsidRPr="00CC7A70" w:rsidRDefault="00BF6FAE" w:rsidP="00572F6F">
            <w:pPr>
              <w:spacing w:after="0" w:line="240" w:lineRule="auto"/>
              <w:rPr>
                <w:rFonts w:ascii="Verdana" w:hAnsi="Verdana" w:cs="Arial"/>
                <w:sz w:val="16"/>
                <w:szCs w:val="16"/>
              </w:rPr>
            </w:pPr>
          </w:p>
        </w:tc>
        <w:tc>
          <w:tcPr>
            <w:tcW w:w="1576" w:type="dxa"/>
            <w:tcMar>
              <w:top w:w="57" w:type="dxa"/>
              <w:left w:w="113" w:type="dxa"/>
              <w:bottom w:w="57" w:type="dxa"/>
            </w:tcMar>
            <w:vAlign w:val="center"/>
          </w:tcPr>
          <w:p w14:paraId="2B05BBF1" w14:textId="1D7F72C3" w:rsidR="00DA19DE" w:rsidRPr="00666AB9" w:rsidRDefault="00CC7A70" w:rsidP="003033FD">
            <w:pPr>
              <w:spacing w:after="0" w:line="240" w:lineRule="auto"/>
              <w:jc w:val="center"/>
              <w:rPr>
                <w:rFonts w:ascii="Verdana" w:hAnsi="Verdana" w:cs="Arial"/>
                <w:sz w:val="16"/>
                <w:szCs w:val="16"/>
              </w:rPr>
            </w:pPr>
            <w:r w:rsidRPr="00CC7A70">
              <w:rPr>
                <w:rFonts w:ascii="Verdana" w:hAnsi="Verdana" w:cs="Arial"/>
                <w:sz w:val="16"/>
                <w:szCs w:val="16"/>
              </w:rPr>
              <w:t>Oficio</w:t>
            </w:r>
          </w:p>
        </w:tc>
      </w:tr>
      <w:tr w:rsidR="00851992" w:rsidRPr="00666AB9" w14:paraId="59543128" w14:textId="77777777" w:rsidTr="008E4B8E">
        <w:trPr>
          <w:trHeight w:val="17"/>
        </w:trPr>
        <w:tc>
          <w:tcPr>
            <w:tcW w:w="566" w:type="dxa"/>
            <w:tcMar>
              <w:top w:w="57" w:type="dxa"/>
              <w:left w:w="113" w:type="dxa"/>
              <w:bottom w:w="57" w:type="dxa"/>
            </w:tcMar>
            <w:vAlign w:val="center"/>
          </w:tcPr>
          <w:p w14:paraId="64DDAE3B" w14:textId="3185BF51"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3</w:t>
            </w:r>
          </w:p>
        </w:tc>
        <w:tc>
          <w:tcPr>
            <w:tcW w:w="1839" w:type="dxa"/>
            <w:tcMar>
              <w:top w:w="57" w:type="dxa"/>
              <w:left w:w="113" w:type="dxa"/>
              <w:bottom w:w="57" w:type="dxa"/>
            </w:tcMar>
            <w:vAlign w:val="center"/>
          </w:tcPr>
          <w:p w14:paraId="2771F489" w14:textId="503F29C9" w:rsidR="00851992" w:rsidRPr="00851992" w:rsidRDefault="00CC7A70" w:rsidP="007341F5">
            <w:pPr>
              <w:spacing w:after="0" w:line="240" w:lineRule="auto"/>
              <w:jc w:val="center"/>
              <w:rPr>
                <w:rFonts w:ascii="Verdana" w:hAnsi="Verdana" w:cs="Arial"/>
                <w:sz w:val="16"/>
                <w:szCs w:val="16"/>
              </w:rPr>
            </w:pPr>
            <w:r w:rsidRPr="00CC7A70">
              <w:rPr>
                <w:rFonts w:ascii="Verdana" w:hAnsi="Verdana" w:cs="Arial"/>
                <w:sz w:val="16"/>
                <w:szCs w:val="16"/>
              </w:rPr>
              <w:t>(V) Verificar documentación y cumplimiento de requisitos</w:t>
            </w:r>
          </w:p>
        </w:tc>
        <w:tc>
          <w:tcPr>
            <w:tcW w:w="1843" w:type="dxa"/>
            <w:tcMar>
              <w:top w:w="57" w:type="dxa"/>
              <w:left w:w="113" w:type="dxa"/>
              <w:bottom w:w="57" w:type="dxa"/>
            </w:tcMar>
            <w:vAlign w:val="center"/>
          </w:tcPr>
          <w:p w14:paraId="59BF0336" w14:textId="0B32E4F5" w:rsidR="00851992" w:rsidRPr="00851992" w:rsidRDefault="00CC7A70" w:rsidP="00EE4734">
            <w:pPr>
              <w:spacing w:after="0" w:line="240" w:lineRule="auto"/>
              <w:jc w:val="center"/>
              <w:rPr>
                <w:rFonts w:ascii="Verdana" w:hAnsi="Verdana" w:cs="Arial"/>
                <w:sz w:val="16"/>
                <w:szCs w:val="16"/>
              </w:rPr>
            </w:pPr>
            <w:r w:rsidRPr="00CC7A70">
              <w:rPr>
                <w:rFonts w:ascii="Verdana" w:hAnsi="Verdana" w:cs="Arial"/>
                <w:sz w:val="16"/>
                <w:szCs w:val="16"/>
              </w:rPr>
              <w:t>Funcionario</w:t>
            </w:r>
          </w:p>
        </w:tc>
        <w:tc>
          <w:tcPr>
            <w:tcW w:w="4944" w:type="dxa"/>
            <w:tcMar>
              <w:top w:w="57" w:type="dxa"/>
              <w:left w:w="113" w:type="dxa"/>
              <w:bottom w:w="57" w:type="dxa"/>
            </w:tcMar>
          </w:tcPr>
          <w:p w14:paraId="7ACDD3B6" w14:textId="77777777" w:rsidR="005C27F7" w:rsidRPr="00BC5584" w:rsidRDefault="00CC7A70" w:rsidP="008E4B8E">
            <w:pPr>
              <w:spacing w:after="0" w:line="240" w:lineRule="auto"/>
              <w:jc w:val="both"/>
              <w:rPr>
                <w:rFonts w:ascii="Verdana" w:hAnsi="Verdana" w:cs="Arial"/>
                <w:sz w:val="16"/>
                <w:szCs w:val="16"/>
              </w:rPr>
            </w:pPr>
            <w:r w:rsidRPr="00BC5584">
              <w:rPr>
                <w:rFonts w:ascii="Verdana" w:hAnsi="Verdana" w:cs="Arial"/>
                <w:sz w:val="16"/>
                <w:szCs w:val="16"/>
              </w:rPr>
              <w:t>Punto de control del riesgo.</w:t>
            </w:r>
          </w:p>
          <w:p w14:paraId="3E6C6C89" w14:textId="77777777" w:rsidR="00CC7A70" w:rsidRDefault="00CC7A70" w:rsidP="008E4B8E">
            <w:pPr>
              <w:spacing w:after="0" w:line="240" w:lineRule="auto"/>
              <w:jc w:val="both"/>
              <w:rPr>
                <w:rFonts w:ascii="Verdana" w:hAnsi="Verdana" w:cs="Arial"/>
                <w:b/>
                <w:bCs/>
                <w:sz w:val="16"/>
                <w:szCs w:val="16"/>
              </w:rPr>
            </w:pPr>
          </w:p>
          <w:p w14:paraId="0FEB077C" w14:textId="5525D4C1" w:rsidR="00CC7A70" w:rsidRPr="005C27F7" w:rsidRDefault="00BC5584" w:rsidP="008E4B8E">
            <w:pPr>
              <w:spacing w:after="0" w:line="240" w:lineRule="auto"/>
              <w:jc w:val="both"/>
              <w:rPr>
                <w:rFonts w:ascii="Verdana" w:hAnsi="Verdana" w:cs="Arial"/>
                <w:b/>
                <w:bCs/>
                <w:sz w:val="16"/>
                <w:szCs w:val="16"/>
              </w:rPr>
            </w:pPr>
            <w:r w:rsidRPr="00BC5584">
              <w:rPr>
                <w:rFonts w:ascii="Verdana" w:hAnsi="Verdana" w:cs="Arial"/>
                <w:b/>
                <w:bCs/>
                <w:sz w:val="16"/>
                <w:szCs w:val="16"/>
              </w:rPr>
              <w:t>Control FC-R1</w:t>
            </w:r>
          </w:p>
        </w:tc>
        <w:tc>
          <w:tcPr>
            <w:tcW w:w="1576" w:type="dxa"/>
            <w:tcMar>
              <w:top w:w="57" w:type="dxa"/>
              <w:left w:w="113" w:type="dxa"/>
              <w:bottom w:w="57" w:type="dxa"/>
            </w:tcMar>
            <w:vAlign w:val="center"/>
          </w:tcPr>
          <w:p w14:paraId="468AE3DB" w14:textId="1B341EA3" w:rsidR="00851992" w:rsidRPr="00851992" w:rsidRDefault="00BC5584" w:rsidP="003033FD">
            <w:pPr>
              <w:spacing w:after="0" w:line="240" w:lineRule="auto"/>
              <w:jc w:val="center"/>
              <w:rPr>
                <w:rFonts w:ascii="Verdana" w:hAnsi="Verdana" w:cs="Arial"/>
                <w:sz w:val="16"/>
                <w:szCs w:val="16"/>
              </w:rPr>
            </w:pPr>
            <w:r w:rsidRPr="00BC5584">
              <w:rPr>
                <w:rFonts w:ascii="Verdana" w:hAnsi="Verdana" w:cs="Arial"/>
                <w:sz w:val="16"/>
                <w:szCs w:val="16"/>
              </w:rPr>
              <w:t>Documentación analizada</w:t>
            </w:r>
          </w:p>
        </w:tc>
      </w:tr>
      <w:tr w:rsidR="00851992" w:rsidRPr="00666AB9" w14:paraId="0302327A" w14:textId="77777777" w:rsidTr="008E4B8E">
        <w:trPr>
          <w:trHeight w:val="17"/>
        </w:trPr>
        <w:tc>
          <w:tcPr>
            <w:tcW w:w="566" w:type="dxa"/>
            <w:tcMar>
              <w:top w:w="57" w:type="dxa"/>
              <w:left w:w="113" w:type="dxa"/>
              <w:bottom w:w="57" w:type="dxa"/>
            </w:tcMar>
            <w:vAlign w:val="center"/>
          </w:tcPr>
          <w:p w14:paraId="6F62E092" w14:textId="730944FD"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4</w:t>
            </w:r>
          </w:p>
        </w:tc>
        <w:tc>
          <w:tcPr>
            <w:tcW w:w="1839" w:type="dxa"/>
            <w:tcMar>
              <w:top w:w="57" w:type="dxa"/>
              <w:left w:w="113" w:type="dxa"/>
              <w:bottom w:w="57" w:type="dxa"/>
            </w:tcMar>
            <w:vAlign w:val="center"/>
          </w:tcPr>
          <w:p w14:paraId="3F4E2E06" w14:textId="512771AF" w:rsidR="00851992" w:rsidRPr="00575703" w:rsidRDefault="00545EF9" w:rsidP="00BF22F1">
            <w:pPr>
              <w:spacing w:line="240" w:lineRule="auto"/>
              <w:jc w:val="center"/>
              <w:rPr>
                <w:rFonts w:ascii="Verdana" w:hAnsi="Verdana" w:cs="Arial"/>
                <w:color w:val="000000"/>
                <w:sz w:val="16"/>
                <w:szCs w:val="16"/>
              </w:rPr>
            </w:pPr>
            <w:r w:rsidRPr="00545EF9">
              <w:rPr>
                <w:rFonts w:ascii="Verdana" w:hAnsi="Verdana" w:cs="Arial"/>
                <w:color w:val="000000"/>
                <w:sz w:val="16"/>
                <w:szCs w:val="16"/>
              </w:rPr>
              <w:t>(H) Evaluar y revisar la documentación presentada</w:t>
            </w:r>
          </w:p>
        </w:tc>
        <w:tc>
          <w:tcPr>
            <w:tcW w:w="1843" w:type="dxa"/>
            <w:tcMar>
              <w:top w:w="57" w:type="dxa"/>
              <w:left w:w="113" w:type="dxa"/>
              <w:bottom w:w="57" w:type="dxa"/>
            </w:tcMar>
            <w:vAlign w:val="center"/>
          </w:tcPr>
          <w:p w14:paraId="35486A7B" w14:textId="0DDE8C9E" w:rsidR="00851992" w:rsidRPr="00851992" w:rsidRDefault="00545EF9" w:rsidP="00EE4734">
            <w:pPr>
              <w:spacing w:after="0" w:line="240" w:lineRule="auto"/>
              <w:jc w:val="center"/>
              <w:rPr>
                <w:rFonts w:ascii="Verdana" w:hAnsi="Verdana" w:cs="Arial"/>
                <w:sz w:val="16"/>
                <w:szCs w:val="16"/>
              </w:rPr>
            </w:pPr>
            <w:r w:rsidRPr="00545EF9">
              <w:rPr>
                <w:rFonts w:ascii="Verdana" w:hAnsi="Verdana" w:cs="Arial"/>
                <w:sz w:val="16"/>
                <w:szCs w:val="16"/>
              </w:rPr>
              <w:t>Funcionario</w:t>
            </w:r>
          </w:p>
        </w:tc>
        <w:tc>
          <w:tcPr>
            <w:tcW w:w="4944" w:type="dxa"/>
            <w:tcMar>
              <w:top w:w="57" w:type="dxa"/>
              <w:left w:w="113" w:type="dxa"/>
              <w:bottom w:w="57" w:type="dxa"/>
            </w:tcMar>
          </w:tcPr>
          <w:p w14:paraId="38827D38" w14:textId="77777777" w:rsidR="00BC5584" w:rsidRPr="00BC5584" w:rsidRDefault="00BC5584" w:rsidP="00BC5584">
            <w:pPr>
              <w:spacing w:after="0" w:line="240" w:lineRule="auto"/>
              <w:ind w:left="31"/>
              <w:jc w:val="both"/>
              <w:rPr>
                <w:rFonts w:ascii="Verdana" w:hAnsi="Verdana" w:cs="Arial"/>
                <w:sz w:val="16"/>
                <w:szCs w:val="16"/>
                <w:lang w:val="es-MX"/>
              </w:rPr>
            </w:pPr>
            <w:r w:rsidRPr="00BC5584">
              <w:rPr>
                <w:rFonts w:ascii="Verdana" w:hAnsi="Verdana" w:cs="Arial"/>
                <w:sz w:val="16"/>
                <w:szCs w:val="16"/>
                <w:lang w:val="es-MX"/>
              </w:rPr>
              <w:t>El funcionario debe revisar y evaluar:</w:t>
            </w:r>
            <w:r w:rsidRPr="00BC5584">
              <w:rPr>
                <w:rFonts w:ascii="Verdana" w:hAnsi="Verdana" w:cs="Arial"/>
                <w:sz w:val="16"/>
                <w:szCs w:val="16"/>
                <w:lang w:val="es-MX"/>
              </w:rPr>
              <w:br/>
              <w:t>a) El formulario de solicitud de programas de Materias Primas e Insumos, Bienes de Capital y Repuestos Artículos 172, 173 b) y c) y 174 del Decreto Ley 444 de 1967 y la documentación señalada en la actividad 1 de este procedimiento, esté completa y correctamente diligenciada.</w:t>
            </w:r>
            <w:r w:rsidRPr="00BC5584">
              <w:rPr>
                <w:rFonts w:ascii="Verdana" w:hAnsi="Verdana" w:cs="Arial"/>
                <w:sz w:val="16"/>
                <w:szCs w:val="16"/>
                <w:lang w:val="es-MX"/>
              </w:rPr>
              <w:br/>
              <w:t>b) En el caso de programas de exportación de servicios la radicación suscrita por Representante legal con la debida justificación de la solicitud.</w:t>
            </w:r>
            <w:r w:rsidRPr="00BC5584">
              <w:rPr>
                <w:rFonts w:ascii="Verdana" w:hAnsi="Verdana" w:cs="Arial"/>
                <w:sz w:val="16"/>
                <w:szCs w:val="16"/>
                <w:lang w:val="es-MX"/>
              </w:rPr>
              <w:br/>
              <w:t>c) Verificar que la información del Certificado de Existencia y Representación Legal coincida con el Registro Único Empresarial y Social "RUES".</w:t>
            </w:r>
            <w:r w:rsidRPr="00BC5584">
              <w:rPr>
                <w:rFonts w:ascii="Verdana" w:hAnsi="Verdana" w:cs="Arial"/>
                <w:sz w:val="16"/>
                <w:szCs w:val="16"/>
                <w:lang w:val="es-MX"/>
              </w:rPr>
              <w:br/>
              <w:t>d) Dirección de la empresa, con el propósito de conocer la ubicación exacta del solicitante, para las actividades posteriores de control; esta dirección debe ser la misma relacionada en el Registro Único Tributario "RUT".</w:t>
            </w:r>
            <w:r w:rsidRPr="00BC5584">
              <w:rPr>
                <w:rFonts w:ascii="Verdana" w:hAnsi="Verdana" w:cs="Arial"/>
                <w:sz w:val="16"/>
                <w:szCs w:val="16"/>
                <w:lang w:val="es-MX"/>
              </w:rPr>
              <w:br/>
              <w:t>Para los programas de maquila o de materias primas no reembolsable verificar en el acuerdo de manufactura o suministro de servicios con el proveedor la siguiente información:</w:t>
            </w:r>
            <w:r w:rsidRPr="00BC5584">
              <w:rPr>
                <w:rFonts w:ascii="Verdana" w:hAnsi="Verdana" w:cs="Arial"/>
                <w:sz w:val="16"/>
                <w:szCs w:val="16"/>
                <w:lang w:val="es-MX"/>
              </w:rPr>
              <w:br/>
              <w:t>a) Razón social, RUT, domicilio del contratante nacional e identificación y suscripción del contratista del exterior.</w:t>
            </w:r>
            <w:r w:rsidRPr="00BC5584">
              <w:rPr>
                <w:rFonts w:ascii="Verdana" w:hAnsi="Verdana" w:cs="Arial"/>
                <w:sz w:val="16"/>
                <w:szCs w:val="16"/>
                <w:lang w:val="es-MX"/>
              </w:rPr>
              <w:br/>
              <w:t>b) Objeto del contrato donde se precise el alcance del mismo.</w:t>
            </w:r>
            <w:r w:rsidRPr="00BC5584">
              <w:rPr>
                <w:rFonts w:ascii="Verdana" w:hAnsi="Verdana" w:cs="Arial"/>
                <w:sz w:val="16"/>
                <w:szCs w:val="16"/>
                <w:lang w:val="es-MX"/>
              </w:rPr>
              <w:br/>
              <w:t>c) Desarrollo del objeto del contrato</w:t>
            </w:r>
            <w:r w:rsidRPr="00BC5584">
              <w:rPr>
                <w:rFonts w:ascii="Verdana" w:hAnsi="Verdana" w:cs="Arial"/>
                <w:sz w:val="16"/>
                <w:szCs w:val="16"/>
                <w:lang w:val="es-MX"/>
              </w:rPr>
              <w:br/>
              <w:t>d) Monto total del valor FOB de las materias primas e insumos a importar suministradas por el proveedor del exterior.</w:t>
            </w:r>
            <w:r w:rsidRPr="00BC5584">
              <w:rPr>
                <w:rFonts w:ascii="Verdana" w:hAnsi="Verdana" w:cs="Arial"/>
                <w:sz w:val="16"/>
                <w:szCs w:val="16"/>
                <w:lang w:val="es-MX"/>
              </w:rPr>
              <w:br/>
              <w:t>e) Calidad de importación no reembolsable</w:t>
            </w:r>
            <w:r w:rsidRPr="00BC5584">
              <w:rPr>
                <w:rFonts w:ascii="Verdana" w:hAnsi="Verdana" w:cs="Arial"/>
                <w:sz w:val="16"/>
                <w:szCs w:val="16"/>
                <w:lang w:val="es-MX"/>
              </w:rPr>
              <w:br/>
              <w:t>f) Obligaciones del maquilador y del contratante</w:t>
            </w:r>
            <w:r w:rsidRPr="00BC5584">
              <w:rPr>
                <w:rFonts w:ascii="Verdana" w:hAnsi="Verdana" w:cs="Arial"/>
                <w:sz w:val="16"/>
                <w:szCs w:val="16"/>
                <w:lang w:val="es-MX"/>
              </w:rPr>
              <w:br/>
            </w:r>
            <w:r w:rsidRPr="00BC5584">
              <w:rPr>
                <w:rFonts w:ascii="Verdana" w:hAnsi="Verdana" w:cs="Arial"/>
                <w:sz w:val="16"/>
                <w:szCs w:val="16"/>
                <w:lang w:val="es-MX"/>
              </w:rPr>
              <w:lastRenderedPageBreak/>
              <w:t>g) Duración del contrato</w:t>
            </w:r>
            <w:r w:rsidRPr="00BC5584">
              <w:rPr>
                <w:rFonts w:ascii="Verdana" w:hAnsi="Verdana" w:cs="Arial"/>
                <w:sz w:val="16"/>
                <w:szCs w:val="16"/>
                <w:lang w:val="es-MX"/>
              </w:rPr>
              <w:br/>
              <w:t>h) Autenticación firmas y apostillamiento documento, cuando el contrato sea suscrito en el exterior.</w:t>
            </w:r>
            <w:r w:rsidRPr="00BC5584">
              <w:rPr>
                <w:rFonts w:ascii="Verdana" w:hAnsi="Verdana" w:cs="Arial"/>
                <w:sz w:val="16"/>
                <w:szCs w:val="16"/>
                <w:lang w:val="es-MX"/>
              </w:rPr>
              <w:br/>
              <w:t>En los programas de operaciones directas con empresas satélites, así como para los programas de operaciones indirectas, en el contrato de servicios se debe revisar lo siguiente:</w:t>
            </w:r>
            <w:r w:rsidRPr="00BC5584">
              <w:rPr>
                <w:rFonts w:ascii="Verdana" w:hAnsi="Verdana" w:cs="Arial"/>
                <w:sz w:val="16"/>
                <w:szCs w:val="16"/>
                <w:lang w:val="es-MX"/>
              </w:rPr>
              <w:br/>
              <w:t>a) La razón social de los contratantes, nombre del representante legal, identificación tributaria y domicilio.</w:t>
            </w:r>
            <w:r w:rsidRPr="00BC5584">
              <w:rPr>
                <w:rFonts w:ascii="Verdana" w:hAnsi="Verdana" w:cs="Arial"/>
                <w:sz w:val="16"/>
                <w:szCs w:val="16"/>
                <w:lang w:val="es-MX"/>
              </w:rPr>
              <w:br/>
              <w:t>b) Objeto del contrato donde se precise el alcance del mismo y el tipo de operaciones a realizar y procesos de las mismas.</w:t>
            </w:r>
            <w:r w:rsidRPr="00BC5584">
              <w:rPr>
                <w:rFonts w:ascii="Verdana" w:hAnsi="Verdana" w:cs="Arial"/>
                <w:sz w:val="16"/>
                <w:szCs w:val="16"/>
                <w:lang w:val="es-MX"/>
              </w:rPr>
              <w:br/>
              <w:t>c) Lugar de ubicación de las materias primas e insumos, bienes de capital o repuestos que se importen al amparo del programa (dirección y ciudad).</w:t>
            </w:r>
            <w:r w:rsidRPr="00BC5584">
              <w:rPr>
                <w:rFonts w:ascii="Verdana" w:hAnsi="Verdana" w:cs="Arial"/>
                <w:sz w:val="16"/>
                <w:szCs w:val="16"/>
                <w:lang w:val="es-MX"/>
              </w:rPr>
              <w:br/>
              <w:t>d) Capacidad de producción de quienes efectúen procesos productivos en forma total o parcial (cuantitativa y/o cualitativa).</w:t>
            </w:r>
            <w:r w:rsidRPr="00BC5584">
              <w:rPr>
                <w:rFonts w:ascii="Verdana" w:hAnsi="Verdana" w:cs="Arial"/>
                <w:sz w:val="16"/>
                <w:szCs w:val="16"/>
                <w:lang w:val="es-MX"/>
              </w:rPr>
              <w:br/>
              <w:t>e) Valor acordado para cada una de las tareas, para contratos de servicios como satélite.</w:t>
            </w:r>
            <w:r w:rsidRPr="00BC5584">
              <w:rPr>
                <w:rFonts w:ascii="Verdana" w:hAnsi="Verdana" w:cs="Arial"/>
                <w:sz w:val="16"/>
                <w:szCs w:val="16"/>
                <w:lang w:val="es-MX"/>
              </w:rPr>
              <w:br/>
              <w:t>f) Obligaciones de las partes</w:t>
            </w:r>
            <w:r w:rsidRPr="00BC5584">
              <w:rPr>
                <w:rFonts w:ascii="Verdana" w:hAnsi="Verdana" w:cs="Arial"/>
                <w:sz w:val="16"/>
                <w:szCs w:val="16"/>
                <w:lang w:val="es-MX"/>
              </w:rPr>
              <w:br/>
              <w:t>g) Duración del contrato</w:t>
            </w:r>
            <w:r w:rsidRPr="00BC5584">
              <w:rPr>
                <w:rFonts w:ascii="Verdana" w:hAnsi="Verdana" w:cs="Arial"/>
                <w:sz w:val="16"/>
                <w:szCs w:val="16"/>
                <w:lang w:val="es-MX"/>
              </w:rPr>
              <w:br/>
              <w:t>h) Destino y uso de los desperdicios</w:t>
            </w:r>
            <w:r w:rsidRPr="00BC5584">
              <w:rPr>
                <w:rFonts w:ascii="Verdana" w:hAnsi="Verdana" w:cs="Arial"/>
                <w:sz w:val="16"/>
                <w:szCs w:val="16"/>
                <w:lang w:val="es-MX"/>
              </w:rPr>
              <w:br/>
              <w:t>i) Constancia de la entrega de las materias primas e insumos como de disposición restringida y únicamente para ser utilizada en el correspondiente programa de Sistemas Especiales de Importación- Exportación.</w:t>
            </w:r>
            <w:r w:rsidRPr="00BC5584">
              <w:rPr>
                <w:rFonts w:ascii="Verdana" w:hAnsi="Verdana" w:cs="Arial"/>
                <w:sz w:val="16"/>
                <w:szCs w:val="16"/>
                <w:lang w:val="es-MX"/>
              </w:rPr>
              <w:br/>
              <w:t>Para las solicitudes de programas por Asociaciones Empresariales:</w:t>
            </w:r>
            <w:r w:rsidRPr="00BC5584">
              <w:rPr>
                <w:rFonts w:ascii="Verdana" w:hAnsi="Verdana" w:cs="Arial"/>
                <w:sz w:val="16"/>
                <w:szCs w:val="16"/>
                <w:lang w:val="es-MX"/>
              </w:rPr>
              <w:br/>
              <w:t>a) Contrato de mandato suscrito por los miembros de la Asociación, mediante el cual se nombra al coordinador responsable del manejo del programa y de las operaciones que se deriven del mismo.</w:t>
            </w:r>
            <w:r w:rsidRPr="00BC5584">
              <w:rPr>
                <w:rFonts w:ascii="Verdana" w:hAnsi="Verdana" w:cs="Arial"/>
                <w:sz w:val="16"/>
                <w:szCs w:val="16"/>
                <w:lang w:val="es-MX"/>
              </w:rPr>
              <w:br/>
              <w:t>b) Balance General, Estado de Pérdidas y Ganancias y Notas Explicativas a diciembre 31 del año inmediatamente anterior a la fecha de presentación de la solicitud, de todos y cada uno de los miembros de la Asociación Empresarial</w:t>
            </w:r>
            <w:r w:rsidRPr="00BC5584">
              <w:rPr>
                <w:rFonts w:ascii="Verdana" w:hAnsi="Verdana" w:cs="Arial"/>
                <w:sz w:val="16"/>
                <w:szCs w:val="16"/>
                <w:lang w:val="es-MX"/>
              </w:rPr>
              <w:br/>
              <w:t>Para los programas de bienes de capital y de repuestos se debe revisar lo siguiente:</w:t>
            </w:r>
            <w:r w:rsidRPr="00BC5584">
              <w:rPr>
                <w:rFonts w:ascii="Verdana" w:hAnsi="Verdana" w:cs="Arial"/>
                <w:sz w:val="16"/>
                <w:szCs w:val="16"/>
                <w:lang w:val="es-MX"/>
              </w:rPr>
              <w:br/>
              <w:t>Contrato de Leasing:</w:t>
            </w:r>
            <w:r w:rsidRPr="00BC5584">
              <w:rPr>
                <w:rFonts w:ascii="Verdana" w:hAnsi="Verdana" w:cs="Arial"/>
                <w:sz w:val="16"/>
                <w:szCs w:val="16"/>
                <w:lang w:val="es-MX"/>
              </w:rPr>
              <w:br/>
              <w:t>a) Razón social de los contratantes, nombre del representante legal, identificación tributaria y domicilio.</w:t>
            </w:r>
            <w:r w:rsidRPr="00BC5584">
              <w:rPr>
                <w:rFonts w:ascii="Verdana" w:hAnsi="Verdana" w:cs="Arial"/>
                <w:sz w:val="16"/>
                <w:szCs w:val="16"/>
                <w:lang w:val="es-MX"/>
              </w:rPr>
              <w:br/>
              <w:t>b) Objeto del contrato donde se precise el alcance del mismo y el tipo de operaciones a realizar y procesos de las mismas.</w:t>
            </w:r>
            <w:r w:rsidRPr="00BC5584">
              <w:rPr>
                <w:rFonts w:ascii="Verdana" w:hAnsi="Verdana" w:cs="Arial"/>
                <w:sz w:val="16"/>
                <w:szCs w:val="16"/>
                <w:lang w:val="es-MX"/>
              </w:rPr>
              <w:br/>
              <w:t>c) Indicar en el contrato que los bienes de capital y repuestos a ingresar con objeto del contrato de leasing se harán por la modalidad de importación temporal en desarrollo de los Sistemas Especiales de Importación - Exportación.</w:t>
            </w:r>
            <w:r w:rsidRPr="00BC5584">
              <w:rPr>
                <w:rFonts w:ascii="Verdana" w:hAnsi="Verdana" w:cs="Arial"/>
                <w:sz w:val="16"/>
                <w:szCs w:val="16"/>
                <w:lang w:val="es-MX"/>
              </w:rPr>
              <w:br/>
              <w:t>d) Valor del contrato</w:t>
            </w:r>
            <w:r w:rsidRPr="00BC5584">
              <w:rPr>
                <w:rFonts w:ascii="Verdana" w:hAnsi="Verdana" w:cs="Arial"/>
                <w:sz w:val="16"/>
                <w:szCs w:val="16"/>
                <w:lang w:val="es-MX"/>
              </w:rPr>
              <w:br/>
              <w:t>e) Duración del contrato</w:t>
            </w:r>
            <w:r w:rsidRPr="00BC5584">
              <w:rPr>
                <w:rFonts w:ascii="Verdana" w:hAnsi="Verdana" w:cs="Arial"/>
                <w:sz w:val="16"/>
                <w:szCs w:val="16"/>
                <w:lang w:val="es-MX"/>
              </w:rPr>
              <w:br/>
              <w:t>f) Catálogos o información técnica: Debe verificar que se encuentre en idioma español, en caso contrario, el solicitante deberá adjuntar documento traducido al español por perito oficial.</w:t>
            </w:r>
            <w:r w:rsidRPr="00BC5584">
              <w:rPr>
                <w:rFonts w:ascii="Verdana" w:hAnsi="Verdana" w:cs="Arial"/>
                <w:sz w:val="16"/>
                <w:szCs w:val="16"/>
                <w:lang w:val="es-MX"/>
              </w:rPr>
              <w:br/>
              <w:t>Bienes usados:</w:t>
            </w:r>
            <w:r w:rsidRPr="00BC5584">
              <w:rPr>
                <w:rFonts w:ascii="Verdana" w:hAnsi="Verdana" w:cs="Arial"/>
                <w:sz w:val="16"/>
                <w:szCs w:val="16"/>
                <w:lang w:val="es-MX"/>
              </w:rPr>
              <w:br/>
              <w:t xml:space="preserve">a) Certificación otorgada por el productor, fabricante o vendedor en el país de origen, en la cual conste la vida útil a partir de la fecha de fabricación o fecha de reparación o </w:t>
            </w:r>
            <w:r w:rsidRPr="00BC5584">
              <w:rPr>
                <w:rFonts w:ascii="Verdana" w:hAnsi="Verdana" w:cs="Arial"/>
                <w:sz w:val="16"/>
                <w:szCs w:val="16"/>
                <w:lang w:val="es-MX"/>
              </w:rPr>
              <w:lastRenderedPageBreak/>
              <w:t>construcción del mismo, así como la descripción del bien, año de fabricación, precio cuando nuevo y precio de importación en dólares de los Estados Unidos de Norteamérica.</w:t>
            </w:r>
            <w:r w:rsidRPr="00BC5584">
              <w:rPr>
                <w:rFonts w:ascii="Verdana" w:hAnsi="Verdana" w:cs="Arial"/>
                <w:sz w:val="16"/>
                <w:szCs w:val="16"/>
                <w:lang w:val="es-MX"/>
              </w:rPr>
              <w:br/>
              <w:t>b) La subpartida arancelaria correspondiente.</w:t>
            </w:r>
            <w:r w:rsidRPr="00BC5584">
              <w:rPr>
                <w:rFonts w:ascii="Verdana" w:hAnsi="Verdana" w:cs="Arial"/>
                <w:sz w:val="16"/>
                <w:szCs w:val="16"/>
                <w:lang w:val="es-MX"/>
              </w:rPr>
              <w:br/>
              <w:t>c) Para bienes con más de 20 años de fabricación se requiere justificación del representante legal del solicitante.</w:t>
            </w:r>
            <w:r w:rsidRPr="00BC5584">
              <w:rPr>
                <w:rFonts w:ascii="Verdana" w:hAnsi="Verdana" w:cs="Arial"/>
                <w:sz w:val="16"/>
                <w:szCs w:val="16"/>
                <w:lang w:val="es-MX"/>
              </w:rPr>
              <w:br/>
              <w:t>Documento que acredita el endeudamiento externo:</w:t>
            </w:r>
            <w:r w:rsidRPr="00BC5584">
              <w:rPr>
                <w:rFonts w:ascii="Verdana" w:hAnsi="Verdana" w:cs="Arial"/>
                <w:sz w:val="16"/>
                <w:szCs w:val="16"/>
                <w:lang w:val="es-MX"/>
              </w:rPr>
              <w:br/>
              <w:t>a) Nombre o Razón social de los intervinientes, nombre del representante legal, identificación tributaria y domicilio.</w:t>
            </w:r>
            <w:r w:rsidRPr="00BC5584">
              <w:rPr>
                <w:rFonts w:ascii="Verdana" w:hAnsi="Verdana" w:cs="Arial"/>
                <w:sz w:val="16"/>
                <w:szCs w:val="16"/>
                <w:lang w:val="es-MX"/>
              </w:rPr>
              <w:br/>
              <w:t>b) Objeto del contrato donde se precise el alcance del mismo y el tipo de operaciones a realizar y procesos de las mismas.</w:t>
            </w:r>
            <w:r w:rsidRPr="00BC5584">
              <w:rPr>
                <w:rFonts w:ascii="Verdana" w:hAnsi="Verdana" w:cs="Arial"/>
                <w:sz w:val="16"/>
                <w:szCs w:val="16"/>
                <w:lang w:val="es-MX"/>
              </w:rPr>
              <w:br/>
              <w:t>c) Indicar en el contrato que los bienes de capital y repuestos a ingresar con objeto del mismo harán por la modalidad de importación temporal en desarrollo de los Sistemas Especiales de Importación - Exportación.</w:t>
            </w:r>
            <w:r w:rsidRPr="00BC5584">
              <w:rPr>
                <w:rFonts w:ascii="Verdana" w:hAnsi="Verdana" w:cs="Arial"/>
                <w:sz w:val="16"/>
                <w:szCs w:val="16"/>
                <w:lang w:val="es-MX"/>
              </w:rPr>
              <w:br/>
              <w:t>d) Valor del contrato y moneda de negociación</w:t>
            </w:r>
            <w:r w:rsidRPr="00BC5584">
              <w:rPr>
                <w:rFonts w:ascii="Verdana" w:hAnsi="Verdana" w:cs="Arial"/>
                <w:sz w:val="16"/>
                <w:szCs w:val="16"/>
                <w:lang w:val="es-MX"/>
              </w:rPr>
              <w:br/>
              <w:t>e) Duración del contrato</w:t>
            </w:r>
            <w:r w:rsidRPr="00BC5584">
              <w:rPr>
                <w:rFonts w:ascii="Verdana" w:hAnsi="Verdana" w:cs="Arial"/>
                <w:sz w:val="16"/>
                <w:szCs w:val="16"/>
                <w:lang w:val="es-MX"/>
              </w:rPr>
              <w:br/>
              <w:t>f) Plazos de amortización</w:t>
            </w:r>
            <w:r w:rsidRPr="00BC5584">
              <w:rPr>
                <w:rFonts w:ascii="Verdana" w:hAnsi="Verdana" w:cs="Arial"/>
                <w:sz w:val="16"/>
                <w:szCs w:val="16"/>
                <w:lang w:val="es-MX"/>
              </w:rPr>
              <w:br/>
              <w:t>g) Cuotas de amortización de capital</w:t>
            </w:r>
            <w:r w:rsidRPr="00BC5584">
              <w:rPr>
                <w:rFonts w:ascii="Verdana" w:hAnsi="Verdana" w:cs="Arial"/>
                <w:sz w:val="16"/>
                <w:szCs w:val="16"/>
                <w:lang w:val="es-MX"/>
              </w:rPr>
              <w:br/>
              <w:t>h) Valor de los intereses.</w:t>
            </w:r>
            <w:r w:rsidRPr="00BC5584">
              <w:rPr>
                <w:rFonts w:ascii="Verdana" w:hAnsi="Verdana" w:cs="Arial"/>
                <w:sz w:val="16"/>
                <w:szCs w:val="16"/>
                <w:lang w:val="es-MX"/>
              </w:rPr>
              <w:br/>
              <w:t>Para las modificaciones de datos de usuario el funcionario debe revisar y evaluar:</w:t>
            </w:r>
            <w:r w:rsidRPr="00BC5584">
              <w:rPr>
                <w:rFonts w:ascii="Verdana" w:hAnsi="Verdana" w:cs="Arial"/>
                <w:sz w:val="16"/>
                <w:szCs w:val="16"/>
                <w:lang w:val="es-MX"/>
              </w:rPr>
              <w:br/>
              <w:t>a) En el caso del cambio de Razón Social, se revisa el certificado de existencia y representación legal y el Registro Único Tributario - RUT.</w:t>
            </w:r>
            <w:r w:rsidRPr="00BC5584">
              <w:rPr>
                <w:rFonts w:ascii="Verdana" w:hAnsi="Verdana" w:cs="Arial"/>
                <w:sz w:val="16"/>
                <w:szCs w:val="16"/>
                <w:lang w:val="es-MX"/>
              </w:rPr>
              <w:br/>
              <w:t>b) Ubicación de materias primas se revisa el certificado de existencia y representación legal y el Registro Único Tributario - RUT.</w:t>
            </w:r>
            <w:r w:rsidRPr="00BC5584">
              <w:rPr>
                <w:rFonts w:ascii="Verdana" w:hAnsi="Verdana" w:cs="Arial"/>
                <w:sz w:val="16"/>
                <w:szCs w:val="16"/>
                <w:lang w:val="es-MX"/>
              </w:rPr>
              <w:br/>
              <w:t>c) Solicitud copia de listado de importación con cargo al programa plan vallejo aprobado, se verifica en el sistema vallejo el periodo del cual solicita la información y se genera el reporte.</w:t>
            </w:r>
            <w:r w:rsidRPr="00BC5584">
              <w:rPr>
                <w:rFonts w:ascii="Verdana" w:hAnsi="Verdana" w:cs="Arial"/>
                <w:sz w:val="16"/>
                <w:szCs w:val="16"/>
                <w:lang w:val="es-MX"/>
              </w:rPr>
              <w:br/>
              <w:t>d) Solicitud copia de la resolución de aprobación del programa, se verifican los antecedentes del usuario y se entrega copia de la aprobación del programa.</w:t>
            </w:r>
            <w:r w:rsidRPr="00BC5584">
              <w:rPr>
                <w:rFonts w:ascii="Verdana" w:hAnsi="Verdana" w:cs="Arial"/>
                <w:sz w:val="16"/>
                <w:szCs w:val="16"/>
                <w:lang w:val="es-MX"/>
              </w:rPr>
              <w:br/>
              <w:t>Para la aplicación extemporánea se revisa el documento de exportación que se encuentre en el plazo de demostración del periodo al cual se va aplicar.</w:t>
            </w:r>
            <w:r w:rsidRPr="00BC5584">
              <w:rPr>
                <w:rFonts w:ascii="Verdana" w:hAnsi="Verdana" w:cs="Arial"/>
                <w:sz w:val="16"/>
                <w:szCs w:val="16"/>
                <w:lang w:val="es-MX"/>
              </w:rPr>
              <w:br/>
              <w:t>Demás solicitudes, se verifica la información anexa de acuerdo a la cada solicitud.</w:t>
            </w:r>
            <w:r w:rsidRPr="00BC5584">
              <w:rPr>
                <w:rFonts w:ascii="Verdana" w:hAnsi="Verdana" w:cs="Arial"/>
                <w:sz w:val="16"/>
                <w:szCs w:val="16"/>
                <w:lang w:val="es-MX"/>
              </w:rPr>
              <w:br/>
              <w:t>Del resto de información verificar su pertinencia.</w:t>
            </w:r>
            <w:r w:rsidRPr="00BC5584">
              <w:rPr>
                <w:rFonts w:ascii="Verdana" w:hAnsi="Verdana" w:cs="Arial"/>
                <w:sz w:val="16"/>
                <w:szCs w:val="16"/>
                <w:lang w:val="es-MX"/>
              </w:rPr>
              <w:br/>
            </w:r>
          </w:p>
          <w:p w14:paraId="010A8DB6" w14:textId="77777777" w:rsidR="00BC5584" w:rsidRPr="00BC5584" w:rsidRDefault="00BC5584" w:rsidP="00BC5584">
            <w:pPr>
              <w:spacing w:after="0" w:line="240" w:lineRule="auto"/>
              <w:ind w:left="31"/>
              <w:jc w:val="both"/>
              <w:rPr>
                <w:rFonts w:ascii="Verdana" w:hAnsi="Verdana" w:cs="Arial"/>
                <w:sz w:val="16"/>
                <w:szCs w:val="16"/>
                <w:lang w:val="es-MX"/>
              </w:rPr>
            </w:pPr>
            <w:r w:rsidRPr="00BC5584">
              <w:rPr>
                <w:rFonts w:ascii="Verdana" w:hAnsi="Verdana" w:cs="Arial"/>
                <w:sz w:val="16"/>
                <w:szCs w:val="16"/>
                <w:lang w:val="es-MX"/>
              </w:rPr>
              <w:t>Tiempo: 1 a 2 meses</w:t>
            </w:r>
          </w:p>
          <w:p w14:paraId="3629C368" w14:textId="18E43FA8" w:rsidR="00AC3AA2" w:rsidRPr="00BC5584" w:rsidRDefault="00AC3AA2" w:rsidP="00765A08">
            <w:pPr>
              <w:spacing w:after="0" w:line="240" w:lineRule="auto"/>
              <w:ind w:left="31"/>
              <w:jc w:val="both"/>
              <w:rPr>
                <w:rFonts w:ascii="Verdana" w:hAnsi="Verdana" w:cs="Arial"/>
                <w:sz w:val="16"/>
                <w:szCs w:val="16"/>
              </w:rPr>
            </w:pPr>
          </w:p>
        </w:tc>
        <w:tc>
          <w:tcPr>
            <w:tcW w:w="1576" w:type="dxa"/>
            <w:tcMar>
              <w:top w:w="57" w:type="dxa"/>
              <w:left w:w="113" w:type="dxa"/>
              <w:bottom w:w="57" w:type="dxa"/>
            </w:tcMar>
            <w:vAlign w:val="center"/>
          </w:tcPr>
          <w:p w14:paraId="7B3A34A2" w14:textId="114E6F10" w:rsidR="00851992" w:rsidRPr="00851992" w:rsidRDefault="00545EF9" w:rsidP="003033FD">
            <w:pPr>
              <w:spacing w:after="0" w:line="240" w:lineRule="auto"/>
              <w:jc w:val="center"/>
              <w:rPr>
                <w:rFonts w:ascii="Verdana" w:hAnsi="Verdana" w:cs="Arial"/>
                <w:sz w:val="16"/>
                <w:szCs w:val="16"/>
              </w:rPr>
            </w:pPr>
            <w:r w:rsidRPr="00545EF9">
              <w:rPr>
                <w:rFonts w:ascii="Verdana" w:hAnsi="Verdana" w:cs="Arial"/>
                <w:sz w:val="16"/>
                <w:szCs w:val="16"/>
              </w:rPr>
              <w:lastRenderedPageBreak/>
              <w:t>Informe Técnico</w:t>
            </w:r>
          </w:p>
        </w:tc>
      </w:tr>
      <w:tr w:rsidR="005338EA" w:rsidRPr="00666AB9" w14:paraId="226E936E" w14:textId="77777777" w:rsidTr="008E4B8E">
        <w:trPr>
          <w:trHeight w:val="17"/>
        </w:trPr>
        <w:tc>
          <w:tcPr>
            <w:tcW w:w="566" w:type="dxa"/>
            <w:tcMar>
              <w:top w:w="57" w:type="dxa"/>
              <w:left w:w="113" w:type="dxa"/>
              <w:bottom w:w="57" w:type="dxa"/>
            </w:tcMar>
            <w:vAlign w:val="center"/>
          </w:tcPr>
          <w:p w14:paraId="25EEE8FB" w14:textId="071AAD5E" w:rsidR="005338EA" w:rsidRDefault="005338EA" w:rsidP="003033FD">
            <w:pPr>
              <w:spacing w:after="0" w:line="240" w:lineRule="auto"/>
              <w:ind w:left="-142"/>
              <w:jc w:val="center"/>
              <w:rPr>
                <w:rFonts w:ascii="Verdana" w:hAnsi="Verdana" w:cs="Arial"/>
                <w:b/>
                <w:sz w:val="16"/>
                <w:szCs w:val="16"/>
              </w:rPr>
            </w:pPr>
            <w:r>
              <w:rPr>
                <w:rFonts w:ascii="Verdana" w:hAnsi="Verdana" w:cs="Arial"/>
                <w:b/>
                <w:sz w:val="16"/>
                <w:szCs w:val="16"/>
              </w:rPr>
              <w:lastRenderedPageBreak/>
              <w:t>5</w:t>
            </w:r>
          </w:p>
        </w:tc>
        <w:tc>
          <w:tcPr>
            <w:tcW w:w="1839" w:type="dxa"/>
            <w:tcMar>
              <w:top w:w="57" w:type="dxa"/>
              <w:left w:w="113" w:type="dxa"/>
              <w:bottom w:w="57" w:type="dxa"/>
            </w:tcMar>
            <w:vAlign w:val="center"/>
          </w:tcPr>
          <w:p w14:paraId="596CAFF6" w14:textId="0FE0E5A8" w:rsidR="005338EA" w:rsidRPr="007478C5" w:rsidRDefault="00545EF9" w:rsidP="00A664C5">
            <w:pPr>
              <w:jc w:val="center"/>
              <w:rPr>
                <w:rFonts w:ascii="Verdana" w:hAnsi="Verdana" w:cs="Arial"/>
                <w:color w:val="000000"/>
                <w:sz w:val="16"/>
                <w:szCs w:val="16"/>
              </w:rPr>
            </w:pPr>
            <w:r w:rsidRPr="007478C5">
              <w:rPr>
                <w:rFonts w:ascii="Verdana" w:hAnsi="Verdana" w:cs="Arial"/>
                <w:color w:val="000000"/>
                <w:sz w:val="16"/>
                <w:szCs w:val="16"/>
              </w:rPr>
              <w:t>(H) Analizar la solicitud de programas nuevos, aumentos de cupo, solicitudes y/o modificaciones</w:t>
            </w:r>
          </w:p>
        </w:tc>
        <w:tc>
          <w:tcPr>
            <w:tcW w:w="1843" w:type="dxa"/>
            <w:tcMar>
              <w:top w:w="57" w:type="dxa"/>
              <w:left w:w="113" w:type="dxa"/>
              <w:bottom w:w="57" w:type="dxa"/>
            </w:tcMar>
            <w:vAlign w:val="center"/>
          </w:tcPr>
          <w:p w14:paraId="39A754D9" w14:textId="1905F190" w:rsidR="005338EA" w:rsidRPr="00851992" w:rsidRDefault="007478C5" w:rsidP="00EE4734">
            <w:pPr>
              <w:spacing w:after="0" w:line="240" w:lineRule="auto"/>
              <w:jc w:val="center"/>
              <w:rPr>
                <w:rFonts w:ascii="Verdana" w:hAnsi="Verdana" w:cs="Arial"/>
                <w:sz w:val="16"/>
                <w:szCs w:val="16"/>
              </w:rPr>
            </w:pPr>
            <w:r w:rsidRPr="007478C5">
              <w:rPr>
                <w:rFonts w:ascii="Verdana" w:hAnsi="Verdana" w:cs="Arial"/>
                <w:sz w:val="16"/>
                <w:szCs w:val="16"/>
              </w:rPr>
              <w:t>Funcionario</w:t>
            </w:r>
          </w:p>
        </w:tc>
        <w:tc>
          <w:tcPr>
            <w:tcW w:w="4944" w:type="dxa"/>
            <w:tcMar>
              <w:top w:w="57" w:type="dxa"/>
              <w:left w:w="113" w:type="dxa"/>
              <w:bottom w:w="57" w:type="dxa"/>
            </w:tcMar>
          </w:tcPr>
          <w:p w14:paraId="3C316381" w14:textId="77777777" w:rsidR="007478C5" w:rsidRPr="007478C5" w:rsidRDefault="007478C5" w:rsidP="00451067">
            <w:pPr>
              <w:spacing w:after="0" w:line="240" w:lineRule="auto"/>
              <w:ind w:left="31"/>
              <w:rPr>
                <w:rFonts w:ascii="Verdana" w:hAnsi="Verdana" w:cs="Arial"/>
                <w:sz w:val="16"/>
                <w:szCs w:val="16"/>
                <w:lang w:val="es-MX"/>
              </w:rPr>
            </w:pPr>
            <w:r w:rsidRPr="007478C5">
              <w:rPr>
                <w:rFonts w:ascii="Verdana" w:hAnsi="Verdana" w:cs="Arial"/>
                <w:sz w:val="16"/>
                <w:szCs w:val="16"/>
                <w:lang w:val="es-MX"/>
              </w:rPr>
              <w:t>Una vez se verifique, que la documentación esté completa y correcta, se procede a realizar los análisis correspondientes para solicitudes de programas nuevos, aumentos de cupo, modificaciones de programas:</w:t>
            </w:r>
            <w:r w:rsidRPr="007478C5">
              <w:rPr>
                <w:rFonts w:ascii="Verdana" w:hAnsi="Verdana" w:cs="Arial"/>
                <w:sz w:val="16"/>
                <w:szCs w:val="16"/>
                <w:lang w:val="es-MX"/>
              </w:rPr>
              <w:br/>
              <w:t>Análisis técnico: Se procede a revisar los siguientes rubros:</w:t>
            </w:r>
            <w:r w:rsidRPr="007478C5">
              <w:rPr>
                <w:rFonts w:ascii="Verdana" w:hAnsi="Verdana" w:cs="Arial"/>
                <w:sz w:val="16"/>
                <w:szCs w:val="16"/>
                <w:lang w:val="es-MX"/>
              </w:rPr>
              <w:br/>
              <w:t>a) Capacidad instalada por proceso y producto.</w:t>
            </w:r>
            <w:r w:rsidRPr="007478C5">
              <w:rPr>
                <w:rFonts w:ascii="Verdana" w:hAnsi="Verdana" w:cs="Arial"/>
                <w:sz w:val="16"/>
                <w:szCs w:val="16"/>
                <w:lang w:val="es-MX"/>
              </w:rPr>
              <w:br/>
              <w:t>b) Capacidad utilizada por proceso y producto.</w:t>
            </w:r>
            <w:r w:rsidRPr="007478C5">
              <w:rPr>
                <w:rFonts w:ascii="Verdana" w:hAnsi="Verdana" w:cs="Arial"/>
                <w:sz w:val="16"/>
                <w:szCs w:val="16"/>
                <w:lang w:val="es-MX"/>
              </w:rPr>
              <w:br/>
              <w:t>c) Capacidad ociosa por proceso.</w:t>
            </w:r>
            <w:r w:rsidRPr="007478C5">
              <w:rPr>
                <w:rFonts w:ascii="Verdana" w:hAnsi="Verdana" w:cs="Arial"/>
                <w:sz w:val="16"/>
                <w:szCs w:val="16"/>
                <w:lang w:val="es-MX"/>
              </w:rPr>
              <w:br/>
              <w:t>Análisis Económico: Se procede a revisar los siguientes rubros:</w:t>
            </w:r>
            <w:r w:rsidRPr="007478C5">
              <w:rPr>
                <w:rFonts w:ascii="Verdana" w:hAnsi="Verdana" w:cs="Arial"/>
                <w:sz w:val="16"/>
                <w:szCs w:val="16"/>
                <w:lang w:val="es-MX"/>
              </w:rPr>
              <w:br/>
              <w:t>a) Ventas.</w:t>
            </w:r>
            <w:r w:rsidRPr="007478C5">
              <w:rPr>
                <w:rFonts w:ascii="Verdana" w:hAnsi="Verdana" w:cs="Arial"/>
                <w:sz w:val="16"/>
                <w:szCs w:val="16"/>
                <w:lang w:val="es-MX"/>
              </w:rPr>
              <w:br/>
            </w:r>
            <w:r w:rsidRPr="007478C5">
              <w:rPr>
                <w:rFonts w:ascii="Verdana" w:hAnsi="Verdana" w:cs="Arial"/>
                <w:sz w:val="16"/>
                <w:szCs w:val="16"/>
                <w:lang w:val="es-MX"/>
              </w:rPr>
              <w:lastRenderedPageBreak/>
              <w:t>b) Exportaciones.</w:t>
            </w:r>
            <w:r w:rsidRPr="007478C5">
              <w:rPr>
                <w:rFonts w:ascii="Verdana" w:hAnsi="Verdana" w:cs="Arial"/>
                <w:sz w:val="16"/>
                <w:szCs w:val="16"/>
                <w:lang w:val="es-MX"/>
              </w:rPr>
              <w:br/>
              <w:t>c) Costo de ventas.</w:t>
            </w:r>
            <w:r w:rsidRPr="007478C5">
              <w:rPr>
                <w:rFonts w:ascii="Verdana" w:hAnsi="Verdana" w:cs="Arial"/>
                <w:sz w:val="16"/>
                <w:szCs w:val="16"/>
                <w:lang w:val="es-MX"/>
              </w:rPr>
              <w:br/>
              <w:t>d) Consumo de materias primas totales.</w:t>
            </w:r>
            <w:r w:rsidRPr="007478C5">
              <w:rPr>
                <w:rFonts w:ascii="Verdana" w:hAnsi="Verdana" w:cs="Arial"/>
                <w:sz w:val="16"/>
                <w:szCs w:val="16"/>
                <w:lang w:val="es-MX"/>
              </w:rPr>
              <w:br/>
              <w:t>e) Consumo de materias primas importadas.</w:t>
            </w:r>
            <w:r w:rsidRPr="007478C5">
              <w:rPr>
                <w:rFonts w:ascii="Verdana" w:hAnsi="Verdana" w:cs="Arial"/>
                <w:sz w:val="16"/>
                <w:szCs w:val="16"/>
                <w:lang w:val="es-MX"/>
              </w:rPr>
              <w:br/>
              <w:t>Análisis Financiero: De acuerdo a los estados financieros se realiza:</w:t>
            </w:r>
            <w:r w:rsidRPr="007478C5">
              <w:rPr>
                <w:rFonts w:ascii="Verdana" w:hAnsi="Verdana" w:cs="Arial"/>
                <w:sz w:val="16"/>
                <w:szCs w:val="16"/>
                <w:lang w:val="es-MX"/>
              </w:rPr>
              <w:br/>
              <w:t>a) Prueba Ácida</w:t>
            </w:r>
            <w:r w:rsidRPr="007478C5">
              <w:rPr>
                <w:rFonts w:ascii="Verdana" w:hAnsi="Verdana" w:cs="Arial"/>
                <w:sz w:val="16"/>
                <w:szCs w:val="16"/>
                <w:lang w:val="es-MX"/>
              </w:rPr>
              <w:br/>
              <w:t>b) Prueba de liquidez</w:t>
            </w:r>
            <w:r w:rsidRPr="007478C5">
              <w:rPr>
                <w:rFonts w:ascii="Verdana" w:hAnsi="Verdana" w:cs="Arial"/>
                <w:sz w:val="16"/>
                <w:szCs w:val="16"/>
                <w:lang w:val="es-MX"/>
              </w:rPr>
              <w:br/>
              <w:t>c) Endeudamiento</w:t>
            </w:r>
            <w:r w:rsidRPr="007478C5">
              <w:rPr>
                <w:rFonts w:ascii="Verdana" w:hAnsi="Verdana" w:cs="Arial"/>
                <w:sz w:val="16"/>
                <w:szCs w:val="16"/>
                <w:lang w:val="es-MX"/>
              </w:rPr>
              <w:br/>
              <w:t>d) Rentabilidad</w:t>
            </w:r>
            <w:r w:rsidRPr="007478C5">
              <w:rPr>
                <w:rFonts w:ascii="Verdana" w:hAnsi="Verdana" w:cs="Arial"/>
                <w:sz w:val="16"/>
                <w:szCs w:val="16"/>
                <w:lang w:val="es-MX"/>
              </w:rPr>
              <w:br/>
            </w:r>
          </w:p>
          <w:p w14:paraId="4DC32B9F" w14:textId="77777777" w:rsidR="007478C5" w:rsidRPr="007478C5" w:rsidRDefault="007478C5" w:rsidP="00451067">
            <w:pPr>
              <w:spacing w:after="0" w:line="240" w:lineRule="auto"/>
              <w:ind w:left="31"/>
              <w:rPr>
                <w:rFonts w:ascii="Verdana" w:hAnsi="Verdana" w:cs="Arial"/>
                <w:sz w:val="16"/>
                <w:szCs w:val="16"/>
                <w:lang w:val="es-MX"/>
              </w:rPr>
            </w:pPr>
            <w:r w:rsidRPr="007478C5">
              <w:rPr>
                <w:rFonts w:ascii="Verdana" w:hAnsi="Verdana" w:cs="Arial"/>
                <w:sz w:val="16"/>
                <w:szCs w:val="16"/>
                <w:lang w:val="es-MX"/>
              </w:rPr>
              <w:t>Tiempo: 1 a 2 meses</w:t>
            </w:r>
          </w:p>
          <w:p w14:paraId="636ED28F" w14:textId="27FFAD5D" w:rsidR="005338EA" w:rsidRPr="00765A08" w:rsidRDefault="005338EA" w:rsidP="00451067">
            <w:pPr>
              <w:spacing w:after="0" w:line="240" w:lineRule="auto"/>
              <w:ind w:left="31"/>
              <w:rPr>
                <w:rFonts w:ascii="Verdana" w:hAnsi="Verdana" w:cs="Arial"/>
                <w:sz w:val="16"/>
                <w:szCs w:val="16"/>
              </w:rPr>
            </w:pPr>
          </w:p>
        </w:tc>
        <w:tc>
          <w:tcPr>
            <w:tcW w:w="1576" w:type="dxa"/>
            <w:tcMar>
              <w:top w:w="57" w:type="dxa"/>
              <w:left w:w="113" w:type="dxa"/>
              <w:bottom w:w="57" w:type="dxa"/>
            </w:tcMar>
            <w:vAlign w:val="center"/>
          </w:tcPr>
          <w:p w14:paraId="2D90ADF6" w14:textId="20075B65" w:rsidR="005338EA" w:rsidRPr="00851992" w:rsidRDefault="007478C5" w:rsidP="003033FD">
            <w:pPr>
              <w:spacing w:after="0" w:line="240" w:lineRule="auto"/>
              <w:jc w:val="center"/>
              <w:rPr>
                <w:rFonts w:ascii="Verdana" w:hAnsi="Verdana" w:cs="Arial"/>
                <w:sz w:val="16"/>
                <w:szCs w:val="16"/>
              </w:rPr>
            </w:pPr>
            <w:r w:rsidRPr="007478C5">
              <w:rPr>
                <w:rFonts w:ascii="Verdana" w:hAnsi="Verdana" w:cs="Arial"/>
                <w:sz w:val="16"/>
                <w:szCs w:val="16"/>
              </w:rPr>
              <w:lastRenderedPageBreak/>
              <w:t>Informe Técnico</w:t>
            </w:r>
          </w:p>
        </w:tc>
      </w:tr>
      <w:tr w:rsidR="005338EA" w:rsidRPr="00666AB9" w14:paraId="3F154685" w14:textId="77777777" w:rsidTr="008E4B8E">
        <w:trPr>
          <w:trHeight w:val="17"/>
        </w:trPr>
        <w:tc>
          <w:tcPr>
            <w:tcW w:w="566" w:type="dxa"/>
            <w:tcMar>
              <w:top w:w="57" w:type="dxa"/>
              <w:left w:w="113" w:type="dxa"/>
              <w:bottom w:w="57" w:type="dxa"/>
            </w:tcMar>
            <w:vAlign w:val="center"/>
          </w:tcPr>
          <w:p w14:paraId="49085AC0" w14:textId="2579B0CA" w:rsidR="005338EA" w:rsidRDefault="005338EA" w:rsidP="003033FD">
            <w:pPr>
              <w:spacing w:after="0" w:line="240" w:lineRule="auto"/>
              <w:ind w:left="-142"/>
              <w:jc w:val="center"/>
              <w:rPr>
                <w:rFonts w:ascii="Verdana" w:hAnsi="Verdana" w:cs="Arial"/>
                <w:b/>
                <w:sz w:val="16"/>
                <w:szCs w:val="16"/>
              </w:rPr>
            </w:pPr>
            <w:r>
              <w:rPr>
                <w:rFonts w:ascii="Verdana" w:hAnsi="Verdana" w:cs="Arial"/>
                <w:b/>
                <w:sz w:val="16"/>
                <w:szCs w:val="16"/>
              </w:rPr>
              <w:t>6</w:t>
            </w:r>
          </w:p>
        </w:tc>
        <w:tc>
          <w:tcPr>
            <w:tcW w:w="1839" w:type="dxa"/>
            <w:tcMar>
              <w:top w:w="57" w:type="dxa"/>
              <w:left w:w="113" w:type="dxa"/>
              <w:bottom w:w="57" w:type="dxa"/>
            </w:tcMar>
            <w:vAlign w:val="center"/>
          </w:tcPr>
          <w:p w14:paraId="608E5423" w14:textId="314580AF" w:rsidR="005338EA" w:rsidRPr="00380D63" w:rsidRDefault="007478C5" w:rsidP="00C21473">
            <w:pPr>
              <w:jc w:val="center"/>
              <w:rPr>
                <w:rFonts w:ascii="Verdana" w:hAnsi="Verdana" w:cs="Arial"/>
                <w:color w:val="000000"/>
                <w:sz w:val="16"/>
                <w:szCs w:val="16"/>
              </w:rPr>
            </w:pPr>
            <w:r w:rsidRPr="007478C5">
              <w:rPr>
                <w:rFonts w:ascii="Verdana" w:hAnsi="Verdana" w:cs="Arial"/>
                <w:color w:val="000000"/>
                <w:sz w:val="16"/>
                <w:szCs w:val="16"/>
              </w:rPr>
              <w:t>(H) Realizar visita industrial</w:t>
            </w:r>
          </w:p>
        </w:tc>
        <w:tc>
          <w:tcPr>
            <w:tcW w:w="1843" w:type="dxa"/>
            <w:tcMar>
              <w:top w:w="57" w:type="dxa"/>
              <w:left w:w="113" w:type="dxa"/>
              <w:bottom w:w="57" w:type="dxa"/>
            </w:tcMar>
            <w:vAlign w:val="center"/>
          </w:tcPr>
          <w:p w14:paraId="4F3E9B21" w14:textId="44E9B154" w:rsidR="005338EA" w:rsidRPr="00851992" w:rsidRDefault="007478C5" w:rsidP="00EE4734">
            <w:pPr>
              <w:spacing w:after="0" w:line="240" w:lineRule="auto"/>
              <w:jc w:val="center"/>
              <w:rPr>
                <w:rFonts w:ascii="Verdana" w:hAnsi="Verdana" w:cs="Arial"/>
                <w:sz w:val="16"/>
                <w:szCs w:val="16"/>
              </w:rPr>
            </w:pPr>
            <w:r w:rsidRPr="007478C5">
              <w:rPr>
                <w:rFonts w:ascii="Verdana" w:hAnsi="Verdana" w:cs="Arial"/>
                <w:sz w:val="16"/>
                <w:szCs w:val="16"/>
              </w:rPr>
              <w:t>Funcionario</w:t>
            </w:r>
          </w:p>
        </w:tc>
        <w:tc>
          <w:tcPr>
            <w:tcW w:w="4944" w:type="dxa"/>
            <w:tcMar>
              <w:top w:w="57" w:type="dxa"/>
              <w:left w:w="113" w:type="dxa"/>
              <w:bottom w:w="57" w:type="dxa"/>
            </w:tcMar>
          </w:tcPr>
          <w:p w14:paraId="051DF2BC" w14:textId="77777777" w:rsidR="008009DB" w:rsidRPr="008009DB" w:rsidRDefault="008009DB" w:rsidP="008009DB">
            <w:pPr>
              <w:spacing w:after="0" w:line="240" w:lineRule="auto"/>
              <w:ind w:left="31"/>
              <w:jc w:val="both"/>
              <w:rPr>
                <w:rFonts w:ascii="Verdana" w:hAnsi="Verdana" w:cs="Arial"/>
                <w:sz w:val="16"/>
                <w:szCs w:val="16"/>
                <w:lang w:val="es-MX"/>
              </w:rPr>
            </w:pPr>
            <w:r w:rsidRPr="008009DB">
              <w:rPr>
                <w:rFonts w:ascii="Verdana" w:hAnsi="Verdana" w:cs="Arial"/>
                <w:sz w:val="16"/>
                <w:szCs w:val="16"/>
                <w:lang w:val="es-MX"/>
              </w:rPr>
              <w:t>Cuando sea necesaria la visita técnica, económica y financiera de acuerdo a las evaluaciones preliminares, la mencionada visita deberá tener el siguiente alcance:</w:t>
            </w:r>
            <w:r w:rsidRPr="008009DB">
              <w:rPr>
                <w:rFonts w:ascii="Verdana" w:hAnsi="Verdana" w:cs="Arial"/>
                <w:sz w:val="16"/>
                <w:szCs w:val="16"/>
                <w:lang w:val="es-MX"/>
              </w:rPr>
              <w:br/>
              <w:t>1) Oficio que ordene visita técnica, económica y financiera suscrito por la Coordinadora del Grupo de Sistemas Especiales de Importación - Exportación y Comercializadoras Internacionales.</w:t>
            </w:r>
            <w:r w:rsidRPr="008009DB">
              <w:rPr>
                <w:rFonts w:ascii="Verdana" w:hAnsi="Verdana" w:cs="Arial"/>
                <w:sz w:val="16"/>
                <w:szCs w:val="16"/>
                <w:lang w:val="es-MX"/>
              </w:rPr>
              <w:br/>
              <w:t>2) Validación de la información suministrada por la empresa en la solicitud y aclaración de dudas.</w:t>
            </w:r>
            <w:r w:rsidRPr="008009DB">
              <w:rPr>
                <w:rFonts w:ascii="Verdana" w:hAnsi="Verdana" w:cs="Arial"/>
                <w:sz w:val="16"/>
                <w:szCs w:val="16"/>
                <w:lang w:val="es-MX"/>
              </w:rPr>
              <w:br/>
              <w:t>3) Revisión de los estados financieros de la empresa y documentos contables soportes.</w:t>
            </w:r>
            <w:r w:rsidRPr="008009DB">
              <w:rPr>
                <w:rFonts w:ascii="Verdana" w:hAnsi="Verdana" w:cs="Arial"/>
                <w:sz w:val="16"/>
                <w:szCs w:val="16"/>
                <w:lang w:val="es-MX"/>
              </w:rPr>
              <w:br/>
              <w:t>4) Recorrido por la planta de producción, para efectos de verificar la capacidad instalada, el estado de la maquinaria y los procesos por línea de producción directa e indirecta, empleados y demás puntos de análisis, según el tipo de empresa.</w:t>
            </w:r>
            <w:r w:rsidRPr="008009DB">
              <w:rPr>
                <w:rFonts w:ascii="Verdana" w:hAnsi="Verdana" w:cs="Arial"/>
                <w:sz w:val="16"/>
                <w:szCs w:val="16"/>
                <w:lang w:val="es-MX"/>
              </w:rPr>
              <w:br/>
              <w:t>5) Revisión de las zonas de almacenamiento de materias primas.</w:t>
            </w:r>
            <w:r w:rsidRPr="008009DB">
              <w:rPr>
                <w:rFonts w:ascii="Verdana" w:hAnsi="Verdana" w:cs="Arial"/>
                <w:sz w:val="16"/>
                <w:szCs w:val="16"/>
                <w:lang w:val="es-MX"/>
              </w:rPr>
              <w:br/>
              <w:t>Cuando de la visita efectuada se generen compromisos por parte de la empresa, se deberá dejar constancia en el Informe que los mismos deberán ser radicados en el Ministerio de Comercio, Industria y Turismo.</w:t>
            </w:r>
            <w:r w:rsidRPr="008009DB">
              <w:rPr>
                <w:rFonts w:ascii="Verdana" w:hAnsi="Verdana" w:cs="Arial"/>
                <w:sz w:val="16"/>
                <w:szCs w:val="16"/>
                <w:lang w:val="es-MX"/>
              </w:rPr>
              <w:br/>
            </w:r>
          </w:p>
          <w:p w14:paraId="68F5B8E9" w14:textId="77777777" w:rsidR="008009DB" w:rsidRPr="008009DB" w:rsidRDefault="008009DB" w:rsidP="008009DB">
            <w:pPr>
              <w:spacing w:after="0" w:line="240" w:lineRule="auto"/>
              <w:ind w:left="31"/>
              <w:jc w:val="both"/>
              <w:rPr>
                <w:rFonts w:ascii="Verdana" w:hAnsi="Verdana" w:cs="Arial"/>
                <w:sz w:val="16"/>
                <w:szCs w:val="16"/>
                <w:lang w:val="es-MX"/>
              </w:rPr>
            </w:pPr>
            <w:r w:rsidRPr="008009DB">
              <w:rPr>
                <w:rFonts w:ascii="Verdana" w:hAnsi="Verdana" w:cs="Arial"/>
                <w:sz w:val="16"/>
                <w:szCs w:val="16"/>
                <w:lang w:val="es-MX"/>
              </w:rPr>
              <w:t>Tiempo: 1 a 2 meses</w:t>
            </w:r>
          </w:p>
          <w:p w14:paraId="2FD227B7" w14:textId="5C628E66" w:rsidR="005338EA" w:rsidRPr="00765A08" w:rsidRDefault="005338EA" w:rsidP="00765A08">
            <w:pPr>
              <w:spacing w:after="0" w:line="240" w:lineRule="auto"/>
              <w:ind w:left="31"/>
              <w:jc w:val="both"/>
              <w:rPr>
                <w:rFonts w:ascii="Verdana" w:hAnsi="Verdana" w:cs="Arial"/>
                <w:sz w:val="16"/>
                <w:szCs w:val="16"/>
              </w:rPr>
            </w:pPr>
          </w:p>
        </w:tc>
        <w:tc>
          <w:tcPr>
            <w:tcW w:w="1576" w:type="dxa"/>
            <w:tcMar>
              <w:top w:w="57" w:type="dxa"/>
              <w:left w:w="113" w:type="dxa"/>
              <w:bottom w:w="57" w:type="dxa"/>
            </w:tcMar>
            <w:vAlign w:val="center"/>
          </w:tcPr>
          <w:p w14:paraId="2C4A7272" w14:textId="30979F44" w:rsidR="005338EA" w:rsidRPr="00851992" w:rsidRDefault="008009DB" w:rsidP="003033FD">
            <w:pPr>
              <w:spacing w:after="0" w:line="240" w:lineRule="auto"/>
              <w:jc w:val="center"/>
              <w:rPr>
                <w:rFonts w:ascii="Verdana" w:hAnsi="Verdana" w:cs="Arial"/>
                <w:sz w:val="16"/>
                <w:szCs w:val="16"/>
              </w:rPr>
            </w:pPr>
            <w:r w:rsidRPr="008009DB">
              <w:rPr>
                <w:rFonts w:ascii="Verdana" w:hAnsi="Verdana" w:cs="Arial"/>
                <w:sz w:val="16"/>
                <w:szCs w:val="16"/>
              </w:rPr>
              <w:t>Informe de Visita</w:t>
            </w:r>
          </w:p>
        </w:tc>
      </w:tr>
      <w:tr w:rsidR="005338EA" w:rsidRPr="00666AB9" w14:paraId="16ED3419" w14:textId="77777777" w:rsidTr="008E4B8E">
        <w:trPr>
          <w:trHeight w:val="17"/>
        </w:trPr>
        <w:tc>
          <w:tcPr>
            <w:tcW w:w="566" w:type="dxa"/>
            <w:tcMar>
              <w:top w:w="57" w:type="dxa"/>
              <w:left w:w="113" w:type="dxa"/>
              <w:bottom w:w="57" w:type="dxa"/>
            </w:tcMar>
            <w:vAlign w:val="center"/>
          </w:tcPr>
          <w:p w14:paraId="5A09F7FC" w14:textId="487FED5B" w:rsidR="005338EA" w:rsidRDefault="005338EA" w:rsidP="005338EA">
            <w:pPr>
              <w:spacing w:after="0" w:line="240" w:lineRule="auto"/>
              <w:ind w:left="-142"/>
              <w:jc w:val="center"/>
              <w:rPr>
                <w:rFonts w:ascii="Verdana" w:hAnsi="Verdana" w:cs="Arial"/>
                <w:b/>
                <w:sz w:val="16"/>
                <w:szCs w:val="16"/>
              </w:rPr>
            </w:pPr>
            <w:r>
              <w:rPr>
                <w:rFonts w:ascii="Verdana" w:hAnsi="Verdana" w:cs="Arial"/>
                <w:b/>
                <w:sz w:val="16"/>
                <w:szCs w:val="16"/>
              </w:rPr>
              <w:t>7</w:t>
            </w:r>
          </w:p>
        </w:tc>
        <w:tc>
          <w:tcPr>
            <w:tcW w:w="1839" w:type="dxa"/>
            <w:tcMar>
              <w:top w:w="57" w:type="dxa"/>
              <w:left w:w="113" w:type="dxa"/>
              <w:bottom w:w="57" w:type="dxa"/>
            </w:tcMar>
            <w:vAlign w:val="center"/>
          </w:tcPr>
          <w:p w14:paraId="4B7B577D" w14:textId="69650D65" w:rsidR="005338EA" w:rsidRPr="00575703" w:rsidRDefault="008009DB" w:rsidP="00BF22F1">
            <w:pPr>
              <w:spacing w:line="240" w:lineRule="auto"/>
              <w:jc w:val="center"/>
              <w:rPr>
                <w:rFonts w:ascii="Verdana" w:hAnsi="Verdana" w:cs="Arial"/>
                <w:color w:val="000000"/>
                <w:sz w:val="16"/>
                <w:szCs w:val="16"/>
              </w:rPr>
            </w:pPr>
            <w:r w:rsidRPr="008009DB">
              <w:rPr>
                <w:rFonts w:ascii="Verdana" w:hAnsi="Verdana" w:cs="Arial"/>
                <w:color w:val="000000"/>
                <w:sz w:val="16"/>
                <w:szCs w:val="16"/>
              </w:rPr>
              <w:t>(H) Elaborar y expedir el acto administrativo de aprobación o negación del programa</w:t>
            </w:r>
          </w:p>
        </w:tc>
        <w:tc>
          <w:tcPr>
            <w:tcW w:w="1843" w:type="dxa"/>
            <w:tcMar>
              <w:top w:w="57" w:type="dxa"/>
              <w:left w:w="113" w:type="dxa"/>
              <w:bottom w:w="57" w:type="dxa"/>
            </w:tcMar>
            <w:vAlign w:val="center"/>
          </w:tcPr>
          <w:p w14:paraId="55D82130" w14:textId="786B4F78" w:rsidR="005338EA" w:rsidRPr="00851992" w:rsidRDefault="008009DB" w:rsidP="00EE4734">
            <w:pPr>
              <w:spacing w:after="0" w:line="240" w:lineRule="auto"/>
              <w:jc w:val="center"/>
              <w:rPr>
                <w:rFonts w:ascii="Verdana" w:hAnsi="Verdana" w:cs="Arial"/>
                <w:sz w:val="16"/>
                <w:szCs w:val="16"/>
              </w:rPr>
            </w:pPr>
            <w:r w:rsidRPr="008009DB">
              <w:rPr>
                <w:rFonts w:ascii="Verdana" w:hAnsi="Verdana" w:cs="Arial"/>
                <w:sz w:val="16"/>
                <w:szCs w:val="16"/>
              </w:rPr>
              <w:t>Director de Comercio Exterior, Subdirector(a) Diseño y Administración de Operaciones, Asesor, Coordinadora Grupo Sistemas Especiales Importación-Exportación y Comercializadoras Internacionales., Funcionario</w:t>
            </w:r>
          </w:p>
        </w:tc>
        <w:tc>
          <w:tcPr>
            <w:tcW w:w="4944" w:type="dxa"/>
            <w:tcMar>
              <w:top w:w="57" w:type="dxa"/>
              <w:left w:w="113" w:type="dxa"/>
              <w:bottom w:w="57" w:type="dxa"/>
            </w:tcMar>
          </w:tcPr>
          <w:p w14:paraId="3EFDDC87" w14:textId="77777777" w:rsidR="008009DB" w:rsidRPr="008009DB" w:rsidRDefault="008009DB" w:rsidP="008009DB">
            <w:pPr>
              <w:spacing w:after="0" w:line="240" w:lineRule="auto"/>
              <w:ind w:left="31"/>
              <w:jc w:val="both"/>
              <w:rPr>
                <w:rFonts w:ascii="Verdana" w:hAnsi="Verdana" w:cs="Arial"/>
                <w:sz w:val="16"/>
                <w:szCs w:val="16"/>
                <w:lang w:val="es-MX"/>
              </w:rPr>
            </w:pPr>
            <w:r w:rsidRPr="008009DB">
              <w:rPr>
                <w:rFonts w:ascii="Verdana" w:hAnsi="Verdana" w:cs="Arial"/>
                <w:sz w:val="16"/>
                <w:szCs w:val="16"/>
                <w:lang w:val="es-MX"/>
              </w:rPr>
              <w:t>El profesional especializado procede a elaborar el acto administrativo; aprobando o negando el programa, el cual es revisado por la coordinadora, la subdirectora y la asesora jurídica de la Dirección de Comercio Exterior, el cual se remite al Director de Comercio Exterior para su firma.</w:t>
            </w:r>
            <w:r w:rsidRPr="008009DB">
              <w:rPr>
                <w:rFonts w:ascii="Verdana" w:hAnsi="Verdana" w:cs="Arial"/>
                <w:sz w:val="16"/>
                <w:szCs w:val="16"/>
                <w:lang w:val="es-MX"/>
              </w:rPr>
              <w:br/>
            </w:r>
          </w:p>
          <w:p w14:paraId="2C01F7D1" w14:textId="77777777" w:rsidR="008009DB" w:rsidRPr="008009DB" w:rsidRDefault="008009DB" w:rsidP="008009DB">
            <w:pPr>
              <w:spacing w:after="0" w:line="240" w:lineRule="auto"/>
              <w:ind w:left="31"/>
              <w:jc w:val="both"/>
              <w:rPr>
                <w:rFonts w:ascii="Verdana" w:hAnsi="Verdana" w:cs="Arial"/>
                <w:sz w:val="16"/>
                <w:szCs w:val="16"/>
                <w:lang w:val="es-MX"/>
              </w:rPr>
            </w:pPr>
            <w:r w:rsidRPr="008009DB">
              <w:rPr>
                <w:rFonts w:ascii="Verdana" w:hAnsi="Verdana" w:cs="Arial"/>
                <w:sz w:val="16"/>
                <w:szCs w:val="16"/>
                <w:lang w:val="es-MX"/>
              </w:rPr>
              <w:t>Tiempo: 1 a 2 meses</w:t>
            </w:r>
          </w:p>
          <w:p w14:paraId="5F7E12EA" w14:textId="738F8403" w:rsidR="00BF22F1" w:rsidRPr="00E07709" w:rsidRDefault="00BF22F1" w:rsidP="00765A08">
            <w:pPr>
              <w:spacing w:after="0" w:line="240" w:lineRule="auto"/>
              <w:ind w:left="31"/>
              <w:jc w:val="both"/>
              <w:rPr>
                <w:rFonts w:ascii="Verdana" w:hAnsi="Verdana" w:cs="Arial"/>
                <w:sz w:val="16"/>
                <w:szCs w:val="16"/>
              </w:rPr>
            </w:pPr>
          </w:p>
        </w:tc>
        <w:tc>
          <w:tcPr>
            <w:tcW w:w="1576" w:type="dxa"/>
            <w:tcMar>
              <w:top w:w="57" w:type="dxa"/>
              <w:left w:w="113" w:type="dxa"/>
              <w:bottom w:w="57" w:type="dxa"/>
            </w:tcMar>
            <w:vAlign w:val="center"/>
          </w:tcPr>
          <w:p w14:paraId="02A88B1B" w14:textId="7FF5E1ED" w:rsidR="005338EA" w:rsidRPr="00851992" w:rsidRDefault="00C164FD" w:rsidP="003033FD">
            <w:pPr>
              <w:spacing w:after="0" w:line="240" w:lineRule="auto"/>
              <w:jc w:val="center"/>
              <w:rPr>
                <w:rFonts w:ascii="Verdana" w:hAnsi="Verdana" w:cs="Arial"/>
                <w:sz w:val="16"/>
                <w:szCs w:val="16"/>
              </w:rPr>
            </w:pPr>
            <w:r w:rsidRPr="00C164FD">
              <w:rPr>
                <w:rFonts w:ascii="Verdana" w:hAnsi="Verdana" w:cs="Arial"/>
                <w:sz w:val="16"/>
                <w:szCs w:val="16"/>
              </w:rPr>
              <w:t>Resolución</w:t>
            </w:r>
          </w:p>
        </w:tc>
      </w:tr>
      <w:tr w:rsidR="00BE3518" w:rsidRPr="00666AB9" w14:paraId="244A2F35" w14:textId="77777777" w:rsidTr="008E4B8E">
        <w:trPr>
          <w:trHeight w:val="17"/>
        </w:trPr>
        <w:tc>
          <w:tcPr>
            <w:tcW w:w="566" w:type="dxa"/>
            <w:tcMar>
              <w:top w:w="57" w:type="dxa"/>
              <w:left w:w="113" w:type="dxa"/>
              <w:bottom w:w="57" w:type="dxa"/>
            </w:tcMar>
            <w:vAlign w:val="center"/>
          </w:tcPr>
          <w:p w14:paraId="6AA4C76E" w14:textId="4D01CC42"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8</w:t>
            </w:r>
          </w:p>
        </w:tc>
        <w:tc>
          <w:tcPr>
            <w:tcW w:w="1839" w:type="dxa"/>
            <w:tcMar>
              <w:top w:w="57" w:type="dxa"/>
              <w:left w:w="113" w:type="dxa"/>
              <w:bottom w:w="57" w:type="dxa"/>
            </w:tcMar>
            <w:vAlign w:val="center"/>
          </w:tcPr>
          <w:p w14:paraId="4E83C151" w14:textId="763FE717" w:rsidR="00BE3518" w:rsidRPr="00575703" w:rsidRDefault="00C164FD" w:rsidP="005A3044">
            <w:pPr>
              <w:jc w:val="center"/>
              <w:rPr>
                <w:rFonts w:ascii="Verdana" w:hAnsi="Verdana" w:cs="Arial"/>
                <w:color w:val="000000"/>
                <w:sz w:val="16"/>
                <w:szCs w:val="16"/>
              </w:rPr>
            </w:pPr>
            <w:r w:rsidRPr="00C164FD">
              <w:rPr>
                <w:rFonts w:ascii="Verdana" w:hAnsi="Verdana" w:cs="Arial"/>
                <w:color w:val="000000"/>
                <w:sz w:val="16"/>
                <w:szCs w:val="16"/>
              </w:rPr>
              <w:t xml:space="preserve">(V) Verificar la correcta proyección del acto administrativo de </w:t>
            </w:r>
            <w:r w:rsidRPr="00C164FD">
              <w:rPr>
                <w:rFonts w:ascii="Verdana" w:hAnsi="Verdana" w:cs="Arial"/>
                <w:color w:val="000000"/>
                <w:sz w:val="16"/>
                <w:szCs w:val="16"/>
              </w:rPr>
              <w:lastRenderedPageBreak/>
              <w:t>aprobación o negación del programa</w:t>
            </w:r>
          </w:p>
        </w:tc>
        <w:tc>
          <w:tcPr>
            <w:tcW w:w="1843" w:type="dxa"/>
            <w:tcMar>
              <w:top w:w="57" w:type="dxa"/>
              <w:left w:w="113" w:type="dxa"/>
              <w:bottom w:w="57" w:type="dxa"/>
            </w:tcMar>
            <w:vAlign w:val="center"/>
          </w:tcPr>
          <w:p w14:paraId="2F9C3205" w14:textId="7676C219" w:rsidR="00BE3518" w:rsidRPr="00851992" w:rsidRDefault="00C164FD" w:rsidP="00EE4734">
            <w:pPr>
              <w:spacing w:after="0" w:line="240" w:lineRule="auto"/>
              <w:jc w:val="center"/>
              <w:rPr>
                <w:rFonts w:ascii="Verdana" w:hAnsi="Verdana" w:cs="Arial"/>
                <w:sz w:val="16"/>
                <w:szCs w:val="16"/>
              </w:rPr>
            </w:pPr>
            <w:r w:rsidRPr="00C164FD">
              <w:rPr>
                <w:rFonts w:ascii="Verdana" w:hAnsi="Verdana" w:cs="Arial"/>
                <w:sz w:val="16"/>
                <w:szCs w:val="16"/>
              </w:rPr>
              <w:lastRenderedPageBreak/>
              <w:t>Funcionario</w:t>
            </w:r>
          </w:p>
        </w:tc>
        <w:tc>
          <w:tcPr>
            <w:tcW w:w="4944" w:type="dxa"/>
            <w:tcMar>
              <w:top w:w="57" w:type="dxa"/>
              <w:left w:w="113" w:type="dxa"/>
              <w:bottom w:w="57" w:type="dxa"/>
            </w:tcMar>
          </w:tcPr>
          <w:p w14:paraId="01C5D164" w14:textId="77777777" w:rsidR="00BE3518" w:rsidRDefault="00C164FD" w:rsidP="00806DAF">
            <w:pPr>
              <w:spacing w:after="0" w:line="240" w:lineRule="auto"/>
              <w:ind w:left="31"/>
              <w:jc w:val="both"/>
              <w:rPr>
                <w:rFonts w:ascii="Verdana" w:hAnsi="Verdana" w:cs="Arial"/>
                <w:sz w:val="16"/>
                <w:szCs w:val="16"/>
              </w:rPr>
            </w:pPr>
            <w:r w:rsidRPr="00C164FD">
              <w:rPr>
                <w:rFonts w:ascii="Verdana" w:hAnsi="Verdana" w:cs="Arial"/>
                <w:sz w:val="16"/>
                <w:szCs w:val="16"/>
              </w:rPr>
              <w:t>Punto de control del riesgo.</w:t>
            </w:r>
          </w:p>
          <w:p w14:paraId="6EB87DAC" w14:textId="77777777" w:rsidR="00C164FD" w:rsidRDefault="00C164FD" w:rsidP="00806DAF">
            <w:pPr>
              <w:spacing w:after="0" w:line="240" w:lineRule="auto"/>
              <w:ind w:left="31"/>
              <w:jc w:val="both"/>
              <w:rPr>
                <w:rFonts w:ascii="Verdana" w:hAnsi="Verdana" w:cs="Arial"/>
                <w:sz w:val="16"/>
                <w:szCs w:val="16"/>
              </w:rPr>
            </w:pPr>
          </w:p>
          <w:p w14:paraId="1637AB62" w14:textId="26D83EFE" w:rsidR="00C164FD" w:rsidRPr="00C164FD" w:rsidRDefault="00C164FD" w:rsidP="00806DAF">
            <w:pPr>
              <w:spacing w:after="0" w:line="240" w:lineRule="auto"/>
              <w:ind w:left="31"/>
              <w:jc w:val="both"/>
              <w:rPr>
                <w:rFonts w:ascii="Verdana" w:hAnsi="Verdana" w:cs="Arial"/>
                <w:b/>
                <w:bCs/>
                <w:sz w:val="16"/>
                <w:szCs w:val="16"/>
              </w:rPr>
            </w:pPr>
            <w:r w:rsidRPr="00C164FD">
              <w:rPr>
                <w:rFonts w:ascii="Verdana" w:hAnsi="Verdana" w:cs="Arial"/>
                <w:b/>
                <w:bCs/>
                <w:sz w:val="16"/>
                <w:szCs w:val="16"/>
              </w:rPr>
              <w:t>Control FC-R1</w:t>
            </w:r>
          </w:p>
        </w:tc>
        <w:tc>
          <w:tcPr>
            <w:tcW w:w="1576" w:type="dxa"/>
            <w:tcMar>
              <w:top w:w="57" w:type="dxa"/>
              <w:left w:w="113" w:type="dxa"/>
              <w:bottom w:w="57" w:type="dxa"/>
            </w:tcMar>
            <w:vAlign w:val="center"/>
          </w:tcPr>
          <w:p w14:paraId="70B67F9A" w14:textId="42A5AFB9" w:rsidR="00BE3518" w:rsidRPr="00851992" w:rsidRDefault="00F73BE0" w:rsidP="003033FD">
            <w:pPr>
              <w:spacing w:after="0" w:line="240" w:lineRule="auto"/>
              <w:jc w:val="center"/>
              <w:rPr>
                <w:rFonts w:ascii="Verdana" w:hAnsi="Verdana" w:cs="Arial"/>
                <w:sz w:val="16"/>
                <w:szCs w:val="16"/>
              </w:rPr>
            </w:pPr>
            <w:r w:rsidRPr="00F73BE0">
              <w:rPr>
                <w:rFonts w:ascii="Verdana" w:hAnsi="Verdana" w:cs="Arial"/>
                <w:sz w:val="16"/>
                <w:szCs w:val="16"/>
              </w:rPr>
              <w:t>Resolución</w:t>
            </w:r>
          </w:p>
        </w:tc>
      </w:tr>
      <w:tr w:rsidR="00BE3518" w:rsidRPr="00666AB9" w14:paraId="58D77D1C" w14:textId="77777777" w:rsidTr="008E4B8E">
        <w:trPr>
          <w:trHeight w:val="17"/>
        </w:trPr>
        <w:tc>
          <w:tcPr>
            <w:tcW w:w="566" w:type="dxa"/>
            <w:tcMar>
              <w:top w:w="57" w:type="dxa"/>
              <w:left w:w="113" w:type="dxa"/>
              <w:bottom w:w="57" w:type="dxa"/>
            </w:tcMar>
            <w:vAlign w:val="center"/>
          </w:tcPr>
          <w:p w14:paraId="360FC50D" w14:textId="5905EF2B"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9</w:t>
            </w:r>
          </w:p>
        </w:tc>
        <w:tc>
          <w:tcPr>
            <w:tcW w:w="1839" w:type="dxa"/>
            <w:tcMar>
              <w:top w:w="57" w:type="dxa"/>
              <w:left w:w="113" w:type="dxa"/>
              <w:bottom w:w="57" w:type="dxa"/>
            </w:tcMar>
            <w:vAlign w:val="center"/>
          </w:tcPr>
          <w:p w14:paraId="160765A8" w14:textId="41161F05" w:rsidR="00BE3518" w:rsidRPr="00575703" w:rsidRDefault="00F73BE0" w:rsidP="005A3044">
            <w:pPr>
              <w:jc w:val="center"/>
              <w:rPr>
                <w:rFonts w:ascii="Verdana" w:hAnsi="Verdana" w:cs="Arial"/>
                <w:color w:val="000000"/>
                <w:sz w:val="16"/>
                <w:szCs w:val="16"/>
              </w:rPr>
            </w:pPr>
            <w:r w:rsidRPr="00F73BE0">
              <w:rPr>
                <w:rFonts w:ascii="Verdana" w:hAnsi="Verdana" w:cs="Arial"/>
                <w:color w:val="000000"/>
                <w:sz w:val="16"/>
                <w:szCs w:val="16"/>
              </w:rPr>
              <w:t>(A) Informar a la DIAN sobre la terminación del programa</w:t>
            </w:r>
          </w:p>
        </w:tc>
        <w:tc>
          <w:tcPr>
            <w:tcW w:w="1843" w:type="dxa"/>
            <w:tcMar>
              <w:top w:w="57" w:type="dxa"/>
              <w:left w:w="113" w:type="dxa"/>
              <w:bottom w:w="57" w:type="dxa"/>
            </w:tcMar>
            <w:vAlign w:val="center"/>
          </w:tcPr>
          <w:p w14:paraId="34D3A105" w14:textId="54EF9948" w:rsidR="00BE3518" w:rsidRPr="00851992" w:rsidRDefault="00F73BE0" w:rsidP="00EE4734">
            <w:pPr>
              <w:spacing w:after="0" w:line="240" w:lineRule="auto"/>
              <w:jc w:val="center"/>
              <w:rPr>
                <w:rFonts w:ascii="Verdana" w:hAnsi="Verdana" w:cs="Arial"/>
                <w:sz w:val="16"/>
                <w:szCs w:val="16"/>
              </w:rPr>
            </w:pPr>
            <w:r w:rsidRPr="00F73BE0">
              <w:rPr>
                <w:rFonts w:ascii="Verdana" w:hAnsi="Verdana" w:cs="Arial"/>
                <w:sz w:val="16"/>
                <w:szCs w:val="16"/>
              </w:rPr>
              <w:t>Coordinadora Grupo Sistemas Especiales Importación-Exportación y Comercializadoras Internacionales.</w:t>
            </w:r>
          </w:p>
        </w:tc>
        <w:tc>
          <w:tcPr>
            <w:tcW w:w="4944" w:type="dxa"/>
            <w:tcMar>
              <w:top w:w="57" w:type="dxa"/>
              <w:left w:w="113" w:type="dxa"/>
              <w:bottom w:w="57" w:type="dxa"/>
            </w:tcMar>
          </w:tcPr>
          <w:p w14:paraId="4BE2D1F8" w14:textId="363C6BAF" w:rsidR="00F73BE0" w:rsidRPr="00F73BE0" w:rsidRDefault="00F73BE0" w:rsidP="00F73BE0">
            <w:pPr>
              <w:spacing w:after="0" w:line="240" w:lineRule="auto"/>
              <w:ind w:left="31"/>
              <w:jc w:val="both"/>
              <w:rPr>
                <w:rFonts w:ascii="Verdana" w:hAnsi="Verdana" w:cs="Arial"/>
                <w:sz w:val="16"/>
                <w:szCs w:val="16"/>
                <w:lang w:val="es-MX"/>
              </w:rPr>
            </w:pPr>
            <w:r w:rsidRPr="00F73BE0">
              <w:rPr>
                <w:rFonts w:ascii="Verdana" w:hAnsi="Verdana" w:cs="Arial"/>
                <w:sz w:val="16"/>
                <w:szCs w:val="16"/>
                <w:lang w:val="es-MX"/>
              </w:rPr>
              <w:t xml:space="preserve">Informar a la DIAN sobre las autorizaciones de programas nuevos, con el fin de que se adopten las medidas de control pertinentes, </w:t>
            </w:r>
            <w:r w:rsidR="00C7006B" w:rsidRPr="00F73BE0">
              <w:rPr>
                <w:rFonts w:ascii="Verdana" w:hAnsi="Verdana" w:cs="Arial"/>
                <w:sz w:val="16"/>
                <w:szCs w:val="16"/>
                <w:lang w:val="es-MX"/>
              </w:rPr>
              <w:t>de acuerdo con</w:t>
            </w:r>
            <w:r w:rsidRPr="00F73BE0">
              <w:rPr>
                <w:rFonts w:ascii="Verdana" w:hAnsi="Verdana" w:cs="Arial"/>
                <w:sz w:val="16"/>
                <w:szCs w:val="16"/>
                <w:lang w:val="es-MX"/>
              </w:rPr>
              <w:t xml:space="preserve"> su competencia.</w:t>
            </w:r>
            <w:r w:rsidRPr="00F73BE0">
              <w:rPr>
                <w:rFonts w:ascii="Verdana" w:hAnsi="Verdana" w:cs="Arial"/>
                <w:sz w:val="16"/>
                <w:szCs w:val="16"/>
                <w:lang w:val="es-MX"/>
              </w:rPr>
              <w:br/>
            </w:r>
          </w:p>
          <w:p w14:paraId="579DEC5C" w14:textId="77777777" w:rsidR="00F73BE0" w:rsidRPr="00F73BE0" w:rsidRDefault="00F73BE0" w:rsidP="00F73BE0">
            <w:pPr>
              <w:spacing w:after="0" w:line="240" w:lineRule="auto"/>
              <w:ind w:left="31"/>
              <w:jc w:val="both"/>
              <w:rPr>
                <w:rFonts w:ascii="Verdana" w:hAnsi="Verdana" w:cs="Arial"/>
                <w:sz w:val="16"/>
                <w:szCs w:val="16"/>
                <w:lang w:val="es-MX"/>
              </w:rPr>
            </w:pPr>
            <w:r w:rsidRPr="00F73BE0">
              <w:rPr>
                <w:rFonts w:ascii="Verdana" w:hAnsi="Verdana" w:cs="Arial"/>
                <w:sz w:val="16"/>
                <w:szCs w:val="16"/>
                <w:lang w:val="es-MX"/>
              </w:rPr>
              <w:t>Tiempo: 1 a 2 meses</w:t>
            </w:r>
          </w:p>
          <w:p w14:paraId="35D4FF21" w14:textId="3E1F9658" w:rsidR="00BE3518" w:rsidRPr="00765A08" w:rsidRDefault="00BE3518" w:rsidP="00765A08">
            <w:pPr>
              <w:spacing w:after="0" w:line="240" w:lineRule="auto"/>
              <w:ind w:left="31"/>
              <w:jc w:val="both"/>
              <w:rPr>
                <w:rFonts w:ascii="Verdana" w:hAnsi="Verdana" w:cs="Arial"/>
                <w:sz w:val="16"/>
                <w:szCs w:val="16"/>
              </w:rPr>
            </w:pPr>
          </w:p>
        </w:tc>
        <w:tc>
          <w:tcPr>
            <w:tcW w:w="1576" w:type="dxa"/>
            <w:tcMar>
              <w:top w:w="57" w:type="dxa"/>
              <w:left w:w="113" w:type="dxa"/>
              <w:bottom w:w="57" w:type="dxa"/>
            </w:tcMar>
            <w:vAlign w:val="center"/>
          </w:tcPr>
          <w:p w14:paraId="474C6550" w14:textId="1C088443" w:rsidR="00BE3518" w:rsidRPr="00851992" w:rsidRDefault="00F73BE0" w:rsidP="003033FD">
            <w:pPr>
              <w:spacing w:after="0" w:line="240" w:lineRule="auto"/>
              <w:jc w:val="center"/>
              <w:rPr>
                <w:rFonts w:ascii="Verdana" w:hAnsi="Verdana" w:cs="Arial"/>
                <w:sz w:val="16"/>
                <w:szCs w:val="16"/>
              </w:rPr>
            </w:pPr>
            <w:r w:rsidRPr="00F73BE0">
              <w:rPr>
                <w:rFonts w:ascii="Verdana" w:hAnsi="Verdana" w:cs="Arial"/>
                <w:sz w:val="16"/>
                <w:szCs w:val="16"/>
              </w:rPr>
              <w:t>Correo electrónico</w:t>
            </w:r>
          </w:p>
        </w:tc>
      </w:tr>
      <w:tr w:rsidR="00BE3518" w:rsidRPr="00666AB9" w14:paraId="67457111" w14:textId="77777777" w:rsidTr="008E4B8E">
        <w:trPr>
          <w:trHeight w:val="17"/>
        </w:trPr>
        <w:tc>
          <w:tcPr>
            <w:tcW w:w="566" w:type="dxa"/>
            <w:tcMar>
              <w:top w:w="57" w:type="dxa"/>
              <w:left w:w="113" w:type="dxa"/>
              <w:bottom w:w="57" w:type="dxa"/>
            </w:tcMar>
            <w:vAlign w:val="center"/>
          </w:tcPr>
          <w:p w14:paraId="0715533B" w14:textId="698EC1CF"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10</w:t>
            </w:r>
          </w:p>
        </w:tc>
        <w:tc>
          <w:tcPr>
            <w:tcW w:w="1839" w:type="dxa"/>
            <w:tcMar>
              <w:top w:w="57" w:type="dxa"/>
              <w:left w:w="113" w:type="dxa"/>
              <w:bottom w:w="57" w:type="dxa"/>
            </w:tcMar>
            <w:vAlign w:val="center"/>
          </w:tcPr>
          <w:p w14:paraId="59319AD0" w14:textId="77777777" w:rsidR="00C7006B" w:rsidRDefault="00C7006B" w:rsidP="00C7006B">
            <w:pPr>
              <w:jc w:val="center"/>
              <w:rPr>
                <w:rFonts w:ascii="Arial" w:hAnsi="Arial" w:cs="Arial"/>
                <w:color w:val="000000"/>
                <w:sz w:val="18"/>
                <w:szCs w:val="18"/>
              </w:rPr>
            </w:pPr>
            <w:r>
              <w:rPr>
                <w:rFonts w:ascii="Arial" w:hAnsi="Arial" w:cs="Arial"/>
                <w:color w:val="000000"/>
                <w:sz w:val="18"/>
                <w:szCs w:val="18"/>
              </w:rPr>
              <w:br/>
              <w:t>(A) Validar información de la DIAN sobre la terminación del programa</w:t>
            </w:r>
          </w:p>
          <w:p w14:paraId="5826A9D1" w14:textId="0F0A9F48" w:rsidR="00BE3518" w:rsidRPr="00575703" w:rsidRDefault="00BE3518" w:rsidP="005A3044">
            <w:pPr>
              <w:jc w:val="center"/>
              <w:rPr>
                <w:rFonts w:ascii="Verdana" w:hAnsi="Verdana" w:cs="Arial"/>
                <w:color w:val="000000"/>
                <w:sz w:val="16"/>
                <w:szCs w:val="16"/>
              </w:rPr>
            </w:pPr>
          </w:p>
        </w:tc>
        <w:tc>
          <w:tcPr>
            <w:tcW w:w="1843" w:type="dxa"/>
            <w:tcMar>
              <w:top w:w="57" w:type="dxa"/>
              <w:left w:w="113" w:type="dxa"/>
              <w:bottom w:w="57" w:type="dxa"/>
            </w:tcMar>
            <w:vAlign w:val="center"/>
          </w:tcPr>
          <w:p w14:paraId="5E4D9748" w14:textId="7E87ADF9" w:rsidR="00BE3518" w:rsidRPr="00851992" w:rsidRDefault="00C7006B" w:rsidP="00EE4734">
            <w:pPr>
              <w:spacing w:after="0" w:line="240" w:lineRule="auto"/>
              <w:jc w:val="center"/>
              <w:rPr>
                <w:rFonts w:ascii="Verdana" w:hAnsi="Verdana" w:cs="Arial"/>
                <w:sz w:val="16"/>
                <w:szCs w:val="16"/>
              </w:rPr>
            </w:pPr>
            <w:r w:rsidRPr="00C7006B">
              <w:rPr>
                <w:rFonts w:ascii="Verdana" w:hAnsi="Verdana" w:cs="Arial"/>
                <w:sz w:val="16"/>
                <w:szCs w:val="16"/>
              </w:rPr>
              <w:t>Funcionario</w:t>
            </w:r>
          </w:p>
        </w:tc>
        <w:tc>
          <w:tcPr>
            <w:tcW w:w="4944" w:type="dxa"/>
            <w:tcMar>
              <w:top w:w="57" w:type="dxa"/>
              <w:left w:w="113" w:type="dxa"/>
              <w:bottom w:w="57" w:type="dxa"/>
            </w:tcMar>
          </w:tcPr>
          <w:p w14:paraId="61B1959F" w14:textId="5275ABC9" w:rsidR="00BE3518" w:rsidRPr="00765A08" w:rsidRDefault="00C7006B" w:rsidP="00765A08">
            <w:pPr>
              <w:spacing w:after="0" w:line="240" w:lineRule="auto"/>
              <w:ind w:left="31"/>
              <w:jc w:val="both"/>
              <w:rPr>
                <w:rFonts w:ascii="Verdana" w:hAnsi="Verdana" w:cs="Arial"/>
                <w:sz w:val="16"/>
                <w:szCs w:val="16"/>
              </w:rPr>
            </w:pPr>
            <w:r w:rsidRPr="00C7006B">
              <w:rPr>
                <w:rFonts w:ascii="Verdana" w:hAnsi="Verdana" w:cs="Arial"/>
                <w:sz w:val="16"/>
                <w:szCs w:val="16"/>
              </w:rPr>
              <w:t>Punto de control del riesgo.</w:t>
            </w:r>
          </w:p>
        </w:tc>
        <w:tc>
          <w:tcPr>
            <w:tcW w:w="1576" w:type="dxa"/>
            <w:tcMar>
              <w:top w:w="57" w:type="dxa"/>
              <w:left w:w="113" w:type="dxa"/>
              <w:bottom w:w="57" w:type="dxa"/>
            </w:tcMar>
            <w:vAlign w:val="center"/>
          </w:tcPr>
          <w:p w14:paraId="74C5E740" w14:textId="1D82F50A" w:rsidR="00BE3518" w:rsidRPr="00851992" w:rsidRDefault="00C7006B" w:rsidP="003033FD">
            <w:pPr>
              <w:spacing w:after="0" w:line="240" w:lineRule="auto"/>
              <w:jc w:val="center"/>
              <w:rPr>
                <w:rFonts w:ascii="Verdana" w:hAnsi="Verdana" w:cs="Arial"/>
                <w:sz w:val="16"/>
                <w:szCs w:val="16"/>
              </w:rPr>
            </w:pPr>
            <w:r w:rsidRPr="00C7006B">
              <w:rPr>
                <w:rFonts w:ascii="Verdana" w:hAnsi="Verdana" w:cs="Arial"/>
                <w:sz w:val="16"/>
                <w:szCs w:val="16"/>
              </w:rPr>
              <w:t>Revisión DIAN</w:t>
            </w:r>
          </w:p>
        </w:tc>
      </w:tr>
      <w:tr w:rsidR="00C7006B" w:rsidRPr="00666AB9" w14:paraId="784C6F78" w14:textId="77777777" w:rsidTr="00AE7D55">
        <w:trPr>
          <w:trHeight w:val="17"/>
        </w:trPr>
        <w:tc>
          <w:tcPr>
            <w:tcW w:w="10768" w:type="dxa"/>
            <w:gridSpan w:val="5"/>
            <w:tcMar>
              <w:top w:w="57" w:type="dxa"/>
              <w:left w:w="113" w:type="dxa"/>
              <w:bottom w:w="57" w:type="dxa"/>
            </w:tcMar>
            <w:vAlign w:val="center"/>
          </w:tcPr>
          <w:p w14:paraId="2F62B1D1" w14:textId="01938EB5" w:rsidR="00C7006B" w:rsidRPr="00C7006B" w:rsidRDefault="001F17F6" w:rsidP="003033FD">
            <w:pPr>
              <w:spacing w:after="0" w:line="240" w:lineRule="auto"/>
              <w:jc w:val="center"/>
              <w:rPr>
                <w:rFonts w:ascii="Verdana" w:hAnsi="Verdana" w:cs="Arial"/>
                <w:sz w:val="16"/>
                <w:szCs w:val="16"/>
              </w:rPr>
            </w:pPr>
            <w:r w:rsidRPr="001F17F6">
              <w:rPr>
                <w:rFonts w:ascii="Verdana" w:hAnsi="Verdana" w:cs="Arial"/>
                <w:b/>
                <w:bCs/>
                <w:sz w:val="16"/>
                <w:szCs w:val="16"/>
              </w:rPr>
              <w:t>APROBACIÓN O NEGACIÓN DE LAS SOLICITUDES DE MODIFICACIÓN A LOS PROGRAMAS REALIZADAS POR LOS USUARIOS</w:t>
            </w:r>
          </w:p>
        </w:tc>
      </w:tr>
      <w:tr w:rsidR="00BE3518" w:rsidRPr="00666AB9" w14:paraId="2416CFCC" w14:textId="77777777" w:rsidTr="008E4B8E">
        <w:trPr>
          <w:trHeight w:val="17"/>
        </w:trPr>
        <w:tc>
          <w:tcPr>
            <w:tcW w:w="566" w:type="dxa"/>
            <w:tcMar>
              <w:top w:w="57" w:type="dxa"/>
              <w:left w:w="113" w:type="dxa"/>
              <w:bottom w:w="57" w:type="dxa"/>
            </w:tcMar>
            <w:vAlign w:val="center"/>
          </w:tcPr>
          <w:p w14:paraId="489CDB0A" w14:textId="446DFD7E"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11</w:t>
            </w:r>
          </w:p>
        </w:tc>
        <w:tc>
          <w:tcPr>
            <w:tcW w:w="1839" w:type="dxa"/>
            <w:tcMar>
              <w:top w:w="57" w:type="dxa"/>
              <w:left w:w="113" w:type="dxa"/>
              <w:bottom w:w="57" w:type="dxa"/>
            </w:tcMar>
            <w:vAlign w:val="center"/>
          </w:tcPr>
          <w:p w14:paraId="448BD777" w14:textId="640E033F" w:rsidR="00BE3518" w:rsidRPr="00575703" w:rsidRDefault="001F17F6" w:rsidP="005A3044">
            <w:pPr>
              <w:jc w:val="center"/>
              <w:rPr>
                <w:rFonts w:ascii="Verdana" w:hAnsi="Verdana" w:cs="Arial"/>
                <w:color w:val="000000"/>
                <w:sz w:val="16"/>
                <w:szCs w:val="16"/>
              </w:rPr>
            </w:pPr>
            <w:r w:rsidRPr="001F17F6">
              <w:rPr>
                <w:rFonts w:ascii="Verdana" w:hAnsi="Verdana" w:cs="Arial"/>
                <w:color w:val="000000"/>
                <w:sz w:val="16"/>
                <w:szCs w:val="16"/>
              </w:rPr>
              <w:t>(H) Elaborar informe final</w:t>
            </w:r>
          </w:p>
        </w:tc>
        <w:tc>
          <w:tcPr>
            <w:tcW w:w="1843" w:type="dxa"/>
            <w:tcMar>
              <w:top w:w="57" w:type="dxa"/>
              <w:left w:w="113" w:type="dxa"/>
              <w:bottom w:w="57" w:type="dxa"/>
            </w:tcMar>
            <w:vAlign w:val="center"/>
          </w:tcPr>
          <w:p w14:paraId="43D5B8FC" w14:textId="30613AB1" w:rsidR="00BE3518" w:rsidRPr="00851992" w:rsidRDefault="00C7006B" w:rsidP="00EE4734">
            <w:pPr>
              <w:spacing w:after="0" w:line="240" w:lineRule="auto"/>
              <w:jc w:val="center"/>
              <w:rPr>
                <w:rFonts w:ascii="Verdana" w:hAnsi="Verdana" w:cs="Arial"/>
                <w:sz w:val="16"/>
                <w:szCs w:val="16"/>
              </w:rPr>
            </w:pPr>
            <w:r w:rsidRPr="00C7006B">
              <w:rPr>
                <w:rFonts w:ascii="Verdana" w:hAnsi="Verdana" w:cs="Arial"/>
                <w:sz w:val="16"/>
                <w:szCs w:val="16"/>
              </w:rPr>
              <w:t>Funcionario</w:t>
            </w:r>
          </w:p>
        </w:tc>
        <w:tc>
          <w:tcPr>
            <w:tcW w:w="4944" w:type="dxa"/>
            <w:tcMar>
              <w:top w:w="57" w:type="dxa"/>
              <w:left w:w="113" w:type="dxa"/>
              <w:bottom w:w="57" w:type="dxa"/>
            </w:tcMar>
          </w:tcPr>
          <w:p w14:paraId="1EC52D91" w14:textId="77777777" w:rsidR="001F17F6" w:rsidRPr="001F17F6" w:rsidRDefault="001F17F6" w:rsidP="001F17F6">
            <w:pPr>
              <w:spacing w:after="0" w:line="240" w:lineRule="auto"/>
              <w:ind w:left="31"/>
              <w:jc w:val="both"/>
              <w:rPr>
                <w:rFonts w:ascii="Verdana" w:hAnsi="Verdana" w:cs="Arial"/>
                <w:sz w:val="16"/>
                <w:szCs w:val="16"/>
                <w:lang w:val="es-MX"/>
              </w:rPr>
            </w:pPr>
            <w:r w:rsidRPr="001F17F6">
              <w:rPr>
                <w:rFonts w:ascii="Verdana" w:hAnsi="Verdana" w:cs="Arial"/>
                <w:sz w:val="16"/>
                <w:szCs w:val="16"/>
                <w:lang w:val="es-MX"/>
              </w:rPr>
              <w:t>Cuando los usuarios realizan solicitudes contempladas en el artículo 12 de la Resolución 1649 /2016, Con base en la información y documentación suministrada se procede a realizar análisis de la solicitudes y se realizar el informe de la solicitud en donde se comunicará si es aprobada o negada.</w:t>
            </w:r>
            <w:r w:rsidRPr="001F17F6">
              <w:rPr>
                <w:rFonts w:ascii="Verdana" w:hAnsi="Verdana" w:cs="Arial"/>
                <w:sz w:val="16"/>
                <w:szCs w:val="16"/>
                <w:lang w:val="es-MX"/>
              </w:rPr>
              <w:br/>
            </w:r>
          </w:p>
          <w:p w14:paraId="0D71E32E" w14:textId="77777777" w:rsidR="001F17F6" w:rsidRPr="001F17F6" w:rsidRDefault="001F17F6" w:rsidP="001F17F6">
            <w:pPr>
              <w:spacing w:after="0" w:line="240" w:lineRule="auto"/>
              <w:ind w:left="31"/>
              <w:jc w:val="both"/>
              <w:rPr>
                <w:rFonts w:ascii="Verdana" w:hAnsi="Verdana" w:cs="Arial"/>
                <w:sz w:val="16"/>
                <w:szCs w:val="16"/>
                <w:lang w:val="es-MX"/>
              </w:rPr>
            </w:pPr>
            <w:r w:rsidRPr="001F17F6">
              <w:rPr>
                <w:rFonts w:ascii="Verdana" w:hAnsi="Verdana" w:cs="Arial"/>
                <w:sz w:val="16"/>
                <w:szCs w:val="16"/>
                <w:lang w:val="es-MX"/>
              </w:rPr>
              <w:t>Tiempo: 1 a 2 meses</w:t>
            </w:r>
          </w:p>
          <w:p w14:paraId="792683B2" w14:textId="28282AD1" w:rsidR="004D3324" w:rsidRPr="004D3324" w:rsidRDefault="004D3324" w:rsidP="00765A08">
            <w:pPr>
              <w:spacing w:after="0" w:line="240" w:lineRule="auto"/>
              <w:ind w:left="31"/>
              <w:jc w:val="both"/>
              <w:rPr>
                <w:rFonts w:ascii="Verdana" w:hAnsi="Verdana" w:cs="Arial"/>
                <w:b/>
                <w:bCs/>
                <w:sz w:val="16"/>
                <w:szCs w:val="16"/>
              </w:rPr>
            </w:pPr>
          </w:p>
        </w:tc>
        <w:tc>
          <w:tcPr>
            <w:tcW w:w="1576" w:type="dxa"/>
            <w:tcMar>
              <w:top w:w="57" w:type="dxa"/>
              <w:left w:w="113" w:type="dxa"/>
              <w:bottom w:w="57" w:type="dxa"/>
            </w:tcMar>
            <w:vAlign w:val="center"/>
          </w:tcPr>
          <w:p w14:paraId="55972FEF" w14:textId="1063D3B6" w:rsidR="00BE3518" w:rsidRPr="00851992" w:rsidRDefault="001F17F6" w:rsidP="003033FD">
            <w:pPr>
              <w:spacing w:after="0" w:line="240" w:lineRule="auto"/>
              <w:jc w:val="center"/>
              <w:rPr>
                <w:rFonts w:ascii="Verdana" w:hAnsi="Verdana" w:cs="Arial"/>
                <w:sz w:val="16"/>
                <w:szCs w:val="16"/>
              </w:rPr>
            </w:pPr>
            <w:r w:rsidRPr="001F17F6">
              <w:rPr>
                <w:rFonts w:ascii="Verdana" w:hAnsi="Verdana" w:cs="Arial"/>
                <w:sz w:val="16"/>
                <w:szCs w:val="16"/>
              </w:rPr>
              <w:t>Informe Técnico</w:t>
            </w:r>
          </w:p>
        </w:tc>
      </w:tr>
      <w:tr w:rsidR="00BE3518" w:rsidRPr="00666AB9" w14:paraId="214AF94E" w14:textId="77777777" w:rsidTr="008E4B8E">
        <w:trPr>
          <w:trHeight w:val="17"/>
        </w:trPr>
        <w:tc>
          <w:tcPr>
            <w:tcW w:w="566" w:type="dxa"/>
            <w:tcMar>
              <w:top w:w="57" w:type="dxa"/>
              <w:left w:w="113" w:type="dxa"/>
              <w:bottom w:w="57" w:type="dxa"/>
            </w:tcMar>
            <w:vAlign w:val="center"/>
          </w:tcPr>
          <w:p w14:paraId="034B84CC" w14:textId="5A0E09AD"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12</w:t>
            </w:r>
          </w:p>
        </w:tc>
        <w:tc>
          <w:tcPr>
            <w:tcW w:w="1839" w:type="dxa"/>
            <w:tcMar>
              <w:top w:w="57" w:type="dxa"/>
              <w:left w:w="113" w:type="dxa"/>
              <w:bottom w:w="57" w:type="dxa"/>
            </w:tcMar>
            <w:vAlign w:val="center"/>
          </w:tcPr>
          <w:p w14:paraId="03323F22" w14:textId="3A6C4FA4" w:rsidR="00BE3518" w:rsidRPr="00D32F51" w:rsidRDefault="00A42F20" w:rsidP="008C5D92">
            <w:pPr>
              <w:jc w:val="center"/>
              <w:rPr>
                <w:rFonts w:ascii="Verdana" w:hAnsi="Verdana" w:cs="Arial"/>
                <w:color w:val="000000"/>
                <w:sz w:val="16"/>
                <w:szCs w:val="16"/>
              </w:rPr>
            </w:pPr>
            <w:r w:rsidRPr="00A42F20">
              <w:rPr>
                <w:rFonts w:ascii="Verdana" w:hAnsi="Verdana" w:cs="Arial"/>
                <w:color w:val="000000"/>
                <w:sz w:val="16"/>
                <w:szCs w:val="16"/>
              </w:rPr>
              <w:t>(H) Elaborar y expedir el acto administrativo de modificaciones al programa</w:t>
            </w:r>
          </w:p>
        </w:tc>
        <w:tc>
          <w:tcPr>
            <w:tcW w:w="1843" w:type="dxa"/>
            <w:tcMar>
              <w:top w:w="57" w:type="dxa"/>
              <w:left w:w="113" w:type="dxa"/>
              <w:bottom w:w="57" w:type="dxa"/>
            </w:tcMar>
            <w:vAlign w:val="center"/>
          </w:tcPr>
          <w:p w14:paraId="39ACB799" w14:textId="458C9D89" w:rsidR="00BE3518" w:rsidRPr="00A42F20" w:rsidRDefault="00A42F20" w:rsidP="00EE4734">
            <w:pPr>
              <w:spacing w:after="0" w:line="240" w:lineRule="auto"/>
              <w:jc w:val="center"/>
              <w:rPr>
                <w:rFonts w:ascii="Verdana" w:hAnsi="Verdana" w:cs="Arial"/>
                <w:sz w:val="16"/>
                <w:szCs w:val="16"/>
              </w:rPr>
            </w:pPr>
            <w:r w:rsidRPr="00A42F20">
              <w:rPr>
                <w:rFonts w:ascii="Verdana" w:hAnsi="Verdana" w:cs="Arial"/>
                <w:sz w:val="16"/>
                <w:szCs w:val="16"/>
              </w:rPr>
              <w:t>Coordinadora Grupo Sistemas Especiales Importación-Exportación y Comercializadoras Internacionales., Funcionario</w:t>
            </w:r>
          </w:p>
        </w:tc>
        <w:tc>
          <w:tcPr>
            <w:tcW w:w="4944" w:type="dxa"/>
            <w:tcMar>
              <w:top w:w="57" w:type="dxa"/>
              <w:left w:w="113" w:type="dxa"/>
              <w:bottom w:w="57" w:type="dxa"/>
            </w:tcMar>
          </w:tcPr>
          <w:p w14:paraId="25160EA1" w14:textId="77777777" w:rsidR="00A42F20" w:rsidRPr="00A42F20" w:rsidRDefault="00A42F20" w:rsidP="00A42F20">
            <w:pPr>
              <w:spacing w:after="0" w:line="240" w:lineRule="auto"/>
              <w:ind w:left="31"/>
              <w:jc w:val="both"/>
              <w:rPr>
                <w:rFonts w:ascii="Verdana" w:hAnsi="Verdana" w:cs="Arial"/>
                <w:sz w:val="16"/>
                <w:szCs w:val="16"/>
                <w:lang w:val="es-MX"/>
              </w:rPr>
            </w:pPr>
            <w:r w:rsidRPr="00A42F20">
              <w:rPr>
                <w:rFonts w:ascii="Verdana" w:hAnsi="Verdana" w:cs="Arial"/>
                <w:sz w:val="16"/>
                <w:szCs w:val="16"/>
                <w:lang w:val="es-MX"/>
              </w:rPr>
              <w:t>Para solicitudes de modificaciones y terminaciones a los programas; el profesional especializado procede a elaborar el acto administrativo; aprobando o negando la modificación y/ o terminación, el cual es revisado por la coordinadora, la subdirectora y la asesora jurídica de la Dirección de Comercio Exterior, el cual se remite al Director de Comercio Exterior para su firma.</w:t>
            </w:r>
            <w:r w:rsidRPr="00A42F20">
              <w:rPr>
                <w:rFonts w:ascii="Verdana" w:hAnsi="Verdana" w:cs="Arial"/>
                <w:sz w:val="16"/>
                <w:szCs w:val="16"/>
                <w:lang w:val="es-MX"/>
              </w:rPr>
              <w:br/>
            </w:r>
          </w:p>
          <w:p w14:paraId="5A3C0FE0" w14:textId="77777777" w:rsidR="00A42F20" w:rsidRPr="00A42F20" w:rsidRDefault="00A42F20" w:rsidP="00A42F20">
            <w:pPr>
              <w:spacing w:after="0" w:line="240" w:lineRule="auto"/>
              <w:ind w:left="31"/>
              <w:jc w:val="both"/>
              <w:rPr>
                <w:rFonts w:ascii="Verdana" w:hAnsi="Verdana" w:cs="Arial"/>
                <w:sz w:val="16"/>
                <w:szCs w:val="16"/>
                <w:lang w:val="es-MX"/>
              </w:rPr>
            </w:pPr>
            <w:r w:rsidRPr="00A42F20">
              <w:rPr>
                <w:rFonts w:ascii="Verdana" w:hAnsi="Verdana" w:cs="Arial"/>
                <w:sz w:val="16"/>
                <w:szCs w:val="16"/>
                <w:lang w:val="es-MX"/>
              </w:rPr>
              <w:t>Tiempo: 1 a 2 meses</w:t>
            </w:r>
          </w:p>
          <w:p w14:paraId="320C348E" w14:textId="2497B269" w:rsidR="00BE3518" w:rsidRPr="00A42F20" w:rsidRDefault="00BE3518" w:rsidP="00765A08">
            <w:pPr>
              <w:spacing w:after="0" w:line="240" w:lineRule="auto"/>
              <w:ind w:left="31"/>
              <w:jc w:val="both"/>
              <w:rPr>
                <w:rFonts w:ascii="Verdana" w:hAnsi="Verdana" w:cs="Arial"/>
                <w:sz w:val="16"/>
                <w:szCs w:val="16"/>
              </w:rPr>
            </w:pPr>
          </w:p>
        </w:tc>
        <w:tc>
          <w:tcPr>
            <w:tcW w:w="1576" w:type="dxa"/>
            <w:tcMar>
              <w:top w:w="57" w:type="dxa"/>
              <w:left w:w="113" w:type="dxa"/>
              <w:bottom w:w="57" w:type="dxa"/>
            </w:tcMar>
            <w:vAlign w:val="center"/>
          </w:tcPr>
          <w:p w14:paraId="194904D4" w14:textId="7CCA5030" w:rsidR="00BE3518" w:rsidRPr="00851992" w:rsidRDefault="00A42F20" w:rsidP="003033FD">
            <w:pPr>
              <w:spacing w:after="0" w:line="240" w:lineRule="auto"/>
              <w:jc w:val="center"/>
              <w:rPr>
                <w:rFonts w:ascii="Verdana" w:hAnsi="Verdana" w:cs="Arial"/>
                <w:sz w:val="16"/>
                <w:szCs w:val="16"/>
              </w:rPr>
            </w:pPr>
            <w:r w:rsidRPr="00A42F20">
              <w:rPr>
                <w:rFonts w:ascii="Verdana" w:hAnsi="Verdana" w:cs="Arial"/>
                <w:sz w:val="16"/>
                <w:szCs w:val="16"/>
              </w:rPr>
              <w:t>Resolución</w:t>
            </w:r>
          </w:p>
        </w:tc>
      </w:tr>
      <w:tr w:rsidR="00C474DD" w:rsidRPr="00666AB9" w14:paraId="2D038185" w14:textId="77777777" w:rsidTr="008E4B8E">
        <w:trPr>
          <w:trHeight w:val="17"/>
        </w:trPr>
        <w:tc>
          <w:tcPr>
            <w:tcW w:w="566" w:type="dxa"/>
            <w:tcMar>
              <w:top w:w="57" w:type="dxa"/>
              <w:left w:w="113" w:type="dxa"/>
              <w:bottom w:w="57" w:type="dxa"/>
            </w:tcMar>
            <w:vAlign w:val="center"/>
          </w:tcPr>
          <w:p w14:paraId="035CE97F" w14:textId="7DF1207F" w:rsidR="00C474DD" w:rsidRDefault="00C474DD" w:rsidP="005338EA">
            <w:pPr>
              <w:spacing w:after="0" w:line="240" w:lineRule="auto"/>
              <w:ind w:left="-142"/>
              <w:jc w:val="center"/>
              <w:rPr>
                <w:rFonts w:ascii="Verdana" w:hAnsi="Verdana" w:cs="Arial"/>
                <w:b/>
                <w:sz w:val="16"/>
                <w:szCs w:val="16"/>
              </w:rPr>
            </w:pPr>
            <w:r>
              <w:rPr>
                <w:rFonts w:ascii="Verdana" w:hAnsi="Verdana" w:cs="Arial"/>
                <w:b/>
                <w:sz w:val="16"/>
                <w:szCs w:val="16"/>
              </w:rPr>
              <w:t>13</w:t>
            </w:r>
          </w:p>
        </w:tc>
        <w:tc>
          <w:tcPr>
            <w:tcW w:w="1839" w:type="dxa"/>
            <w:tcMar>
              <w:top w:w="57" w:type="dxa"/>
              <w:left w:w="113" w:type="dxa"/>
              <w:bottom w:w="57" w:type="dxa"/>
            </w:tcMar>
            <w:vAlign w:val="center"/>
          </w:tcPr>
          <w:p w14:paraId="1E764DA8" w14:textId="7CB8480C" w:rsidR="00C474DD" w:rsidRPr="00D32F51" w:rsidRDefault="00447763" w:rsidP="008C5D92">
            <w:pPr>
              <w:jc w:val="center"/>
              <w:rPr>
                <w:rFonts w:ascii="Verdana" w:hAnsi="Verdana" w:cs="Arial"/>
                <w:color w:val="000000"/>
                <w:sz w:val="16"/>
                <w:szCs w:val="16"/>
              </w:rPr>
            </w:pPr>
            <w:r w:rsidRPr="00447763">
              <w:rPr>
                <w:rFonts w:ascii="Verdana" w:hAnsi="Verdana" w:cs="Arial"/>
                <w:color w:val="000000"/>
                <w:sz w:val="16"/>
                <w:szCs w:val="16"/>
              </w:rPr>
              <w:t>(V) Verificar y revisar proyección del acto administrativo de aprobación o negación del programa</w:t>
            </w:r>
          </w:p>
        </w:tc>
        <w:tc>
          <w:tcPr>
            <w:tcW w:w="1843" w:type="dxa"/>
            <w:tcMar>
              <w:top w:w="57" w:type="dxa"/>
              <w:left w:w="113" w:type="dxa"/>
              <w:bottom w:w="57" w:type="dxa"/>
            </w:tcMar>
            <w:vAlign w:val="center"/>
          </w:tcPr>
          <w:p w14:paraId="3B8DF96D" w14:textId="62CA8D12" w:rsidR="00C474DD" w:rsidRPr="00851992" w:rsidRDefault="00447763" w:rsidP="00EE4734">
            <w:pPr>
              <w:spacing w:after="0" w:line="240" w:lineRule="auto"/>
              <w:jc w:val="center"/>
              <w:rPr>
                <w:rFonts w:ascii="Verdana" w:hAnsi="Verdana" w:cs="Arial"/>
                <w:sz w:val="16"/>
                <w:szCs w:val="16"/>
              </w:rPr>
            </w:pPr>
            <w:r w:rsidRPr="00447763">
              <w:rPr>
                <w:rFonts w:ascii="Verdana" w:hAnsi="Verdana" w:cs="Arial"/>
                <w:sz w:val="16"/>
                <w:szCs w:val="16"/>
              </w:rPr>
              <w:t>Funcionario</w:t>
            </w:r>
          </w:p>
        </w:tc>
        <w:tc>
          <w:tcPr>
            <w:tcW w:w="4944" w:type="dxa"/>
            <w:tcMar>
              <w:top w:w="57" w:type="dxa"/>
              <w:left w:w="113" w:type="dxa"/>
              <w:bottom w:w="57" w:type="dxa"/>
            </w:tcMar>
          </w:tcPr>
          <w:p w14:paraId="3C1E356C" w14:textId="77777777" w:rsidR="00C474DD" w:rsidRDefault="00447763" w:rsidP="00765A08">
            <w:pPr>
              <w:spacing w:after="0" w:line="240" w:lineRule="auto"/>
              <w:ind w:left="31"/>
              <w:jc w:val="both"/>
              <w:rPr>
                <w:rFonts w:ascii="Verdana" w:hAnsi="Verdana" w:cs="Arial"/>
                <w:sz w:val="16"/>
                <w:szCs w:val="16"/>
              </w:rPr>
            </w:pPr>
            <w:r w:rsidRPr="00447763">
              <w:rPr>
                <w:rFonts w:ascii="Verdana" w:hAnsi="Verdana" w:cs="Arial"/>
                <w:sz w:val="16"/>
                <w:szCs w:val="16"/>
              </w:rPr>
              <w:t>Punto de control del riesgo.</w:t>
            </w:r>
          </w:p>
          <w:p w14:paraId="503AA788" w14:textId="77777777" w:rsidR="00447763" w:rsidRDefault="00447763" w:rsidP="00765A08">
            <w:pPr>
              <w:spacing w:after="0" w:line="240" w:lineRule="auto"/>
              <w:ind w:left="31"/>
              <w:jc w:val="both"/>
              <w:rPr>
                <w:rFonts w:ascii="Verdana" w:hAnsi="Verdana" w:cs="Arial"/>
                <w:sz w:val="16"/>
                <w:szCs w:val="16"/>
              </w:rPr>
            </w:pPr>
          </w:p>
          <w:p w14:paraId="50A6AACE" w14:textId="2277CC62" w:rsidR="00447763" w:rsidRPr="00447763" w:rsidRDefault="00447763" w:rsidP="00765A08">
            <w:pPr>
              <w:spacing w:after="0" w:line="240" w:lineRule="auto"/>
              <w:ind w:left="31"/>
              <w:jc w:val="both"/>
              <w:rPr>
                <w:rFonts w:ascii="Verdana" w:hAnsi="Verdana" w:cs="Arial"/>
                <w:b/>
                <w:bCs/>
                <w:sz w:val="16"/>
                <w:szCs w:val="16"/>
              </w:rPr>
            </w:pPr>
            <w:r w:rsidRPr="00447763">
              <w:rPr>
                <w:rFonts w:ascii="Verdana" w:hAnsi="Verdana" w:cs="Arial"/>
                <w:b/>
                <w:bCs/>
                <w:sz w:val="16"/>
                <w:szCs w:val="16"/>
              </w:rPr>
              <w:t>Control FC-R1</w:t>
            </w:r>
          </w:p>
        </w:tc>
        <w:tc>
          <w:tcPr>
            <w:tcW w:w="1576" w:type="dxa"/>
            <w:tcMar>
              <w:top w:w="57" w:type="dxa"/>
              <w:left w:w="113" w:type="dxa"/>
              <w:bottom w:w="57" w:type="dxa"/>
            </w:tcMar>
            <w:vAlign w:val="center"/>
          </w:tcPr>
          <w:p w14:paraId="24F3835E" w14:textId="75CAF383" w:rsidR="00C474DD" w:rsidRPr="00851992" w:rsidRDefault="00A42F20" w:rsidP="003033FD">
            <w:pPr>
              <w:spacing w:after="0" w:line="240" w:lineRule="auto"/>
              <w:jc w:val="center"/>
              <w:rPr>
                <w:rFonts w:ascii="Verdana" w:hAnsi="Verdana" w:cs="Arial"/>
                <w:sz w:val="16"/>
                <w:szCs w:val="16"/>
              </w:rPr>
            </w:pPr>
            <w:r w:rsidRPr="00A42F20">
              <w:rPr>
                <w:rFonts w:ascii="Verdana" w:hAnsi="Verdana" w:cs="Arial"/>
                <w:sz w:val="16"/>
                <w:szCs w:val="16"/>
              </w:rPr>
              <w:t>Resolución</w:t>
            </w:r>
          </w:p>
        </w:tc>
      </w:tr>
      <w:tr w:rsidR="00C474DD" w:rsidRPr="00666AB9" w14:paraId="67248086" w14:textId="77777777" w:rsidTr="008E4B8E">
        <w:trPr>
          <w:trHeight w:val="17"/>
        </w:trPr>
        <w:tc>
          <w:tcPr>
            <w:tcW w:w="566" w:type="dxa"/>
            <w:tcMar>
              <w:top w:w="57" w:type="dxa"/>
              <w:left w:w="113" w:type="dxa"/>
              <w:bottom w:w="57" w:type="dxa"/>
            </w:tcMar>
            <w:vAlign w:val="center"/>
          </w:tcPr>
          <w:p w14:paraId="5858AA65" w14:textId="7DC7E462" w:rsidR="00C474DD" w:rsidRDefault="00C474DD" w:rsidP="005338EA">
            <w:pPr>
              <w:spacing w:after="0" w:line="240" w:lineRule="auto"/>
              <w:ind w:left="-142"/>
              <w:jc w:val="center"/>
              <w:rPr>
                <w:rFonts w:ascii="Verdana" w:hAnsi="Verdana" w:cs="Arial"/>
                <w:b/>
                <w:sz w:val="16"/>
                <w:szCs w:val="16"/>
              </w:rPr>
            </w:pPr>
            <w:r>
              <w:rPr>
                <w:rFonts w:ascii="Verdana" w:hAnsi="Verdana" w:cs="Arial"/>
                <w:b/>
                <w:sz w:val="16"/>
                <w:szCs w:val="16"/>
              </w:rPr>
              <w:t>14</w:t>
            </w:r>
          </w:p>
        </w:tc>
        <w:tc>
          <w:tcPr>
            <w:tcW w:w="1839" w:type="dxa"/>
            <w:tcMar>
              <w:top w:w="57" w:type="dxa"/>
              <w:left w:w="113" w:type="dxa"/>
              <w:bottom w:w="57" w:type="dxa"/>
            </w:tcMar>
            <w:vAlign w:val="center"/>
          </w:tcPr>
          <w:p w14:paraId="5C8DD3CF" w14:textId="3B7BD9B1" w:rsidR="00C474DD" w:rsidRPr="00D32F51" w:rsidRDefault="00E51B47" w:rsidP="008C5D92">
            <w:pPr>
              <w:jc w:val="center"/>
              <w:rPr>
                <w:rFonts w:ascii="Verdana" w:hAnsi="Verdana" w:cs="Arial"/>
                <w:color w:val="000000"/>
                <w:sz w:val="16"/>
                <w:szCs w:val="16"/>
              </w:rPr>
            </w:pPr>
            <w:r w:rsidRPr="00E51B47">
              <w:rPr>
                <w:rFonts w:ascii="Verdana" w:hAnsi="Verdana" w:cs="Arial"/>
                <w:color w:val="000000"/>
                <w:sz w:val="16"/>
                <w:szCs w:val="16"/>
              </w:rPr>
              <w:t xml:space="preserve">(V) Validar Respuesta a Interposición de </w:t>
            </w:r>
            <w:r w:rsidRPr="00E51B47">
              <w:rPr>
                <w:rFonts w:ascii="Verdana" w:hAnsi="Verdana" w:cs="Arial"/>
                <w:color w:val="000000"/>
                <w:sz w:val="16"/>
                <w:szCs w:val="16"/>
              </w:rPr>
              <w:lastRenderedPageBreak/>
              <w:t>Recurso de reposición o apelación</w:t>
            </w:r>
          </w:p>
        </w:tc>
        <w:tc>
          <w:tcPr>
            <w:tcW w:w="1843" w:type="dxa"/>
            <w:tcMar>
              <w:top w:w="57" w:type="dxa"/>
              <w:left w:w="113" w:type="dxa"/>
              <w:bottom w:w="57" w:type="dxa"/>
            </w:tcMar>
            <w:vAlign w:val="center"/>
          </w:tcPr>
          <w:p w14:paraId="48039459" w14:textId="50A3E421" w:rsidR="00C474DD" w:rsidRPr="00851992" w:rsidRDefault="00E51B47" w:rsidP="00EE4734">
            <w:pPr>
              <w:spacing w:after="0" w:line="240" w:lineRule="auto"/>
              <w:jc w:val="center"/>
              <w:rPr>
                <w:rFonts w:ascii="Verdana" w:hAnsi="Verdana" w:cs="Arial"/>
                <w:sz w:val="16"/>
                <w:szCs w:val="16"/>
              </w:rPr>
            </w:pPr>
            <w:r w:rsidRPr="00E51B47">
              <w:rPr>
                <w:rFonts w:ascii="Verdana" w:hAnsi="Verdana" w:cs="Arial"/>
                <w:sz w:val="16"/>
                <w:szCs w:val="16"/>
              </w:rPr>
              <w:lastRenderedPageBreak/>
              <w:t xml:space="preserve">Subdirector(a) Diseño y Administración de </w:t>
            </w:r>
            <w:r w:rsidRPr="00E51B47">
              <w:rPr>
                <w:rFonts w:ascii="Verdana" w:hAnsi="Verdana" w:cs="Arial"/>
                <w:sz w:val="16"/>
                <w:szCs w:val="16"/>
              </w:rPr>
              <w:lastRenderedPageBreak/>
              <w:t>Operaciones, Director de Comercio Exterior</w:t>
            </w:r>
          </w:p>
        </w:tc>
        <w:tc>
          <w:tcPr>
            <w:tcW w:w="4944" w:type="dxa"/>
            <w:tcMar>
              <w:top w:w="57" w:type="dxa"/>
              <w:left w:w="113" w:type="dxa"/>
              <w:bottom w:w="57" w:type="dxa"/>
            </w:tcMar>
          </w:tcPr>
          <w:p w14:paraId="76C1192F" w14:textId="77777777" w:rsidR="00E51B47" w:rsidRPr="00E51B47" w:rsidRDefault="00E51B47" w:rsidP="00E51B47">
            <w:pPr>
              <w:spacing w:after="0" w:line="240" w:lineRule="auto"/>
              <w:ind w:left="31"/>
              <w:jc w:val="both"/>
              <w:rPr>
                <w:rFonts w:ascii="Verdana" w:hAnsi="Verdana" w:cs="Arial"/>
                <w:sz w:val="16"/>
                <w:szCs w:val="16"/>
                <w:lang w:val="es-MX"/>
              </w:rPr>
            </w:pPr>
            <w:r w:rsidRPr="00E51B47">
              <w:rPr>
                <w:rFonts w:ascii="Verdana" w:hAnsi="Verdana" w:cs="Arial"/>
                <w:sz w:val="16"/>
                <w:szCs w:val="16"/>
                <w:lang w:val="es-MX"/>
              </w:rPr>
              <w:lastRenderedPageBreak/>
              <w:t xml:space="preserve">De ser negada la Autorización del programa de Sistemas Especiales de Importación-Exportación, el usuario cuenta con diez (10) días para la interposición de los recursos de </w:t>
            </w:r>
            <w:r w:rsidRPr="00E51B47">
              <w:rPr>
                <w:rFonts w:ascii="Verdana" w:hAnsi="Verdana" w:cs="Arial"/>
                <w:sz w:val="16"/>
                <w:szCs w:val="16"/>
                <w:lang w:val="es-MX"/>
              </w:rPr>
              <w:lastRenderedPageBreak/>
              <w:t>reposición o de apelación.</w:t>
            </w:r>
            <w:r w:rsidRPr="00E51B47">
              <w:rPr>
                <w:rFonts w:ascii="Verdana" w:hAnsi="Verdana" w:cs="Arial"/>
                <w:sz w:val="16"/>
                <w:szCs w:val="16"/>
                <w:lang w:val="es-MX"/>
              </w:rPr>
              <w:br/>
              <w:t>Si al evaluar los argumentos del recurso de reposición, éstos no desvirtúan la decisión recurrida se da traslado al superior jerárquico para que conozca del recurso de apelación, en caso de haberse interpuesto en subsidio al de recurso de reposición.</w:t>
            </w:r>
            <w:r w:rsidRPr="00E51B47">
              <w:rPr>
                <w:rFonts w:ascii="Verdana" w:hAnsi="Verdana" w:cs="Arial"/>
                <w:sz w:val="16"/>
                <w:szCs w:val="16"/>
                <w:lang w:val="es-MX"/>
              </w:rPr>
              <w:br/>
              <w:t>Si los argumentos del recurso desvirtúan la decisión recurrida, se procede a expedir el acto administrativo por el cual se autoriza el programa o la modificación del programa de Sistemas Especiales de Importación-Exportación.</w:t>
            </w:r>
            <w:r w:rsidRPr="00E51B47">
              <w:rPr>
                <w:rFonts w:ascii="Verdana" w:hAnsi="Verdana" w:cs="Arial"/>
                <w:sz w:val="16"/>
                <w:szCs w:val="16"/>
                <w:lang w:val="es-MX"/>
              </w:rPr>
              <w:br/>
              <w:t>De ser negada la Autorización o modificación del programa de Sistemas Especiales de Importación-Exportación, y el usuario no presento los recursos de la vía gubernativa, puede presentar solicitud de revocatoria directa.</w:t>
            </w:r>
            <w:r w:rsidRPr="00E51B47">
              <w:rPr>
                <w:rFonts w:ascii="Verdana" w:hAnsi="Verdana" w:cs="Arial"/>
                <w:sz w:val="16"/>
                <w:szCs w:val="16"/>
                <w:lang w:val="es-MX"/>
              </w:rPr>
              <w:br/>
              <w:t>Si los argumentos de la revocatoria directa no desvirtúan la decisión impugnada, se procede a archivar la decisión.</w:t>
            </w:r>
            <w:r w:rsidRPr="00E51B47">
              <w:rPr>
                <w:rFonts w:ascii="Verdana" w:hAnsi="Verdana" w:cs="Arial"/>
                <w:sz w:val="16"/>
                <w:szCs w:val="16"/>
                <w:lang w:val="es-MX"/>
              </w:rPr>
              <w:br/>
              <w:t>Si los argumentos de la revocatoria directa desvirtúan la decisión impugnada, se procede a expedir resolución de autorización y/o modificación de programa de Sistemas Especiales de Importación-Exportación.</w:t>
            </w:r>
            <w:r w:rsidRPr="00E51B47">
              <w:rPr>
                <w:rFonts w:ascii="Verdana" w:hAnsi="Verdana" w:cs="Arial"/>
                <w:sz w:val="16"/>
                <w:szCs w:val="16"/>
                <w:lang w:val="es-MX"/>
              </w:rPr>
              <w:br/>
            </w:r>
          </w:p>
          <w:p w14:paraId="68F028BE" w14:textId="77777777" w:rsidR="00E51B47" w:rsidRPr="00E51B47" w:rsidRDefault="00E51B47" w:rsidP="00E51B47">
            <w:pPr>
              <w:spacing w:after="0" w:line="240" w:lineRule="auto"/>
              <w:ind w:left="31"/>
              <w:jc w:val="both"/>
              <w:rPr>
                <w:rFonts w:ascii="Verdana" w:hAnsi="Verdana" w:cs="Arial"/>
                <w:sz w:val="16"/>
                <w:szCs w:val="16"/>
                <w:lang w:val="es-MX"/>
              </w:rPr>
            </w:pPr>
            <w:r w:rsidRPr="00E51B47">
              <w:rPr>
                <w:rFonts w:ascii="Verdana" w:hAnsi="Verdana" w:cs="Arial"/>
                <w:sz w:val="16"/>
                <w:szCs w:val="16"/>
                <w:lang w:val="es-MX"/>
              </w:rPr>
              <w:t>Tiempo: 2 meses</w:t>
            </w:r>
          </w:p>
          <w:p w14:paraId="4C5F069A" w14:textId="2FB14564" w:rsidR="00C474DD" w:rsidRPr="00A605EA" w:rsidRDefault="00C474DD" w:rsidP="00A605EA">
            <w:pPr>
              <w:spacing w:after="0" w:line="240" w:lineRule="auto"/>
              <w:ind w:left="31"/>
              <w:jc w:val="both"/>
              <w:rPr>
                <w:rFonts w:ascii="Verdana" w:hAnsi="Verdana" w:cs="Arial"/>
                <w:sz w:val="16"/>
                <w:szCs w:val="16"/>
              </w:rPr>
            </w:pPr>
          </w:p>
        </w:tc>
        <w:tc>
          <w:tcPr>
            <w:tcW w:w="1576" w:type="dxa"/>
            <w:tcMar>
              <w:top w:w="57" w:type="dxa"/>
              <w:left w:w="113" w:type="dxa"/>
              <w:bottom w:w="57" w:type="dxa"/>
            </w:tcMar>
            <w:vAlign w:val="center"/>
          </w:tcPr>
          <w:p w14:paraId="748D2DD7" w14:textId="1BB30249" w:rsidR="00C474DD" w:rsidRPr="00851992" w:rsidRDefault="00A42F20" w:rsidP="003033FD">
            <w:pPr>
              <w:spacing w:after="0" w:line="240" w:lineRule="auto"/>
              <w:jc w:val="center"/>
              <w:rPr>
                <w:rFonts w:ascii="Verdana" w:hAnsi="Verdana" w:cs="Arial"/>
                <w:sz w:val="16"/>
                <w:szCs w:val="16"/>
              </w:rPr>
            </w:pPr>
            <w:r w:rsidRPr="00A42F20">
              <w:rPr>
                <w:rFonts w:ascii="Verdana" w:hAnsi="Verdana" w:cs="Arial"/>
                <w:sz w:val="16"/>
                <w:szCs w:val="16"/>
              </w:rPr>
              <w:lastRenderedPageBreak/>
              <w:t>Resolución</w:t>
            </w:r>
          </w:p>
        </w:tc>
      </w:tr>
      <w:tr w:rsidR="00C474DD" w:rsidRPr="00666AB9" w14:paraId="5588DC57" w14:textId="77777777" w:rsidTr="008E4B8E">
        <w:trPr>
          <w:trHeight w:val="17"/>
        </w:trPr>
        <w:tc>
          <w:tcPr>
            <w:tcW w:w="566" w:type="dxa"/>
            <w:tcMar>
              <w:top w:w="57" w:type="dxa"/>
              <w:left w:w="113" w:type="dxa"/>
              <w:bottom w:w="57" w:type="dxa"/>
            </w:tcMar>
            <w:vAlign w:val="center"/>
          </w:tcPr>
          <w:p w14:paraId="4573A76B" w14:textId="01A565B9" w:rsidR="00C474DD" w:rsidRDefault="00C474DD" w:rsidP="005338EA">
            <w:pPr>
              <w:spacing w:after="0" w:line="240" w:lineRule="auto"/>
              <w:ind w:left="-142"/>
              <w:jc w:val="center"/>
              <w:rPr>
                <w:rFonts w:ascii="Verdana" w:hAnsi="Verdana" w:cs="Arial"/>
                <w:b/>
                <w:sz w:val="16"/>
                <w:szCs w:val="16"/>
              </w:rPr>
            </w:pPr>
            <w:r>
              <w:rPr>
                <w:rFonts w:ascii="Verdana" w:hAnsi="Verdana" w:cs="Arial"/>
                <w:b/>
                <w:sz w:val="16"/>
                <w:szCs w:val="16"/>
              </w:rPr>
              <w:t>15</w:t>
            </w:r>
          </w:p>
        </w:tc>
        <w:tc>
          <w:tcPr>
            <w:tcW w:w="1839" w:type="dxa"/>
            <w:tcMar>
              <w:top w:w="57" w:type="dxa"/>
              <w:left w:w="113" w:type="dxa"/>
              <w:bottom w:w="57" w:type="dxa"/>
            </w:tcMar>
            <w:vAlign w:val="center"/>
          </w:tcPr>
          <w:p w14:paraId="00EA9DD3" w14:textId="02130603" w:rsidR="00C474DD" w:rsidRPr="00D32F51" w:rsidRDefault="00E51B47" w:rsidP="008C5D92">
            <w:pPr>
              <w:jc w:val="center"/>
              <w:rPr>
                <w:rFonts w:ascii="Verdana" w:hAnsi="Verdana" w:cs="Arial"/>
                <w:color w:val="000000"/>
                <w:sz w:val="16"/>
                <w:szCs w:val="16"/>
              </w:rPr>
            </w:pPr>
            <w:r w:rsidRPr="00E51B47">
              <w:rPr>
                <w:rFonts w:ascii="Verdana" w:hAnsi="Verdana" w:cs="Arial"/>
                <w:color w:val="000000"/>
                <w:sz w:val="16"/>
                <w:szCs w:val="16"/>
              </w:rPr>
              <w:t>(A) Analizar y dar respuesta a las demás solicitudes</w:t>
            </w:r>
          </w:p>
        </w:tc>
        <w:tc>
          <w:tcPr>
            <w:tcW w:w="1843" w:type="dxa"/>
            <w:tcMar>
              <w:top w:w="57" w:type="dxa"/>
              <w:left w:w="113" w:type="dxa"/>
              <w:bottom w:w="57" w:type="dxa"/>
            </w:tcMar>
            <w:vAlign w:val="center"/>
          </w:tcPr>
          <w:p w14:paraId="43B562D9" w14:textId="38E76613" w:rsidR="00C474DD" w:rsidRPr="00851992" w:rsidRDefault="00E51B47" w:rsidP="00EE4734">
            <w:pPr>
              <w:spacing w:after="0" w:line="240" w:lineRule="auto"/>
              <w:jc w:val="center"/>
              <w:rPr>
                <w:rFonts w:ascii="Verdana" w:hAnsi="Verdana" w:cs="Arial"/>
                <w:sz w:val="16"/>
                <w:szCs w:val="16"/>
              </w:rPr>
            </w:pPr>
            <w:r w:rsidRPr="00E51B47">
              <w:rPr>
                <w:rFonts w:ascii="Verdana" w:hAnsi="Verdana" w:cs="Arial"/>
                <w:sz w:val="16"/>
                <w:szCs w:val="16"/>
              </w:rPr>
              <w:t>Coordinadora Grupo Sistemas Especiales Importación-Exportación y Comercializadoras Internacionales.</w:t>
            </w:r>
          </w:p>
        </w:tc>
        <w:tc>
          <w:tcPr>
            <w:tcW w:w="4944" w:type="dxa"/>
            <w:tcMar>
              <w:top w:w="57" w:type="dxa"/>
              <w:left w:w="113" w:type="dxa"/>
              <w:bottom w:w="57" w:type="dxa"/>
            </w:tcMar>
          </w:tcPr>
          <w:p w14:paraId="63CAC439" w14:textId="77777777" w:rsidR="00CF32BF" w:rsidRPr="00CF32BF" w:rsidRDefault="00CF32BF" w:rsidP="00CF32BF">
            <w:pPr>
              <w:spacing w:after="0" w:line="240" w:lineRule="auto"/>
              <w:ind w:left="31"/>
              <w:jc w:val="both"/>
              <w:rPr>
                <w:rFonts w:ascii="Verdana" w:hAnsi="Verdana" w:cs="Arial"/>
                <w:sz w:val="16"/>
                <w:szCs w:val="16"/>
                <w:lang w:val="es-MX"/>
              </w:rPr>
            </w:pPr>
            <w:r w:rsidRPr="00CF32BF">
              <w:rPr>
                <w:rFonts w:ascii="Verdana" w:hAnsi="Verdana" w:cs="Arial"/>
                <w:sz w:val="16"/>
                <w:szCs w:val="16"/>
                <w:lang w:val="es-MX"/>
              </w:rPr>
              <w:t>Para las demás solicitudes como de ubicación de materias primas, bienes de capital y repuestos y servicios, solicitud copia de listado de importación con cargo al programa plan vallejo aprobado, solicitud copia de la resolución de aprobación del programa, aplicación extemporánea de CIP y otras solicitudes presentadas por los usuarios.</w:t>
            </w:r>
            <w:r w:rsidRPr="00CF32BF">
              <w:rPr>
                <w:rFonts w:ascii="Verdana" w:hAnsi="Verdana" w:cs="Arial"/>
                <w:sz w:val="16"/>
                <w:szCs w:val="16"/>
                <w:lang w:val="es-MX"/>
              </w:rPr>
              <w:br/>
            </w:r>
          </w:p>
          <w:p w14:paraId="74D6B085" w14:textId="77777777" w:rsidR="00CF32BF" w:rsidRPr="00CF32BF" w:rsidRDefault="00CF32BF" w:rsidP="00CF32BF">
            <w:pPr>
              <w:spacing w:after="0" w:line="240" w:lineRule="auto"/>
              <w:ind w:left="31"/>
              <w:jc w:val="both"/>
              <w:rPr>
                <w:rFonts w:ascii="Verdana" w:hAnsi="Verdana" w:cs="Arial"/>
                <w:sz w:val="16"/>
                <w:szCs w:val="16"/>
                <w:lang w:val="es-MX"/>
              </w:rPr>
            </w:pPr>
            <w:r w:rsidRPr="00CF32BF">
              <w:rPr>
                <w:rFonts w:ascii="Verdana" w:hAnsi="Verdana" w:cs="Arial"/>
                <w:sz w:val="16"/>
                <w:szCs w:val="16"/>
                <w:lang w:val="es-MX"/>
              </w:rPr>
              <w:t>Tiempo: 2 meses</w:t>
            </w:r>
          </w:p>
          <w:p w14:paraId="209DE558" w14:textId="77777777" w:rsidR="00C474DD" w:rsidRPr="00765A08" w:rsidRDefault="00C474DD" w:rsidP="00765A08">
            <w:pPr>
              <w:spacing w:after="0" w:line="240" w:lineRule="auto"/>
              <w:ind w:left="31"/>
              <w:jc w:val="both"/>
              <w:rPr>
                <w:rFonts w:ascii="Verdana" w:hAnsi="Verdana" w:cs="Arial"/>
                <w:sz w:val="16"/>
                <w:szCs w:val="16"/>
              </w:rPr>
            </w:pPr>
          </w:p>
        </w:tc>
        <w:tc>
          <w:tcPr>
            <w:tcW w:w="1576" w:type="dxa"/>
            <w:tcMar>
              <w:top w:w="57" w:type="dxa"/>
              <w:left w:w="113" w:type="dxa"/>
              <w:bottom w:w="57" w:type="dxa"/>
            </w:tcMar>
            <w:vAlign w:val="center"/>
          </w:tcPr>
          <w:p w14:paraId="64741CFC" w14:textId="11E38E78" w:rsidR="00C474DD" w:rsidRPr="00851992" w:rsidRDefault="00CF32BF" w:rsidP="003033FD">
            <w:pPr>
              <w:spacing w:after="0" w:line="240" w:lineRule="auto"/>
              <w:jc w:val="center"/>
              <w:rPr>
                <w:rFonts w:ascii="Verdana" w:hAnsi="Verdana" w:cs="Arial"/>
                <w:sz w:val="16"/>
                <w:szCs w:val="16"/>
              </w:rPr>
            </w:pPr>
            <w:r w:rsidRPr="00CF32BF">
              <w:rPr>
                <w:rFonts w:ascii="Verdana" w:hAnsi="Verdana" w:cs="Arial"/>
                <w:sz w:val="16"/>
                <w:szCs w:val="16"/>
              </w:rPr>
              <w:t>Oficio</w:t>
            </w:r>
          </w:p>
        </w:tc>
      </w:tr>
      <w:tr w:rsidR="00CF32BF" w:rsidRPr="00666AB9" w14:paraId="4CE2E92E" w14:textId="77777777" w:rsidTr="00D20962">
        <w:trPr>
          <w:trHeight w:val="17"/>
        </w:trPr>
        <w:tc>
          <w:tcPr>
            <w:tcW w:w="10768" w:type="dxa"/>
            <w:gridSpan w:val="5"/>
            <w:tcMar>
              <w:top w:w="57" w:type="dxa"/>
              <w:left w:w="113" w:type="dxa"/>
              <w:bottom w:w="57" w:type="dxa"/>
            </w:tcMar>
            <w:vAlign w:val="center"/>
          </w:tcPr>
          <w:p w14:paraId="0CD7C666" w14:textId="2D1CD591" w:rsidR="00CF32BF" w:rsidRPr="00CF32BF" w:rsidRDefault="00CF32BF" w:rsidP="003033FD">
            <w:pPr>
              <w:spacing w:after="0" w:line="240" w:lineRule="auto"/>
              <w:jc w:val="center"/>
              <w:rPr>
                <w:rFonts w:ascii="Verdana" w:hAnsi="Verdana" w:cs="Arial"/>
                <w:sz w:val="16"/>
                <w:szCs w:val="16"/>
              </w:rPr>
            </w:pPr>
            <w:r w:rsidRPr="00CF32BF">
              <w:rPr>
                <w:rFonts w:ascii="Verdana" w:hAnsi="Verdana" w:cs="Arial"/>
                <w:b/>
                <w:bCs/>
                <w:sz w:val="16"/>
                <w:szCs w:val="16"/>
              </w:rPr>
              <w:t>TERMINACIÓN DE PROGRAMAS DE SISTEMAS ESPECIALES DE IMPORTACIÓN - EXPORTACIÓN POR CUMPLIMIENTO DE COMPROMISOS Y POR NO UTILIZACIÓN</w:t>
            </w:r>
          </w:p>
        </w:tc>
      </w:tr>
      <w:tr w:rsidR="00C474DD" w:rsidRPr="00666AB9" w14:paraId="7CBEB856" w14:textId="77777777" w:rsidTr="008E4B8E">
        <w:trPr>
          <w:trHeight w:val="17"/>
        </w:trPr>
        <w:tc>
          <w:tcPr>
            <w:tcW w:w="566" w:type="dxa"/>
            <w:tcMar>
              <w:top w:w="57" w:type="dxa"/>
              <w:left w:w="113" w:type="dxa"/>
              <w:bottom w:w="57" w:type="dxa"/>
            </w:tcMar>
            <w:vAlign w:val="center"/>
          </w:tcPr>
          <w:p w14:paraId="665ABAFC" w14:textId="38D02552" w:rsidR="00C474DD" w:rsidRDefault="00C474DD" w:rsidP="005338EA">
            <w:pPr>
              <w:spacing w:after="0" w:line="240" w:lineRule="auto"/>
              <w:ind w:left="-142"/>
              <w:jc w:val="center"/>
              <w:rPr>
                <w:rFonts w:ascii="Verdana" w:hAnsi="Verdana" w:cs="Arial"/>
                <w:b/>
                <w:sz w:val="16"/>
                <w:szCs w:val="16"/>
              </w:rPr>
            </w:pPr>
            <w:r>
              <w:rPr>
                <w:rFonts w:ascii="Verdana" w:hAnsi="Verdana" w:cs="Arial"/>
                <w:b/>
                <w:sz w:val="16"/>
                <w:szCs w:val="16"/>
              </w:rPr>
              <w:t>16</w:t>
            </w:r>
          </w:p>
        </w:tc>
        <w:tc>
          <w:tcPr>
            <w:tcW w:w="1839" w:type="dxa"/>
            <w:tcMar>
              <w:top w:w="57" w:type="dxa"/>
              <w:left w:w="113" w:type="dxa"/>
              <w:bottom w:w="57" w:type="dxa"/>
            </w:tcMar>
            <w:vAlign w:val="center"/>
          </w:tcPr>
          <w:p w14:paraId="41C44783" w14:textId="58853B36" w:rsidR="00C474DD" w:rsidRPr="00D32F51" w:rsidRDefault="0017384E" w:rsidP="008C5D92">
            <w:pPr>
              <w:jc w:val="center"/>
              <w:rPr>
                <w:rFonts w:ascii="Verdana" w:hAnsi="Verdana" w:cs="Arial"/>
                <w:color w:val="000000"/>
                <w:sz w:val="16"/>
                <w:szCs w:val="16"/>
              </w:rPr>
            </w:pPr>
            <w:r w:rsidRPr="0017384E">
              <w:rPr>
                <w:rFonts w:ascii="Verdana" w:hAnsi="Verdana" w:cs="Arial"/>
                <w:color w:val="000000"/>
                <w:sz w:val="16"/>
                <w:szCs w:val="16"/>
              </w:rPr>
              <w:t>(P) Radicar documentación por parte del usuario</w:t>
            </w:r>
          </w:p>
        </w:tc>
        <w:tc>
          <w:tcPr>
            <w:tcW w:w="1843" w:type="dxa"/>
            <w:tcMar>
              <w:top w:w="57" w:type="dxa"/>
              <w:left w:w="113" w:type="dxa"/>
              <w:bottom w:w="57" w:type="dxa"/>
            </w:tcMar>
            <w:vAlign w:val="center"/>
          </w:tcPr>
          <w:p w14:paraId="21F850FF" w14:textId="6228C4E6" w:rsidR="00C474DD" w:rsidRPr="00851992" w:rsidRDefault="0017384E" w:rsidP="00EE4734">
            <w:pPr>
              <w:spacing w:after="0" w:line="240" w:lineRule="auto"/>
              <w:jc w:val="center"/>
              <w:rPr>
                <w:rFonts w:ascii="Verdana" w:hAnsi="Verdana" w:cs="Arial"/>
                <w:sz w:val="16"/>
                <w:szCs w:val="16"/>
              </w:rPr>
            </w:pPr>
            <w:r w:rsidRPr="0017384E">
              <w:rPr>
                <w:rFonts w:ascii="Verdana" w:hAnsi="Verdana" w:cs="Arial"/>
                <w:sz w:val="16"/>
                <w:szCs w:val="16"/>
              </w:rPr>
              <w:t>Coordinadora Grupo Sistemas Especiales Importación-Exportación y Comercializadoras Internacionales.</w:t>
            </w:r>
          </w:p>
        </w:tc>
        <w:tc>
          <w:tcPr>
            <w:tcW w:w="4944" w:type="dxa"/>
            <w:tcMar>
              <w:top w:w="57" w:type="dxa"/>
              <w:left w:w="113" w:type="dxa"/>
              <w:bottom w:w="57" w:type="dxa"/>
            </w:tcMar>
          </w:tcPr>
          <w:p w14:paraId="648CAE5B" w14:textId="77777777" w:rsidR="00E07EF8" w:rsidRPr="00E07EF8" w:rsidRDefault="00E07EF8" w:rsidP="00E07EF8">
            <w:pPr>
              <w:spacing w:after="0" w:line="240" w:lineRule="auto"/>
              <w:ind w:left="31"/>
              <w:jc w:val="both"/>
              <w:rPr>
                <w:rFonts w:ascii="Verdana" w:hAnsi="Verdana" w:cs="Arial"/>
                <w:sz w:val="16"/>
                <w:szCs w:val="16"/>
                <w:lang w:val="es-MX"/>
              </w:rPr>
            </w:pPr>
            <w:r w:rsidRPr="00E07EF8">
              <w:rPr>
                <w:rFonts w:ascii="Verdana" w:hAnsi="Verdana" w:cs="Arial"/>
                <w:sz w:val="16"/>
                <w:szCs w:val="16"/>
                <w:lang w:val="es-MX"/>
              </w:rPr>
              <w:t>Cuando los usuarios realizan solicitudes de terminación del programa por no utilización o por cumplimiento, según lo contemplado en el artículo 26 de la Resolución 1649 /2016, radican la solicitud de terminación, la cual es entregada a la coordinadora del grupo quien la asigna a un funcionario evaluador para que realice el respectivo análisis.</w:t>
            </w:r>
            <w:r w:rsidRPr="00E07EF8">
              <w:rPr>
                <w:rFonts w:ascii="Verdana" w:hAnsi="Verdana" w:cs="Arial"/>
                <w:sz w:val="16"/>
                <w:szCs w:val="16"/>
                <w:lang w:val="es-MX"/>
              </w:rPr>
              <w:br/>
            </w:r>
          </w:p>
          <w:p w14:paraId="0409C39C" w14:textId="77777777" w:rsidR="00E07EF8" w:rsidRPr="00E07EF8" w:rsidRDefault="00E07EF8" w:rsidP="00E07EF8">
            <w:pPr>
              <w:spacing w:after="0" w:line="240" w:lineRule="auto"/>
              <w:ind w:left="31"/>
              <w:jc w:val="both"/>
              <w:rPr>
                <w:rFonts w:ascii="Verdana" w:hAnsi="Verdana" w:cs="Arial"/>
                <w:sz w:val="16"/>
                <w:szCs w:val="16"/>
                <w:lang w:val="es-MX"/>
              </w:rPr>
            </w:pPr>
            <w:r w:rsidRPr="00E07EF8">
              <w:rPr>
                <w:rFonts w:ascii="Verdana" w:hAnsi="Verdana" w:cs="Arial"/>
                <w:sz w:val="16"/>
                <w:szCs w:val="16"/>
                <w:lang w:val="es-MX"/>
              </w:rPr>
              <w:t>Tiempo: 1 a 2 meses</w:t>
            </w:r>
          </w:p>
          <w:p w14:paraId="4E480966" w14:textId="77777777" w:rsidR="00C474DD" w:rsidRPr="00765A08" w:rsidRDefault="00C474DD" w:rsidP="00765A08">
            <w:pPr>
              <w:spacing w:after="0" w:line="240" w:lineRule="auto"/>
              <w:ind w:left="31"/>
              <w:jc w:val="both"/>
              <w:rPr>
                <w:rFonts w:ascii="Verdana" w:hAnsi="Verdana" w:cs="Arial"/>
                <w:sz w:val="16"/>
                <w:szCs w:val="16"/>
              </w:rPr>
            </w:pPr>
          </w:p>
        </w:tc>
        <w:tc>
          <w:tcPr>
            <w:tcW w:w="1576" w:type="dxa"/>
            <w:tcMar>
              <w:top w:w="57" w:type="dxa"/>
              <w:left w:w="113" w:type="dxa"/>
              <w:bottom w:w="57" w:type="dxa"/>
            </w:tcMar>
            <w:vAlign w:val="center"/>
          </w:tcPr>
          <w:p w14:paraId="3C9D61D3" w14:textId="0A431105" w:rsidR="00C474DD" w:rsidRPr="00851992" w:rsidRDefault="00E07EF8" w:rsidP="003033FD">
            <w:pPr>
              <w:spacing w:after="0" w:line="240" w:lineRule="auto"/>
              <w:jc w:val="center"/>
              <w:rPr>
                <w:rFonts w:ascii="Verdana" w:hAnsi="Verdana" w:cs="Arial"/>
                <w:sz w:val="16"/>
                <w:szCs w:val="16"/>
              </w:rPr>
            </w:pPr>
            <w:r w:rsidRPr="00E07EF8">
              <w:rPr>
                <w:rFonts w:ascii="Verdana" w:hAnsi="Verdana" w:cs="Arial"/>
                <w:sz w:val="16"/>
                <w:szCs w:val="16"/>
              </w:rPr>
              <w:t xml:space="preserve">Plataforma de Gestión Documental - </w:t>
            </w:r>
            <w:proofErr w:type="spellStart"/>
            <w:r w:rsidRPr="00E07EF8">
              <w:rPr>
                <w:rFonts w:ascii="Verdana" w:hAnsi="Verdana" w:cs="Arial"/>
                <w:sz w:val="16"/>
                <w:szCs w:val="16"/>
              </w:rPr>
              <w:t>sticker</w:t>
            </w:r>
            <w:proofErr w:type="spellEnd"/>
            <w:r w:rsidRPr="00E07EF8">
              <w:rPr>
                <w:rFonts w:ascii="Verdana" w:hAnsi="Verdana" w:cs="Arial"/>
                <w:sz w:val="16"/>
                <w:szCs w:val="16"/>
              </w:rPr>
              <w:t xml:space="preserve"> con número de radicado de recibido en el oficio de solicitud asignado en la plataforma de Gestión Documental del MinCIT</w:t>
            </w:r>
          </w:p>
        </w:tc>
      </w:tr>
      <w:tr w:rsidR="00C474DD" w:rsidRPr="00666AB9" w14:paraId="097F8B9E" w14:textId="77777777" w:rsidTr="008E4B8E">
        <w:trPr>
          <w:trHeight w:val="17"/>
        </w:trPr>
        <w:tc>
          <w:tcPr>
            <w:tcW w:w="566" w:type="dxa"/>
            <w:tcMar>
              <w:top w:w="57" w:type="dxa"/>
              <w:left w:w="113" w:type="dxa"/>
              <w:bottom w:w="57" w:type="dxa"/>
            </w:tcMar>
            <w:vAlign w:val="center"/>
          </w:tcPr>
          <w:p w14:paraId="22196B85" w14:textId="0D25F978" w:rsidR="00C474DD" w:rsidRDefault="00C474DD" w:rsidP="005338EA">
            <w:pPr>
              <w:spacing w:after="0" w:line="240" w:lineRule="auto"/>
              <w:ind w:left="-142"/>
              <w:jc w:val="center"/>
              <w:rPr>
                <w:rFonts w:ascii="Verdana" w:hAnsi="Verdana" w:cs="Arial"/>
                <w:b/>
                <w:sz w:val="16"/>
                <w:szCs w:val="16"/>
              </w:rPr>
            </w:pPr>
            <w:r>
              <w:rPr>
                <w:rFonts w:ascii="Verdana" w:hAnsi="Verdana" w:cs="Arial"/>
                <w:b/>
                <w:sz w:val="16"/>
                <w:szCs w:val="16"/>
              </w:rPr>
              <w:t>17</w:t>
            </w:r>
          </w:p>
        </w:tc>
        <w:tc>
          <w:tcPr>
            <w:tcW w:w="1839" w:type="dxa"/>
            <w:tcMar>
              <w:top w:w="57" w:type="dxa"/>
              <w:left w:w="113" w:type="dxa"/>
              <w:bottom w:w="57" w:type="dxa"/>
            </w:tcMar>
            <w:vAlign w:val="center"/>
          </w:tcPr>
          <w:p w14:paraId="443E8AFC" w14:textId="079E7BAE" w:rsidR="00C474DD" w:rsidRPr="00D32F51" w:rsidRDefault="001031AE" w:rsidP="008C5D92">
            <w:pPr>
              <w:jc w:val="center"/>
              <w:rPr>
                <w:rFonts w:ascii="Verdana" w:hAnsi="Verdana" w:cs="Arial"/>
                <w:color w:val="000000"/>
                <w:sz w:val="16"/>
                <w:szCs w:val="16"/>
              </w:rPr>
            </w:pPr>
            <w:r w:rsidRPr="001031AE">
              <w:rPr>
                <w:rFonts w:ascii="Verdana" w:hAnsi="Verdana" w:cs="Arial"/>
                <w:color w:val="000000"/>
                <w:sz w:val="16"/>
                <w:szCs w:val="16"/>
              </w:rPr>
              <w:t>(H) Analizar la documentación y requisitos y elaboración de informe.</w:t>
            </w:r>
          </w:p>
        </w:tc>
        <w:tc>
          <w:tcPr>
            <w:tcW w:w="1843" w:type="dxa"/>
            <w:tcMar>
              <w:top w:w="57" w:type="dxa"/>
              <w:left w:w="113" w:type="dxa"/>
              <w:bottom w:w="57" w:type="dxa"/>
            </w:tcMar>
            <w:vAlign w:val="center"/>
          </w:tcPr>
          <w:p w14:paraId="2E66ABD5" w14:textId="53FC4DAE" w:rsidR="00C474DD" w:rsidRPr="00851992" w:rsidRDefault="001031AE" w:rsidP="00EE4734">
            <w:pPr>
              <w:spacing w:after="0" w:line="240" w:lineRule="auto"/>
              <w:jc w:val="center"/>
              <w:rPr>
                <w:rFonts w:ascii="Verdana" w:hAnsi="Verdana" w:cs="Arial"/>
                <w:sz w:val="16"/>
                <w:szCs w:val="16"/>
              </w:rPr>
            </w:pPr>
            <w:r w:rsidRPr="001031AE">
              <w:rPr>
                <w:rFonts w:ascii="Verdana" w:hAnsi="Verdana" w:cs="Arial"/>
                <w:sz w:val="16"/>
                <w:szCs w:val="16"/>
              </w:rPr>
              <w:t>Funcionario</w:t>
            </w:r>
          </w:p>
        </w:tc>
        <w:tc>
          <w:tcPr>
            <w:tcW w:w="4944" w:type="dxa"/>
            <w:tcMar>
              <w:top w:w="57" w:type="dxa"/>
              <w:left w:w="113" w:type="dxa"/>
              <w:bottom w:w="57" w:type="dxa"/>
            </w:tcMar>
          </w:tcPr>
          <w:p w14:paraId="0EB4216C" w14:textId="77777777" w:rsidR="001031AE" w:rsidRPr="001031AE" w:rsidRDefault="001031AE" w:rsidP="001031AE">
            <w:pPr>
              <w:spacing w:after="0" w:line="240" w:lineRule="auto"/>
              <w:ind w:left="31"/>
              <w:jc w:val="both"/>
              <w:rPr>
                <w:rFonts w:ascii="Verdana" w:hAnsi="Verdana" w:cs="Arial"/>
                <w:sz w:val="16"/>
                <w:szCs w:val="16"/>
                <w:lang w:val="es-MX"/>
              </w:rPr>
            </w:pPr>
            <w:r w:rsidRPr="001031AE">
              <w:rPr>
                <w:rFonts w:ascii="Verdana" w:hAnsi="Verdana" w:cs="Arial"/>
                <w:sz w:val="16"/>
                <w:szCs w:val="16"/>
                <w:lang w:val="es-MX"/>
              </w:rPr>
              <w:t>Verifica que los programas que hayan cumplido con sus compromisos de exportación y demás obligaciones.</w:t>
            </w:r>
            <w:r w:rsidRPr="001031AE">
              <w:rPr>
                <w:rFonts w:ascii="Verdana" w:hAnsi="Verdana" w:cs="Arial"/>
                <w:sz w:val="16"/>
                <w:szCs w:val="16"/>
                <w:lang w:val="es-MX"/>
              </w:rPr>
              <w:br/>
              <w:t>Consulta del aplicativo informático para verificar el cumplimiento de las obligaciones a cargo del programa.</w:t>
            </w:r>
            <w:r w:rsidRPr="001031AE">
              <w:rPr>
                <w:rFonts w:ascii="Verdana" w:hAnsi="Verdana" w:cs="Arial"/>
                <w:sz w:val="16"/>
                <w:szCs w:val="16"/>
                <w:lang w:val="es-MX"/>
              </w:rPr>
              <w:br/>
              <w:t>Verificación de que la empresa cumplió con el 100% de los compromisos de exportación.</w:t>
            </w:r>
            <w:r w:rsidRPr="001031AE">
              <w:rPr>
                <w:rFonts w:ascii="Verdana" w:hAnsi="Verdana" w:cs="Arial"/>
                <w:sz w:val="16"/>
                <w:szCs w:val="16"/>
                <w:lang w:val="es-MX"/>
              </w:rPr>
              <w:br/>
            </w:r>
            <w:r w:rsidRPr="001031AE">
              <w:rPr>
                <w:rFonts w:ascii="Verdana" w:hAnsi="Verdana" w:cs="Arial"/>
                <w:sz w:val="16"/>
                <w:szCs w:val="16"/>
                <w:lang w:val="es-MX"/>
              </w:rPr>
              <w:br/>
              <w:t xml:space="preserve">En el caso de solicitudes de terminación de los programas </w:t>
            </w:r>
            <w:r w:rsidRPr="001031AE">
              <w:rPr>
                <w:rFonts w:ascii="Verdana" w:hAnsi="Verdana" w:cs="Arial"/>
                <w:sz w:val="16"/>
                <w:szCs w:val="16"/>
                <w:lang w:val="es-MX"/>
              </w:rPr>
              <w:lastRenderedPageBreak/>
              <w:t>por no utilización, verificación de que no han sido efectuadas importaciones en los programas de bienes de capital, de repuestos o de exportación de servicios y en los programas de materias primas e insumos, que no se hayan registrado importaciones durante 2 períodos consecutivos, comprendidos entre el 1º de enero y 31 de diciembre del respectivo año calendario.</w:t>
            </w:r>
            <w:r w:rsidRPr="001031AE">
              <w:rPr>
                <w:rFonts w:ascii="Verdana" w:hAnsi="Verdana" w:cs="Arial"/>
                <w:sz w:val="16"/>
                <w:szCs w:val="16"/>
                <w:lang w:val="es-MX"/>
              </w:rPr>
              <w:br/>
              <w:t>Si transcurridos los periodos anteriores no se presenta solicitud de terminación, se entenderá terminado el programa sin que medie acto administrativo que así lo determine; dicha situación será anotada en el sistema informático.</w:t>
            </w:r>
            <w:r w:rsidRPr="001031AE">
              <w:rPr>
                <w:rFonts w:ascii="Verdana" w:hAnsi="Verdana" w:cs="Arial"/>
                <w:sz w:val="16"/>
                <w:szCs w:val="16"/>
                <w:lang w:val="es-MX"/>
              </w:rPr>
              <w:br/>
            </w:r>
            <w:r w:rsidRPr="001031AE">
              <w:rPr>
                <w:rFonts w:ascii="Verdana" w:hAnsi="Verdana" w:cs="Arial"/>
                <w:sz w:val="16"/>
                <w:szCs w:val="16"/>
                <w:lang w:val="es-MX"/>
              </w:rPr>
              <w:br/>
              <w:t>Verificación de que el programa no haya sido cancelado como consecuencia de una infracción, caso en el cual no procede adelantar ninguna actuación administrativa adicional.</w:t>
            </w:r>
            <w:r w:rsidRPr="001031AE">
              <w:rPr>
                <w:rFonts w:ascii="Verdana" w:hAnsi="Verdana" w:cs="Arial"/>
                <w:sz w:val="16"/>
                <w:szCs w:val="16"/>
                <w:lang w:val="es-MX"/>
              </w:rPr>
              <w:br/>
              <w:t>Con base en la información y documentación suministrada se procede realizar el informe de la solicitud en donde se comunicará si debe ser aprobada o negada.</w:t>
            </w:r>
            <w:r w:rsidRPr="001031AE">
              <w:rPr>
                <w:rFonts w:ascii="Verdana" w:hAnsi="Verdana" w:cs="Arial"/>
                <w:sz w:val="16"/>
                <w:szCs w:val="16"/>
                <w:lang w:val="es-MX"/>
              </w:rPr>
              <w:br/>
            </w:r>
          </w:p>
          <w:p w14:paraId="2F72F60A" w14:textId="77777777" w:rsidR="001031AE" w:rsidRPr="001031AE" w:rsidRDefault="001031AE" w:rsidP="001031AE">
            <w:pPr>
              <w:spacing w:after="0" w:line="240" w:lineRule="auto"/>
              <w:ind w:left="31"/>
              <w:jc w:val="both"/>
              <w:rPr>
                <w:rFonts w:ascii="Verdana" w:hAnsi="Verdana" w:cs="Arial"/>
                <w:sz w:val="16"/>
                <w:szCs w:val="16"/>
                <w:lang w:val="es-MX"/>
              </w:rPr>
            </w:pPr>
            <w:r w:rsidRPr="001031AE">
              <w:rPr>
                <w:rFonts w:ascii="Verdana" w:hAnsi="Verdana" w:cs="Arial"/>
                <w:sz w:val="16"/>
                <w:szCs w:val="16"/>
                <w:lang w:val="es-MX"/>
              </w:rPr>
              <w:t>Tiempo: 1 a 2 meses</w:t>
            </w:r>
          </w:p>
          <w:p w14:paraId="33DACC64" w14:textId="77777777" w:rsidR="00C474DD" w:rsidRPr="00765A08" w:rsidRDefault="00C474DD" w:rsidP="00765A08">
            <w:pPr>
              <w:spacing w:after="0" w:line="240" w:lineRule="auto"/>
              <w:ind w:left="31"/>
              <w:jc w:val="both"/>
              <w:rPr>
                <w:rFonts w:ascii="Verdana" w:hAnsi="Verdana" w:cs="Arial"/>
                <w:sz w:val="16"/>
                <w:szCs w:val="16"/>
              </w:rPr>
            </w:pPr>
          </w:p>
        </w:tc>
        <w:tc>
          <w:tcPr>
            <w:tcW w:w="1576" w:type="dxa"/>
            <w:tcMar>
              <w:top w:w="57" w:type="dxa"/>
              <w:left w:w="113" w:type="dxa"/>
              <w:bottom w:w="57" w:type="dxa"/>
            </w:tcMar>
            <w:vAlign w:val="center"/>
          </w:tcPr>
          <w:p w14:paraId="6BDFF324" w14:textId="438B10DD" w:rsidR="00C474DD" w:rsidRPr="00851992" w:rsidRDefault="001031AE" w:rsidP="003033FD">
            <w:pPr>
              <w:spacing w:after="0" w:line="240" w:lineRule="auto"/>
              <w:jc w:val="center"/>
              <w:rPr>
                <w:rFonts w:ascii="Verdana" w:hAnsi="Verdana" w:cs="Arial"/>
                <w:sz w:val="16"/>
                <w:szCs w:val="16"/>
              </w:rPr>
            </w:pPr>
            <w:r w:rsidRPr="001031AE">
              <w:rPr>
                <w:rFonts w:ascii="Verdana" w:hAnsi="Verdana" w:cs="Arial"/>
                <w:sz w:val="16"/>
                <w:szCs w:val="16"/>
              </w:rPr>
              <w:lastRenderedPageBreak/>
              <w:t>Informe Técnico</w:t>
            </w:r>
          </w:p>
        </w:tc>
      </w:tr>
      <w:tr w:rsidR="00C474DD" w:rsidRPr="00666AB9" w14:paraId="5254C8B7" w14:textId="77777777" w:rsidTr="008E4B8E">
        <w:trPr>
          <w:trHeight w:val="17"/>
        </w:trPr>
        <w:tc>
          <w:tcPr>
            <w:tcW w:w="566" w:type="dxa"/>
            <w:tcMar>
              <w:top w:w="57" w:type="dxa"/>
              <w:left w:w="113" w:type="dxa"/>
              <w:bottom w:w="57" w:type="dxa"/>
            </w:tcMar>
            <w:vAlign w:val="center"/>
          </w:tcPr>
          <w:p w14:paraId="00781AA1" w14:textId="27A36364" w:rsidR="00C474DD" w:rsidRDefault="00C474DD" w:rsidP="005338EA">
            <w:pPr>
              <w:spacing w:after="0" w:line="240" w:lineRule="auto"/>
              <w:ind w:left="-142"/>
              <w:jc w:val="center"/>
              <w:rPr>
                <w:rFonts w:ascii="Verdana" w:hAnsi="Verdana" w:cs="Arial"/>
                <w:b/>
                <w:sz w:val="16"/>
                <w:szCs w:val="16"/>
              </w:rPr>
            </w:pPr>
            <w:r>
              <w:rPr>
                <w:rFonts w:ascii="Verdana" w:hAnsi="Verdana" w:cs="Arial"/>
                <w:b/>
                <w:sz w:val="16"/>
                <w:szCs w:val="16"/>
              </w:rPr>
              <w:t>18</w:t>
            </w:r>
          </w:p>
        </w:tc>
        <w:tc>
          <w:tcPr>
            <w:tcW w:w="1839" w:type="dxa"/>
            <w:tcMar>
              <w:top w:w="57" w:type="dxa"/>
              <w:left w:w="113" w:type="dxa"/>
              <w:bottom w:w="57" w:type="dxa"/>
            </w:tcMar>
            <w:vAlign w:val="center"/>
          </w:tcPr>
          <w:p w14:paraId="1AA2466B" w14:textId="25C92E76" w:rsidR="00C474DD" w:rsidRPr="00D32F51" w:rsidRDefault="00A45B51" w:rsidP="008C5D92">
            <w:pPr>
              <w:jc w:val="center"/>
              <w:rPr>
                <w:rFonts w:ascii="Verdana" w:hAnsi="Verdana" w:cs="Arial"/>
                <w:color w:val="000000"/>
                <w:sz w:val="16"/>
                <w:szCs w:val="16"/>
              </w:rPr>
            </w:pPr>
            <w:r w:rsidRPr="00A45B51">
              <w:rPr>
                <w:rFonts w:ascii="Verdana" w:hAnsi="Verdana" w:cs="Arial"/>
                <w:color w:val="000000"/>
                <w:sz w:val="16"/>
                <w:szCs w:val="16"/>
              </w:rPr>
              <w:t>(H) Elaborar y expedir el acto administrativo</w:t>
            </w:r>
          </w:p>
        </w:tc>
        <w:tc>
          <w:tcPr>
            <w:tcW w:w="1843" w:type="dxa"/>
            <w:tcMar>
              <w:top w:w="57" w:type="dxa"/>
              <w:left w:w="113" w:type="dxa"/>
              <w:bottom w:w="57" w:type="dxa"/>
            </w:tcMar>
            <w:vAlign w:val="center"/>
          </w:tcPr>
          <w:p w14:paraId="5E7425A0" w14:textId="21000DD4" w:rsidR="00C474DD" w:rsidRPr="00851992" w:rsidRDefault="00A45B51" w:rsidP="00EE4734">
            <w:pPr>
              <w:spacing w:after="0" w:line="240" w:lineRule="auto"/>
              <w:jc w:val="center"/>
              <w:rPr>
                <w:rFonts w:ascii="Verdana" w:hAnsi="Verdana" w:cs="Arial"/>
                <w:sz w:val="16"/>
                <w:szCs w:val="16"/>
              </w:rPr>
            </w:pPr>
            <w:r w:rsidRPr="00A45B51">
              <w:rPr>
                <w:rFonts w:ascii="Verdana" w:hAnsi="Verdana" w:cs="Arial"/>
                <w:sz w:val="16"/>
                <w:szCs w:val="16"/>
              </w:rPr>
              <w:t>Coordinadora Grupo Sistemas Especiales Importación-Exportación y Comercializadoras Internacionales., Funcionario</w:t>
            </w:r>
          </w:p>
        </w:tc>
        <w:tc>
          <w:tcPr>
            <w:tcW w:w="4944" w:type="dxa"/>
            <w:tcMar>
              <w:top w:w="57" w:type="dxa"/>
              <w:left w:w="113" w:type="dxa"/>
              <w:bottom w:w="57" w:type="dxa"/>
            </w:tcMar>
          </w:tcPr>
          <w:p w14:paraId="5D519C74" w14:textId="77777777" w:rsidR="00A45B51" w:rsidRPr="00A45B51" w:rsidRDefault="00A45B51" w:rsidP="00A45B51">
            <w:pPr>
              <w:spacing w:after="0" w:line="240" w:lineRule="auto"/>
              <w:ind w:left="31"/>
              <w:jc w:val="both"/>
              <w:rPr>
                <w:rFonts w:ascii="Verdana" w:hAnsi="Verdana" w:cs="Arial"/>
                <w:sz w:val="16"/>
                <w:szCs w:val="16"/>
                <w:lang w:val="es-MX"/>
              </w:rPr>
            </w:pPr>
            <w:r w:rsidRPr="00A45B51">
              <w:rPr>
                <w:rFonts w:ascii="Verdana" w:hAnsi="Verdana" w:cs="Arial"/>
                <w:sz w:val="16"/>
                <w:szCs w:val="16"/>
                <w:lang w:val="es-MX"/>
              </w:rPr>
              <w:t>El profesional especializado procede a elaborar el acto administrativo; aprobando o negando el programa, el cual es revisado por la coordinadora, la subdirectora y la asesora jurídica de la Dirección de Comercio Exterior, el cual se remite al Director de Comercio Exterior para su firma.</w:t>
            </w:r>
            <w:r w:rsidRPr="00A45B51">
              <w:rPr>
                <w:rFonts w:ascii="Verdana" w:hAnsi="Verdana" w:cs="Arial"/>
                <w:sz w:val="16"/>
                <w:szCs w:val="16"/>
                <w:lang w:val="es-MX"/>
              </w:rPr>
              <w:br/>
            </w:r>
          </w:p>
          <w:p w14:paraId="1EEC0128" w14:textId="77777777" w:rsidR="00A45B51" w:rsidRPr="00A45B51" w:rsidRDefault="00A45B51" w:rsidP="00A45B51">
            <w:pPr>
              <w:spacing w:after="0" w:line="240" w:lineRule="auto"/>
              <w:ind w:left="31"/>
              <w:jc w:val="both"/>
              <w:rPr>
                <w:rFonts w:ascii="Verdana" w:hAnsi="Verdana" w:cs="Arial"/>
                <w:sz w:val="16"/>
                <w:szCs w:val="16"/>
                <w:lang w:val="es-MX"/>
              </w:rPr>
            </w:pPr>
            <w:r w:rsidRPr="00A45B51">
              <w:rPr>
                <w:rFonts w:ascii="Verdana" w:hAnsi="Verdana" w:cs="Arial"/>
                <w:sz w:val="16"/>
                <w:szCs w:val="16"/>
                <w:lang w:val="es-MX"/>
              </w:rPr>
              <w:t>Tiempo: 1 a 2 meses</w:t>
            </w:r>
          </w:p>
          <w:p w14:paraId="28D45DA8" w14:textId="77777777" w:rsidR="00C474DD" w:rsidRPr="00765A08" w:rsidRDefault="00C474DD" w:rsidP="00765A08">
            <w:pPr>
              <w:spacing w:after="0" w:line="240" w:lineRule="auto"/>
              <w:ind w:left="31"/>
              <w:jc w:val="both"/>
              <w:rPr>
                <w:rFonts w:ascii="Verdana" w:hAnsi="Verdana" w:cs="Arial"/>
                <w:sz w:val="16"/>
                <w:szCs w:val="16"/>
              </w:rPr>
            </w:pPr>
          </w:p>
        </w:tc>
        <w:tc>
          <w:tcPr>
            <w:tcW w:w="1576" w:type="dxa"/>
            <w:tcMar>
              <w:top w:w="57" w:type="dxa"/>
              <w:left w:w="113" w:type="dxa"/>
              <w:bottom w:w="57" w:type="dxa"/>
            </w:tcMar>
            <w:vAlign w:val="center"/>
          </w:tcPr>
          <w:p w14:paraId="7619AED3" w14:textId="71603E6D" w:rsidR="00C474DD" w:rsidRPr="00851992" w:rsidRDefault="00A45B51" w:rsidP="003033FD">
            <w:pPr>
              <w:spacing w:after="0" w:line="240" w:lineRule="auto"/>
              <w:jc w:val="center"/>
              <w:rPr>
                <w:rFonts w:ascii="Verdana" w:hAnsi="Verdana" w:cs="Arial"/>
                <w:sz w:val="16"/>
                <w:szCs w:val="16"/>
              </w:rPr>
            </w:pPr>
            <w:r w:rsidRPr="00A45B51">
              <w:rPr>
                <w:rFonts w:ascii="Verdana" w:hAnsi="Verdana" w:cs="Arial"/>
                <w:sz w:val="16"/>
                <w:szCs w:val="16"/>
              </w:rPr>
              <w:t>Resolución</w:t>
            </w:r>
          </w:p>
        </w:tc>
      </w:tr>
      <w:tr w:rsidR="00C474DD" w:rsidRPr="00666AB9" w14:paraId="25D4AE88" w14:textId="77777777" w:rsidTr="008E4B8E">
        <w:trPr>
          <w:trHeight w:val="17"/>
        </w:trPr>
        <w:tc>
          <w:tcPr>
            <w:tcW w:w="566" w:type="dxa"/>
            <w:tcMar>
              <w:top w:w="57" w:type="dxa"/>
              <w:left w:w="113" w:type="dxa"/>
              <w:bottom w:w="57" w:type="dxa"/>
            </w:tcMar>
            <w:vAlign w:val="center"/>
          </w:tcPr>
          <w:p w14:paraId="5E8B3018" w14:textId="30907099" w:rsidR="00C474DD" w:rsidRDefault="00C474DD" w:rsidP="005338EA">
            <w:pPr>
              <w:spacing w:after="0" w:line="240" w:lineRule="auto"/>
              <w:ind w:left="-142"/>
              <w:jc w:val="center"/>
              <w:rPr>
                <w:rFonts w:ascii="Verdana" w:hAnsi="Verdana" w:cs="Arial"/>
                <w:b/>
                <w:sz w:val="16"/>
                <w:szCs w:val="16"/>
              </w:rPr>
            </w:pPr>
            <w:r>
              <w:rPr>
                <w:rFonts w:ascii="Verdana" w:hAnsi="Verdana" w:cs="Arial"/>
                <w:b/>
                <w:sz w:val="16"/>
                <w:szCs w:val="16"/>
              </w:rPr>
              <w:t>19</w:t>
            </w:r>
          </w:p>
        </w:tc>
        <w:tc>
          <w:tcPr>
            <w:tcW w:w="1839" w:type="dxa"/>
            <w:tcMar>
              <w:top w:w="57" w:type="dxa"/>
              <w:left w:w="113" w:type="dxa"/>
              <w:bottom w:w="57" w:type="dxa"/>
            </w:tcMar>
            <w:vAlign w:val="center"/>
          </w:tcPr>
          <w:p w14:paraId="1CC0EDF3" w14:textId="4F5DFD86" w:rsidR="00C474DD" w:rsidRPr="00D32F51" w:rsidRDefault="00A45B51" w:rsidP="008C5D92">
            <w:pPr>
              <w:jc w:val="center"/>
              <w:rPr>
                <w:rFonts w:ascii="Verdana" w:hAnsi="Verdana" w:cs="Arial"/>
                <w:color w:val="000000"/>
                <w:sz w:val="16"/>
                <w:szCs w:val="16"/>
              </w:rPr>
            </w:pPr>
            <w:r w:rsidRPr="00A45B51">
              <w:rPr>
                <w:rFonts w:ascii="Verdana" w:hAnsi="Verdana" w:cs="Arial"/>
                <w:color w:val="000000"/>
                <w:sz w:val="16"/>
                <w:szCs w:val="16"/>
              </w:rPr>
              <w:t>(V) Verificar y revisar proyección del acto administrativo de aprobación o negación del programa</w:t>
            </w:r>
          </w:p>
        </w:tc>
        <w:tc>
          <w:tcPr>
            <w:tcW w:w="1843" w:type="dxa"/>
            <w:tcMar>
              <w:top w:w="57" w:type="dxa"/>
              <w:left w:w="113" w:type="dxa"/>
              <w:bottom w:w="57" w:type="dxa"/>
            </w:tcMar>
            <w:vAlign w:val="center"/>
          </w:tcPr>
          <w:p w14:paraId="307545F7" w14:textId="394E6155" w:rsidR="00C474DD" w:rsidRPr="00851992" w:rsidRDefault="00DF1CB6" w:rsidP="00EE4734">
            <w:pPr>
              <w:spacing w:after="0" w:line="240" w:lineRule="auto"/>
              <w:jc w:val="center"/>
              <w:rPr>
                <w:rFonts w:ascii="Verdana" w:hAnsi="Verdana" w:cs="Arial"/>
                <w:sz w:val="16"/>
                <w:szCs w:val="16"/>
              </w:rPr>
            </w:pPr>
            <w:r w:rsidRPr="00DF1CB6">
              <w:rPr>
                <w:rFonts w:ascii="Verdana" w:hAnsi="Verdana" w:cs="Arial"/>
                <w:sz w:val="16"/>
                <w:szCs w:val="16"/>
              </w:rPr>
              <w:t>Funcionario</w:t>
            </w:r>
          </w:p>
        </w:tc>
        <w:tc>
          <w:tcPr>
            <w:tcW w:w="4944" w:type="dxa"/>
            <w:tcMar>
              <w:top w:w="57" w:type="dxa"/>
              <w:left w:w="113" w:type="dxa"/>
              <w:bottom w:w="57" w:type="dxa"/>
            </w:tcMar>
          </w:tcPr>
          <w:p w14:paraId="4176E29A" w14:textId="77777777" w:rsidR="00C474DD" w:rsidRDefault="00DF1CB6" w:rsidP="00765A08">
            <w:pPr>
              <w:spacing w:after="0" w:line="240" w:lineRule="auto"/>
              <w:ind w:left="31"/>
              <w:jc w:val="both"/>
              <w:rPr>
                <w:rFonts w:ascii="Verdana" w:hAnsi="Verdana" w:cs="Arial"/>
                <w:sz w:val="16"/>
                <w:szCs w:val="16"/>
              </w:rPr>
            </w:pPr>
            <w:r w:rsidRPr="00DF1CB6">
              <w:rPr>
                <w:rFonts w:ascii="Verdana" w:hAnsi="Verdana" w:cs="Arial"/>
                <w:sz w:val="16"/>
                <w:szCs w:val="16"/>
              </w:rPr>
              <w:t>Punto de control del riesgo.</w:t>
            </w:r>
          </w:p>
          <w:p w14:paraId="12899EDF" w14:textId="77777777" w:rsidR="00DF1CB6" w:rsidRDefault="00DF1CB6" w:rsidP="00765A08">
            <w:pPr>
              <w:spacing w:after="0" w:line="240" w:lineRule="auto"/>
              <w:ind w:left="31"/>
              <w:jc w:val="both"/>
              <w:rPr>
                <w:rFonts w:ascii="Verdana" w:hAnsi="Verdana" w:cs="Arial"/>
                <w:sz w:val="16"/>
                <w:szCs w:val="16"/>
              </w:rPr>
            </w:pPr>
          </w:p>
          <w:p w14:paraId="1E09E189" w14:textId="2283EAC7" w:rsidR="00DF1CB6" w:rsidRPr="00DF1CB6" w:rsidRDefault="00DF1CB6" w:rsidP="00765A08">
            <w:pPr>
              <w:spacing w:after="0" w:line="240" w:lineRule="auto"/>
              <w:ind w:left="31"/>
              <w:jc w:val="both"/>
              <w:rPr>
                <w:rFonts w:ascii="Verdana" w:hAnsi="Verdana" w:cs="Arial"/>
                <w:b/>
                <w:bCs/>
                <w:sz w:val="16"/>
                <w:szCs w:val="16"/>
              </w:rPr>
            </w:pPr>
            <w:r w:rsidRPr="00DF1CB6">
              <w:rPr>
                <w:rFonts w:ascii="Verdana" w:hAnsi="Verdana" w:cs="Arial"/>
                <w:b/>
                <w:bCs/>
                <w:sz w:val="16"/>
                <w:szCs w:val="16"/>
              </w:rPr>
              <w:t>Control FC-R3</w:t>
            </w:r>
          </w:p>
        </w:tc>
        <w:tc>
          <w:tcPr>
            <w:tcW w:w="1576" w:type="dxa"/>
            <w:tcMar>
              <w:top w:w="57" w:type="dxa"/>
              <w:left w:w="113" w:type="dxa"/>
              <w:bottom w:w="57" w:type="dxa"/>
            </w:tcMar>
            <w:vAlign w:val="center"/>
          </w:tcPr>
          <w:p w14:paraId="7C1DFF36" w14:textId="0881D964" w:rsidR="00C474DD" w:rsidRPr="00851992" w:rsidRDefault="00A45B51" w:rsidP="003033FD">
            <w:pPr>
              <w:spacing w:after="0" w:line="240" w:lineRule="auto"/>
              <w:jc w:val="center"/>
              <w:rPr>
                <w:rFonts w:ascii="Verdana" w:hAnsi="Verdana" w:cs="Arial"/>
                <w:sz w:val="16"/>
                <w:szCs w:val="16"/>
              </w:rPr>
            </w:pPr>
            <w:r w:rsidRPr="00A45B51">
              <w:rPr>
                <w:rFonts w:ascii="Verdana" w:hAnsi="Verdana" w:cs="Arial"/>
                <w:sz w:val="16"/>
                <w:szCs w:val="16"/>
              </w:rPr>
              <w:t>Resolución</w:t>
            </w:r>
          </w:p>
        </w:tc>
      </w:tr>
      <w:tr w:rsidR="00456E27" w:rsidRPr="00666AB9" w14:paraId="0CD958CE" w14:textId="77777777" w:rsidTr="003C1FE1">
        <w:trPr>
          <w:trHeight w:val="17"/>
        </w:trPr>
        <w:tc>
          <w:tcPr>
            <w:tcW w:w="566" w:type="dxa"/>
            <w:tcMar>
              <w:top w:w="57" w:type="dxa"/>
              <w:left w:w="113" w:type="dxa"/>
              <w:bottom w:w="57" w:type="dxa"/>
            </w:tcMar>
            <w:vAlign w:val="center"/>
          </w:tcPr>
          <w:p w14:paraId="18F07301" w14:textId="19E6A59C" w:rsidR="00456E27" w:rsidRDefault="00456E27" w:rsidP="00456E27">
            <w:pPr>
              <w:spacing w:after="0" w:line="240" w:lineRule="auto"/>
              <w:ind w:left="-142"/>
              <w:jc w:val="center"/>
              <w:rPr>
                <w:rFonts w:ascii="Verdana" w:hAnsi="Verdana" w:cs="Arial"/>
                <w:b/>
                <w:sz w:val="16"/>
                <w:szCs w:val="16"/>
              </w:rPr>
            </w:pPr>
            <w:r>
              <w:rPr>
                <w:rFonts w:ascii="Verdana" w:hAnsi="Verdana" w:cs="Arial"/>
                <w:b/>
                <w:sz w:val="16"/>
                <w:szCs w:val="16"/>
              </w:rPr>
              <w:t>20</w:t>
            </w:r>
          </w:p>
        </w:tc>
        <w:tc>
          <w:tcPr>
            <w:tcW w:w="1839" w:type="dxa"/>
            <w:tcMar>
              <w:top w:w="57" w:type="dxa"/>
              <w:left w:w="113" w:type="dxa"/>
              <w:bottom w:w="57" w:type="dxa"/>
            </w:tcMar>
            <w:vAlign w:val="center"/>
          </w:tcPr>
          <w:p w14:paraId="5B78ADF3" w14:textId="10CF5F22" w:rsidR="00456E27" w:rsidRPr="00D32F51" w:rsidRDefault="00DF1CB6" w:rsidP="00456E27">
            <w:pPr>
              <w:jc w:val="center"/>
              <w:rPr>
                <w:rFonts w:ascii="Verdana" w:hAnsi="Verdana" w:cs="Arial"/>
                <w:color w:val="000000"/>
                <w:sz w:val="16"/>
                <w:szCs w:val="16"/>
              </w:rPr>
            </w:pPr>
            <w:r w:rsidRPr="00DF1CB6">
              <w:rPr>
                <w:rFonts w:ascii="Verdana" w:hAnsi="Verdana" w:cs="Arial"/>
                <w:color w:val="000000"/>
                <w:sz w:val="16"/>
                <w:szCs w:val="16"/>
              </w:rPr>
              <w:t>(V) Entregar respuesta a Interposición de recursos de reposición y apelación</w:t>
            </w:r>
          </w:p>
        </w:tc>
        <w:tc>
          <w:tcPr>
            <w:tcW w:w="1843" w:type="dxa"/>
            <w:tcMar>
              <w:top w:w="57" w:type="dxa"/>
              <w:left w:w="113" w:type="dxa"/>
              <w:bottom w:w="57" w:type="dxa"/>
            </w:tcMar>
            <w:vAlign w:val="center"/>
          </w:tcPr>
          <w:p w14:paraId="3FB63325" w14:textId="4F4E4F7E" w:rsidR="00456E27" w:rsidRPr="00851992" w:rsidRDefault="00DF1CB6" w:rsidP="003C1FE1">
            <w:pPr>
              <w:spacing w:after="0" w:line="240" w:lineRule="auto"/>
              <w:jc w:val="center"/>
              <w:rPr>
                <w:rFonts w:ascii="Verdana" w:hAnsi="Verdana" w:cs="Arial"/>
                <w:sz w:val="16"/>
                <w:szCs w:val="16"/>
              </w:rPr>
            </w:pPr>
            <w:r w:rsidRPr="00DF1CB6">
              <w:rPr>
                <w:rFonts w:ascii="Verdana" w:hAnsi="Verdana" w:cs="Arial"/>
                <w:sz w:val="16"/>
                <w:szCs w:val="16"/>
              </w:rPr>
              <w:t>Director de Comercio Exterior, Subdirector(a) Diseño y Administración de Operaciones</w:t>
            </w:r>
          </w:p>
        </w:tc>
        <w:tc>
          <w:tcPr>
            <w:tcW w:w="4944" w:type="dxa"/>
            <w:tcMar>
              <w:top w:w="57" w:type="dxa"/>
              <w:left w:w="113" w:type="dxa"/>
              <w:bottom w:w="57" w:type="dxa"/>
            </w:tcMar>
          </w:tcPr>
          <w:p w14:paraId="04BB33FC" w14:textId="77777777" w:rsidR="00E4104B" w:rsidRPr="00E4104B" w:rsidRDefault="00E4104B" w:rsidP="00E4104B">
            <w:pPr>
              <w:spacing w:after="0" w:line="240" w:lineRule="auto"/>
              <w:ind w:left="31"/>
              <w:jc w:val="both"/>
              <w:rPr>
                <w:rFonts w:ascii="Verdana" w:hAnsi="Verdana" w:cs="Arial"/>
                <w:sz w:val="16"/>
                <w:szCs w:val="16"/>
                <w:lang w:val="es-MX"/>
              </w:rPr>
            </w:pPr>
            <w:r w:rsidRPr="00E4104B">
              <w:rPr>
                <w:rFonts w:ascii="Verdana" w:hAnsi="Verdana" w:cs="Arial"/>
                <w:sz w:val="16"/>
                <w:szCs w:val="16"/>
                <w:lang w:val="es-MX"/>
              </w:rPr>
              <w:t>De ser negada la terminación del programa de Sistemas Especiales de Importación-Exportación, la empresa cuenta con diez (10) días para la interposición de los recursos de reposición o de apelación.</w:t>
            </w:r>
            <w:r w:rsidRPr="00E4104B">
              <w:rPr>
                <w:rFonts w:ascii="Verdana" w:hAnsi="Verdana" w:cs="Arial"/>
                <w:sz w:val="16"/>
                <w:szCs w:val="16"/>
                <w:lang w:val="es-MX"/>
              </w:rPr>
              <w:br/>
              <w:t>Si al evaluar los argumentos del recurso de reposición, éstos no desvirtúan la decisión recurrida, se da traslado al superior jerárquico para que conozca del recurso de apelación, en caso de haberse interpuesto en subsidio al de recurso de reposición.</w:t>
            </w:r>
            <w:r w:rsidRPr="00E4104B">
              <w:rPr>
                <w:rFonts w:ascii="Verdana" w:hAnsi="Verdana" w:cs="Arial"/>
                <w:sz w:val="16"/>
                <w:szCs w:val="16"/>
                <w:lang w:val="es-MX"/>
              </w:rPr>
              <w:br/>
              <w:t>Si los argumentos del recurso desvirtúan la decisión recurrida, se procede a expedir el acto administrativo por el cual se declara terminado el programa de Sistemas Especiales de Importación-Exportación.</w:t>
            </w:r>
            <w:r w:rsidRPr="00E4104B">
              <w:rPr>
                <w:rFonts w:ascii="Verdana" w:hAnsi="Verdana" w:cs="Arial"/>
                <w:sz w:val="16"/>
                <w:szCs w:val="16"/>
                <w:lang w:val="es-MX"/>
              </w:rPr>
              <w:br/>
              <w:t>De ser negada la terminación del programa de Sistemas Especiales de Importación-Exportación, y la empresa no presentó los recursos de la vía gubernativa, puede presentar solicitud de revocatoria directa.</w:t>
            </w:r>
            <w:r w:rsidRPr="00E4104B">
              <w:rPr>
                <w:rFonts w:ascii="Verdana" w:hAnsi="Verdana" w:cs="Arial"/>
                <w:sz w:val="16"/>
                <w:szCs w:val="16"/>
                <w:lang w:val="es-MX"/>
              </w:rPr>
              <w:br/>
            </w:r>
            <w:r w:rsidRPr="00E4104B">
              <w:rPr>
                <w:rFonts w:ascii="Verdana" w:hAnsi="Verdana" w:cs="Arial"/>
                <w:sz w:val="16"/>
                <w:szCs w:val="16"/>
                <w:lang w:val="es-MX"/>
              </w:rPr>
              <w:lastRenderedPageBreak/>
              <w:t>Si los argumentos de la revocatoria directa no desvirtúan la decisión impugnada, se procede a archivar la decisión.</w:t>
            </w:r>
            <w:r w:rsidRPr="00E4104B">
              <w:rPr>
                <w:rFonts w:ascii="Verdana" w:hAnsi="Verdana" w:cs="Arial"/>
                <w:sz w:val="16"/>
                <w:szCs w:val="16"/>
                <w:lang w:val="es-MX"/>
              </w:rPr>
              <w:br/>
              <w:t>Si los argumentos de la revocatoria directa desvirtúan la decisión impugnada, se procede a expedir resolución de terminación de programa de Sistemas Especiales de Importación-Exportación.</w:t>
            </w:r>
            <w:r w:rsidRPr="00E4104B">
              <w:rPr>
                <w:rFonts w:ascii="Verdana" w:hAnsi="Verdana" w:cs="Arial"/>
                <w:sz w:val="16"/>
                <w:szCs w:val="16"/>
                <w:lang w:val="es-MX"/>
              </w:rPr>
              <w:br/>
            </w:r>
          </w:p>
          <w:p w14:paraId="1CC608F7" w14:textId="77777777" w:rsidR="00E4104B" w:rsidRPr="00E4104B" w:rsidRDefault="00E4104B" w:rsidP="00E4104B">
            <w:pPr>
              <w:spacing w:after="0" w:line="240" w:lineRule="auto"/>
              <w:ind w:left="31"/>
              <w:jc w:val="both"/>
              <w:rPr>
                <w:rFonts w:ascii="Verdana" w:hAnsi="Verdana" w:cs="Arial"/>
                <w:sz w:val="16"/>
                <w:szCs w:val="16"/>
                <w:lang w:val="es-MX"/>
              </w:rPr>
            </w:pPr>
            <w:r w:rsidRPr="00E4104B">
              <w:rPr>
                <w:rFonts w:ascii="Verdana" w:hAnsi="Verdana" w:cs="Arial"/>
                <w:sz w:val="16"/>
                <w:szCs w:val="16"/>
                <w:lang w:val="es-MX"/>
              </w:rPr>
              <w:t>Tiempo: 2 meses</w:t>
            </w:r>
          </w:p>
          <w:p w14:paraId="4BD4F38C" w14:textId="77777777" w:rsidR="00456E27" w:rsidRPr="00765A08" w:rsidRDefault="00456E27" w:rsidP="00456E27">
            <w:pPr>
              <w:spacing w:after="0" w:line="240" w:lineRule="auto"/>
              <w:ind w:left="31"/>
              <w:jc w:val="both"/>
              <w:rPr>
                <w:rFonts w:ascii="Verdana" w:hAnsi="Verdana" w:cs="Arial"/>
                <w:sz w:val="16"/>
                <w:szCs w:val="16"/>
              </w:rPr>
            </w:pPr>
          </w:p>
        </w:tc>
        <w:tc>
          <w:tcPr>
            <w:tcW w:w="1576" w:type="dxa"/>
            <w:tcMar>
              <w:top w:w="57" w:type="dxa"/>
              <w:left w:w="113" w:type="dxa"/>
              <w:bottom w:w="57" w:type="dxa"/>
            </w:tcMar>
            <w:vAlign w:val="center"/>
          </w:tcPr>
          <w:p w14:paraId="43902B49" w14:textId="366A73F8" w:rsidR="00456E27" w:rsidRPr="00851992" w:rsidRDefault="00A45B51" w:rsidP="00456E27">
            <w:pPr>
              <w:spacing w:after="0" w:line="240" w:lineRule="auto"/>
              <w:jc w:val="center"/>
              <w:rPr>
                <w:rFonts w:ascii="Verdana" w:hAnsi="Verdana" w:cs="Arial"/>
                <w:sz w:val="16"/>
                <w:szCs w:val="16"/>
              </w:rPr>
            </w:pPr>
            <w:r w:rsidRPr="00A45B51">
              <w:rPr>
                <w:rFonts w:ascii="Verdana" w:hAnsi="Verdana" w:cs="Arial"/>
                <w:sz w:val="16"/>
                <w:szCs w:val="16"/>
              </w:rPr>
              <w:lastRenderedPageBreak/>
              <w:t>Resolución</w:t>
            </w:r>
          </w:p>
        </w:tc>
      </w:tr>
      <w:tr w:rsidR="00456E27" w:rsidRPr="00666AB9" w14:paraId="7BA70351" w14:textId="77777777" w:rsidTr="003C1FE1">
        <w:trPr>
          <w:trHeight w:val="17"/>
        </w:trPr>
        <w:tc>
          <w:tcPr>
            <w:tcW w:w="566" w:type="dxa"/>
            <w:tcMar>
              <w:top w:w="57" w:type="dxa"/>
              <w:left w:w="113" w:type="dxa"/>
              <w:bottom w:w="57" w:type="dxa"/>
            </w:tcMar>
            <w:vAlign w:val="center"/>
          </w:tcPr>
          <w:p w14:paraId="523707D9" w14:textId="0B507181" w:rsidR="00456E27" w:rsidRDefault="00456E27" w:rsidP="00456E27">
            <w:pPr>
              <w:spacing w:after="0" w:line="240" w:lineRule="auto"/>
              <w:ind w:left="-142"/>
              <w:jc w:val="center"/>
              <w:rPr>
                <w:rFonts w:ascii="Verdana" w:hAnsi="Verdana" w:cs="Arial"/>
                <w:b/>
                <w:sz w:val="16"/>
                <w:szCs w:val="16"/>
              </w:rPr>
            </w:pPr>
            <w:r>
              <w:rPr>
                <w:rFonts w:ascii="Verdana" w:hAnsi="Verdana" w:cs="Arial"/>
                <w:b/>
                <w:sz w:val="16"/>
                <w:szCs w:val="16"/>
              </w:rPr>
              <w:t>21</w:t>
            </w:r>
          </w:p>
        </w:tc>
        <w:tc>
          <w:tcPr>
            <w:tcW w:w="1839" w:type="dxa"/>
            <w:tcMar>
              <w:top w:w="57" w:type="dxa"/>
              <w:left w:w="113" w:type="dxa"/>
              <w:bottom w:w="57" w:type="dxa"/>
            </w:tcMar>
            <w:vAlign w:val="center"/>
          </w:tcPr>
          <w:p w14:paraId="2434EEFE" w14:textId="2B5D4713" w:rsidR="00456E27" w:rsidRPr="00D32F51" w:rsidRDefault="00E4104B" w:rsidP="00456E27">
            <w:pPr>
              <w:jc w:val="center"/>
              <w:rPr>
                <w:rFonts w:ascii="Verdana" w:hAnsi="Verdana" w:cs="Arial"/>
                <w:color w:val="000000"/>
                <w:sz w:val="16"/>
                <w:szCs w:val="16"/>
              </w:rPr>
            </w:pPr>
            <w:r w:rsidRPr="00E4104B">
              <w:rPr>
                <w:rFonts w:ascii="Verdana" w:hAnsi="Verdana" w:cs="Arial"/>
                <w:color w:val="000000"/>
                <w:sz w:val="16"/>
                <w:szCs w:val="16"/>
              </w:rPr>
              <w:t>(A) Informar a la DIAN sobre la terminación del programa</w:t>
            </w:r>
          </w:p>
        </w:tc>
        <w:tc>
          <w:tcPr>
            <w:tcW w:w="1843" w:type="dxa"/>
            <w:tcMar>
              <w:top w:w="57" w:type="dxa"/>
              <w:left w:w="113" w:type="dxa"/>
              <w:bottom w:w="57" w:type="dxa"/>
            </w:tcMar>
            <w:vAlign w:val="center"/>
          </w:tcPr>
          <w:p w14:paraId="1DC153FA" w14:textId="794288B3" w:rsidR="00456E27" w:rsidRPr="00851992" w:rsidRDefault="00E4104B" w:rsidP="003C1FE1">
            <w:pPr>
              <w:spacing w:after="0" w:line="240" w:lineRule="auto"/>
              <w:jc w:val="center"/>
              <w:rPr>
                <w:rFonts w:ascii="Verdana" w:hAnsi="Verdana" w:cs="Arial"/>
                <w:sz w:val="16"/>
                <w:szCs w:val="16"/>
              </w:rPr>
            </w:pPr>
            <w:r w:rsidRPr="00E4104B">
              <w:rPr>
                <w:rFonts w:ascii="Verdana" w:hAnsi="Verdana" w:cs="Arial"/>
                <w:sz w:val="16"/>
                <w:szCs w:val="16"/>
              </w:rPr>
              <w:t>Coordinadora Grupo Sistemas Especiales Importación-Exportación y Comercializadoras Internacionales.</w:t>
            </w:r>
          </w:p>
        </w:tc>
        <w:tc>
          <w:tcPr>
            <w:tcW w:w="4944" w:type="dxa"/>
            <w:tcMar>
              <w:top w:w="57" w:type="dxa"/>
              <w:left w:w="113" w:type="dxa"/>
              <w:bottom w:w="57" w:type="dxa"/>
            </w:tcMar>
          </w:tcPr>
          <w:p w14:paraId="2ECCAE3D" w14:textId="5455A19A" w:rsidR="00E4104B" w:rsidRPr="00E4104B" w:rsidRDefault="00E4104B" w:rsidP="00E4104B">
            <w:pPr>
              <w:spacing w:after="0" w:line="240" w:lineRule="auto"/>
              <w:ind w:left="31"/>
              <w:jc w:val="both"/>
              <w:rPr>
                <w:rFonts w:ascii="Verdana" w:hAnsi="Verdana" w:cs="Arial"/>
                <w:sz w:val="16"/>
                <w:szCs w:val="16"/>
                <w:lang w:val="es-MX"/>
              </w:rPr>
            </w:pPr>
            <w:r w:rsidRPr="00E4104B">
              <w:rPr>
                <w:rFonts w:ascii="Verdana" w:hAnsi="Verdana" w:cs="Arial"/>
                <w:sz w:val="16"/>
                <w:szCs w:val="16"/>
                <w:lang w:val="es-MX"/>
              </w:rPr>
              <w:t>Informar a la DIAN sobre la terminación del programa, con el fin de que se adopten las medidas de control pertinentes, de acuerdo con su competencia.</w:t>
            </w:r>
            <w:r w:rsidRPr="00E4104B">
              <w:rPr>
                <w:rFonts w:ascii="Verdana" w:hAnsi="Verdana" w:cs="Arial"/>
                <w:sz w:val="16"/>
                <w:szCs w:val="16"/>
                <w:lang w:val="es-MX"/>
              </w:rPr>
              <w:br/>
            </w:r>
          </w:p>
          <w:p w14:paraId="7D4524EF" w14:textId="77777777" w:rsidR="00E4104B" w:rsidRPr="00E4104B" w:rsidRDefault="00E4104B" w:rsidP="00E4104B">
            <w:pPr>
              <w:spacing w:after="0" w:line="240" w:lineRule="auto"/>
              <w:ind w:left="31"/>
              <w:jc w:val="both"/>
              <w:rPr>
                <w:rFonts w:ascii="Verdana" w:hAnsi="Verdana" w:cs="Arial"/>
                <w:sz w:val="16"/>
                <w:szCs w:val="16"/>
                <w:lang w:val="es-MX"/>
              </w:rPr>
            </w:pPr>
            <w:r w:rsidRPr="00E4104B">
              <w:rPr>
                <w:rFonts w:ascii="Verdana" w:hAnsi="Verdana" w:cs="Arial"/>
                <w:sz w:val="16"/>
                <w:szCs w:val="16"/>
                <w:lang w:val="es-MX"/>
              </w:rPr>
              <w:t>Tiempo: 1 a 2 meses</w:t>
            </w:r>
          </w:p>
          <w:p w14:paraId="1CBF5F29" w14:textId="77777777" w:rsidR="00456E27" w:rsidRPr="00765A08" w:rsidRDefault="00456E27" w:rsidP="00456E27">
            <w:pPr>
              <w:spacing w:after="0" w:line="240" w:lineRule="auto"/>
              <w:ind w:left="31"/>
              <w:jc w:val="both"/>
              <w:rPr>
                <w:rFonts w:ascii="Verdana" w:hAnsi="Verdana" w:cs="Arial"/>
                <w:sz w:val="16"/>
                <w:szCs w:val="16"/>
              </w:rPr>
            </w:pPr>
          </w:p>
        </w:tc>
        <w:tc>
          <w:tcPr>
            <w:tcW w:w="1576" w:type="dxa"/>
            <w:tcMar>
              <w:top w:w="57" w:type="dxa"/>
              <w:left w:w="113" w:type="dxa"/>
              <w:bottom w:w="57" w:type="dxa"/>
            </w:tcMar>
            <w:vAlign w:val="center"/>
          </w:tcPr>
          <w:p w14:paraId="74B26A5A" w14:textId="47049251" w:rsidR="00456E27" w:rsidRPr="00851992" w:rsidRDefault="00E4104B" w:rsidP="00456E27">
            <w:pPr>
              <w:spacing w:after="0" w:line="240" w:lineRule="auto"/>
              <w:jc w:val="center"/>
              <w:rPr>
                <w:rFonts w:ascii="Verdana" w:hAnsi="Verdana" w:cs="Arial"/>
                <w:sz w:val="16"/>
                <w:szCs w:val="16"/>
              </w:rPr>
            </w:pPr>
            <w:r w:rsidRPr="00E4104B">
              <w:rPr>
                <w:rFonts w:ascii="Verdana" w:hAnsi="Verdana" w:cs="Arial"/>
                <w:sz w:val="16"/>
                <w:szCs w:val="16"/>
              </w:rPr>
              <w:t>Oficio</w:t>
            </w:r>
          </w:p>
        </w:tc>
      </w:tr>
      <w:tr w:rsidR="00456E27" w:rsidRPr="00666AB9" w14:paraId="48FAE9A7" w14:textId="77777777" w:rsidTr="004A4DF3">
        <w:trPr>
          <w:trHeight w:val="17"/>
        </w:trPr>
        <w:tc>
          <w:tcPr>
            <w:tcW w:w="566" w:type="dxa"/>
            <w:tcMar>
              <w:top w:w="57" w:type="dxa"/>
              <w:left w:w="113" w:type="dxa"/>
              <w:bottom w:w="57" w:type="dxa"/>
            </w:tcMar>
            <w:vAlign w:val="center"/>
          </w:tcPr>
          <w:p w14:paraId="22646908" w14:textId="4E7C3A01" w:rsidR="00456E27" w:rsidRDefault="00456E27" w:rsidP="00456E27">
            <w:pPr>
              <w:spacing w:after="0" w:line="240" w:lineRule="auto"/>
              <w:ind w:left="-142"/>
              <w:jc w:val="center"/>
              <w:rPr>
                <w:rFonts w:ascii="Verdana" w:hAnsi="Verdana" w:cs="Arial"/>
                <w:b/>
                <w:sz w:val="16"/>
                <w:szCs w:val="16"/>
              </w:rPr>
            </w:pPr>
            <w:r>
              <w:rPr>
                <w:rFonts w:ascii="Verdana" w:hAnsi="Verdana" w:cs="Arial"/>
                <w:b/>
                <w:sz w:val="16"/>
                <w:szCs w:val="16"/>
              </w:rPr>
              <w:t>22</w:t>
            </w:r>
          </w:p>
        </w:tc>
        <w:tc>
          <w:tcPr>
            <w:tcW w:w="1839" w:type="dxa"/>
            <w:tcMar>
              <w:top w:w="57" w:type="dxa"/>
              <w:left w:w="113" w:type="dxa"/>
              <w:bottom w:w="57" w:type="dxa"/>
            </w:tcMar>
            <w:vAlign w:val="center"/>
          </w:tcPr>
          <w:p w14:paraId="011E17F9" w14:textId="09C73A03" w:rsidR="00456E27" w:rsidRPr="00D32F51" w:rsidRDefault="0049356C" w:rsidP="00456E27">
            <w:pPr>
              <w:jc w:val="center"/>
              <w:rPr>
                <w:rFonts w:ascii="Verdana" w:hAnsi="Verdana" w:cs="Arial"/>
                <w:color w:val="000000"/>
                <w:sz w:val="16"/>
                <w:szCs w:val="16"/>
              </w:rPr>
            </w:pPr>
            <w:r w:rsidRPr="0049356C">
              <w:rPr>
                <w:rFonts w:ascii="Verdana" w:hAnsi="Verdana" w:cs="Arial"/>
                <w:color w:val="000000"/>
                <w:sz w:val="16"/>
                <w:szCs w:val="16"/>
              </w:rPr>
              <w:t>(A) Validar información de la DIAN sobre la terminación del programa</w:t>
            </w:r>
          </w:p>
        </w:tc>
        <w:tc>
          <w:tcPr>
            <w:tcW w:w="1843" w:type="dxa"/>
            <w:tcMar>
              <w:top w:w="57" w:type="dxa"/>
              <w:left w:w="113" w:type="dxa"/>
              <w:bottom w:w="57" w:type="dxa"/>
            </w:tcMar>
            <w:vAlign w:val="center"/>
          </w:tcPr>
          <w:p w14:paraId="7A8A6A8B" w14:textId="54A540C9" w:rsidR="00456E27" w:rsidRPr="00851992" w:rsidRDefault="0049356C" w:rsidP="004A4DF3">
            <w:pPr>
              <w:spacing w:after="0" w:line="240" w:lineRule="auto"/>
              <w:jc w:val="center"/>
              <w:rPr>
                <w:rFonts w:ascii="Verdana" w:hAnsi="Verdana" w:cs="Arial"/>
                <w:sz w:val="16"/>
                <w:szCs w:val="16"/>
              </w:rPr>
            </w:pPr>
            <w:r w:rsidRPr="0049356C">
              <w:rPr>
                <w:rFonts w:ascii="Verdana" w:hAnsi="Verdana" w:cs="Arial"/>
                <w:sz w:val="16"/>
                <w:szCs w:val="16"/>
              </w:rPr>
              <w:t>Funcionario</w:t>
            </w:r>
          </w:p>
        </w:tc>
        <w:tc>
          <w:tcPr>
            <w:tcW w:w="4944" w:type="dxa"/>
            <w:tcMar>
              <w:top w:w="57" w:type="dxa"/>
              <w:left w:w="113" w:type="dxa"/>
              <w:bottom w:w="57" w:type="dxa"/>
            </w:tcMar>
          </w:tcPr>
          <w:p w14:paraId="2B265474" w14:textId="0DCA653A" w:rsidR="00456E27" w:rsidRPr="00765A08" w:rsidRDefault="0049356C" w:rsidP="00456E27">
            <w:pPr>
              <w:spacing w:after="0" w:line="240" w:lineRule="auto"/>
              <w:ind w:left="31"/>
              <w:jc w:val="both"/>
              <w:rPr>
                <w:rFonts w:ascii="Verdana" w:hAnsi="Verdana" w:cs="Arial"/>
                <w:sz w:val="16"/>
                <w:szCs w:val="16"/>
              </w:rPr>
            </w:pPr>
            <w:r w:rsidRPr="0049356C">
              <w:rPr>
                <w:rFonts w:ascii="Verdana" w:hAnsi="Verdana" w:cs="Arial"/>
                <w:sz w:val="16"/>
                <w:szCs w:val="16"/>
              </w:rPr>
              <w:t>Punto de control del riesgo.</w:t>
            </w:r>
          </w:p>
        </w:tc>
        <w:tc>
          <w:tcPr>
            <w:tcW w:w="1576" w:type="dxa"/>
            <w:tcMar>
              <w:top w:w="57" w:type="dxa"/>
              <w:left w:w="113" w:type="dxa"/>
              <w:bottom w:w="57" w:type="dxa"/>
            </w:tcMar>
            <w:vAlign w:val="center"/>
          </w:tcPr>
          <w:p w14:paraId="7882B231" w14:textId="3E5E313C" w:rsidR="00456E27" w:rsidRPr="00851992" w:rsidRDefault="0049356C" w:rsidP="00456E27">
            <w:pPr>
              <w:spacing w:after="0" w:line="240" w:lineRule="auto"/>
              <w:jc w:val="center"/>
              <w:rPr>
                <w:rFonts w:ascii="Verdana" w:hAnsi="Verdana" w:cs="Arial"/>
                <w:sz w:val="16"/>
                <w:szCs w:val="16"/>
              </w:rPr>
            </w:pPr>
            <w:r w:rsidRPr="0049356C">
              <w:rPr>
                <w:rFonts w:ascii="Verdana" w:hAnsi="Verdana" w:cs="Arial"/>
                <w:sz w:val="16"/>
                <w:szCs w:val="16"/>
              </w:rPr>
              <w:t>Validación de la DIAN</w:t>
            </w:r>
          </w:p>
        </w:tc>
      </w:tr>
      <w:tr w:rsidR="00456E27" w:rsidRPr="00666AB9" w14:paraId="6AD9BB50" w14:textId="77777777" w:rsidTr="004A4DF3">
        <w:trPr>
          <w:trHeight w:val="17"/>
        </w:trPr>
        <w:tc>
          <w:tcPr>
            <w:tcW w:w="566" w:type="dxa"/>
            <w:tcMar>
              <w:top w:w="57" w:type="dxa"/>
              <w:left w:w="113" w:type="dxa"/>
              <w:bottom w:w="57" w:type="dxa"/>
            </w:tcMar>
            <w:vAlign w:val="center"/>
          </w:tcPr>
          <w:p w14:paraId="309353CD" w14:textId="7C28A407" w:rsidR="00456E27" w:rsidRDefault="00456E27" w:rsidP="00456E27">
            <w:pPr>
              <w:spacing w:after="0" w:line="240" w:lineRule="auto"/>
              <w:ind w:left="-142"/>
              <w:jc w:val="center"/>
              <w:rPr>
                <w:rFonts w:ascii="Verdana" w:hAnsi="Verdana" w:cs="Arial"/>
                <w:b/>
                <w:sz w:val="16"/>
                <w:szCs w:val="16"/>
              </w:rPr>
            </w:pPr>
            <w:r>
              <w:rPr>
                <w:rFonts w:ascii="Verdana" w:hAnsi="Verdana" w:cs="Arial"/>
                <w:b/>
                <w:sz w:val="16"/>
                <w:szCs w:val="16"/>
              </w:rPr>
              <w:t>23</w:t>
            </w:r>
          </w:p>
        </w:tc>
        <w:tc>
          <w:tcPr>
            <w:tcW w:w="1839" w:type="dxa"/>
            <w:tcMar>
              <w:top w:w="57" w:type="dxa"/>
              <w:left w:w="113" w:type="dxa"/>
              <w:bottom w:w="57" w:type="dxa"/>
            </w:tcMar>
            <w:vAlign w:val="center"/>
          </w:tcPr>
          <w:p w14:paraId="1F029C8B" w14:textId="5EEC9999" w:rsidR="00456E27" w:rsidRPr="00D32F51" w:rsidRDefault="0049356C" w:rsidP="00456E27">
            <w:pPr>
              <w:jc w:val="center"/>
              <w:rPr>
                <w:rFonts w:ascii="Verdana" w:hAnsi="Verdana" w:cs="Arial"/>
                <w:color w:val="000000"/>
                <w:sz w:val="16"/>
                <w:szCs w:val="16"/>
              </w:rPr>
            </w:pPr>
            <w:r w:rsidRPr="0049356C">
              <w:rPr>
                <w:rFonts w:ascii="Verdana" w:hAnsi="Verdana" w:cs="Arial"/>
                <w:color w:val="000000"/>
                <w:sz w:val="16"/>
                <w:szCs w:val="16"/>
              </w:rPr>
              <w:t>(A) Archivar</w:t>
            </w:r>
          </w:p>
        </w:tc>
        <w:tc>
          <w:tcPr>
            <w:tcW w:w="1843" w:type="dxa"/>
            <w:tcMar>
              <w:top w:w="57" w:type="dxa"/>
              <w:left w:w="113" w:type="dxa"/>
              <w:bottom w:w="57" w:type="dxa"/>
            </w:tcMar>
            <w:vAlign w:val="center"/>
          </w:tcPr>
          <w:p w14:paraId="423C3565" w14:textId="333136DC" w:rsidR="00456E27" w:rsidRPr="00851992" w:rsidRDefault="0049356C" w:rsidP="004A4DF3">
            <w:pPr>
              <w:spacing w:after="0" w:line="240" w:lineRule="auto"/>
              <w:jc w:val="center"/>
              <w:rPr>
                <w:rFonts w:ascii="Verdana" w:hAnsi="Verdana" w:cs="Arial"/>
                <w:sz w:val="16"/>
                <w:szCs w:val="16"/>
              </w:rPr>
            </w:pPr>
            <w:r w:rsidRPr="0049356C">
              <w:rPr>
                <w:rFonts w:ascii="Verdana" w:hAnsi="Verdana" w:cs="Arial"/>
                <w:sz w:val="16"/>
                <w:szCs w:val="16"/>
              </w:rPr>
              <w:t>Secretaria(o) Ejecutiva</w:t>
            </w:r>
          </w:p>
        </w:tc>
        <w:tc>
          <w:tcPr>
            <w:tcW w:w="4944" w:type="dxa"/>
            <w:tcMar>
              <w:top w:w="57" w:type="dxa"/>
              <w:left w:w="113" w:type="dxa"/>
              <w:bottom w:w="57" w:type="dxa"/>
            </w:tcMar>
          </w:tcPr>
          <w:p w14:paraId="6E89EA04" w14:textId="77777777" w:rsidR="00231FCB" w:rsidRPr="00231FCB" w:rsidRDefault="00231FCB" w:rsidP="00231FCB">
            <w:pPr>
              <w:spacing w:after="0" w:line="240" w:lineRule="auto"/>
              <w:ind w:left="31"/>
              <w:jc w:val="both"/>
              <w:rPr>
                <w:rFonts w:ascii="Verdana" w:hAnsi="Verdana" w:cs="Arial"/>
                <w:sz w:val="16"/>
                <w:szCs w:val="16"/>
                <w:lang w:val="es-MX"/>
              </w:rPr>
            </w:pPr>
            <w:r w:rsidRPr="00231FCB">
              <w:rPr>
                <w:rFonts w:ascii="Verdana" w:hAnsi="Verdana" w:cs="Arial"/>
                <w:sz w:val="16"/>
                <w:szCs w:val="16"/>
                <w:lang w:val="es-MX"/>
              </w:rPr>
              <w:t>Se pasa la documentación para ser archivada en el expediente correspondiente, según lo contemplado en el procedimiento de archivo y según la norma del Archivo General de la Nación.</w:t>
            </w:r>
            <w:r w:rsidRPr="00231FCB">
              <w:rPr>
                <w:rFonts w:ascii="Verdana" w:hAnsi="Verdana" w:cs="Arial"/>
                <w:sz w:val="16"/>
                <w:szCs w:val="16"/>
                <w:lang w:val="es-MX"/>
              </w:rPr>
              <w:br/>
            </w:r>
          </w:p>
          <w:p w14:paraId="3BE3858D" w14:textId="77777777" w:rsidR="00231FCB" w:rsidRPr="00231FCB" w:rsidRDefault="00231FCB" w:rsidP="00231FCB">
            <w:pPr>
              <w:spacing w:after="0" w:line="240" w:lineRule="auto"/>
              <w:ind w:left="31"/>
              <w:jc w:val="both"/>
              <w:rPr>
                <w:rFonts w:ascii="Verdana" w:hAnsi="Verdana" w:cs="Arial"/>
                <w:sz w:val="16"/>
                <w:szCs w:val="16"/>
                <w:lang w:val="es-MX"/>
              </w:rPr>
            </w:pPr>
            <w:r w:rsidRPr="00231FCB">
              <w:rPr>
                <w:rFonts w:ascii="Verdana" w:hAnsi="Verdana" w:cs="Arial"/>
                <w:sz w:val="16"/>
                <w:szCs w:val="16"/>
                <w:lang w:val="es-MX"/>
              </w:rPr>
              <w:t>Tiempo: 1 a 2 meses</w:t>
            </w:r>
          </w:p>
          <w:p w14:paraId="1AD946AD" w14:textId="77777777" w:rsidR="00456E27" w:rsidRPr="00765A08" w:rsidRDefault="00456E27" w:rsidP="00456E27">
            <w:pPr>
              <w:spacing w:after="0" w:line="240" w:lineRule="auto"/>
              <w:ind w:left="31"/>
              <w:jc w:val="both"/>
              <w:rPr>
                <w:rFonts w:ascii="Verdana" w:hAnsi="Verdana" w:cs="Arial"/>
                <w:sz w:val="16"/>
                <w:szCs w:val="16"/>
              </w:rPr>
            </w:pPr>
          </w:p>
        </w:tc>
        <w:tc>
          <w:tcPr>
            <w:tcW w:w="1576" w:type="dxa"/>
            <w:tcMar>
              <w:top w:w="57" w:type="dxa"/>
              <w:left w:w="113" w:type="dxa"/>
              <w:bottom w:w="57" w:type="dxa"/>
            </w:tcMar>
            <w:vAlign w:val="center"/>
          </w:tcPr>
          <w:p w14:paraId="1C790C4E" w14:textId="5238128B" w:rsidR="00456E27" w:rsidRPr="00851992" w:rsidRDefault="00231FCB" w:rsidP="00456E27">
            <w:pPr>
              <w:spacing w:after="0" w:line="240" w:lineRule="auto"/>
              <w:jc w:val="center"/>
              <w:rPr>
                <w:rFonts w:ascii="Verdana" w:hAnsi="Verdana" w:cs="Arial"/>
                <w:sz w:val="16"/>
                <w:szCs w:val="16"/>
              </w:rPr>
            </w:pPr>
            <w:r w:rsidRPr="00231FCB">
              <w:rPr>
                <w:rFonts w:ascii="Verdana" w:hAnsi="Verdana" w:cs="Arial"/>
                <w:sz w:val="16"/>
                <w:szCs w:val="16"/>
              </w:rPr>
              <w:t>FUID (Formato Único de Inventario Documental)</w:t>
            </w:r>
          </w:p>
        </w:tc>
      </w:tr>
      <w:tr w:rsidR="00456E27" w:rsidRPr="00666AB9" w14:paraId="47044866" w14:textId="77777777" w:rsidTr="004A4DF3">
        <w:trPr>
          <w:trHeight w:val="17"/>
        </w:trPr>
        <w:tc>
          <w:tcPr>
            <w:tcW w:w="566" w:type="dxa"/>
            <w:tcMar>
              <w:top w:w="57" w:type="dxa"/>
              <w:left w:w="113" w:type="dxa"/>
              <w:bottom w:w="57" w:type="dxa"/>
            </w:tcMar>
            <w:vAlign w:val="center"/>
          </w:tcPr>
          <w:p w14:paraId="5074C8CC" w14:textId="5FCBDCC1" w:rsidR="00456E27" w:rsidRDefault="00456E27" w:rsidP="00456E27">
            <w:pPr>
              <w:spacing w:after="0" w:line="240" w:lineRule="auto"/>
              <w:ind w:left="-142"/>
              <w:jc w:val="center"/>
              <w:rPr>
                <w:rFonts w:ascii="Verdana" w:hAnsi="Verdana" w:cs="Arial"/>
                <w:b/>
                <w:sz w:val="16"/>
                <w:szCs w:val="16"/>
              </w:rPr>
            </w:pPr>
            <w:r>
              <w:rPr>
                <w:rFonts w:ascii="Verdana" w:hAnsi="Verdana" w:cs="Arial"/>
                <w:b/>
                <w:sz w:val="16"/>
                <w:szCs w:val="16"/>
              </w:rPr>
              <w:t>24</w:t>
            </w:r>
          </w:p>
        </w:tc>
        <w:tc>
          <w:tcPr>
            <w:tcW w:w="1839" w:type="dxa"/>
            <w:tcMar>
              <w:top w:w="57" w:type="dxa"/>
              <w:left w:w="113" w:type="dxa"/>
              <w:bottom w:w="57" w:type="dxa"/>
            </w:tcMar>
            <w:vAlign w:val="center"/>
          </w:tcPr>
          <w:p w14:paraId="2B480CE8" w14:textId="4BB8D190" w:rsidR="00456E27" w:rsidRPr="00D32F51" w:rsidRDefault="00231FCB" w:rsidP="00456E27">
            <w:pPr>
              <w:jc w:val="center"/>
              <w:rPr>
                <w:rFonts w:ascii="Verdana" w:hAnsi="Verdana" w:cs="Arial"/>
                <w:color w:val="000000"/>
                <w:sz w:val="16"/>
                <w:szCs w:val="16"/>
              </w:rPr>
            </w:pPr>
            <w:r w:rsidRPr="00231FCB">
              <w:rPr>
                <w:rFonts w:ascii="Verdana" w:hAnsi="Verdana" w:cs="Arial"/>
                <w:color w:val="000000"/>
                <w:sz w:val="16"/>
                <w:szCs w:val="16"/>
              </w:rPr>
              <w:t>(A) Establecer las acciones necesarias para el mejoramiento continuo del proceso.</w:t>
            </w:r>
          </w:p>
        </w:tc>
        <w:tc>
          <w:tcPr>
            <w:tcW w:w="1843" w:type="dxa"/>
            <w:tcMar>
              <w:top w:w="57" w:type="dxa"/>
              <w:left w:w="113" w:type="dxa"/>
              <w:bottom w:w="57" w:type="dxa"/>
            </w:tcMar>
            <w:vAlign w:val="center"/>
          </w:tcPr>
          <w:p w14:paraId="0623EF1C" w14:textId="4F84B61E" w:rsidR="00456E27" w:rsidRPr="00851992" w:rsidRDefault="00231FCB" w:rsidP="004A4DF3">
            <w:pPr>
              <w:spacing w:after="0" w:line="240" w:lineRule="auto"/>
              <w:jc w:val="center"/>
              <w:rPr>
                <w:rFonts w:ascii="Verdana" w:hAnsi="Verdana" w:cs="Arial"/>
                <w:sz w:val="16"/>
                <w:szCs w:val="16"/>
              </w:rPr>
            </w:pPr>
            <w:r w:rsidRPr="00231FCB">
              <w:rPr>
                <w:rFonts w:ascii="Verdana" w:hAnsi="Verdana" w:cs="Arial"/>
                <w:sz w:val="16"/>
                <w:szCs w:val="16"/>
              </w:rPr>
              <w:t>Coordinadora Grupo Sistemas Especiales Importación-Exportación y Comercializadoras Internacionales.</w:t>
            </w:r>
          </w:p>
        </w:tc>
        <w:tc>
          <w:tcPr>
            <w:tcW w:w="4944" w:type="dxa"/>
            <w:tcMar>
              <w:top w:w="57" w:type="dxa"/>
              <w:left w:w="113" w:type="dxa"/>
              <w:bottom w:w="57" w:type="dxa"/>
            </w:tcMar>
          </w:tcPr>
          <w:p w14:paraId="2B98BBF2" w14:textId="1C6CB869" w:rsidR="00456E27" w:rsidRPr="00765A08" w:rsidRDefault="00231FCB" w:rsidP="00456E27">
            <w:pPr>
              <w:spacing w:after="0" w:line="240" w:lineRule="auto"/>
              <w:ind w:left="31"/>
              <w:jc w:val="both"/>
              <w:rPr>
                <w:rFonts w:ascii="Verdana" w:hAnsi="Verdana" w:cs="Arial"/>
                <w:sz w:val="16"/>
                <w:szCs w:val="16"/>
              </w:rPr>
            </w:pPr>
            <w:r w:rsidRPr="00231FCB">
              <w:rPr>
                <w:rFonts w:ascii="Verdana" w:hAnsi="Verdana" w:cs="Arial"/>
                <w:sz w:val="16"/>
                <w:szCs w:val="16"/>
              </w:rPr>
              <w:t>Las acciones de mejora se realizan de acuerdo con los lineamientos establecidos en el procedimiento "Gestión de no conformidades, observaciones y notas de mejora."</w:t>
            </w:r>
          </w:p>
        </w:tc>
        <w:tc>
          <w:tcPr>
            <w:tcW w:w="1576" w:type="dxa"/>
            <w:tcMar>
              <w:top w:w="57" w:type="dxa"/>
              <w:left w:w="113" w:type="dxa"/>
              <w:bottom w:w="57" w:type="dxa"/>
            </w:tcMar>
            <w:vAlign w:val="center"/>
          </w:tcPr>
          <w:p w14:paraId="1D6F044A" w14:textId="25D1CED9" w:rsidR="00456E27" w:rsidRPr="00851992" w:rsidRDefault="00FF64D9" w:rsidP="00456E27">
            <w:pPr>
              <w:spacing w:after="0" w:line="240" w:lineRule="auto"/>
              <w:jc w:val="center"/>
              <w:rPr>
                <w:rFonts w:ascii="Verdana" w:hAnsi="Verdana" w:cs="Arial"/>
                <w:sz w:val="16"/>
                <w:szCs w:val="16"/>
              </w:rPr>
            </w:pPr>
            <w:r w:rsidRPr="00FF64D9">
              <w:rPr>
                <w:rFonts w:ascii="Verdana" w:hAnsi="Verdana" w:cs="Arial"/>
                <w:sz w:val="16"/>
                <w:szCs w:val="16"/>
              </w:rPr>
              <w:t>Acciones de mejoramiento</w:t>
            </w:r>
          </w:p>
        </w:tc>
      </w:tr>
    </w:tbl>
    <w:p w14:paraId="46DDA34D" w14:textId="264AB2B7" w:rsidR="00BA58FB" w:rsidRPr="00666AB9" w:rsidRDefault="00BA58FB"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00BB5FA6">
        <w:trPr>
          <w:trHeight w:val="117"/>
          <w:tblHeader/>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1D0B5F" w:rsidRPr="00666AB9" w14:paraId="4E201818" w14:textId="77777777" w:rsidTr="001D0B5F">
        <w:trPr>
          <w:trHeight w:val="117"/>
        </w:trPr>
        <w:tc>
          <w:tcPr>
            <w:tcW w:w="960" w:type="dxa"/>
            <w:tcMar>
              <w:top w:w="30" w:type="dxa"/>
              <w:left w:w="30" w:type="dxa"/>
              <w:bottom w:w="30" w:type="dxa"/>
              <w:right w:w="30" w:type="dxa"/>
            </w:tcMar>
            <w:vAlign w:val="center"/>
          </w:tcPr>
          <w:p w14:paraId="2C9A363D" w14:textId="2E915394" w:rsidR="001D0B5F" w:rsidRPr="00666AB9" w:rsidRDefault="009D1F52"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w:t>
            </w:r>
          </w:p>
        </w:tc>
        <w:tc>
          <w:tcPr>
            <w:tcW w:w="2715" w:type="dxa"/>
            <w:tcMar>
              <w:top w:w="30" w:type="dxa"/>
              <w:left w:w="30" w:type="dxa"/>
              <w:bottom w:w="30" w:type="dxa"/>
              <w:right w:w="30" w:type="dxa"/>
            </w:tcMar>
            <w:vAlign w:val="center"/>
          </w:tcPr>
          <w:p w14:paraId="331F7FC1" w14:textId="296A1DBA" w:rsidR="001D0B5F" w:rsidRPr="00666AB9" w:rsidRDefault="00346385" w:rsidP="00666AB9">
            <w:pPr>
              <w:spacing w:after="0" w:line="240" w:lineRule="auto"/>
              <w:jc w:val="center"/>
              <w:rPr>
                <w:rFonts w:ascii="Verdana" w:eastAsia="Arial" w:hAnsi="Verdana" w:cs="Arial"/>
                <w:b/>
                <w:bCs/>
                <w:color w:val="000000" w:themeColor="text1"/>
                <w:sz w:val="16"/>
                <w:szCs w:val="16"/>
              </w:rPr>
            </w:pPr>
            <w:r w:rsidRPr="00346385">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5A74CE6D" w14:textId="36425FA9" w:rsidR="009D07CF" w:rsidRPr="00E031E5" w:rsidRDefault="009575B0" w:rsidP="00E031E5">
            <w:pPr>
              <w:spacing w:after="0" w:line="240" w:lineRule="auto"/>
              <w:rPr>
                <w:rFonts w:ascii="Verdana" w:eastAsia="Arial" w:hAnsi="Verdana" w:cs="Arial"/>
                <w:color w:val="000000" w:themeColor="text1"/>
                <w:sz w:val="16"/>
                <w:szCs w:val="16"/>
              </w:rPr>
            </w:pPr>
            <w:r w:rsidRPr="001E5F49">
              <w:rPr>
                <w:rFonts w:ascii="Verdana" w:eastAsia="Arial" w:hAnsi="Verdana" w:cs="Arial"/>
                <w:color w:val="000000" w:themeColor="text1"/>
                <w:sz w:val="16"/>
                <w:szCs w:val="16"/>
              </w:rPr>
              <w:t>Informe de visitas</w:t>
            </w:r>
          </w:p>
        </w:tc>
      </w:tr>
      <w:tr w:rsidR="001D0B5F" w:rsidRPr="00666AB9" w14:paraId="1C9C87F8" w14:textId="77777777" w:rsidTr="001D0B5F">
        <w:trPr>
          <w:trHeight w:val="117"/>
        </w:trPr>
        <w:tc>
          <w:tcPr>
            <w:tcW w:w="960" w:type="dxa"/>
            <w:tcMar>
              <w:top w:w="30" w:type="dxa"/>
              <w:left w:w="30" w:type="dxa"/>
              <w:bottom w:w="30" w:type="dxa"/>
              <w:right w:w="30" w:type="dxa"/>
            </w:tcMar>
            <w:vAlign w:val="center"/>
          </w:tcPr>
          <w:p w14:paraId="6E20B3BB" w14:textId="18402CBC" w:rsidR="001D0B5F" w:rsidRPr="00666AB9" w:rsidRDefault="009D1F52"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2</w:t>
            </w:r>
          </w:p>
        </w:tc>
        <w:tc>
          <w:tcPr>
            <w:tcW w:w="2715" w:type="dxa"/>
            <w:tcMar>
              <w:top w:w="30" w:type="dxa"/>
              <w:left w:w="30" w:type="dxa"/>
              <w:bottom w:w="30" w:type="dxa"/>
              <w:right w:w="30" w:type="dxa"/>
            </w:tcMar>
            <w:vAlign w:val="center"/>
          </w:tcPr>
          <w:p w14:paraId="779C0929" w14:textId="1BC40F61" w:rsidR="001D0B5F" w:rsidRPr="00346385" w:rsidRDefault="00034472" w:rsidP="00666AB9">
            <w:pPr>
              <w:spacing w:after="0" w:line="240" w:lineRule="auto"/>
              <w:jc w:val="center"/>
              <w:rPr>
                <w:rFonts w:ascii="Verdana" w:eastAsia="Arial" w:hAnsi="Verdana" w:cs="Arial"/>
                <w:color w:val="000000" w:themeColor="text1"/>
                <w:sz w:val="16"/>
                <w:szCs w:val="16"/>
              </w:rPr>
            </w:pPr>
            <w:r w:rsidRPr="00346385">
              <w:rPr>
                <w:rFonts w:ascii="Verdana" w:eastAsia="Arial" w:hAnsi="Verdana" w:cs="Arial"/>
                <w:color w:val="000000" w:themeColor="text1"/>
                <w:sz w:val="16"/>
                <w:szCs w:val="16"/>
              </w:rPr>
              <w:t>IE-FM-019</w:t>
            </w:r>
          </w:p>
        </w:tc>
        <w:tc>
          <w:tcPr>
            <w:tcW w:w="7075" w:type="dxa"/>
            <w:tcMar>
              <w:top w:w="30" w:type="dxa"/>
              <w:left w:w="30" w:type="dxa"/>
              <w:bottom w:w="30" w:type="dxa"/>
              <w:right w:w="30" w:type="dxa"/>
            </w:tcMar>
            <w:vAlign w:val="center"/>
          </w:tcPr>
          <w:p w14:paraId="38187064" w14:textId="1B0D6010" w:rsidR="001D0B5F" w:rsidRPr="00E031E5" w:rsidRDefault="009575B0" w:rsidP="00E031E5">
            <w:pPr>
              <w:spacing w:after="0" w:line="240" w:lineRule="auto"/>
              <w:rPr>
                <w:rFonts w:ascii="Verdana" w:eastAsia="Arial" w:hAnsi="Verdana" w:cs="Arial"/>
                <w:color w:val="000000" w:themeColor="text1"/>
                <w:sz w:val="16"/>
                <w:szCs w:val="16"/>
              </w:rPr>
            </w:pPr>
            <w:r w:rsidRPr="00306FE6">
              <w:rPr>
                <w:rFonts w:ascii="Verdana" w:eastAsia="Arial" w:hAnsi="Verdana" w:cs="Arial"/>
                <w:color w:val="000000" w:themeColor="text1"/>
                <w:sz w:val="16"/>
                <w:szCs w:val="16"/>
              </w:rPr>
              <w:t>Solicitud de autorización de programas sistemas especiales de importación y exportación de materias primas e insumos</w:t>
            </w:r>
          </w:p>
        </w:tc>
      </w:tr>
      <w:tr w:rsidR="00A3381E" w:rsidRPr="00666AB9" w14:paraId="3807A20E" w14:textId="77777777" w:rsidTr="001D0B5F">
        <w:trPr>
          <w:trHeight w:val="117"/>
        </w:trPr>
        <w:tc>
          <w:tcPr>
            <w:tcW w:w="960" w:type="dxa"/>
            <w:tcMar>
              <w:top w:w="30" w:type="dxa"/>
              <w:left w:w="30" w:type="dxa"/>
              <w:bottom w:w="30" w:type="dxa"/>
              <w:right w:w="30" w:type="dxa"/>
            </w:tcMar>
            <w:vAlign w:val="center"/>
          </w:tcPr>
          <w:p w14:paraId="2710D153" w14:textId="7100E536" w:rsidR="00A3381E" w:rsidRDefault="009D1F52"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3</w:t>
            </w:r>
          </w:p>
        </w:tc>
        <w:tc>
          <w:tcPr>
            <w:tcW w:w="2715" w:type="dxa"/>
            <w:tcMar>
              <w:top w:w="30" w:type="dxa"/>
              <w:left w:w="30" w:type="dxa"/>
              <w:bottom w:w="30" w:type="dxa"/>
              <w:right w:w="30" w:type="dxa"/>
            </w:tcMar>
            <w:vAlign w:val="center"/>
          </w:tcPr>
          <w:p w14:paraId="4B3B35CB" w14:textId="4AEF5A17" w:rsidR="00A3381E" w:rsidRPr="00346385" w:rsidRDefault="00034472" w:rsidP="00666AB9">
            <w:pPr>
              <w:spacing w:after="0" w:line="240" w:lineRule="auto"/>
              <w:jc w:val="center"/>
              <w:rPr>
                <w:rFonts w:ascii="Verdana" w:eastAsia="Arial" w:hAnsi="Verdana" w:cs="Arial"/>
                <w:color w:val="000000" w:themeColor="text1"/>
                <w:sz w:val="16"/>
                <w:szCs w:val="16"/>
              </w:rPr>
            </w:pPr>
            <w:r w:rsidRPr="00346385">
              <w:rPr>
                <w:rFonts w:ascii="Verdana" w:eastAsia="Arial" w:hAnsi="Verdana" w:cs="Arial"/>
                <w:color w:val="000000" w:themeColor="text1"/>
                <w:sz w:val="16"/>
                <w:szCs w:val="16"/>
              </w:rPr>
              <w:t>IE-FM-008</w:t>
            </w:r>
          </w:p>
        </w:tc>
        <w:tc>
          <w:tcPr>
            <w:tcW w:w="7075" w:type="dxa"/>
            <w:tcMar>
              <w:top w:w="30" w:type="dxa"/>
              <w:left w:w="30" w:type="dxa"/>
              <w:bottom w:w="30" w:type="dxa"/>
              <w:right w:w="30" w:type="dxa"/>
            </w:tcMar>
            <w:vAlign w:val="center"/>
          </w:tcPr>
          <w:p w14:paraId="398B8204" w14:textId="6B0099AC" w:rsidR="00A3381E" w:rsidRDefault="009575B0" w:rsidP="00E031E5">
            <w:pPr>
              <w:spacing w:after="0" w:line="240" w:lineRule="auto"/>
              <w:rPr>
                <w:rFonts w:ascii="Verdana" w:eastAsia="Arial" w:hAnsi="Verdana" w:cs="Arial"/>
                <w:color w:val="000000" w:themeColor="text1"/>
                <w:sz w:val="16"/>
                <w:szCs w:val="16"/>
              </w:rPr>
            </w:pPr>
            <w:r w:rsidRPr="00306FE6">
              <w:rPr>
                <w:rFonts w:ascii="Verdana" w:eastAsia="Arial" w:hAnsi="Verdana" w:cs="Arial"/>
                <w:color w:val="000000" w:themeColor="text1"/>
                <w:sz w:val="16"/>
                <w:szCs w:val="16"/>
              </w:rPr>
              <w:t>Solicitud de aumentos de cupo</w:t>
            </w:r>
          </w:p>
        </w:tc>
      </w:tr>
      <w:tr w:rsidR="00452C84" w:rsidRPr="00666AB9" w14:paraId="3A9CFA2C" w14:textId="77777777" w:rsidTr="001D0B5F">
        <w:trPr>
          <w:trHeight w:val="117"/>
        </w:trPr>
        <w:tc>
          <w:tcPr>
            <w:tcW w:w="960" w:type="dxa"/>
            <w:tcMar>
              <w:top w:w="30" w:type="dxa"/>
              <w:left w:w="30" w:type="dxa"/>
              <w:bottom w:w="30" w:type="dxa"/>
              <w:right w:w="30" w:type="dxa"/>
            </w:tcMar>
            <w:vAlign w:val="center"/>
          </w:tcPr>
          <w:p w14:paraId="7C5F2554" w14:textId="4A663C4E" w:rsidR="00452C84" w:rsidRDefault="009D1F52"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4</w:t>
            </w:r>
          </w:p>
        </w:tc>
        <w:tc>
          <w:tcPr>
            <w:tcW w:w="2715" w:type="dxa"/>
            <w:tcMar>
              <w:top w:w="30" w:type="dxa"/>
              <w:left w:w="30" w:type="dxa"/>
              <w:bottom w:w="30" w:type="dxa"/>
              <w:right w:w="30" w:type="dxa"/>
            </w:tcMar>
            <w:vAlign w:val="center"/>
          </w:tcPr>
          <w:p w14:paraId="69280518" w14:textId="7A50DEE1" w:rsidR="00452C84" w:rsidRPr="00346385" w:rsidRDefault="00034472" w:rsidP="00666AB9">
            <w:pPr>
              <w:spacing w:after="0" w:line="240" w:lineRule="auto"/>
              <w:jc w:val="center"/>
              <w:rPr>
                <w:rFonts w:ascii="Verdana" w:eastAsia="Arial" w:hAnsi="Verdana" w:cs="Arial"/>
                <w:color w:val="000000" w:themeColor="text1"/>
                <w:sz w:val="16"/>
                <w:szCs w:val="16"/>
              </w:rPr>
            </w:pPr>
            <w:r w:rsidRPr="00346385">
              <w:rPr>
                <w:rFonts w:ascii="Verdana" w:eastAsia="Arial" w:hAnsi="Verdana" w:cs="Arial"/>
                <w:color w:val="000000" w:themeColor="text1"/>
                <w:sz w:val="16"/>
                <w:szCs w:val="16"/>
              </w:rPr>
              <w:t>IE-FM-009</w:t>
            </w:r>
          </w:p>
        </w:tc>
        <w:tc>
          <w:tcPr>
            <w:tcW w:w="7075" w:type="dxa"/>
            <w:tcMar>
              <w:top w:w="30" w:type="dxa"/>
              <w:left w:w="30" w:type="dxa"/>
              <w:bottom w:w="30" w:type="dxa"/>
              <w:right w:w="30" w:type="dxa"/>
            </w:tcMar>
            <w:vAlign w:val="center"/>
          </w:tcPr>
          <w:p w14:paraId="3F58540B" w14:textId="53B55034" w:rsidR="00452C84" w:rsidRPr="009575B0" w:rsidRDefault="009575B0" w:rsidP="009575B0">
            <w:pPr>
              <w:spacing w:after="0" w:line="240" w:lineRule="auto"/>
              <w:rPr>
                <w:rFonts w:ascii="Verdana" w:eastAsia="Arial" w:hAnsi="Verdana" w:cs="Arial"/>
                <w:color w:val="000000" w:themeColor="text1"/>
                <w:sz w:val="16"/>
                <w:szCs w:val="16"/>
              </w:rPr>
            </w:pPr>
            <w:r w:rsidRPr="009575B0">
              <w:rPr>
                <w:rFonts w:ascii="Verdana" w:eastAsia="Arial" w:hAnsi="Verdana" w:cs="Arial"/>
                <w:color w:val="000000" w:themeColor="text1"/>
                <w:sz w:val="16"/>
                <w:szCs w:val="16"/>
              </w:rPr>
              <w:t>Solicitud de programas operaciones de bienes de capital</w:t>
            </w:r>
          </w:p>
        </w:tc>
      </w:tr>
      <w:tr w:rsidR="00AB0004" w:rsidRPr="00666AB9" w14:paraId="0E4CF267" w14:textId="77777777" w:rsidTr="001D0B5F">
        <w:trPr>
          <w:trHeight w:val="117"/>
        </w:trPr>
        <w:tc>
          <w:tcPr>
            <w:tcW w:w="960" w:type="dxa"/>
            <w:tcMar>
              <w:top w:w="30" w:type="dxa"/>
              <w:left w:w="30" w:type="dxa"/>
              <w:bottom w:w="30" w:type="dxa"/>
              <w:right w:w="30" w:type="dxa"/>
            </w:tcMar>
            <w:vAlign w:val="center"/>
          </w:tcPr>
          <w:p w14:paraId="22DA4520" w14:textId="4F24678F" w:rsidR="00AB0004" w:rsidRDefault="009D1F52"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5</w:t>
            </w:r>
          </w:p>
        </w:tc>
        <w:tc>
          <w:tcPr>
            <w:tcW w:w="2715" w:type="dxa"/>
            <w:tcMar>
              <w:top w:w="30" w:type="dxa"/>
              <w:left w:w="30" w:type="dxa"/>
              <w:bottom w:w="30" w:type="dxa"/>
              <w:right w:w="30" w:type="dxa"/>
            </w:tcMar>
            <w:vAlign w:val="center"/>
          </w:tcPr>
          <w:p w14:paraId="2A9A94D3" w14:textId="53FD66E9" w:rsidR="00AB0004" w:rsidRPr="00346385" w:rsidRDefault="00326AB2" w:rsidP="00666AB9">
            <w:pPr>
              <w:spacing w:after="0" w:line="240" w:lineRule="auto"/>
              <w:jc w:val="center"/>
              <w:rPr>
                <w:rFonts w:ascii="Verdana" w:eastAsia="Arial" w:hAnsi="Verdana" w:cs="Arial"/>
                <w:color w:val="000000" w:themeColor="text1"/>
                <w:sz w:val="16"/>
                <w:szCs w:val="16"/>
              </w:rPr>
            </w:pPr>
            <w:r w:rsidRPr="00346385">
              <w:rPr>
                <w:rFonts w:ascii="Verdana" w:eastAsia="Arial" w:hAnsi="Verdana" w:cs="Arial"/>
                <w:color w:val="000000" w:themeColor="text1"/>
                <w:sz w:val="16"/>
                <w:szCs w:val="16"/>
              </w:rPr>
              <w:t>IE-FM-010</w:t>
            </w:r>
          </w:p>
        </w:tc>
        <w:tc>
          <w:tcPr>
            <w:tcW w:w="7075" w:type="dxa"/>
            <w:tcMar>
              <w:top w:w="30" w:type="dxa"/>
              <w:left w:w="30" w:type="dxa"/>
              <w:bottom w:w="30" w:type="dxa"/>
              <w:right w:w="30" w:type="dxa"/>
            </w:tcMar>
            <w:vAlign w:val="center"/>
          </w:tcPr>
          <w:p w14:paraId="074C1EF9" w14:textId="47C55799" w:rsidR="00AB0004" w:rsidRPr="00AB0004" w:rsidRDefault="009575B0" w:rsidP="00E031E5">
            <w:pPr>
              <w:spacing w:after="0" w:line="240" w:lineRule="auto"/>
              <w:rPr>
                <w:rFonts w:ascii="Verdana" w:eastAsia="Arial" w:hAnsi="Verdana" w:cs="Arial"/>
                <w:color w:val="000000" w:themeColor="text1"/>
                <w:sz w:val="16"/>
                <w:szCs w:val="16"/>
              </w:rPr>
            </w:pPr>
            <w:r w:rsidRPr="00306FE6">
              <w:rPr>
                <w:rFonts w:ascii="Verdana" w:eastAsia="Arial" w:hAnsi="Verdana" w:cs="Arial"/>
                <w:color w:val="000000" w:themeColor="text1"/>
                <w:sz w:val="16"/>
                <w:szCs w:val="16"/>
              </w:rPr>
              <w:t>Solicitud de subrogación de programas</w:t>
            </w:r>
          </w:p>
        </w:tc>
      </w:tr>
      <w:tr w:rsidR="00DF491F" w:rsidRPr="00666AB9" w14:paraId="1BF6DEF0" w14:textId="77777777" w:rsidTr="001D0B5F">
        <w:trPr>
          <w:trHeight w:val="117"/>
        </w:trPr>
        <w:tc>
          <w:tcPr>
            <w:tcW w:w="960" w:type="dxa"/>
            <w:tcMar>
              <w:top w:w="30" w:type="dxa"/>
              <w:left w:w="30" w:type="dxa"/>
              <w:bottom w:w="30" w:type="dxa"/>
              <w:right w:w="30" w:type="dxa"/>
            </w:tcMar>
            <w:vAlign w:val="center"/>
          </w:tcPr>
          <w:p w14:paraId="0BD937A7" w14:textId="68D36531" w:rsidR="00DF491F" w:rsidRDefault="00DF491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6</w:t>
            </w:r>
          </w:p>
        </w:tc>
        <w:tc>
          <w:tcPr>
            <w:tcW w:w="2715" w:type="dxa"/>
            <w:tcMar>
              <w:top w:w="30" w:type="dxa"/>
              <w:left w:w="30" w:type="dxa"/>
              <w:bottom w:w="30" w:type="dxa"/>
              <w:right w:w="30" w:type="dxa"/>
            </w:tcMar>
            <w:vAlign w:val="center"/>
          </w:tcPr>
          <w:p w14:paraId="2738AC3B" w14:textId="1B5CD3BD" w:rsidR="00DF491F" w:rsidRPr="00346385" w:rsidRDefault="00326AB2" w:rsidP="00666AB9">
            <w:pPr>
              <w:spacing w:after="0" w:line="240" w:lineRule="auto"/>
              <w:jc w:val="center"/>
              <w:rPr>
                <w:rFonts w:ascii="Verdana" w:eastAsia="Arial" w:hAnsi="Verdana" w:cs="Arial"/>
                <w:color w:val="000000" w:themeColor="text1"/>
                <w:sz w:val="16"/>
                <w:szCs w:val="16"/>
              </w:rPr>
            </w:pPr>
            <w:r w:rsidRPr="00346385">
              <w:rPr>
                <w:rFonts w:ascii="Verdana" w:eastAsia="Arial" w:hAnsi="Verdana" w:cs="Arial"/>
                <w:color w:val="000000" w:themeColor="text1"/>
                <w:sz w:val="16"/>
                <w:szCs w:val="16"/>
              </w:rPr>
              <w:t>IE-FM-011</w:t>
            </w:r>
          </w:p>
        </w:tc>
        <w:tc>
          <w:tcPr>
            <w:tcW w:w="7075" w:type="dxa"/>
            <w:tcMar>
              <w:top w:w="30" w:type="dxa"/>
              <w:left w:w="30" w:type="dxa"/>
              <w:bottom w:w="30" w:type="dxa"/>
              <w:right w:w="30" w:type="dxa"/>
            </w:tcMar>
            <w:vAlign w:val="center"/>
          </w:tcPr>
          <w:p w14:paraId="44340D81" w14:textId="38DE7169" w:rsidR="00DF491F" w:rsidRPr="00A3381E" w:rsidRDefault="009575B0" w:rsidP="00E031E5">
            <w:pPr>
              <w:spacing w:after="0" w:line="240" w:lineRule="auto"/>
              <w:rPr>
                <w:rFonts w:ascii="Verdana" w:eastAsia="Arial" w:hAnsi="Verdana" w:cs="Arial"/>
                <w:color w:val="000000" w:themeColor="text1"/>
                <w:sz w:val="16"/>
                <w:szCs w:val="16"/>
              </w:rPr>
            </w:pPr>
            <w:r w:rsidRPr="00A230D9">
              <w:rPr>
                <w:rFonts w:ascii="Verdana" w:eastAsia="Arial" w:hAnsi="Verdana" w:cs="Arial"/>
                <w:color w:val="000000" w:themeColor="text1"/>
                <w:sz w:val="16"/>
                <w:szCs w:val="16"/>
              </w:rPr>
              <w:t>Solicitud de terminación de programas</w:t>
            </w:r>
          </w:p>
        </w:tc>
      </w:tr>
      <w:tr w:rsidR="00BB5FA6" w:rsidRPr="00666AB9" w14:paraId="77A57AAA" w14:textId="77777777" w:rsidTr="001D0B5F">
        <w:trPr>
          <w:trHeight w:val="117"/>
        </w:trPr>
        <w:tc>
          <w:tcPr>
            <w:tcW w:w="960" w:type="dxa"/>
            <w:tcMar>
              <w:top w:w="30" w:type="dxa"/>
              <w:left w:w="30" w:type="dxa"/>
              <w:bottom w:w="30" w:type="dxa"/>
              <w:right w:w="30" w:type="dxa"/>
            </w:tcMar>
            <w:vAlign w:val="center"/>
          </w:tcPr>
          <w:p w14:paraId="1204ED0B" w14:textId="225FD448" w:rsidR="00BB5FA6" w:rsidRDefault="00BB5FA6"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7</w:t>
            </w:r>
          </w:p>
        </w:tc>
        <w:tc>
          <w:tcPr>
            <w:tcW w:w="2715" w:type="dxa"/>
            <w:tcMar>
              <w:top w:w="30" w:type="dxa"/>
              <w:left w:w="30" w:type="dxa"/>
              <w:bottom w:w="30" w:type="dxa"/>
              <w:right w:w="30" w:type="dxa"/>
            </w:tcMar>
            <w:vAlign w:val="center"/>
          </w:tcPr>
          <w:p w14:paraId="620685CD" w14:textId="058CDC9E" w:rsidR="00BB5FA6" w:rsidRPr="00346385" w:rsidRDefault="00326AB2" w:rsidP="00666AB9">
            <w:pPr>
              <w:spacing w:after="0" w:line="240" w:lineRule="auto"/>
              <w:jc w:val="center"/>
              <w:rPr>
                <w:rFonts w:ascii="Verdana" w:eastAsia="Arial" w:hAnsi="Verdana" w:cs="Arial"/>
                <w:color w:val="000000" w:themeColor="text1"/>
                <w:sz w:val="16"/>
                <w:szCs w:val="16"/>
              </w:rPr>
            </w:pPr>
            <w:r w:rsidRPr="00346385">
              <w:rPr>
                <w:rFonts w:ascii="Verdana" w:eastAsia="Arial" w:hAnsi="Verdana" w:cs="Arial"/>
                <w:color w:val="000000" w:themeColor="text1"/>
                <w:sz w:val="16"/>
                <w:szCs w:val="16"/>
              </w:rPr>
              <w:t>IE-FM-012</w:t>
            </w:r>
          </w:p>
        </w:tc>
        <w:tc>
          <w:tcPr>
            <w:tcW w:w="7075" w:type="dxa"/>
            <w:tcMar>
              <w:top w:w="30" w:type="dxa"/>
              <w:left w:w="30" w:type="dxa"/>
              <w:bottom w:w="30" w:type="dxa"/>
              <w:right w:w="30" w:type="dxa"/>
            </w:tcMar>
            <w:vAlign w:val="center"/>
          </w:tcPr>
          <w:p w14:paraId="2F47FC44" w14:textId="5FEF046D" w:rsidR="00BB5FA6" w:rsidRPr="00A3381E" w:rsidRDefault="009575B0" w:rsidP="00E031E5">
            <w:pPr>
              <w:spacing w:after="0" w:line="240" w:lineRule="auto"/>
              <w:rPr>
                <w:rFonts w:ascii="Verdana" w:eastAsia="Arial" w:hAnsi="Verdana" w:cs="Arial"/>
                <w:color w:val="000000" w:themeColor="text1"/>
                <w:sz w:val="16"/>
                <w:szCs w:val="16"/>
              </w:rPr>
            </w:pPr>
            <w:r w:rsidRPr="007A621B">
              <w:rPr>
                <w:rFonts w:ascii="Verdana" w:eastAsia="Arial" w:hAnsi="Verdana" w:cs="Arial"/>
                <w:color w:val="000000" w:themeColor="text1"/>
                <w:sz w:val="16"/>
                <w:szCs w:val="16"/>
              </w:rPr>
              <w:t>Solicitud de operaciones indirectas</w:t>
            </w:r>
          </w:p>
        </w:tc>
      </w:tr>
      <w:tr w:rsidR="007B4FCB" w:rsidRPr="00666AB9" w14:paraId="5DA1CE13" w14:textId="77777777" w:rsidTr="001D0B5F">
        <w:trPr>
          <w:trHeight w:val="117"/>
        </w:trPr>
        <w:tc>
          <w:tcPr>
            <w:tcW w:w="960" w:type="dxa"/>
            <w:tcMar>
              <w:top w:w="30" w:type="dxa"/>
              <w:left w:w="30" w:type="dxa"/>
              <w:bottom w:w="30" w:type="dxa"/>
              <w:right w:w="30" w:type="dxa"/>
            </w:tcMar>
            <w:vAlign w:val="center"/>
          </w:tcPr>
          <w:p w14:paraId="5E593F35" w14:textId="236B842C" w:rsidR="007B4FCB" w:rsidRDefault="007B4FCB"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8</w:t>
            </w:r>
          </w:p>
        </w:tc>
        <w:tc>
          <w:tcPr>
            <w:tcW w:w="2715" w:type="dxa"/>
            <w:tcMar>
              <w:top w:w="30" w:type="dxa"/>
              <w:left w:w="30" w:type="dxa"/>
              <w:bottom w:w="30" w:type="dxa"/>
              <w:right w:w="30" w:type="dxa"/>
            </w:tcMar>
            <w:vAlign w:val="center"/>
          </w:tcPr>
          <w:p w14:paraId="20DAC686" w14:textId="396B035C" w:rsidR="007B4FCB" w:rsidRPr="00346385" w:rsidRDefault="00D63D83" w:rsidP="00666AB9">
            <w:pPr>
              <w:spacing w:after="0" w:line="240" w:lineRule="auto"/>
              <w:jc w:val="center"/>
              <w:rPr>
                <w:rFonts w:ascii="Verdana" w:eastAsia="Arial" w:hAnsi="Verdana" w:cs="Arial"/>
                <w:color w:val="000000" w:themeColor="text1"/>
                <w:sz w:val="16"/>
                <w:szCs w:val="16"/>
              </w:rPr>
            </w:pPr>
            <w:r w:rsidRPr="00346385">
              <w:rPr>
                <w:rFonts w:ascii="Verdana" w:eastAsia="Arial" w:hAnsi="Verdana" w:cs="Arial"/>
                <w:color w:val="000000" w:themeColor="text1"/>
                <w:sz w:val="16"/>
                <w:szCs w:val="16"/>
              </w:rPr>
              <w:t>IE-FM-013</w:t>
            </w:r>
          </w:p>
        </w:tc>
        <w:tc>
          <w:tcPr>
            <w:tcW w:w="7075" w:type="dxa"/>
            <w:tcMar>
              <w:top w:w="30" w:type="dxa"/>
              <w:left w:w="30" w:type="dxa"/>
              <w:bottom w:w="30" w:type="dxa"/>
              <w:right w:w="30" w:type="dxa"/>
            </w:tcMar>
            <w:vAlign w:val="center"/>
          </w:tcPr>
          <w:p w14:paraId="03FEB63C" w14:textId="11CAE945" w:rsidR="007B4FCB" w:rsidRPr="00A3381E" w:rsidRDefault="009575B0" w:rsidP="00E031E5">
            <w:pPr>
              <w:spacing w:after="0" w:line="240" w:lineRule="auto"/>
              <w:rPr>
                <w:rFonts w:ascii="Verdana" w:eastAsia="Arial" w:hAnsi="Verdana" w:cs="Arial"/>
                <w:color w:val="000000" w:themeColor="text1"/>
                <w:sz w:val="16"/>
                <w:szCs w:val="16"/>
              </w:rPr>
            </w:pPr>
            <w:r w:rsidRPr="007A621B">
              <w:rPr>
                <w:rFonts w:ascii="Verdana" w:eastAsia="Arial" w:hAnsi="Verdana" w:cs="Arial"/>
                <w:color w:val="000000" w:themeColor="text1"/>
                <w:sz w:val="16"/>
                <w:szCs w:val="16"/>
              </w:rPr>
              <w:t>Evaluación solicitudes de asociación empresarial</w:t>
            </w:r>
          </w:p>
        </w:tc>
      </w:tr>
      <w:tr w:rsidR="007B4FCB" w:rsidRPr="00666AB9" w14:paraId="264CDF7E" w14:textId="77777777" w:rsidTr="001D0B5F">
        <w:trPr>
          <w:trHeight w:val="117"/>
        </w:trPr>
        <w:tc>
          <w:tcPr>
            <w:tcW w:w="960" w:type="dxa"/>
            <w:tcMar>
              <w:top w:w="30" w:type="dxa"/>
              <w:left w:w="30" w:type="dxa"/>
              <w:bottom w:w="30" w:type="dxa"/>
              <w:right w:w="30" w:type="dxa"/>
            </w:tcMar>
            <w:vAlign w:val="center"/>
          </w:tcPr>
          <w:p w14:paraId="14A2747E" w14:textId="6EBA5A95" w:rsidR="007B4FCB" w:rsidRDefault="007B4FCB"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9</w:t>
            </w:r>
          </w:p>
        </w:tc>
        <w:tc>
          <w:tcPr>
            <w:tcW w:w="2715" w:type="dxa"/>
            <w:tcMar>
              <w:top w:w="30" w:type="dxa"/>
              <w:left w:w="30" w:type="dxa"/>
              <w:bottom w:w="30" w:type="dxa"/>
              <w:right w:w="30" w:type="dxa"/>
            </w:tcMar>
            <w:vAlign w:val="center"/>
          </w:tcPr>
          <w:p w14:paraId="375BC8C3" w14:textId="2C3AFBA9" w:rsidR="007B4FCB" w:rsidRPr="00346385" w:rsidRDefault="00D63D83" w:rsidP="00666AB9">
            <w:pPr>
              <w:spacing w:after="0" w:line="240" w:lineRule="auto"/>
              <w:jc w:val="center"/>
              <w:rPr>
                <w:rFonts w:ascii="Verdana" w:eastAsia="Arial" w:hAnsi="Verdana" w:cs="Arial"/>
                <w:color w:val="000000" w:themeColor="text1"/>
                <w:sz w:val="16"/>
                <w:szCs w:val="16"/>
              </w:rPr>
            </w:pPr>
            <w:r w:rsidRPr="00346385">
              <w:rPr>
                <w:rFonts w:ascii="Verdana" w:eastAsia="Arial" w:hAnsi="Verdana" w:cs="Arial"/>
                <w:color w:val="000000" w:themeColor="text1"/>
                <w:sz w:val="16"/>
                <w:szCs w:val="16"/>
              </w:rPr>
              <w:t>IE-FM-014</w:t>
            </w:r>
          </w:p>
        </w:tc>
        <w:tc>
          <w:tcPr>
            <w:tcW w:w="7075" w:type="dxa"/>
            <w:tcMar>
              <w:top w:w="30" w:type="dxa"/>
              <w:left w:w="30" w:type="dxa"/>
              <w:bottom w:w="30" w:type="dxa"/>
              <w:right w:w="30" w:type="dxa"/>
            </w:tcMar>
            <w:vAlign w:val="center"/>
          </w:tcPr>
          <w:p w14:paraId="5731A326" w14:textId="7F460BA4" w:rsidR="007B4FCB" w:rsidRPr="00A3381E" w:rsidRDefault="009575B0" w:rsidP="00E031E5">
            <w:pPr>
              <w:spacing w:after="0" w:line="240" w:lineRule="auto"/>
              <w:rPr>
                <w:rFonts w:ascii="Verdana" w:eastAsia="Arial" w:hAnsi="Verdana" w:cs="Arial"/>
                <w:color w:val="000000" w:themeColor="text1"/>
                <w:sz w:val="16"/>
                <w:szCs w:val="16"/>
              </w:rPr>
            </w:pPr>
            <w:r w:rsidRPr="007A621B">
              <w:rPr>
                <w:rFonts w:ascii="Verdana" w:eastAsia="Arial" w:hAnsi="Verdana" w:cs="Arial"/>
                <w:color w:val="000000" w:themeColor="text1"/>
                <w:sz w:val="16"/>
                <w:szCs w:val="16"/>
              </w:rPr>
              <w:t>Informe semestral de materias primas y maquila</w:t>
            </w:r>
          </w:p>
        </w:tc>
      </w:tr>
      <w:tr w:rsidR="007B4FCB" w:rsidRPr="00666AB9" w14:paraId="5F208EF1" w14:textId="77777777" w:rsidTr="001D0B5F">
        <w:trPr>
          <w:trHeight w:val="117"/>
        </w:trPr>
        <w:tc>
          <w:tcPr>
            <w:tcW w:w="960" w:type="dxa"/>
            <w:tcMar>
              <w:top w:w="30" w:type="dxa"/>
              <w:left w:w="30" w:type="dxa"/>
              <w:bottom w:w="30" w:type="dxa"/>
              <w:right w:w="30" w:type="dxa"/>
            </w:tcMar>
            <w:vAlign w:val="center"/>
          </w:tcPr>
          <w:p w14:paraId="461D12B6" w14:textId="5D863AF1" w:rsidR="007B4FCB" w:rsidRDefault="007B4FCB"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10</w:t>
            </w:r>
          </w:p>
        </w:tc>
        <w:tc>
          <w:tcPr>
            <w:tcW w:w="2715" w:type="dxa"/>
            <w:tcMar>
              <w:top w:w="30" w:type="dxa"/>
              <w:left w:w="30" w:type="dxa"/>
              <w:bottom w:w="30" w:type="dxa"/>
              <w:right w:w="30" w:type="dxa"/>
            </w:tcMar>
            <w:vAlign w:val="center"/>
          </w:tcPr>
          <w:p w14:paraId="6463AB87" w14:textId="562F1AFD" w:rsidR="007B4FCB" w:rsidRPr="00346385" w:rsidRDefault="000C7675" w:rsidP="00666AB9">
            <w:pPr>
              <w:spacing w:after="0" w:line="240" w:lineRule="auto"/>
              <w:jc w:val="center"/>
              <w:rPr>
                <w:rFonts w:ascii="Verdana" w:eastAsia="Arial" w:hAnsi="Verdana" w:cs="Arial"/>
                <w:color w:val="000000" w:themeColor="text1"/>
                <w:sz w:val="16"/>
                <w:szCs w:val="16"/>
              </w:rPr>
            </w:pPr>
            <w:r w:rsidRPr="00346385">
              <w:rPr>
                <w:rFonts w:ascii="Verdana" w:eastAsia="Arial" w:hAnsi="Verdana" w:cs="Arial"/>
                <w:color w:val="000000" w:themeColor="text1"/>
                <w:sz w:val="16"/>
                <w:szCs w:val="16"/>
              </w:rPr>
              <w:t>IE-FM-015</w:t>
            </w:r>
          </w:p>
        </w:tc>
        <w:tc>
          <w:tcPr>
            <w:tcW w:w="7075" w:type="dxa"/>
            <w:tcMar>
              <w:top w:w="30" w:type="dxa"/>
              <w:left w:w="30" w:type="dxa"/>
              <w:bottom w:w="30" w:type="dxa"/>
              <w:right w:w="30" w:type="dxa"/>
            </w:tcMar>
            <w:vAlign w:val="center"/>
          </w:tcPr>
          <w:p w14:paraId="5EB84AF5" w14:textId="65C388C3" w:rsidR="007B4FCB" w:rsidRPr="00A3381E" w:rsidRDefault="009575B0" w:rsidP="00E031E5">
            <w:pPr>
              <w:spacing w:after="0" w:line="240" w:lineRule="auto"/>
              <w:rPr>
                <w:rFonts w:ascii="Verdana" w:eastAsia="Arial" w:hAnsi="Verdana" w:cs="Arial"/>
                <w:color w:val="000000" w:themeColor="text1"/>
                <w:sz w:val="16"/>
                <w:szCs w:val="16"/>
              </w:rPr>
            </w:pPr>
            <w:r w:rsidRPr="007A621B">
              <w:rPr>
                <w:rFonts w:ascii="Verdana" w:eastAsia="Arial" w:hAnsi="Verdana" w:cs="Arial"/>
                <w:color w:val="000000" w:themeColor="text1"/>
                <w:sz w:val="16"/>
                <w:szCs w:val="16"/>
              </w:rPr>
              <w:t>Solicitud de programa de servicios</w:t>
            </w:r>
          </w:p>
        </w:tc>
      </w:tr>
      <w:tr w:rsidR="007B4FCB" w:rsidRPr="00666AB9" w14:paraId="478182F2" w14:textId="77777777" w:rsidTr="001D0B5F">
        <w:trPr>
          <w:trHeight w:val="117"/>
        </w:trPr>
        <w:tc>
          <w:tcPr>
            <w:tcW w:w="960" w:type="dxa"/>
            <w:tcMar>
              <w:top w:w="30" w:type="dxa"/>
              <w:left w:w="30" w:type="dxa"/>
              <w:bottom w:w="30" w:type="dxa"/>
              <w:right w:w="30" w:type="dxa"/>
            </w:tcMar>
            <w:vAlign w:val="center"/>
          </w:tcPr>
          <w:p w14:paraId="24EA60FC" w14:textId="661E058E" w:rsidR="007B4FCB" w:rsidRDefault="007B4FCB"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lastRenderedPageBreak/>
              <w:t>1</w:t>
            </w:r>
            <w:r w:rsidR="006A3BC6">
              <w:rPr>
                <w:rFonts w:ascii="Verdana" w:eastAsia="Arial" w:hAnsi="Verdana" w:cs="Arial"/>
                <w:b/>
                <w:bCs/>
                <w:color w:val="000000" w:themeColor="text1"/>
                <w:sz w:val="16"/>
                <w:szCs w:val="16"/>
              </w:rPr>
              <w:t>1</w:t>
            </w:r>
          </w:p>
        </w:tc>
        <w:tc>
          <w:tcPr>
            <w:tcW w:w="2715" w:type="dxa"/>
            <w:tcMar>
              <w:top w:w="30" w:type="dxa"/>
              <w:left w:w="30" w:type="dxa"/>
              <w:bottom w:w="30" w:type="dxa"/>
              <w:right w:w="30" w:type="dxa"/>
            </w:tcMar>
            <w:vAlign w:val="center"/>
          </w:tcPr>
          <w:p w14:paraId="4E975825" w14:textId="318752AC" w:rsidR="007B4FCB" w:rsidRPr="00346385" w:rsidRDefault="0094417A" w:rsidP="00666AB9">
            <w:pPr>
              <w:spacing w:after="0" w:line="240" w:lineRule="auto"/>
              <w:jc w:val="center"/>
              <w:rPr>
                <w:rFonts w:ascii="Verdana" w:eastAsia="Arial" w:hAnsi="Verdana" w:cs="Arial"/>
                <w:color w:val="000000" w:themeColor="text1"/>
                <w:sz w:val="16"/>
                <w:szCs w:val="16"/>
              </w:rPr>
            </w:pPr>
            <w:r w:rsidRPr="00346385">
              <w:rPr>
                <w:rFonts w:ascii="Verdana" w:eastAsia="Arial" w:hAnsi="Verdana" w:cs="Arial"/>
                <w:color w:val="000000" w:themeColor="text1"/>
                <w:sz w:val="16"/>
                <w:szCs w:val="16"/>
              </w:rPr>
              <w:t>IE-FM-018</w:t>
            </w:r>
          </w:p>
        </w:tc>
        <w:tc>
          <w:tcPr>
            <w:tcW w:w="7075" w:type="dxa"/>
            <w:tcMar>
              <w:top w:w="30" w:type="dxa"/>
              <w:left w:w="30" w:type="dxa"/>
              <w:bottom w:w="30" w:type="dxa"/>
              <w:right w:w="30" w:type="dxa"/>
            </w:tcMar>
            <w:vAlign w:val="center"/>
          </w:tcPr>
          <w:p w14:paraId="1F1D70EA" w14:textId="74EBF5A5" w:rsidR="007B4FCB" w:rsidRPr="00A3381E" w:rsidRDefault="009575B0" w:rsidP="00E031E5">
            <w:pPr>
              <w:spacing w:after="0" w:line="240" w:lineRule="auto"/>
              <w:rPr>
                <w:rFonts w:ascii="Verdana" w:eastAsia="Arial" w:hAnsi="Verdana" w:cs="Arial"/>
                <w:color w:val="000000" w:themeColor="text1"/>
                <w:sz w:val="16"/>
                <w:szCs w:val="16"/>
              </w:rPr>
            </w:pPr>
            <w:r w:rsidRPr="00974C23">
              <w:rPr>
                <w:rFonts w:ascii="Verdana" w:eastAsia="Arial" w:hAnsi="Verdana" w:cs="Arial"/>
                <w:color w:val="000000" w:themeColor="text1"/>
                <w:sz w:val="16"/>
                <w:szCs w:val="16"/>
              </w:rPr>
              <w:t>Estudios de demostración de exportación de servicios</w:t>
            </w:r>
          </w:p>
        </w:tc>
      </w:tr>
      <w:tr w:rsidR="007B4FCB" w:rsidRPr="00666AB9" w14:paraId="1FBF9380" w14:textId="77777777" w:rsidTr="001D0B5F">
        <w:trPr>
          <w:trHeight w:val="117"/>
        </w:trPr>
        <w:tc>
          <w:tcPr>
            <w:tcW w:w="960" w:type="dxa"/>
            <w:tcMar>
              <w:top w:w="30" w:type="dxa"/>
              <w:left w:w="30" w:type="dxa"/>
              <w:bottom w:w="30" w:type="dxa"/>
              <w:right w:w="30" w:type="dxa"/>
            </w:tcMar>
            <w:vAlign w:val="center"/>
          </w:tcPr>
          <w:p w14:paraId="5A161BEB" w14:textId="1C01F65F" w:rsidR="007B4FCB" w:rsidRDefault="007B4FCB"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w:t>
            </w:r>
            <w:r w:rsidR="006A3BC6">
              <w:rPr>
                <w:rFonts w:ascii="Verdana" w:eastAsia="Arial" w:hAnsi="Verdana" w:cs="Arial"/>
                <w:b/>
                <w:bCs/>
                <w:color w:val="000000" w:themeColor="text1"/>
                <w:sz w:val="16"/>
                <w:szCs w:val="16"/>
              </w:rPr>
              <w:t>2</w:t>
            </w:r>
          </w:p>
        </w:tc>
        <w:tc>
          <w:tcPr>
            <w:tcW w:w="2715" w:type="dxa"/>
            <w:tcMar>
              <w:top w:w="30" w:type="dxa"/>
              <w:left w:w="30" w:type="dxa"/>
              <w:bottom w:w="30" w:type="dxa"/>
              <w:right w:w="30" w:type="dxa"/>
            </w:tcMar>
            <w:vAlign w:val="center"/>
          </w:tcPr>
          <w:p w14:paraId="1D39E9A7" w14:textId="6BC897DA" w:rsidR="007B4FCB" w:rsidRPr="00346385" w:rsidRDefault="00346385" w:rsidP="00666AB9">
            <w:pPr>
              <w:spacing w:after="0" w:line="240" w:lineRule="auto"/>
              <w:jc w:val="center"/>
              <w:rPr>
                <w:rFonts w:ascii="Verdana" w:eastAsia="Arial" w:hAnsi="Verdana" w:cs="Arial"/>
                <w:color w:val="000000" w:themeColor="text1"/>
                <w:sz w:val="16"/>
                <w:szCs w:val="16"/>
              </w:rPr>
            </w:pPr>
            <w:r w:rsidRPr="00346385">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51C578FE" w14:textId="6D332BC7" w:rsidR="007B4FCB" w:rsidRPr="00A3381E" w:rsidRDefault="00974C23" w:rsidP="00E031E5">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Resolución</w:t>
            </w:r>
          </w:p>
        </w:tc>
      </w:tr>
      <w:tr w:rsidR="00346385" w:rsidRPr="00666AB9" w14:paraId="0650B4CB" w14:textId="77777777" w:rsidTr="00617137">
        <w:trPr>
          <w:trHeight w:val="117"/>
        </w:trPr>
        <w:tc>
          <w:tcPr>
            <w:tcW w:w="960" w:type="dxa"/>
            <w:tcMar>
              <w:top w:w="30" w:type="dxa"/>
              <w:left w:w="30" w:type="dxa"/>
              <w:bottom w:w="30" w:type="dxa"/>
              <w:right w:w="30" w:type="dxa"/>
            </w:tcMar>
            <w:vAlign w:val="center"/>
          </w:tcPr>
          <w:p w14:paraId="5B2AB41E" w14:textId="3508857C" w:rsidR="00346385" w:rsidRDefault="00346385" w:rsidP="00346385">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13</w:t>
            </w:r>
          </w:p>
        </w:tc>
        <w:tc>
          <w:tcPr>
            <w:tcW w:w="2715" w:type="dxa"/>
            <w:tcMar>
              <w:top w:w="30" w:type="dxa"/>
              <w:left w:w="30" w:type="dxa"/>
              <w:bottom w:w="30" w:type="dxa"/>
              <w:right w:w="30" w:type="dxa"/>
            </w:tcMar>
          </w:tcPr>
          <w:p w14:paraId="104CC49C" w14:textId="2A70821C" w:rsidR="00346385" w:rsidRPr="00346385" w:rsidRDefault="00346385" w:rsidP="00346385">
            <w:pPr>
              <w:spacing w:after="0" w:line="240" w:lineRule="auto"/>
              <w:jc w:val="center"/>
              <w:rPr>
                <w:rFonts w:ascii="Verdana" w:eastAsia="Arial" w:hAnsi="Verdana" w:cs="Arial"/>
                <w:color w:val="000000" w:themeColor="text1"/>
                <w:sz w:val="16"/>
                <w:szCs w:val="16"/>
              </w:rPr>
            </w:pPr>
            <w:r w:rsidRPr="00346385">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6C1F42C0" w14:textId="3736FC62" w:rsidR="00346385" w:rsidRPr="00A3381E" w:rsidRDefault="00346385" w:rsidP="00346385">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Oficio</w:t>
            </w:r>
          </w:p>
        </w:tc>
      </w:tr>
      <w:tr w:rsidR="00346385" w:rsidRPr="00666AB9" w14:paraId="7ACA3488" w14:textId="77777777" w:rsidTr="00617137">
        <w:trPr>
          <w:trHeight w:val="117"/>
        </w:trPr>
        <w:tc>
          <w:tcPr>
            <w:tcW w:w="960" w:type="dxa"/>
            <w:tcMar>
              <w:top w:w="30" w:type="dxa"/>
              <w:left w:w="30" w:type="dxa"/>
              <w:bottom w:w="30" w:type="dxa"/>
              <w:right w:w="30" w:type="dxa"/>
            </w:tcMar>
            <w:vAlign w:val="center"/>
          </w:tcPr>
          <w:p w14:paraId="67A071C7" w14:textId="48F77753" w:rsidR="00346385" w:rsidRDefault="00346385" w:rsidP="00346385">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14</w:t>
            </w:r>
          </w:p>
        </w:tc>
        <w:tc>
          <w:tcPr>
            <w:tcW w:w="2715" w:type="dxa"/>
            <w:tcMar>
              <w:top w:w="30" w:type="dxa"/>
              <w:left w:w="30" w:type="dxa"/>
              <w:bottom w:w="30" w:type="dxa"/>
              <w:right w:w="30" w:type="dxa"/>
            </w:tcMar>
          </w:tcPr>
          <w:p w14:paraId="1139CF17" w14:textId="393C3B39" w:rsidR="00346385" w:rsidRPr="00346385" w:rsidRDefault="00346385" w:rsidP="00346385">
            <w:pPr>
              <w:spacing w:after="0" w:line="240" w:lineRule="auto"/>
              <w:jc w:val="center"/>
              <w:rPr>
                <w:rFonts w:ascii="Verdana" w:eastAsia="Arial" w:hAnsi="Verdana" w:cs="Arial"/>
                <w:color w:val="000000" w:themeColor="text1"/>
                <w:sz w:val="16"/>
                <w:szCs w:val="16"/>
              </w:rPr>
            </w:pPr>
            <w:r w:rsidRPr="00346385">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71CA5921" w14:textId="1C5F76C1" w:rsidR="00346385" w:rsidRPr="00A3381E" w:rsidRDefault="00346385" w:rsidP="00346385">
            <w:pPr>
              <w:spacing w:after="0" w:line="240" w:lineRule="auto"/>
              <w:rPr>
                <w:rFonts w:ascii="Verdana" w:eastAsia="Arial" w:hAnsi="Verdana" w:cs="Arial"/>
                <w:color w:val="000000" w:themeColor="text1"/>
                <w:sz w:val="16"/>
                <w:szCs w:val="16"/>
              </w:rPr>
            </w:pPr>
            <w:r w:rsidRPr="00974C23">
              <w:rPr>
                <w:rFonts w:ascii="Verdana" w:eastAsia="Arial" w:hAnsi="Verdana" w:cs="Arial"/>
                <w:color w:val="000000" w:themeColor="text1"/>
                <w:sz w:val="16"/>
                <w:szCs w:val="16"/>
              </w:rPr>
              <w:t>Informes Técnicos</w:t>
            </w:r>
          </w:p>
        </w:tc>
      </w:tr>
      <w:tr w:rsidR="00346385" w:rsidRPr="00666AB9" w14:paraId="51DA23A0" w14:textId="77777777" w:rsidTr="00617137">
        <w:trPr>
          <w:trHeight w:val="117"/>
        </w:trPr>
        <w:tc>
          <w:tcPr>
            <w:tcW w:w="960" w:type="dxa"/>
            <w:tcMar>
              <w:top w:w="30" w:type="dxa"/>
              <w:left w:w="30" w:type="dxa"/>
              <w:bottom w:w="30" w:type="dxa"/>
              <w:right w:w="30" w:type="dxa"/>
            </w:tcMar>
            <w:vAlign w:val="center"/>
          </w:tcPr>
          <w:p w14:paraId="030EF7B7" w14:textId="7D28B5DE" w:rsidR="00346385" w:rsidRDefault="00346385" w:rsidP="00346385">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15</w:t>
            </w:r>
          </w:p>
        </w:tc>
        <w:tc>
          <w:tcPr>
            <w:tcW w:w="2715" w:type="dxa"/>
            <w:tcMar>
              <w:top w:w="30" w:type="dxa"/>
              <w:left w:w="30" w:type="dxa"/>
              <w:bottom w:w="30" w:type="dxa"/>
              <w:right w:w="30" w:type="dxa"/>
            </w:tcMar>
          </w:tcPr>
          <w:p w14:paraId="7041D3D6" w14:textId="56B8C562" w:rsidR="00346385" w:rsidRPr="00346385" w:rsidRDefault="00346385" w:rsidP="00346385">
            <w:pPr>
              <w:spacing w:after="0" w:line="240" w:lineRule="auto"/>
              <w:jc w:val="center"/>
              <w:rPr>
                <w:rFonts w:ascii="Verdana" w:eastAsia="Arial" w:hAnsi="Verdana" w:cs="Arial"/>
                <w:color w:val="000000" w:themeColor="text1"/>
                <w:sz w:val="16"/>
                <w:szCs w:val="16"/>
              </w:rPr>
            </w:pPr>
            <w:r w:rsidRPr="00346385">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2868A6F7" w14:textId="0BC48F1E" w:rsidR="00346385" w:rsidRPr="009575B0" w:rsidRDefault="00346385" w:rsidP="00346385">
            <w:pPr>
              <w:spacing w:after="0" w:line="240" w:lineRule="auto"/>
              <w:rPr>
                <w:rFonts w:ascii="Verdana" w:eastAsia="Arial" w:hAnsi="Verdana" w:cs="Arial"/>
                <w:color w:val="000000" w:themeColor="text1"/>
                <w:sz w:val="16"/>
                <w:szCs w:val="16"/>
              </w:rPr>
            </w:pPr>
            <w:r w:rsidRPr="009575B0">
              <w:rPr>
                <w:rFonts w:ascii="Verdana" w:eastAsia="Arial" w:hAnsi="Verdana" w:cs="Arial"/>
                <w:color w:val="000000" w:themeColor="text1"/>
                <w:sz w:val="16"/>
                <w:szCs w:val="16"/>
              </w:rPr>
              <w:t>Validación DIAN</w:t>
            </w:r>
          </w:p>
        </w:tc>
      </w:tr>
      <w:tr w:rsidR="001E5F49" w:rsidRPr="00666AB9" w14:paraId="199098F0" w14:textId="77777777" w:rsidTr="001D0B5F">
        <w:trPr>
          <w:trHeight w:val="117"/>
        </w:trPr>
        <w:tc>
          <w:tcPr>
            <w:tcW w:w="960" w:type="dxa"/>
            <w:tcMar>
              <w:top w:w="30" w:type="dxa"/>
              <w:left w:w="30" w:type="dxa"/>
              <w:bottom w:w="30" w:type="dxa"/>
              <w:right w:w="30" w:type="dxa"/>
            </w:tcMar>
            <w:vAlign w:val="center"/>
          </w:tcPr>
          <w:p w14:paraId="63F1D6D7" w14:textId="7105D776" w:rsidR="001E5F49" w:rsidRDefault="001E5F49"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16</w:t>
            </w:r>
          </w:p>
        </w:tc>
        <w:tc>
          <w:tcPr>
            <w:tcW w:w="2715" w:type="dxa"/>
            <w:tcMar>
              <w:top w:w="30" w:type="dxa"/>
              <w:left w:w="30" w:type="dxa"/>
              <w:bottom w:w="30" w:type="dxa"/>
              <w:right w:w="30" w:type="dxa"/>
            </w:tcMar>
            <w:vAlign w:val="center"/>
          </w:tcPr>
          <w:p w14:paraId="4FCBDB8F" w14:textId="3197E130" w:rsidR="001E5F49" w:rsidRPr="00346385" w:rsidRDefault="00346385" w:rsidP="00666AB9">
            <w:pPr>
              <w:spacing w:after="0" w:line="240" w:lineRule="auto"/>
              <w:jc w:val="center"/>
              <w:rPr>
                <w:rFonts w:ascii="Verdana" w:eastAsia="Arial" w:hAnsi="Verdana" w:cs="Arial"/>
                <w:color w:val="000000" w:themeColor="text1"/>
                <w:sz w:val="16"/>
                <w:szCs w:val="16"/>
              </w:rPr>
            </w:pPr>
            <w:r w:rsidRPr="00346385">
              <w:rPr>
                <w:rFonts w:ascii="Verdana" w:eastAsia="Arial" w:hAnsi="Verdana" w:cs="Arial"/>
                <w:color w:val="000000" w:themeColor="text1"/>
                <w:sz w:val="16"/>
                <w:szCs w:val="16"/>
              </w:rPr>
              <w:t>GD-FM-006</w:t>
            </w:r>
          </w:p>
        </w:tc>
        <w:tc>
          <w:tcPr>
            <w:tcW w:w="7075" w:type="dxa"/>
            <w:tcMar>
              <w:top w:w="30" w:type="dxa"/>
              <w:left w:w="30" w:type="dxa"/>
              <w:bottom w:w="30" w:type="dxa"/>
              <w:right w:w="30" w:type="dxa"/>
            </w:tcMar>
            <w:vAlign w:val="center"/>
          </w:tcPr>
          <w:p w14:paraId="5AB2D48A" w14:textId="45F34EF6" w:rsidR="001E5F49" w:rsidRPr="00A3381E" w:rsidRDefault="00974C23" w:rsidP="00E031E5">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FUID</w:t>
            </w:r>
          </w:p>
        </w:tc>
      </w:tr>
    </w:tbl>
    <w:p w14:paraId="2D62CA79" w14:textId="77777777" w:rsidR="003033FD" w:rsidRPr="00666AB9" w:rsidRDefault="003033FD"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00666AB9">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00666AB9">
        <w:trPr>
          <w:trHeight w:val="300"/>
        </w:trPr>
        <w:tc>
          <w:tcPr>
            <w:tcW w:w="1418" w:type="dxa"/>
            <w:tcMar>
              <w:top w:w="57" w:type="dxa"/>
              <w:left w:w="113" w:type="dxa"/>
              <w:bottom w:w="57" w:type="dxa"/>
            </w:tcMar>
            <w:vAlign w:val="center"/>
          </w:tcPr>
          <w:p w14:paraId="02647CAE" w14:textId="0D05DB22" w:rsidR="00EA0826" w:rsidRPr="00666AB9" w:rsidRDefault="00346385" w:rsidP="003033FD">
            <w:pPr>
              <w:spacing w:after="0" w:line="240" w:lineRule="auto"/>
              <w:jc w:val="center"/>
              <w:rPr>
                <w:rFonts w:ascii="Verdana" w:hAnsi="Verdana" w:cs="Arial"/>
                <w:sz w:val="16"/>
                <w:szCs w:val="16"/>
              </w:rPr>
            </w:pPr>
            <w:r>
              <w:rPr>
                <w:rFonts w:ascii="Verdana" w:hAnsi="Verdana" w:cs="Arial"/>
                <w:sz w:val="16"/>
                <w:szCs w:val="16"/>
              </w:rPr>
              <w:t>12/06/2026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7AF94949" w14:textId="77777777" w:rsidR="00EA0826" w:rsidRDefault="006F3D2D" w:rsidP="003033FD">
            <w:pPr>
              <w:spacing w:after="0" w:line="240" w:lineRule="auto"/>
              <w:jc w:val="both"/>
              <w:rPr>
                <w:rFonts w:ascii="Verdana" w:hAnsi="Verdana" w:cs="Arial"/>
                <w:sz w:val="16"/>
                <w:szCs w:val="16"/>
              </w:rPr>
            </w:pPr>
            <w:r>
              <w:rPr>
                <w:rFonts w:ascii="Verdana" w:hAnsi="Verdana" w:cs="Arial"/>
                <w:sz w:val="16"/>
                <w:szCs w:val="16"/>
              </w:rPr>
              <w:t>Primera versión del documento para el nuevo mapa de procesos.</w:t>
            </w:r>
          </w:p>
          <w:p w14:paraId="08F2E753" w14:textId="7DB97C3F" w:rsidR="006F3D2D" w:rsidRDefault="006F3D2D" w:rsidP="003033FD">
            <w:pPr>
              <w:spacing w:after="0" w:line="240" w:lineRule="auto"/>
              <w:jc w:val="both"/>
              <w:rPr>
                <w:rFonts w:ascii="Verdana" w:hAnsi="Verdana" w:cs="Arial"/>
                <w:sz w:val="16"/>
                <w:szCs w:val="16"/>
              </w:rPr>
            </w:pPr>
            <w:r>
              <w:rPr>
                <w:rFonts w:ascii="Verdana" w:hAnsi="Verdana" w:cs="Arial"/>
                <w:sz w:val="16"/>
                <w:szCs w:val="16"/>
              </w:rPr>
              <w:t xml:space="preserve">Código anterior: </w:t>
            </w:r>
            <w:r w:rsidR="008542F0">
              <w:rPr>
                <w:rFonts w:ascii="Verdana" w:hAnsi="Verdana" w:cs="Arial"/>
                <w:sz w:val="16"/>
                <w:szCs w:val="16"/>
              </w:rPr>
              <w:t>FC</w:t>
            </w:r>
            <w:r w:rsidR="00A70643" w:rsidRPr="00A70643">
              <w:rPr>
                <w:rFonts w:ascii="Verdana" w:hAnsi="Verdana" w:cs="Arial"/>
                <w:sz w:val="16"/>
                <w:szCs w:val="16"/>
              </w:rPr>
              <w:t>-PR-0</w:t>
            </w:r>
            <w:r w:rsidR="00957F04">
              <w:rPr>
                <w:rFonts w:ascii="Verdana" w:hAnsi="Verdana" w:cs="Arial"/>
                <w:sz w:val="16"/>
                <w:szCs w:val="16"/>
              </w:rPr>
              <w:t>1</w:t>
            </w:r>
            <w:r w:rsidR="00DB632E">
              <w:rPr>
                <w:rFonts w:ascii="Verdana" w:hAnsi="Verdana" w:cs="Arial"/>
                <w:sz w:val="16"/>
                <w:szCs w:val="16"/>
              </w:rPr>
              <w:t>8</w:t>
            </w:r>
            <w:r w:rsidR="00721585">
              <w:rPr>
                <w:rFonts w:ascii="Verdana" w:hAnsi="Verdana" w:cs="Arial"/>
                <w:sz w:val="16"/>
                <w:szCs w:val="16"/>
              </w:rPr>
              <w:t xml:space="preserve"> V</w:t>
            </w:r>
            <w:r w:rsidR="00C50C95">
              <w:rPr>
                <w:rFonts w:ascii="Verdana" w:hAnsi="Verdana" w:cs="Arial"/>
                <w:sz w:val="16"/>
                <w:szCs w:val="16"/>
              </w:rPr>
              <w:t>03.</w:t>
            </w:r>
          </w:p>
          <w:p w14:paraId="644D760D" w14:textId="77777777" w:rsidR="00346385" w:rsidRDefault="00346385" w:rsidP="003033FD">
            <w:pPr>
              <w:spacing w:after="0" w:line="240" w:lineRule="auto"/>
              <w:jc w:val="both"/>
              <w:rPr>
                <w:rFonts w:ascii="Verdana" w:hAnsi="Verdana" w:cs="Arial"/>
                <w:sz w:val="16"/>
                <w:szCs w:val="16"/>
              </w:rPr>
            </w:pPr>
          </w:p>
          <w:p w14:paraId="42693744" w14:textId="77777777" w:rsidR="00721585" w:rsidRDefault="00721585" w:rsidP="00721585">
            <w:pPr>
              <w:spacing w:after="0" w:line="240" w:lineRule="auto"/>
              <w:jc w:val="both"/>
              <w:rPr>
                <w:rFonts w:ascii="Verdana" w:hAnsi="Verdana" w:cs="Arial"/>
                <w:bCs/>
                <w:color w:val="000000"/>
                <w:sz w:val="16"/>
                <w:szCs w:val="21"/>
              </w:rPr>
            </w:pPr>
            <w:r>
              <w:rPr>
                <w:rFonts w:ascii="Verdana" w:hAnsi="Verdana" w:cs="Arial"/>
                <w:bCs/>
                <w:color w:val="000000"/>
                <w:sz w:val="16"/>
                <w:szCs w:val="21"/>
              </w:rPr>
              <w:t>Para efectos de trazabilidad y soporte de la migración al nuevo aplicativo de administración de la documentación del Modelo Institucional de Operación (MIO), los siguientes fueron los responsables de la revisión y aprobación del documento migrado:</w:t>
            </w:r>
          </w:p>
          <w:p w14:paraId="5979FD39" w14:textId="77777777" w:rsidR="00721585" w:rsidRDefault="00721585" w:rsidP="00721585">
            <w:pPr>
              <w:spacing w:after="0" w:line="240" w:lineRule="auto"/>
              <w:jc w:val="both"/>
              <w:rPr>
                <w:rFonts w:ascii="Verdana" w:hAnsi="Verdana" w:cs="Arial"/>
                <w:bCs/>
                <w:color w:val="000000"/>
                <w:sz w:val="16"/>
                <w:szCs w:val="21"/>
              </w:rPr>
            </w:pPr>
          </w:p>
          <w:tbl>
            <w:tblPr>
              <w:tblStyle w:val="Tablaconcuadrcula"/>
              <w:tblW w:w="0" w:type="auto"/>
              <w:tblLook w:val="04A0" w:firstRow="1" w:lastRow="0" w:firstColumn="1" w:lastColumn="0" w:noHBand="0" w:noVBand="1"/>
            </w:tblPr>
            <w:tblGrid>
              <w:gridCol w:w="3995"/>
              <w:gridCol w:w="3995"/>
            </w:tblGrid>
            <w:tr w:rsidR="00721585" w14:paraId="115E28D0" w14:textId="77777777" w:rsidTr="005551FA">
              <w:tc>
                <w:tcPr>
                  <w:tcW w:w="3995" w:type="dxa"/>
                </w:tcPr>
                <w:p w14:paraId="37F46586" w14:textId="77777777" w:rsidR="00721585" w:rsidRDefault="00721585" w:rsidP="00721585">
                  <w:pPr>
                    <w:jc w:val="center"/>
                    <w:rPr>
                      <w:rFonts w:ascii="Verdana" w:hAnsi="Verdana" w:cs="Arial"/>
                      <w:bCs/>
                      <w:color w:val="000000"/>
                      <w:sz w:val="16"/>
                      <w:szCs w:val="21"/>
                    </w:rPr>
                  </w:pPr>
                  <w:r>
                    <w:rPr>
                      <w:rFonts w:ascii="Verdana" w:hAnsi="Verdana" w:cs="Arial"/>
                      <w:bCs/>
                      <w:color w:val="000000"/>
                      <w:sz w:val="16"/>
                      <w:szCs w:val="21"/>
                    </w:rPr>
                    <w:t>REVISÓ</w:t>
                  </w:r>
                </w:p>
              </w:tc>
              <w:tc>
                <w:tcPr>
                  <w:tcW w:w="3995" w:type="dxa"/>
                </w:tcPr>
                <w:p w14:paraId="35E79C26" w14:textId="77777777" w:rsidR="00721585" w:rsidRDefault="00721585" w:rsidP="00721585">
                  <w:pPr>
                    <w:jc w:val="center"/>
                    <w:rPr>
                      <w:rFonts w:ascii="Verdana" w:hAnsi="Verdana" w:cs="Arial"/>
                      <w:bCs/>
                      <w:color w:val="000000"/>
                      <w:sz w:val="16"/>
                      <w:szCs w:val="21"/>
                    </w:rPr>
                  </w:pPr>
                  <w:r>
                    <w:rPr>
                      <w:rFonts w:ascii="Verdana" w:hAnsi="Verdana" w:cs="Arial"/>
                      <w:bCs/>
                      <w:color w:val="000000"/>
                      <w:sz w:val="16"/>
                      <w:szCs w:val="21"/>
                    </w:rPr>
                    <w:t>APROBÓ</w:t>
                  </w:r>
                </w:p>
              </w:tc>
            </w:tr>
            <w:tr w:rsidR="00721585" w14:paraId="5A86A506" w14:textId="77777777" w:rsidTr="005551FA">
              <w:tc>
                <w:tcPr>
                  <w:tcW w:w="3995" w:type="dxa"/>
                </w:tcPr>
                <w:p w14:paraId="7F4AC16C" w14:textId="77777777" w:rsidR="00421594" w:rsidRPr="0011255E" w:rsidRDefault="00421594" w:rsidP="00721585">
                  <w:pPr>
                    <w:jc w:val="both"/>
                    <w:rPr>
                      <w:rFonts w:ascii="Verdana" w:hAnsi="Verdana" w:cs="Arial"/>
                      <w:bCs/>
                      <w:color w:val="000000" w:themeColor="text1"/>
                      <w:sz w:val="16"/>
                      <w:szCs w:val="21"/>
                    </w:rPr>
                  </w:pPr>
                  <w:r w:rsidRPr="0011255E">
                    <w:rPr>
                      <w:rFonts w:ascii="Verdana" w:hAnsi="Verdana" w:cs="Arial"/>
                      <w:bCs/>
                      <w:color w:val="000000" w:themeColor="text1"/>
                      <w:sz w:val="16"/>
                      <w:szCs w:val="21"/>
                    </w:rPr>
                    <w:t>CARMEN IVONE GOMEZ</w:t>
                  </w:r>
                </w:p>
                <w:p w14:paraId="2326A73F" w14:textId="77777777" w:rsidR="00721585" w:rsidRPr="0011255E" w:rsidRDefault="00721585" w:rsidP="00721585">
                  <w:pPr>
                    <w:jc w:val="both"/>
                    <w:rPr>
                      <w:rFonts w:ascii="Verdana" w:hAnsi="Verdana" w:cs="Arial"/>
                      <w:bCs/>
                      <w:color w:val="000000" w:themeColor="text1"/>
                      <w:sz w:val="16"/>
                      <w:szCs w:val="21"/>
                    </w:rPr>
                  </w:pPr>
                  <w:r w:rsidRPr="0011255E">
                    <w:rPr>
                      <w:rFonts w:ascii="Verdana" w:hAnsi="Verdana" w:cs="Arial"/>
                      <w:bCs/>
                      <w:color w:val="000000" w:themeColor="text1"/>
                      <w:sz w:val="16"/>
                      <w:szCs w:val="21"/>
                    </w:rPr>
                    <w:t xml:space="preserve">Cargo: </w:t>
                  </w:r>
                  <w:r w:rsidR="0011255E" w:rsidRPr="0011255E">
                    <w:rPr>
                      <w:rFonts w:ascii="Verdana" w:hAnsi="Verdana" w:cs="Arial"/>
                      <w:bCs/>
                      <w:color w:val="000000" w:themeColor="text1"/>
                      <w:sz w:val="16"/>
                      <w:szCs w:val="21"/>
                    </w:rPr>
                    <w:t>Subdirector Diseño y Administración de Operaciones</w:t>
                  </w:r>
                </w:p>
                <w:p w14:paraId="7B0A4773" w14:textId="77777777" w:rsidR="0011255E" w:rsidRPr="0011255E" w:rsidRDefault="0011255E" w:rsidP="00721585">
                  <w:pPr>
                    <w:jc w:val="both"/>
                    <w:rPr>
                      <w:rFonts w:ascii="Verdana" w:hAnsi="Verdana" w:cs="Arial"/>
                      <w:bCs/>
                      <w:color w:val="000000" w:themeColor="text1"/>
                      <w:sz w:val="16"/>
                      <w:szCs w:val="21"/>
                    </w:rPr>
                  </w:pPr>
                </w:p>
                <w:p w14:paraId="76DE1E88" w14:textId="77777777" w:rsidR="0011255E" w:rsidRPr="0011255E" w:rsidRDefault="0011255E" w:rsidP="00721585">
                  <w:pPr>
                    <w:jc w:val="both"/>
                    <w:rPr>
                      <w:rFonts w:ascii="Verdana" w:hAnsi="Verdana" w:cs="Arial"/>
                      <w:bCs/>
                      <w:color w:val="000000" w:themeColor="text1"/>
                      <w:sz w:val="16"/>
                      <w:szCs w:val="21"/>
                    </w:rPr>
                  </w:pPr>
                  <w:r w:rsidRPr="0011255E">
                    <w:rPr>
                      <w:rFonts w:ascii="Verdana" w:hAnsi="Verdana" w:cs="Arial"/>
                      <w:bCs/>
                      <w:color w:val="000000" w:themeColor="text1"/>
                      <w:sz w:val="16"/>
                      <w:szCs w:val="21"/>
                    </w:rPr>
                    <w:t>MANUELA MIRANDA CASTRILLÓN</w:t>
                  </w:r>
                </w:p>
                <w:p w14:paraId="659D7A32" w14:textId="77777777" w:rsidR="0011255E" w:rsidRPr="0011255E" w:rsidRDefault="0011255E" w:rsidP="00721585">
                  <w:pPr>
                    <w:jc w:val="both"/>
                    <w:rPr>
                      <w:rFonts w:ascii="Verdana" w:hAnsi="Verdana" w:cs="Arial"/>
                      <w:bCs/>
                      <w:color w:val="000000" w:themeColor="text1"/>
                      <w:sz w:val="16"/>
                      <w:szCs w:val="21"/>
                    </w:rPr>
                  </w:pPr>
                  <w:r w:rsidRPr="0011255E">
                    <w:rPr>
                      <w:rFonts w:ascii="Verdana" w:hAnsi="Verdana" w:cs="Arial"/>
                      <w:bCs/>
                      <w:color w:val="000000" w:themeColor="text1"/>
                      <w:sz w:val="16"/>
                      <w:szCs w:val="21"/>
                    </w:rPr>
                    <w:t xml:space="preserve">Cargo: </w:t>
                  </w:r>
                  <w:r w:rsidRPr="0011255E">
                    <w:rPr>
                      <w:rFonts w:ascii="Verdana" w:hAnsi="Verdana" w:cs="Arial"/>
                      <w:bCs/>
                      <w:color w:val="000000" w:themeColor="text1"/>
                      <w:sz w:val="16"/>
                      <w:szCs w:val="21"/>
                    </w:rPr>
                    <w:t>Jefe Oficina Asesora de Planeación Sectorial</w:t>
                  </w:r>
                </w:p>
                <w:p w14:paraId="7A882812" w14:textId="233BCFC9" w:rsidR="0011255E" w:rsidRPr="0011255E" w:rsidRDefault="0011255E" w:rsidP="00721585">
                  <w:pPr>
                    <w:jc w:val="both"/>
                    <w:rPr>
                      <w:rFonts w:ascii="Verdana" w:hAnsi="Verdana" w:cs="Arial"/>
                      <w:bCs/>
                      <w:color w:val="000000" w:themeColor="text1"/>
                      <w:sz w:val="16"/>
                      <w:szCs w:val="21"/>
                    </w:rPr>
                  </w:pPr>
                </w:p>
              </w:tc>
              <w:tc>
                <w:tcPr>
                  <w:tcW w:w="3995" w:type="dxa"/>
                </w:tcPr>
                <w:p w14:paraId="0DD193B2" w14:textId="77777777" w:rsidR="0011255E" w:rsidRPr="0011255E" w:rsidRDefault="0011255E" w:rsidP="00721585">
                  <w:pPr>
                    <w:jc w:val="both"/>
                    <w:rPr>
                      <w:rFonts w:ascii="Verdana" w:hAnsi="Verdana" w:cs="Arial"/>
                      <w:bCs/>
                      <w:color w:val="000000" w:themeColor="text1"/>
                      <w:sz w:val="16"/>
                      <w:szCs w:val="21"/>
                    </w:rPr>
                  </w:pPr>
                  <w:r w:rsidRPr="0011255E">
                    <w:rPr>
                      <w:rFonts w:ascii="Verdana" w:hAnsi="Verdana" w:cs="Arial"/>
                      <w:bCs/>
                      <w:color w:val="000000" w:themeColor="text1"/>
                      <w:sz w:val="16"/>
                      <w:szCs w:val="21"/>
                    </w:rPr>
                    <w:t>LUÍS FERNANDO FUENTES IBARRA</w:t>
                  </w:r>
                </w:p>
                <w:p w14:paraId="555C8C7E" w14:textId="42BA87E9" w:rsidR="00721585" w:rsidRPr="0011255E" w:rsidRDefault="00721585" w:rsidP="00721585">
                  <w:pPr>
                    <w:jc w:val="both"/>
                    <w:rPr>
                      <w:rFonts w:ascii="Verdana" w:hAnsi="Verdana" w:cs="Arial"/>
                      <w:bCs/>
                      <w:color w:val="000000" w:themeColor="text1"/>
                      <w:sz w:val="16"/>
                      <w:szCs w:val="21"/>
                    </w:rPr>
                  </w:pPr>
                  <w:r w:rsidRPr="0011255E">
                    <w:rPr>
                      <w:rFonts w:ascii="Verdana" w:hAnsi="Verdana" w:cs="Arial"/>
                      <w:bCs/>
                      <w:color w:val="000000" w:themeColor="text1"/>
                      <w:sz w:val="16"/>
                      <w:szCs w:val="21"/>
                    </w:rPr>
                    <w:t>Cargo:</w:t>
                  </w:r>
                  <w:r w:rsidRPr="0011255E">
                    <w:rPr>
                      <w:rFonts w:ascii="Arial" w:hAnsi="Arial" w:cs="Arial"/>
                      <w:color w:val="000000" w:themeColor="text1"/>
                      <w:sz w:val="18"/>
                      <w:szCs w:val="18"/>
                    </w:rPr>
                    <w:t xml:space="preserve"> </w:t>
                  </w:r>
                  <w:r w:rsidR="0011255E" w:rsidRPr="0011255E">
                    <w:rPr>
                      <w:rFonts w:ascii="Verdana" w:hAnsi="Verdana" w:cs="Arial"/>
                      <w:bCs/>
                      <w:color w:val="000000" w:themeColor="text1"/>
                      <w:sz w:val="16"/>
                      <w:szCs w:val="21"/>
                    </w:rPr>
                    <w:t>Director de Comercio Exterior</w:t>
                  </w:r>
                </w:p>
              </w:tc>
            </w:tr>
          </w:tbl>
          <w:p w14:paraId="7A75BC8E" w14:textId="77777777" w:rsidR="00721585" w:rsidRDefault="00721585" w:rsidP="00721585">
            <w:pPr>
              <w:spacing w:after="0" w:line="240" w:lineRule="auto"/>
              <w:jc w:val="both"/>
              <w:rPr>
                <w:rFonts w:ascii="Verdana" w:hAnsi="Verdana" w:cs="Arial"/>
                <w:bCs/>
                <w:color w:val="000000"/>
                <w:sz w:val="16"/>
                <w:szCs w:val="21"/>
              </w:rPr>
            </w:pPr>
          </w:p>
          <w:p w14:paraId="4CF8C849" w14:textId="033F9BA2" w:rsidR="00346385" w:rsidRPr="00666AB9" w:rsidRDefault="00721585" w:rsidP="003033FD">
            <w:pPr>
              <w:spacing w:after="0" w:line="240" w:lineRule="auto"/>
              <w:jc w:val="both"/>
              <w:rPr>
                <w:rFonts w:ascii="Verdana" w:hAnsi="Verdana" w:cs="Arial"/>
                <w:sz w:val="16"/>
                <w:szCs w:val="16"/>
              </w:rPr>
            </w:pPr>
            <w:r>
              <w:rPr>
                <w:rFonts w:ascii="Verdana" w:hAnsi="Verdana" w:cs="Arial"/>
                <w:sz w:val="16"/>
                <w:szCs w:val="16"/>
              </w:rPr>
              <w:t xml:space="preserve">Desde la OAPS se asegura que el contenido corresponde a la </w:t>
            </w:r>
            <w:proofErr w:type="spellStart"/>
            <w:r>
              <w:rPr>
                <w:rFonts w:ascii="Verdana" w:hAnsi="Verdana" w:cs="Arial"/>
                <w:sz w:val="16"/>
                <w:szCs w:val="16"/>
              </w:rPr>
              <w:t>ultima</w:t>
            </w:r>
            <w:proofErr w:type="spellEnd"/>
            <w:r>
              <w:rPr>
                <w:rFonts w:ascii="Verdana" w:hAnsi="Verdana" w:cs="Arial"/>
                <w:sz w:val="16"/>
                <w:szCs w:val="16"/>
              </w:rPr>
              <w:t xml:space="preserve"> versión vigente en ISOlución al momento de la migración a MIOsoft.</w:t>
            </w:r>
          </w:p>
        </w:tc>
      </w:tr>
      <w:tr w:rsidR="00EA0826" w:rsidRPr="00666AB9" w14:paraId="11E613B7" w14:textId="77777777" w:rsidTr="00666AB9">
        <w:trPr>
          <w:trHeight w:val="210"/>
        </w:trPr>
        <w:tc>
          <w:tcPr>
            <w:tcW w:w="1418" w:type="dxa"/>
            <w:tcMar>
              <w:top w:w="57" w:type="dxa"/>
              <w:left w:w="113" w:type="dxa"/>
              <w:bottom w:w="57" w:type="dxa"/>
            </w:tcMar>
            <w:vAlign w:val="center"/>
          </w:tcPr>
          <w:p w14:paraId="11E2AABC" w14:textId="53050E81" w:rsidR="00EA0826" w:rsidRPr="00666AB9" w:rsidRDefault="00EA0826" w:rsidP="003033FD">
            <w:pPr>
              <w:spacing w:after="0" w:line="240" w:lineRule="auto"/>
              <w:jc w:val="center"/>
              <w:rPr>
                <w:rFonts w:ascii="Verdana" w:hAnsi="Verdana" w:cs="Arial"/>
                <w:sz w:val="16"/>
                <w:szCs w:val="16"/>
              </w:rPr>
            </w:pPr>
          </w:p>
        </w:tc>
        <w:tc>
          <w:tcPr>
            <w:tcW w:w="1134" w:type="dxa"/>
            <w:tcMar>
              <w:top w:w="57" w:type="dxa"/>
              <w:left w:w="113" w:type="dxa"/>
              <w:bottom w:w="57" w:type="dxa"/>
            </w:tcMar>
            <w:vAlign w:val="center"/>
          </w:tcPr>
          <w:p w14:paraId="3FBCB33B" w14:textId="377307F5" w:rsidR="00EA0826" w:rsidRPr="00666AB9" w:rsidRDefault="00EA0826" w:rsidP="003033FD">
            <w:pPr>
              <w:spacing w:after="0" w:line="240" w:lineRule="auto"/>
              <w:jc w:val="center"/>
              <w:rPr>
                <w:rFonts w:ascii="Verdana" w:hAnsi="Verdana" w:cs="Arial"/>
                <w:sz w:val="16"/>
                <w:szCs w:val="16"/>
              </w:rPr>
            </w:pPr>
          </w:p>
        </w:tc>
        <w:tc>
          <w:tcPr>
            <w:tcW w:w="8221" w:type="dxa"/>
            <w:tcMar>
              <w:top w:w="57" w:type="dxa"/>
              <w:left w:w="113" w:type="dxa"/>
              <w:bottom w:w="57" w:type="dxa"/>
            </w:tcMar>
            <w:vAlign w:val="center"/>
          </w:tcPr>
          <w:p w14:paraId="4534BC78" w14:textId="2BAA184D" w:rsidR="00EA0826" w:rsidRPr="00666AB9" w:rsidRDefault="00EA0826" w:rsidP="003033FD">
            <w:pPr>
              <w:spacing w:after="0" w:line="240" w:lineRule="auto"/>
              <w:jc w:val="both"/>
              <w:rPr>
                <w:rFonts w:ascii="Verdana" w:hAnsi="Verdana" w:cs="Arial"/>
                <w:sz w:val="16"/>
                <w:szCs w:val="16"/>
              </w:rPr>
            </w:pPr>
          </w:p>
        </w:tc>
      </w:tr>
    </w:tbl>
    <w:p w14:paraId="428F1053" w14:textId="77777777" w:rsidR="00EA0826" w:rsidRPr="00666AB9" w:rsidRDefault="00EA0826" w:rsidP="172D2D76">
      <w:pPr>
        <w:spacing w:after="0" w:line="240" w:lineRule="auto"/>
        <w:ind w:right="-232"/>
        <w:jc w:val="both"/>
        <w:rPr>
          <w:rFonts w:ascii="Verdana" w:hAnsi="Verdana" w:cs="Arial"/>
          <w:b/>
          <w:bCs/>
          <w:sz w:val="18"/>
          <w:szCs w:val="18"/>
        </w:rPr>
      </w:pPr>
    </w:p>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009A0A14">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009A0A14">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6D340F28" w:rsidR="172D2D76" w:rsidRPr="00666AB9" w:rsidRDefault="172D2D76"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3B4B428A" w:rsidR="172D2D76" w:rsidRPr="00666AB9" w:rsidRDefault="007F76CE" w:rsidP="009A0A14">
            <w:pPr>
              <w:rPr>
                <w:rFonts w:ascii="Verdana" w:hAnsi="Verdana"/>
                <w:sz w:val="16"/>
                <w:szCs w:val="16"/>
              </w:rPr>
            </w:pPr>
            <w:r>
              <w:rPr>
                <w:rFonts w:ascii="Verdana" w:hAnsi="Verdana"/>
                <w:sz w:val="16"/>
                <w:szCs w:val="16"/>
              </w:rPr>
              <w:t>Andres</w:t>
            </w:r>
            <w:r w:rsidR="006B12B9">
              <w:rPr>
                <w:rFonts w:ascii="Verdana" w:hAnsi="Verdana"/>
                <w:sz w:val="16"/>
                <w:szCs w:val="16"/>
              </w:rPr>
              <w:t xml:space="preserve"> Torres</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06E2D2B1" w:rsidR="172D2D76" w:rsidRPr="00666AB9" w:rsidRDefault="172D2D76" w:rsidP="009A0A1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5779FB16" w:rsidR="172D2D76" w:rsidRPr="00666AB9" w:rsidRDefault="172D2D76" w:rsidP="009A0A14">
            <w:pPr>
              <w:rPr>
                <w:rFonts w:ascii="Verdana" w:hAnsi="Verdana"/>
                <w:sz w:val="16"/>
                <w:szCs w:val="16"/>
              </w:rPr>
            </w:pPr>
          </w:p>
        </w:tc>
      </w:tr>
      <w:tr w:rsidR="172D2D76" w:rsidRPr="00666AB9" w14:paraId="651212ED" w14:textId="77777777" w:rsidTr="009A0A14">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780F07F3" w:rsidR="172D2D76" w:rsidRPr="00666AB9" w:rsidRDefault="172D2D76" w:rsidP="009A0A14">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6F05431D" w:rsidR="172D2D76" w:rsidRPr="00666AB9" w:rsidRDefault="006B12B9" w:rsidP="009A0A14">
            <w:pPr>
              <w:rPr>
                <w:rFonts w:ascii="Verdana" w:hAnsi="Verdana"/>
                <w:sz w:val="16"/>
                <w:szCs w:val="16"/>
              </w:rPr>
            </w:pPr>
            <w:r>
              <w:rPr>
                <w:rFonts w:ascii="Verdana" w:hAnsi="Verdana"/>
                <w:sz w:val="16"/>
                <w:szCs w:val="16"/>
              </w:rPr>
              <w:t>Contratista OAPS</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13953F4F" w:rsidR="172D2D76" w:rsidRPr="00666AB9" w:rsidRDefault="172D2D76"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6D03CD1E" w:rsidR="172D2D76" w:rsidRPr="00666AB9" w:rsidRDefault="172D2D76" w:rsidP="009A0A14">
            <w:pPr>
              <w:rPr>
                <w:rFonts w:ascii="Verdana" w:hAnsi="Verdana"/>
                <w:sz w:val="16"/>
                <w:szCs w:val="16"/>
              </w:rPr>
            </w:pP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3"/>
      <w:footerReference w:type="default" r:id="rId14"/>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5E664" w14:textId="77777777" w:rsidR="00F7442E" w:rsidRDefault="00F7442E" w:rsidP="00FF09A0">
      <w:pPr>
        <w:spacing w:after="0" w:line="240" w:lineRule="auto"/>
      </w:pPr>
      <w:r>
        <w:separator/>
      </w:r>
    </w:p>
  </w:endnote>
  <w:endnote w:type="continuationSeparator" w:id="0">
    <w:p w14:paraId="5113D79B" w14:textId="77777777" w:rsidR="00F7442E" w:rsidRDefault="00F7442E"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FE221" w14:textId="77777777" w:rsidR="00F7442E" w:rsidRDefault="00F7442E" w:rsidP="00FF09A0">
      <w:pPr>
        <w:spacing w:after="0" w:line="240" w:lineRule="auto"/>
      </w:pPr>
      <w:r>
        <w:separator/>
      </w:r>
    </w:p>
  </w:footnote>
  <w:footnote w:type="continuationSeparator" w:id="0">
    <w:p w14:paraId="3ABE0822" w14:textId="77777777" w:rsidR="00F7442E" w:rsidRDefault="00F7442E"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618C038B" w:rsidRPr="00666AB9" w14:paraId="1DEB2300" w14:textId="77777777" w:rsidTr="00666AB9">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2F72A1CF">
                <wp:simplePos x="0" y="0"/>
                <wp:positionH relativeFrom="column">
                  <wp:posOffset>0</wp:posOffset>
                </wp:positionH>
                <wp:positionV relativeFrom="paragraph">
                  <wp:posOffset>-35560</wp:posOffset>
                </wp:positionV>
                <wp:extent cx="908050" cy="554990"/>
                <wp:effectExtent l="0" t="0" r="635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6B7929C1" w:rsidR="618C038B" w:rsidRPr="00666AB9" w:rsidRDefault="618C038B" w:rsidP="00666AB9">
          <w:pPr>
            <w:spacing w:after="0"/>
            <w:jc w:val="center"/>
            <w:rPr>
              <w:rFonts w:ascii="Verdana" w:hAnsi="Verdana"/>
            </w:rPr>
          </w:pPr>
          <w:r w:rsidRPr="00666AB9">
            <w:rPr>
              <w:rFonts w:ascii="Verdana" w:eastAsia="Arial" w:hAnsi="Verdana" w:cs="Arial"/>
              <w:b/>
              <w:bCs/>
              <w:color w:val="000000" w:themeColor="text1"/>
              <w:sz w:val="18"/>
              <w:szCs w:val="18"/>
            </w:rPr>
            <w:t>Proceso</w:t>
          </w:r>
          <w:r w:rsidR="00F51B42">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sidR="00DC606B">
            <w:rPr>
              <w:rFonts w:ascii="Verdana" w:eastAsia="Arial" w:hAnsi="Verdana" w:cs="Arial"/>
              <w:b/>
              <w:color w:val="000000" w:themeColor="text1"/>
              <w:sz w:val="18"/>
              <w:szCs w:val="18"/>
            </w:rPr>
            <w:t xml:space="preserve">Internacionalización </w:t>
          </w:r>
          <w:r w:rsidR="00E22DCA" w:rsidRPr="00E22DCA">
            <w:rPr>
              <w:rFonts w:ascii="Verdana" w:eastAsia="Arial" w:hAnsi="Verdana" w:cs="Arial"/>
              <w:b/>
              <w:color w:val="000000" w:themeColor="text1"/>
              <w:sz w:val="18"/>
              <w:szCs w:val="18"/>
            </w:rPr>
            <w:t>e inversión para la transformación productiva</w:t>
          </w:r>
        </w:p>
      </w:tc>
    </w:tr>
    <w:tr w:rsidR="618C038B" w:rsidRPr="00666AB9" w14:paraId="2E987635" w14:textId="77777777" w:rsidTr="00666AB9">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2D938FD8" w:rsidR="4F8B75BB" w:rsidRPr="00666AB9" w:rsidRDefault="00DB632E" w:rsidP="00F51B42">
          <w:pPr>
            <w:spacing w:after="0" w:line="240" w:lineRule="auto"/>
            <w:jc w:val="center"/>
            <w:rPr>
              <w:rFonts w:ascii="Verdana" w:eastAsia="Arial" w:hAnsi="Verdana" w:cs="Arial"/>
              <w:b/>
              <w:bCs/>
              <w:color w:val="000000" w:themeColor="text1"/>
              <w:sz w:val="24"/>
              <w:szCs w:val="24"/>
            </w:rPr>
          </w:pPr>
          <w:r w:rsidRPr="00F65491">
            <w:rPr>
              <w:rFonts w:ascii="Verdana" w:eastAsia="Arial" w:hAnsi="Verdana" w:cs="Arial"/>
              <w:b/>
              <w:bCs/>
              <w:color w:val="000000" w:themeColor="text1"/>
              <w:sz w:val="20"/>
              <w:szCs w:val="20"/>
            </w:rPr>
            <w:t>EVALUACIÓN PROGRAMAS NUEVOS DE MATERIAS PRIMAS, BIENES DE CAPITAL, REPUESTOS Y SERVICIOS, SUS MODIFICACIONES Y TERMINACIONES.</w:t>
          </w:r>
        </w:p>
      </w:tc>
    </w:tr>
    <w:tr w:rsidR="00666AB9" w:rsidRPr="00666AB9" w14:paraId="3D9C8ACF" w14:textId="77777777" w:rsidTr="00666AB9">
      <w:trPr>
        <w:trHeight w:val="300"/>
      </w:trPr>
      <w:tc>
        <w:tcPr>
          <w:tcW w:w="1696" w:type="dxa"/>
          <w:vMerge/>
        </w:tcPr>
        <w:p w14:paraId="61991455" w14:textId="77777777" w:rsidR="005E25C7" w:rsidRPr="00666AB9" w:rsidRDefault="005E25C7">
          <w:pPr>
            <w:rPr>
              <w:rFonts w:ascii="Verdana" w:hAnsi="Verdana"/>
            </w:rPr>
          </w:pPr>
        </w:p>
      </w:tc>
      <w:tc>
        <w:tcPr>
          <w:tcW w:w="1515" w:type="dxa"/>
          <w:shd w:val="clear" w:color="auto" w:fill="BFBFBF" w:themeFill="background1" w:themeFillShade="BF"/>
          <w:vAlign w:val="center"/>
        </w:tcPr>
        <w:p w14:paraId="63645755" w14:textId="20820E52" w:rsidR="618C038B" w:rsidRPr="00666AB9" w:rsidRDefault="618C038B" w:rsidP="00666AB9">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43A91F66" w14:textId="7FF41290"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I</w:t>
          </w:r>
          <w:r w:rsidR="00E22DCA">
            <w:rPr>
              <w:rFonts w:ascii="Verdana" w:eastAsia="Arial" w:hAnsi="Verdana" w:cs="Arial"/>
              <w:color w:val="000000" w:themeColor="text1"/>
              <w:sz w:val="16"/>
              <w:szCs w:val="16"/>
            </w:rPr>
            <w:t>E</w:t>
          </w:r>
          <w:r>
            <w:rPr>
              <w:rFonts w:ascii="Verdana" w:eastAsia="Arial" w:hAnsi="Verdana" w:cs="Arial"/>
              <w:color w:val="000000" w:themeColor="text1"/>
              <w:sz w:val="16"/>
              <w:szCs w:val="16"/>
            </w:rPr>
            <w:t>-PR-</w:t>
          </w:r>
          <w:r w:rsidR="00F65491">
            <w:rPr>
              <w:rFonts w:ascii="Verdana" w:eastAsia="Arial" w:hAnsi="Verdana" w:cs="Arial"/>
              <w:color w:val="000000" w:themeColor="text1"/>
              <w:sz w:val="16"/>
              <w:szCs w:val="16"/>
            </w:rPr>
            <w:t>024</w:t>
          </w:r>
        </w:p>
      </w:tc>
      <w:tc>
        <w:tcPr>
          <w:tcW w:w="1516" w:type="dxa"/>
          <w:shd w:val="clear" w:color="auto" w:fill="BFBFBF" w:themeFill="background1" w:themeFillShade="BF"/>
          <w:vAlign w:val="center"/>
        </w:tcPr>
        <w:p w14:paraId="502A9AEB" w14:textId="51493FC3"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10C2A75A" w14:textId="736D99BF"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7C8DA198" w14:textId="32352E90"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7D667271" w14:textId="7F31E24C" w:rsidR="618C038B" w:rsidRPr="00666AB9" w:rsidRDefault="00F65491"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12/06/2026</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57E92"/>
    <w:multiLevelType w:val="hybridMultilevel"/>
    <w:tmpl w:val="D1FEA64E"/>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1"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0C3228B"/>
    <w:multiLevelType w:val="hybridMultilevel"/>
    <w:tmpl w:val="D8DAB7C4"/>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3"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63750B4"/>
    <w:multiLevelType w:val="hybridMultilevel"/>
    <w:tmpl w:val="98825500"/>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5"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8FA034D"/>
    <w:multiLevelType w:val="hybridMultilevel"/>
    <w:tmpl w:val="BD1444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AC13F76"/>
    <w:multiLevelType w:val="hybridMultilevel"/>
    <w:tmpl w:val="BE868F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D1D479E"/>
    <w:multiLevelType w:val="hybridMultilevel"/>
    <w:tmpl w:val="9C5E50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87C0BFD"/>
    <w:multiLevelType w:val="hybridMultilevel"/>
    <w:tmpl w:val="4B0EC6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5472057"/>
    <w:multiLevelType w:val="hybridMultilevel"/>
    <w:tmpl w:val="A09AA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15"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28120FC"/>
    <w:multiLevelType w:val="multilevel"/>
    <w:tmpl w:val="537E86F4"/>
    <w:lvl w:ilvl="0">
      <w:start w:val="1"/>
      <w:numFmt w:val="decimal"/>
      <w:lvlText w:val="%1."/>
      <w:lvlJc w:val="left"/>
      <w:pPr>
        <w:ind w:left="360" w:hanging="360"/>
      </w:pPr>
      <w:rPr>
        <w:rFonts w:ascii="Verdana" w:hAnsi="Verdana" w:hint="default"/>
        <w:b/>
        <w:color w:val="auto"/>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18" w15:restartNumberingAfterBreak="0">
    <w:nsid w:val="79477DC5"/>
    <w:multiLevelType w:val="hybridMultilevel"/>
    <w:tmpl w:val="A7A02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75630072">
    <w:abstractNumId w:val="20"/>
  </w:num>
  <w:num w:numId="2" w16cid:durableId="1155874718">
    <w:abstractNumId w:val="7"/>
  </w:num>
  <w:num w:numId="3" w16cid:durableId="657195520">
    <w:abstractNumId w:val="3"/>
  </w:num>
  <w:num w:numId="4" w16cid:durableId="1063330220">
    <w:abstractNumId w:val="15"/>
  </w:num>
  <w:num w:numId="5" w16cid:durableId="684210687">
    <w:abstractNumId w:val="19"/>
  </w:num>
  <w:num w:numId="6" w16cid:durableId="1156457376">
    <w:abstractNumId w:val="5"/>
  </w:num>
  <w:num w:numId="7" w16cid:durableId="1425149593">
    <w:abstractNumId w:val="1"/>
  </w:num>
  <w:num w:numId="8" w16cid:durableId="1063136501">
    <w:abstractNumId w:val="6"/>
  </w:num>
  <w:num w:numId="9" w16cid:durableId="1180696899">
    <w:abstractNumId w:val="16"/>
  </w:num>
  <w:num w:numId="10" w16cid:durableId="586117036">
    <w:abstractNumId w:val="8"/>
  </w:num>
  <w:num w:numId="11" w16cid:durableId="1248465957">
    <w:abstractNumId w:val="17"/>
  </w:num>
  <w:num w:numId="12" w16cid:durableId="153228614">
    <w:abstractNumId w:val="14"/>
  </w:num>
  <w:num w:numId="13" w16cid:durableId="1113599671">
    <w:abstractNumId w:val="13"/>
  </w:num>
  <w:num w:numId="14" w16cid:durableId="803082326">
    <w:abstractNumId w:val="18"/>
  </w:num>
  <w:num w:numId="15" w16cid:durableId="736590677">
    <w:abstractNumId w:val="12"/>
  </w:num>
  <w:num w:numId="16" w16cid:durableId="851921789">
    <w:abstractNumId w:val="10"/>
  </w:num>
  <w:num w:numId="17" w16cid:durableId="945768256">
    <w:abstractNumId w:val="4"/>
  </w:num>
  <w:num w:numId="18" w16cid:durableId="203638481">
    <w:abstractNumId w:val="0"/>
  </w:num>
  <w:num w:numId="19" w16cid:durableId="393436970">
    <w:abstractNumId w:val="2"/>
  </w:num>
  <w:num w:numId="20" w16cid:durableId="1696955104">
    <w:abstractNumId w:val="9"/>
  </w:num>
  <w:num w:numId="21" w16cid:durableId="13503730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1243"/>
    <w:rsid w:val="00003A3B"/>
    <w:rsid w:val="00011B82"/>
    <w:rsid w:val="0003345F"/>
    <w:rsid w:val="000335FD"/>
    <w:rsid w:val="00034472"/>
    <w:rsid w:val="00036915"/>
    <w:rsid w:val="000379B7"/>
    <w:rsid w:val="000505CE"/>
    <w:rsid w:val="0007070F"/>
    <w:rsid w:val="00076159"/>
    <w:rsid w:val="00084489"/>
    <w:rsid w:val="00090C4D"/>
    <w:rsid w:val="000A07EC"/>
    <w:rsid w:val="000A2345"/>
    <w:rsid w:val="000A6C04"/>
    <w:rsid w:val="000B4925"/>
    <w:rsid w:val="000B497A"/>
    <w:rsid w:val="000C4FB4"/>
    <w:rsid w:val="000C7675"/>
    <w:rsid w:val="000D383D"/>
    <w:rsid w:val="000E01E4"/>
    <w:rsid w:val="000E5FFE"/>
    <w:rsid w:val="000F1080"/>
    <w:rsid w:val="000F6641"/>
    <w:rsid w:val="001031AE"/>
    <w:rsid w:val="00110246"/>
    <w:rsid w:val="00111062"/>
    <w:rsid w:val="00111E13"/>
    <w:rsid w:val="0011255E"/>
    <w:rsid w:val="00123001"/>
    <w:rsid w:val="001258AD"/>
    <w:rsid w:val="0012715E"/>
    <w:rsid w:val="001358AA"/>
    <w:rsid w:val="00136A11"/>
    <w:rsid w:val="00154616"/>
    <w:rsid w:val="00157266"/>
    <w:rsid w:val="001660F1"/>
    <w:rsid w:val="0017384E"/>
    <w:rsid w:val="00181574"/>
    <w:rsid w:val="00183E03"/>
    <w:rsid w:val="0019644E"/>
    <w:rsid w:val="001C13C7"/>
    <w:rsid w:val="001C5FBA"/>
    <w:rsid w:val="001C6CBA"/>
    <w:rsid w:val="001D0B5F"/>
    <w:rsid w:val="001E28F6"/>
    <w:rsid w:val="001E5F49"/>
    <w:rsid w:val="001E7211"/>
    <w:rsid w:val="001F17F6"/>
    <w:rsid w:val="001F2D32"/>
    <w:rsid w:val="001F4377"/>
    <w:rsid w:val="001F613D"/>
    <w:rsid w:val="001F64FE"/>
    <w:rsid w:val="001F6832"/>
    <w:rsid w:val="00223AA5"/>
    <w:rsid w:val="00231FCB"/>
    <w:rsid w:val="00237C40"/>
    <w:rsid w:val="0024300F"/>
    <w:rsid w:val="00245E2F"/>
    <w:rsid w:val="0024690F"/>
    <w:rsid w:val="00253D3F"/>
    <w:rsid w:val="002609A3"/>
    <w:rsid w:val="0026414F"/>
    <w:rsid w:val="00267304"/>
    <w:rsid w:val="00274A63"/>
    <w:rsid w:val="0029132E"/>
    <w:rsid w:val="00291CA0"/>
    <w:rsid w:val="002931C7"/>
    <w:rsid w:val="002936D0"/>
    <w:rsid w:val="00293BA5"/>
    <w:rsid w:val="00293CEB"/>
    <w:rsid w:val="00295947"/>
    <w:rsid w:val="002A0289"/>
    <w:rsid w:val="002A6543"/>
    <w:rsid w:val="002A7085"/>
    <w:rsid w:val="002B4273"/>
    <w:rsid w:val="002C19EA"/>
    <w:rsid w:val="002C2E93"/>
    <w:rsid w:val="002C3BD4"/>
    <w:rsid w:val="002C4DF9"/>
    <w:rsid w:val="002D1D6B"/>
    <w:rsid w:val="002D55B2"/>
    <w:rsid w:val="002E6474"/>
    <w:rsid w:val="002F0F53"/>
    <w:rsid w:val="002F176B"/>
    <w:rsid w:val="002F5FEB"/>
    <w:rsid w:val="002F6E9B"/>
    <w:rsid w:val="002F6F2B"/>
    <w:rsid w:val="00300460"/>
    <w:rsid w:val="00301C99"/>
    <w:rsid w:val="003020EA"/>
    <w:rsid w:val="003033FD"/>
    <w:rsid w:val="00303F32"/>
    <w:rsid w:val="00306FE6"/>
    <w:rsid w:val="0031015E"/>
    <w:rsid w:val="00313361"/>
    <w:rsid w:val="00313C84"/>
    <w:rsid w:val="003203CA"/>
    <w:rsid w:val="003262CE"/>
    <w:rsid w:val="00326AB2"/>
    <w:rsid w:val="0033152D"/>
    <w:rsid w:val="0033640D"/>
    <w:rsid w:val="00346385"/>
    <w:rsid w:val="00353F2B"/>
    <w:rsid w:val="003545C9"/>
    <w:rsid w:val="00354922"/>
    <w:rsid w:val="003644BD"/>
    <w:rsid w:val="00380D63"/>
    <w:rsid w:val="003823B7"/>
    <w:rsid w:val="0039147C"/>
    <w:rsid w:val="003B2F0C"/>
    <w:rsid w:val="003B7177"/>
    <w:rsid w:val="003C1FE1"/>
    <w:rsid w:val="003E3D1E"/>
    <w:rsid w:val="003E5373"/>
    <w:rsid w:val="003E6888"/>
    <w:rsid w:val="003F2348"/>
    <w:rsid w:val="00400C58"/>
    <w:rsid w:val="00403988"/>
    <w:rsid w:val="0040542A"/>
    <w:rsid w:val="00416D2C"/>
    <w:rsid w:val="00421594"/>
    <w:rsid w:val="004256E9"/>
    <w:rsid w:val="00442A06"/>
    <w:rsid w:val="00444684"/>
    <w:rsid w:val="00447763"/>
    <w:rsid w:val="00447D9D"/>
    <w:rsid w:val="00451067"/>
    <w:rsid w:val="00452C84"/>
    <w:rsid w:val="00454302"/>
    <w:rsid w:val="00456E27"/>
    <w:rsid w:val="0045709E"/>
    <w:rsid w:val="00457F14"/>
    <w:rsid w:val="0047648D"/>
    <w:rsid w:val="0048175A"/>
    <w:rsid w:val="00491619"/>
    <w:rsid w:val="0049356C"/>
    <w:rsid w:val="00494BA8"/>
    <w:rsid w:val="00495443"/>
    <w:rsid w:val="004A3BE9"/>
    <w:rsid w:val="004A4DF3"/>
    <w:rsid w:val="004B3FE3"/>
    <w:rsid w:val="004B7F25"/>
    <w:rsid w:val="004C4550"/>
    <w:rsid w:val="004D3324"/>
    <w:rsid w:val="004E4D03"/>
    <w:rsid w:val="004E5829"/>
    <w:rsid w:val="004E732C"/>
    <w:rsid w:val="004E73E5"/>
    <w:rsid w:val="004F2A29"/>
    <w:rsid w:val="004F44E3"/>
    <w:rsid w:val="004F6A86"/>
    <w:rsid w:val="004F799A"/>
    <w:rsid w:val="005034CA"/>
    <w:rsid w:val="00510A3D"/>
    <w:rsid w:val="00521A6E"/>
    <w:rsid w:val="005245EA"/>
    <w:rsid w:val="00527566"/>
    <w:rsid w:val="005338EA"/>
    <w:rsid w:val="00535FDD"/>
    <w:rsid w:val="00545EF9"/>
    <w:rsid w:val="00554694"/>
    <w:rsid w:val="00570D5D"/>
    <w:rsid w:val="00572F6F"/>
    <w:rsid w:val="00573D13"/>
    <w:rsid w:val="00575703"/>
    <w:rsid w:val="005832CD"/>
    <w:rsid w:val="00584585"/>
    <w:rsid w:val="00585793"/>
    <w:rsid w:val="0059071C"/>
    <w:rsid w:val="00591941"/>
    <w:rsid w:val="00594AFC"/>
    <w:rsid w:val="005A0719"/>
    <w:rsid w:val="005A0CE9"/>
    <w:rsid w:val="005A3044"/>
    <w:rsid w:val="005A6202"/>
    <w:rsid w:val="005A6B66"/>
    <w:rsid w:val="005A7D0E"/>
    <w:rsid w:val="005B5CEB"/>
    <w:rsid w:val="005B6577"/>
    <w:rsid w:val="005C27F7"/>
    <w:rsid w:val="005C5488"/>
    <w:rsid w:val="005D2594"/>
    <w:rsid w:val="005D4F12"/>
    <w:rsid w:val="005D4FAC"/>
    <w:rsid w:val="005E25C7"/>
    <w:rsid w:val="005E4F11"/>
    <w:rsid w:val="005E6F4C"/>
    <w:rsid w:val="005F3247"/>
    <w:rsid w:val="00601069"/>
    <w:rsid w:val="00606A0B"/>
    <w:rsid w:val="00607318"/>
    <w:rsid w:val="00613C38"/>
    <w:rsid w:val="006165B0"/>
    <w:rsid w:val="006169FD"/>
    <w:rsid w:val="006175A4"/>
    <w:rsid w:val="006202BC"/>
    <w:rsid w:val="00621126"/>
    <w:rsid w:val="006279DE"/>
    <w:rsid w:val="006456A3"/>
    <w:rsid w:val="00650288"/>
    <w:rsid w:val="0066027D"/>
    <w:rsid w:val="00666AB9"/>
    <w:rsid w:val="0067417B"/>
    <w:rsid w:val="00684262"/>
    <w:rsid w:val="00695B4A"/>
    <w:rsid w:val="0069702B"/>
    <w:rsid w:val="006A1003"/>
    <w:rsid w:val="006A1B21"/>
    <w:rsid w:val="006A3BC6"/>
    <w:rsid w:val="006B12B9"/>
    <w:rsid w:val="006B1F16"/>
    <w:rsid w:val="006B2D9D"/>
    <w:rsid w:val="006C52F0"/>
    <w:rsid w:val="006D135C"/>
    <w:rsid w:val="006D1AB7"/>
    <w:rsid w:val="006E1279"/>
    <w:rsid w:val="006E2B92"/>
    <w:rsid w:val="006F0A35"/>
    <w:rsid w:val="006F3D2D"/>
    <w:rsid w:val="007124C9"/>
    <w:rsid w:val="00713034"/>
    <w:rsid w:val="00721585"/>
    <w:rsid w:val="0072655E"/>
    <w:rsid w:val="00726F75"/>
    <w:rsid w:val="007341F5"/>
    <w:rsid w:val="00743F98"/>
    <w:rsid w:val="00747263"/>
    <w:rsid w:val="007478C5"/>
    <w:rsid w:val="007558EC"/>
    <w:rsid w:val="00757FF1"/>
    <w:rsid w:val="00765A08"/>
    <w:rsid w:val="007670FA"/>
    <w:rsid w:val="00773A5A"/>
    <w:rsid w:val="007758F6"/>
    <w:rsid w:val="00777A12"/>
    <w:rsid w:val="00780FED"/>
    <w:rsid w:val="00792E1F"/>
    <w:rsid w:val="0079534A"/>
    <w:rsid w:val="0079608A"/>
    <w:rsid w:val="007A0E70"/>
    <w:rsid w:val="007A621B"/>
    <w:rsid w:val="007B4E62"/>
    <w:rsid w:val="007B4FCB"/>
    <w:rsid w:val="007C3D27"/>
    <w:rsid w:val="007C4B85"/>
    <w:rsid w:val="007D3138"/>
    <w:rsid w:val="007D51BE"/>
    <w:rsid w:val="007D76E3"/>
    <w:rsid w:val="007F76CE"/>
    <w:rsid w:val="007F7C92"/>
    <w:rsid w:val="008009DB"/>
    <w:rsid w:val="008034D9"/>
    <w:rsid w:val="00804F85"/>
    <w:rsid w:val="00806DAF"/>
    <w:rsid w:val="0081481A"/>
    <w:rsid w:val="00823BA1"/>
    <w:rsid w:val="00851992"/>
    <w:rsid w:val="00853A22"/>
    <w:rsid w:val="008542F0"/>
    <w:rsid w:val="00860E69"/>
    <w:rsid w:val="00867482"/>
    <w:rsid w:val="0087001D"/>
    <w:rsid w:val="0087180D"/>
    <w:rsid w:val="00872934"/>
    <w:rsid w:val="00874AE0"/>
    <w:rsid w:val="00886EC1"/>
    <w:rsid w:val="008926CC"/>
    <w:rsid w:val="00895E24"/>
    <w:rsid w:val="008974F0"/>
    <w:rsid w:val="008A42A4"/>
    <w:rsid w:val="008A5B5C"/>
    <w:rsid w:val="008B0C34"/>
    <w:rsid w:val="008C5A7A"/>
    <w:rsid w:val="008C5D92"/>
    <w:rsid w:val="008D218E"/>
    <w:rsid w:val="008D24A4"/>
    <w:rsid w:val="008D6D1B"/>
    <w:rsid w:val="008E4B8E"/>
    <w:rsid w:val="008F0A6E"/>
    <w:rsid w:val="008F4D51"/>
    <w:rsid w:val="00900199"/>
    <w:rsid w:val="00904E4D"/>
    <w:rsid w:val="00910530"/>
    <w:rsid w:val="0091085B"/>
    <w:rsid w:val="00925745"/>
    <w:rsid w:val="00926136"/>
    <w:rsid w:val="0093090C"/>
    <w:rsid w:val="00932EA9"/>
    <w:rsid w:val="0093627C"/>
    <w:rsid w:val="00940BA8"/>
    <w:rsid w:val="0094417A"/>
    <w:rsid w:val="00944BE9"/>
    <w:rsid w:val="00953025"/>
    <w:rsid w:val="00954D11"/>
    <w:rsid w:val="009575B0"/>
    <w:rsid w:val="00957F04"/>
    <w:rsid w:val="00970821"/>
    <w:rsid w:val="00970E8B"/>
    <w:rsid w:val="00971C19"/>
    <w:rsid w:val="00974C23"/>
    <w:rsid w:val="00985F6A"/>
    <w:rsid w:val="009876D5"/>
    <w:rsid w:val="009A0A14"/>
    <w:rsid w:val="009A0D9B"/>
    <w:rsid w:val="009A384B"/>
    <w:rsid w:val="009B622A"/>
    <w:rsid w:val="009C14ED"/>
    <w:rsid w:val="009C21BB"/>
    <w:rsid w:val="009C583C"/>
    <w:rsid w:val="009D07CF"/>
    <w:rsid w:val="009D19DD"/>
    <w:rsid w:val="009D1F52"/>
    <w:rsid w:val="009D2340"/>
    <w:rsid w:val="009D3991"/>
    <w:rsid w:val="009D4185"/>
    <w:rsid w:val="009E269D"/>
    <w:rsid w:val="009E4885"/>
    <w:rsid w:val="009E5DB2"/>
    <w:rsid w:val="009E6876"/>
    <w:rsid w:val="009F6067"/>
    <w:rsid w:val="009F7DDF"/>
    <w:rsid w:val="00A02DE1"/>
    <w:rsid w:val="00A113D7"/>
    <w:rsid w:val="00A115BC"/>
    <w:rsid w:val="00A13A46"/>
    <w:rsid w:val="00A202A6"/>
    <w:rsid w:val="00A22F3F"/>
    <w:rsid w:val="00A230D9"/>
    <w:rsid w:val="00A31D05"/>
    <w:rsid w:val="00A32148"/>
    <w:rsid w:val="00A3381E"/>
    <w:rsid w:val="00A35B13"/>
    <w:rsid w:val="00A42F20"/>
    <w:rsid w:val="00A45B51"/>
    <w:rsid w:val="00A570F6"/>
    <w:rsid w:val="00A605EA"/>
    <w:rsid w:val="00A6068E"/>
    <w:rsid w:val="00A664C5"/>
    <w:rsid w:val="00A669EA"/>
    <w:rsid w:val="00A67FA4"/>
    <w:rsid w:val="00A70643"/>
    <w:rsid w:val="00A714B2"/>
    <w:rsid w:val="00A7379C"/>
    <w:rsid w:val="00A742C9"/>
    <w:rsid w:val="00A743EE"/>
    <w:rsid w:val="00A75D0E"/>
    <w:rsid w:val="00A76CDB"/>
    <w:rsid w:val="00A770ED"/>
    <w:rsid w:val="00A808A4"/>
    <w:rsid w:val="00A85151"/>
    <w:rsid w:val="00A971CB"/>
    <w:rsid w:val="00AA0FBC"/>
    <w:rsid w:val="00AA3740"/>
    <w:rsid w:val="00AA434E"/>
    <w:rsid w:val="00AB0004"/>
    <w:rsid w:val="00AB033F"/>
    <w:rsid w:val="00AB7938"/>
    <w:rsid w:val="00AC3AA2"/>
    <w:rsid w:val="00AC4A34"/>
    <w:rsid w:val="00AC533F"/>
    <w:rsid w:val="00AD4C99"/>
    <w:rsid w:val="00AD5DB2"/>
    <w:rsid w:val="00AD62FA"/>
    <w:rsid w:val="00AD6B3B"/>
    <w:rsid w:val="00AD7470"/>
    <w:rsid w:val="00AE0D3E"/>
    <w:rsid w:val="00AE2559"/>
    <w:rsid w:val="00AF2851"/>
    <w:rsid w:val="00AF3BAE"/>
    <w:rsid w:val="00B06BBD"/>
    <w:rsid w:val="00B07EC5"/>
    <w:rsid w:val="00B10731"/>
    <w:rsid w:val="00B10E1D"/>
    <w:rsid w:val="00B12631"/>
    <w:rsid w:val="00B129E2"/>
    <w:rsid w:val="00B1793F"/>
    <w:rsid w:val="00B2097D"/>
    <w:rsid w:val="00B37A7C"/>
    <w:rsid w:val="00B41DC0"/>
    <w:rsid w:val="00B42E03"/>
    <w:rsid w:val="00B63757"/>
    <w:rsid w:val="00B64FC7"/>
    <w:rsid w:val="00B679FA"/>
    <w:rsid w:val="00B707D0"/>
    <w:rsid w:val="00B73FD4"/>
    <w:rsid w:val="00B82025"/>
    <w:rsid w:val="00B83436"/>
    <w:rsid w:val="00B838E7"/>
    <w:rsid w:val="00B83A76"/>
    <w:rsid w:val="00BA0565"/>
    <w:rsid w:val="00BA58FB"/>
    <w:rsid w:val="00BB1B01"/>
    <w:rsid w:val="00BB4EAC"/>
    <w:rsid w:val="00BB5FA6"/>
    <w:rsid w:val="00BB63A6"/>
    <w:rsid w:val="00BC5584"/>
    <w:rsid w:val="00BD3E8A"/>
    <w:rsid w:val="00BD4D2B"/>
    <w:rsid w:val="00BE2BC6"/>
    <w:rsid w:val="00BE3518"/>
    <w:rsid w:val="00BE3A4C"/>
    <w:rsid w:val="00BE4B52"/>
    <w:rsid w:val="00BF22F1"/>
    <w:rsid w:val="00BF6EF0"/>
    <w:rsid w:val="00BF6FAE"/>
    <w:rsid w:val="00C164FD"/>
    <w:rsid w:val="00C1728E"/>
    <w:rsid w:val="00C21389"/>
    <w:rsid w:val="00C21473"/>
    <w:rsid w:val="00C25E27"/>
    <w:rsid w:val="00C26004"/>
    <w:rsid w:val="00C33928"/>
    <w:rsid w:val="00C33983"/>
    <w:rsid w:val="00C458C4"/>
    <w:rsid w:val="00C46177"/>
    <w:rsid w:val="00C474DD"/>
    <w:rsid w:val="00C50C95"/>
    <w:rsid w:val="00C54424"/>
    <w:rsid w:val="00C60EC2"/>
    <w:rsid w:val="00C6324E"/>
    <w:rsid w:val="00C63B16"/>
    <w:rsid w:val="00C7006B"/>
    <w:rsid w:val="00C71896"/>
    <w:rsid w:val="00C71CC6"/>
    <w:rsid w:val="00C729AD"/>
    <w:rsid w:val="00C74577"/>
    <w:rsid w:val="00C77DA4"/>
    <w:rsid w:val="00C8072D"/>
    <w:rsid w:val="00C823B2"/>
    <w:rsid w:val="00C90DA3"/>
    <w:rsid w:val="00CA7113"/>
    <w:rsid w:val="00CA776F"/>
    <w:rsid w:val="00CB0080"/>
    <w:rsid w:val="00CB6BC7"/>
    <w:rsid w:val="00CC6239"/>
    <w:rsid w:val="00CC7A70"/>
    <w:rsid w:val="00CD3C2F"/>
    <w:rsid w:val="00CD568B"/>
    <w:rsid w:val="00CD7BC7"/>
    <w:rsid w:val="00CE0005"/>
    <w:rsid w:val="00CE1614"/>
    <w:rsid w:val="00CF0B3C"/>
    <w:rsid w:val="00CF32BF"/>
    <w:rsid w:val="00D102FF"/>
    <w:rsid w:val="00D14EE3"/>
    <w:rsid w:val="00D14F83"/>
    <w:rsid w:val="00D2360E"/>
    <w:rsid w:val="00D27F6A"/>
    <w:rsid w:val="00D30510"/>
    <w:rsid w:val="00D32F51"/>
    <w:rsid w:val="00D362C7"/>
    <w:rsid w:val="00D4353B"/>
    <w:rsid w:val="00D446D3"/>
    <w:rsid w:val="00D55410"/>
    <w:rsid w:val="00D63D83"/>
    <w:rsid w:val="00D64A1D"/>
    <w:rsid w:val="00D8126F"/>
    <w:rsid w:val="00D8671B"/>
    <w:rsid w:val="00D94E30"/>
    <w:rsid w:val="00D95082"/>
    <w:rsid w:val="00DA18F6"/>
    <w:rsid w:val="00DA19DE"/>
    <w:rsid w:val="00DA38AF"/>
    <w:rsid w:val="00DB632E"/>
    <w:rsid w:val="00DC3782"/>
    <w:rsid w:val="00DC606B"/>
    <w:rsid w:val="00DE6F0D"/>
    <w:rsid w:val="00DF1CB6"/>
    <w:rsid w:val="00DF491F"/>
    <w:rsid w:val="00E031E5"/>
    <w:rsid w:val="00E06A7C"/>
    <w:rsid w:val="00E07709"/>
    <w:rsid w:val="00E07EF8"/>
    <w:rsid w:val="00E10B2D"/>
    <w:rsid w:val="00E143A7"/>
    <w:rsid w:val="00E159BF"/>
    <w:rsid w:val="00E22DCA"/>
    <w:rsid w:val="00E252A4"/>
    <w:rsid w:val="00E27D0A"/>
    <w:rsid w:val="00E30AA0"/>
    <w:rsid w:val="00E30D56"/>
    <w:rsid w:val="00E32574"/>
    <w:rsid w:val="00E325AE"/>
    <w:rsid w:val="00E32749"/>
    <w:rsid w:val="00E4104B"/>
    <w:rsid w:val="00E42CB1"/>
    <w:rsid w:val="00E45324"/>
    <w:rsid w:val="00E503BD"/>
    <w:rsid w:val="00E51632"/>
    <w:rsid w:val="00E51B47"/>
    <w:rsid w:val="00E5560E"/>
    <w:rsid w:val="00E70323"/>
    <w:rsid w:val="00E75BA3"/>
    <w:rsid w:val="00E87A9C"/>
    <w:rsid w:val="00E9010B"/>
    <w:rsid w:val="00E90CFD"/>
    <w:rsid w:val="00E91094"/>
    <w:rsid w:val="00E93440"/>
    <w:rsid w:val="00EA0279"/>
    <w:rsid w:val="00EA0826"/>
    <w:rsid w:val="00EA13E2"/>
    <w:rsid w:val="00EA218E"/>
    <w:rsid w:val="00EB3B4C"/>
    <w:rsid w:val="00EB7AFD"/>
    <w:rsid w:val="00EB7F93"/>
    <w:rsid w:val="00EE34FE"/>
    <w:rsid w:val="00EE4734"/>
    <w:rsid w:val="00EF4DED"/>
    <w:rsid w:val="00EF6DDF"/>
    <w:rsid w:val="00F05E25"/>
    <w:rsid w:val="00F06927"/>
    <w:rsid w:val="00F141C1"/>
    <w:rsid w:val="00F1461B"/>
    <w:rsid w:val="00F23EF4"/>
    <w:rsid w:val="00F270B3"/>
    <w:rsid w:val="00F30536"/>
    <w:rsid w:val="00F40550"/>
    <w:rsid w:val="00F5171E"/>
    <w:rsid w:val="00F51B42"/>
    <w:rsid w:val="00F62291"/>
    <w:rsid w:val="00F65491"/>
    <w:rsid w:val="00F726F5"/>
    <w:rsid w:val="00F73BE0"/>
    <w:rsid w:val="00F74146"/>
    <w:rsid w:val="00F7442E"/>
    <w:rsid w:val="00F91859"/>
    <w:rsid w:val="00F93B96"/>
    <w:rsid w:val="00FA449E"/>
    <w:rsid w:val="00FB1836"/>
    <w:rsid w:val="00FB4F47"/>
    <w:rsid w:val="00FB776D"/>
    <w:rsid w:val="00FD44E0"/>
    <w:rsid w:val="00FE0986"/>
    <w:rsid w:val="00FF09A0"/>
    <w:rsid w:val="00FF64D9"/>
    <w:rsid w:val="03025665"/>
    <w:rsid w:val="06C3AAEF"/>
    <w:rsid w:val="113211A5"/>
    <w:rsid w:val="11F1AFF7"/>
    <w:rsid w:val="14885C67"/>
    <w:rsid w:val="172D2D76"/>
    <w:rsid w:val="1950B524"/>
    <w:rsid w:val="1A21EA47"/>
    <w:rsid w:val="1A3A234F"/>
    <w:rsid w:val="1B1E02CE"/>
    <w:rsid w:val="1D083A95"/>
    <w:rsid w:val="229EEC18"/>
    <w:rsid w:val="23555441"/>
    <w:rsid w:val="2768B74F"/>
    <w:rsid w:val="289671C6"/>
    <w:rsid w:val="28C2383C"/>
    <w:rsid w:val="29302830"/>
    <w:rsid w:val="2E1845F4"/>
    <w:rsid w:val="30C6FC70"/>
    <w:rsid w:val="315AF3EA"/>
    <w:rsid w:val="31A8E527"/>
    <w:rsid w:val="34DFD2F2"/>
    <w:rsid w:val="36336C7C"/>
    <w:rsid w:val="36605729"/>
    <w:rsid w:val="369878EE"/>
    <w:rsid w:val="394CAF00"/>
    <w:rsid w:val="3BF364D1"/>
    <w:rsid w:val="3E3B516F"/>
    <w:rsid w:val="3E3F23B5"/>
    <w:rsid w:val="3F2B98A1"/>
    <w:rsid w:val="3FE88C3E"/>
    <w:rsid w:val="430F6792"/>
    <w:rsid w:val="4583C37A"/>
    <w:rsid w:val="45A2EE5F"/>
    <w:rsid w:val="46DE58CB"/>
    <w:rsid w:val="4A3C9590"/>
    <w:rsid w:val="4C492A46"/>
    <w:rsid w:val="4CB23A88"/>
    <w:rsid w:val="4CFF98E9"/>
    <w:rsid w:val="4E796A5D"/>
    <w:rsid w:val="4F8B75BB"/>
    <w:rsid w:val="546C4893"/>
    <w:rsid w:val="54A06F63"/>
    <w:rsid w:val="5847038A"/>
    <w:rsid w:val="59559A9C"/>
    <w:rsid w:val="5965D629"/>
    <w:rsid w:val="5C7A4201"/>
    <w:rsid w:val="5D77A161"/>
    <w:rsid w:val="5F315C4B"/>
    <w:rsid w:val="61243E7E"/>
    <w:rsid w:val="618C038B"/>
    <w:rsid w:val="62B7A90C"/>
    <w:rsid w:val="635B5BBB"/>
    <w:rsid w:val="6633B530"/>
    <w:rsid w:val="684BBE75"/>
    <w:rsid w:val="692A7D21"/>
    <w:rsid w:val="69897072"/>
    <w:rsid w:val="6A4AC7BD"/>
    <w:rsid w:val="6B8E22EF"/>
    <w:rsid w:val="6C7C55B0"/>
    <w:rsid w:val="6D2411D6"/>
    <w:rsid w:val="6D71946D"/>
    <w:rsid w:val="6DEDE460"/>
    <w:rsid w:val="7103B17B"/>
    <w:rsid w:val="722FB441"/>
    <w:rsid w:val="765BC137"/>
    <w:rsid w:val="77BF8195"/>
    <w:rsid w:val="7AC0ADDA"/>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0F1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40674-6147-450C-9C7A-30AA89911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3.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4.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15</Pages>
  <Words>5522</Words>
  <Characters>30377</Characters>
  <Application>Microsoft Office Word</Application>
  <DocSecurity>0</DocSecurity>
  <Lines>253</Lines>
  <Paragraphs>71</Paragraphs>
  <ScaleCrop>false</ScaleCrop>
  <Company>Ministerio de Hacienda y Crédito Público</Company>
  <LinksUpToDate>false</LinksUpToDate>
  <CharactersWithSpaces>35828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Andres Felipe Torres Romero - Cont</cp:lastModifiedBy>
  <cp:revision>428</cp:revision>
  <dcterms:created xsi:type="dcterms:W3CDTF">2023-11-22T13:12:00Z</dcterms:created>
  <dcterms:modified xsi:type="dcterms:W3CDTF">2026-06-09T20:43:00Z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