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FC4562E" w14:textId="07BE7580" w:rsidR="002F6F2B" w:rsidRDefault="001660F1" w:rsidP="003033FD">
      <w:pPr>
        <w:spacing w:after="0" w:line="240" w:lineRule="auto"/>
        <w:jc w:val="both"/>
        <w:rPr>
          <w:rFonts w:ascii="Verdana" w:hAnsi="Verdana" w:cs="Arial"/>
          <w:sz w:val="20"/>
          <w:szCs w:val="20"/>
        </w:rPr>
      </w:pPr>
      <w:r w:rsidRPr="001660F1">
        <w:rPr>
          <w:rFonts w:ascii="Verdana" w:hAnsi="Verdana" w:cs="Arial"/>
          <w:sz w:val="20"/>
          <w:szCs w:val="20"/>
        </w:rPr>
        <w:t>Estudiar, preparar y revisar, las acciones y recursos necesarios para representar los intereses del país en aquellos casos en que se activen los mecanismos de solución de controversias derivados de los acuerdos, foros y organismos internacionales o estados de los que Colombia sea parte.  </w:t>
      </w:r>
    </w:p>
    <w:p w14:paraId="0519EC06" w14:textId="77777777" w:rsidR="001660F1" w:rsidRPr="00666AB9" w:rsidRDefault="001660F1"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3AF314F" w14:textId="1599DCAC" w:rsidR="00491619" w:rsidRPr="001660F1" w:rsidRDefault="001660F1" w:rsidP="003033FD">
      <w:pPr>
        <w:spacing w:after="0" w:line="240" w:lineRule="auto"/>
        <w:jc w:val="both"/>
        <w:rPr>
          <w:rFonts w:ascii="Verdana" w:hAnsi="Verdana" w:cs="Arial"/>
          <w:bCs/>
          <w:sz w:val="20"/>
          <w:szCs w:val="20"/>
        </w:rPr>
      </w:pPr>
      <w:r w:rsidRPr="001660F1">
        <w:rPr>
          <w:rFonts w:ascii="Verdana" w:hAnsi="Verdana" w:cs="Arial"/>
          <w:bCs/>
          <w:sz w:val="20"/>
          <w:szCs w:val="20"/>
        </w:rPr>
        <w:t>Aplica en todos los casos en los que se active un mecanismo de solución de controversias en el marco de acuerdos, foros y organismos internacionales de los que Colombia sea parte, ya sea que actúe como reclamante, reclamado o tercero interviniente.</w:t>
      </w:r>
      <w:r w:rsidRPr="001660F1">
        <w:rPr>
          <w:rFonts w:ascii="Verdana" w:hAnsi="Verdana" w:cs="Arial"/>
          <w:bCs/>
          <w:sz w:val="20"/>
          <w:szCs w:val="20"/>
        </w:rPr>
        <w:br/>
      </w:r>
      <w:r w:rsidRPr="001660F1">
        <w:rPr>
          <w:rFonts w:ascii="Verdana" w:hAnsi="Verdana" w:cs="Arial"/>
          <w:bCs/>
          <w:sz w:val="20"/>
          <w:szCs w:val="20"/>
        </w:rPr>
        <w:br/>
        <w:t>Inicia con el análisis de la diferencia y termina con la comunicación a la autoridad competente sobre la decisión final.</w:t>
      </w:r>
    </w:p>
    <w:p w14:paraId="3B6972AC" w14:textId="77777777" w:rsidR="001660F1" w:rsidRPr="00666AB9" w:rsidRDefault="001660F1"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32A0C405" w14:textId="73CD5FE9" w:rsidR="004B3FE3" w:rsidRDefault="001660F1" w:rsidP="003033FD">
      <w:pPr>
        <w:spacing w:after="0" w:line="240" w:lineRule="auto"/>
        <w:jc w:val="both"/>
        <w:rPr>
          <w:rFonts w:ascii="Verdana" w:hAnsi="Verdana" w:cs="Arial"/>
          <w:bCs/>
          <w:sz w:val="20"/>
          <w:szCs w:val="20"/>
        </w:rPr>
      </w:pPr>
      <w:r w:rsidRPr="00444684">
        <w:rPr>
          <w:rFonts w:ascii="Verdana" w:hAnsi="Verdana" w:cs="Arial"/>
          <w:bCs/>
          <w:sz w:val="20"/>
          <w:szCs w:val="20"/>
        </w:rPr>
        <w:t>RECLAMANTE O RECLAMADO</w:t>
      </w:r>
      <w:r w:rsidR="00444684">
        <w:rPr>
          <w:rFonts w:ascii="Verdana" w:hAnsi="Verdana" w:cs="Arial"/>
          <w:bCs/>
          <w:sz w:val="20"/>
          <w:szCs w:val="20"/>
        </w:rPr>
        <w:t xml:space="preserve">: </w:t>
      </w:r>
      <w:r w:rsidR="00CD7BC7" w:rsidRPr="00CD7BC7">
        <w:rPr>
          <w:rFonts w:ascii="Verdana" w:hAnsi="Verdana" w:cs="Arial"/>
          <w:bCs/>
          <w:sz w:val="20"/>
          <w:szCs w:val="20"/>
        </w:rPr>
        <w:t>Aquella que presenta una solicitud de establecimiento de tribunal arbitral y formula una reclamación, que podrá estar integrada por una o más Partes o aquella contra la cual se solicita el establecimiento de un tribunal arbitral</w:t>
      </w:r>
      <w:r w:rsidR="00CD7BC7">
        <w:rPr>
          <w:rFonts w:ascii="Verdana" w:hAnsi="Verdana" w:cs="Arial"/>
          <w:bCs/>
          <w:sz w:val="20"/>
          <w:szCs w:val="20"/>
        </w:rPr>
        <w:t>.</w:t>
      </w:r>
    </w:p>
    <w:p w14:paraId="0277E93E" w14:textId="77777777" w:rsidR="00CD7BC7" w:rsidRPr="00444684" w:rsidRDefault="00CD7BC7" w:rsidP="003033FD">
      <w:pPr>
        <w:spacing w:after="0" w:line="240" w:lineRule="auto"/>
        <w:jc w:val="both"/>
        <w:rPr>
          <w:rFonts w:ascii="Verdana" w:hAnsi="Verdana" w:cs="Arial"/>
          <w:bCs/>
          <w:sz w:val="20"/>
          <w:szCs w:val="20"/>
        </w:rPr>
      </w:pPr>
    </w:p>
    <w:p w14:paraId="745E8D31" w14:textId="65ABA546" w:rsidR="001660F1" w:rsidRDefault="00293BA5" w:rsidP="003033FD">
      <w:pPr>
        <w:spacing w:after="0" w:line="240" w:lineRule="auto"/>
        <w:jc w:val="both"/>
        <w:rPr>
          <w:rFonts w:ascii="Verdana" w:hAnsi="Verdana" w:cs="Arial"/>
          <w:bCs/>
          <w:sz w:val="20"/>
          <w:szCs w:val="20"/>
        </w:rPr>
      </w:pPr>
      <w:r w:rsidRPr="00444684">
        <w:rPr>
          <w:rFonts w:ascii="Verdana" w:hAnsi="Verdana" w:cs="Arial"/>
          <w:bCs/>
          <w:sz w:val="20"/>
          <w:szCs w:val="20"/>
        </w:rPr>
        <w:t>TERCERO INTERVINIENTE</w:t>
      </w:r>
      <w:r w:rsidR="00CD7BC7">
        <w:rPr>
          <w:rFonts w:ascii="Verdana" w:hAnsi="Verdana" w:cs="Arial"/>
          <w:bCs/>
          <w:sz w:val="20"/>
          <w:szCs w:val="20"/>
        </w:rPr>
        <w:t xml:space="preserve">: </w:t>
      </w:r>
      <w:r w:rsidR="00D64A1D" w:rsidRPr="00D64A1D">
        <w:rPr>
          <w:rFonts w:ascii="Verdana" w:hAnsi="Verdana" w:cs="Arial"/>
          <w:bCs/>
          <w:sz w:val="20"/>
          <w:szCs w:val="20"/>
        </w:rPr>
        <w:t>Aquella Parte que no es parte en la diferencia y que participa en las consultas o en el procedimiento ante el tribunal arbitral establecido.</w:t>
      </w:r>
    </w:p>
    <w:p w14:paraId="6986D606" w14:textId="77777777" w:rsidR="00D64A1D" w:rsidRPr="00444684" w:rsidRDefault="00D64A1D" w:rsidP="003033FD">
      <w:pPr>
        <w:spacing w:after="0" w:line="240" w:lineRule="auto"/>
        <w:jc w:val="both"/>
        <w:rPr>
          <w:rFonts w:ascii="Verdana" w:hAnsi="Verdana" w:cs="Arial"/>
          <w:bCs/>
          <w:sz w:val="20"/>
          <w:szCs w:val="20"/>
        </w:rPr>
      </w:pPr>
    </w:p>
    <w:p w14:paraId="0D908C93" w14:textId="48A5E872" w:rsidR="00293BA5" w:rsidRDefault="00293BA5" w:rsidP="003033FD">
      <w:pPr>
        <w:spacing w:after="0" w:line="240" w:lineRule="auto"/>
        <w:jc w:val="both"/>
        <w:rPr>
          <w:rFonts w:ascii="Verdana" w:hAnsi="Verdana" w:cs="Arial"/>
          <w:bCs/>
          <w:sz w:val="20"/>
          <w:szCs w:val="20"/>
        </w:rPr>
      </w:pPr>
      <w:r w:rsidRPr="00444684">
        <w:rPr>
          <w:rFonts w:ascii="Verdana" w:hAnsi="Verdana" w:cs="Arial"/>
          <w:bCs/>
          <w:sz w:val="20"/>
          <w:szCs w:val="20"/>
        </w:rPr>
        <w:t>ORGANIZACION INTERNACIONAL</w:t>
      </w:r>
      <w:r w:rsidR="00D64A1D">
        <w:rPr>
          <w:rFonts w:ascii="Verdana" w:hAnsi="Verdana" w:cs="Arial"/>
          <w:bCs/>
          <w:sz w:val="20"/>
          <w:szCs w:val="20"/>
        </w:rPr>
        <w:t xml:space="preserve">: </w:t>
      </w:r>
      <w:r w:rsidR="00D64A1D" w:rsidRPr="00D64A1D">
        <w:rPr>
          <w:rFonts w:ascii="Verdana" w:hAnsi="Verdana" w:cs="Arial"/>
          <w:bCs/>
          <w:sz w:val="20"/>
          <w:szCs w:val="20"/>
        </w:rPr>
        <w:t>Sujeto de derecho internacional público que goza de personalidad jurídica propia y capacidad para obrar de acuerdo con las competencias que le sean otorgadas por su acuerdo constitutivo. Se conforma por la voluntad de un grupo de Estados.</w:t>
      </w:r>
    </w:p>
    <w:p w14:paraId="5C76CD0E" w14:textId="77777777" w:rsidR="00D64A1D" w:rsidRPr="00444684" w:rsidRDefault="00D64A1D" w:rsidP="003033FD">
      <w:pPr>
        <w:spacing w:after="0" w:line="240" w:lineRule="auto"/>
        <w:jc w:val="both"/>
        <w:rPr>
          <w:rFonts w:ascii="Verdana" w:hAnsi="Verdana" w:cs="Arial"/>
          <w:bCs/>
          <w:sz w:val="20"/>
          <w:szCs w:val="20"/>
        </w:rPr>
      </w:pPr>
    </w:p>
    <w:p w14:paraId="33041524" w14:textId="162CFB8F" w:rsidR="00293BA5" w:rsidRDefault="00293BA5" w:rsidP="003033FD">
      <w:pPr>
        <w:spacing w:after="0" w:line="240" w:lineRule="auto"/>
        <w:jc w:val="both"/>
        <w:rPr>
          <w:rFonts w:ascii="Verdana" w:hAnsi="Verdana" w:cs="Arial"/>
          <w:bCs/>
          <w:sz w:val="20"/>
          <w:szCs w:val="20"/>
        </w:rPr>
      </w:pPr>
      <w:r w:rsidRPr="00444684">
        <w:rPr>
          <w:rFonts w:ascii="Verdana" w:hAnsi="Verdana" w:cs="Arial"/>
          <w:bCs/>
          <w:sz w:val="20"/>
          <w:szCs w:val="20"/>
        </w:rPr>
        <w:t>FORO</w:t>
      </w:r>
      <w:r w:rsidR="00D64A1D">
        <w:rPr>
          <w:rFonts w:ascii="Verdana" w:hAnsi="Verdana" w:cs="Arial"/>
          <w:bCs/>
          <w:sz w:val="20"/>
          <w:szCs w:val="20"/>
        </w:rPr>
        <w:t xml:space="preserve">: </w:t>
      </w:r>
      <w:r w:rsidR="00BE4B52" w:rsidRPr="00BE4B52">
        <w:rPr>
          <w:rFonts w:ascii="Verdana" w:hAnsi="Verdana" w:cs="Arial"/>
          <w:bCs/>
          <w:sz w:val="20"/>
          <w:szCs w:val="20"/>
        </w:rPr>
        <w:t>Escenario jurídico en el que se dirimen las controversias entre dos o más sujetos de derecho, de conformidad con la jurisdicción que se establezca. Tal escenario puede darse al interior de un organismo internacional como la OMC, la CAN o en virtud de un panel designado por las partes en el marco de los tratados de libre comercio.</w:t>
      </w:r>
    </w:p>
    <w:p w14:paraId="325A344C" w14:textId="77777777" w:rsidR="00BE4B52" w:rsidRPr="00444684" w:rsidRDefault="00BE4B52" w:rsidP="003033FD">
      <w:pPr>
        <w:spacing w:after="0" w:line="240" w:lineRule="auto"/>
        <w:jc w:val="both"/>
        <w:rPr>
          <w:rFonts w:ascii="Verdana" w:hAnsi="Verdana" w:cs="Arial"/>
          <w:bCs/>
          <w:sz w:val="20"/>
          <w:szCs w:val="20"/>
        </w:rPr>
      </w:pPr>
    </w:p>
    <w:p w14:paraId="6FA8DE68" w14:textId="35CACF9A" w:rsidR="00293BA5" w:rsidRDefault="00293BA5" w:rsidP="003033FD">
      <w:pPr>
        <w:spacing w:after="0" w:line="240" w:lineRule="auto"/>
        <w:jc w:val="both"/>
        <w:rPr>
          <w:rFonts w:ascii="Verdana" w:hAnsi="Verdana" w:cs="Arial"/>
          <w:bCs/>
          <w:sz w:val="20"/>
          <w:szCs w:val="20"/>
        </w:rPr>
      </w:pPr>
      <w:r w:rsidRPr="00444684">
        <w:rPr>
          <w:rFonts w:ascii="Verdana" w:hAnsi="Verdana" w:cs="Arial"/>
          <w:bCs/>
          <w:sz w:val="20"/>
          <w:szCs w:val="20"/>
        </w:rPr>
        <w:t>OALI</w:t>
      </w:r>
      <w:r w:rsidR="00BE4B52">
        <w:rPr>
          <w:rFonts w:ascii="Verdana" w:hAnsi="Verdana" w:cs="Arial"/>
          <w:bCs/>
          <w:sz w:val="20"/>
          <w:szCs w:val="20"/>
        </w:rPr>
        <w:t xml:space="preserve">: </w:t>
      </w:r>
      <w:r w:rsidR="00BE4B52" w:rsidRPr="00BE4B52">
        <w:rPr>
          <w:rFonts w:ascii="Verdana" w:hAnsi="Verdana" w:cs="Arial"/>
          <w:bCs/>
          <w:sz w:val="20"/>
          <w:szCs w:val="20"/>
        </w:rPr>
        <w:t>Oficina de Asuntos Legales Internacionales.</w:t>
      </w:r>
    </w:p>
    <w:p w14:paraId="7D8C73EA" w14:textId="77777777" w:rsidR="00BE4B52" w:rsidRPr="00444684" w:rsidRDefault="00BE4B52" w:rsidP="003033FD">
      <w:pPr>
        <w:spacing w:after="0" w:line="240" w:lineRule="auto"/>
        <w:jc w:val="both"/>
        <w:rPr>
          <w:rFonts w:ascii="Verdana" w:hAnsi="Verdana" w:cs="Arial"/>
          <w:bCs/>
          <w:sz w:val="20"/>
          <w:szCs w:val="20"/>
        </w:rPr>
      </w:pPr>
    </w:p>
    <w:p w14:paraId="1B10F86B" w14:textId="3BA5DAD7" w:rsidR="00293BA5" w:rsidRDefault="00293BA5" w:rsidP="003033FD">
      <w:pPr>
        <w:spacing w:after="0" w:line="240" w:lineRule="auto"/>
        <w:jc w:val="both"/>
        <w:rPr>
          <w:rFonts w:ascii="Verdana" w:hAnsi="Verdana" w:cs="Arial"/>
          <w:bCs/>
          <w:sz w:val="20"/>
          <w:szCs w:val="20"/>
        </w:rPr>
      </w:pPr>
      <w:r w:rsidRPr="00444684">
        <w:rPr>
          <w:rFonts w:ascii="Verdana" w:hAnsi="Verdana" w:cs="Arial"/>
          <w:bCs/>
          <w:sz w:val="20"/>
          <w:szCs w:val="20"/>
        </w:rPr>
        <w:t>EXPEDIENTE</w:t>
      </w:r>
      <w:r w:rsidR="00BE4B52">
        <w:rPr>
          <w:rFonts w:ascii="Verdana" w:hAnsi="Verdana" w:cs="Arial"/>
          <w:bCs/>
          <w:sz w:val="20"/>
          <w:szCs w:val="20"/>
        </w:rPr>
        <w:t xml:space="preserve">: </w:t>
      </w:r>
      <w:r w:rsidR="00F23EF4" w:rsidRPr="00F23EF4">
        <w:rPr>
          <w:rFonts w:ascii="Verdana" w:hAnsi="Verdana" w:cs="Arial"/>
          <w:bCs/>
          <w:sz w:val="20"/>
          <w:szCs w:val="20"/>
        </w:rPr>
        <w:t>Es el legajo de actuaciones o piezas escritas en el cual se registran los actos realizados en un proceso (ordenados en forma cronológica, numeradas sus páginas o folios y provistas de una carátula destinada a su individualización). En general un expediente tramitado por el Grupo de Protección al Turista debe contener como mínimo los siguientes registros: indagación preliminar, oficio preliminar dirigido al investigado, resolución de formulación de cargos, auto de pruebas, acervo probatorio, auto de traslado para alegatos, resolución que resuelve la investigación, resoluciones que resuelven los recursos en sede administrativa en el caso que hayan sido interpuestos y actos de notificación.</w:t>
      </w:r>
    </w:p>
    <w:p w14:paraId="14B91AC3" w14:textId="77777777" w:rsidR="00F23EF4" w:rsidRPr="00444684" w:rsidRDefault="00F23EF4" w:rsidP="003033FD">
      <w:pPr>
        <w:spacing w:after="0" w:line="240" w:lineRule="auto"/>
        <w:jc w:val="both"/>
        <w:rPr>
          <w:rFonts w:ascii="Verdana" w:hAnsi="Verdana" w:cs="Arial"/>
          <w:bCs/>
          <w:sz w:val="20"/>
          <w:szCs w:val="20"/>
        </w:rPr>
      </w:pPr>
    </w:p>
    <w:p w14:paraId="3BABE498" w14:textId="31F7F27D" w:rsidR="00293BA5" w:rsidRDefault="00444684" w:rsidP="003033FD">
      <w:pPr>
        <w:spacing w:after="0" w:line="240" w:lineRule="auto"/>
        <w:jc w:val="both"/>
        <w:rPr>
          <w:rFonts w:ascii="Verdana" w:hAnsi="Verdana" w:cs="Arial"/>
          <w:bCs/>
          <w:sz w:val="20"/>
          <w:szCs w:val="20"/>
        </w:rPr>
      </w:pPr>
      <w:r w:rsidRPr="00444684">
        <w:rPr>
          <w:rFonts w:ascii="Verdana" w:hAnsi="Verdana" w:cs="Arial"/>
          <w:bCs/>
          <w:sz w:val="20"/>
          <w:szCs w:val="20"/>
        </w:rPr>
        <w:t>INSUMO TÉCNICO</w:t>
      </w:r>
      <w:r w:rsidR="00F23EF4">
        <w:rPr>
          <w:rFonts w:ascii="Verdana" w:hAnsi="Verdana" w:cs="Arial"/>
          <w:bCs/>
          <w:sz w:val="20"/>
          <w:szCs w:val="20"/>
        </w:rPr>
        <w:t>:</w:t>
      </w:r>
      <w:r w:rsidR="00F23EF4" w:rsidRPr="00F23EF4">
        <w:rPr>
          <w:rFonts w:ascii="Arial" w:hAnsi="Arial" w:cs="Arial"/>
          <w:color w:val="333333"/>
          <w:sz w:val="17"/>
          <w:szCs w:val="17"/>
        </w:rPr>
        <w:t xml:space="preserve"> </w:t>
      </w:r>
      <w:r w:rsidR="00F23EF4" w:rsidRPr="00F23EF4">
        <w:rPr>
          <w:rFonts w:ascii="Verdana" w:hAnsi="Verdana" w:cs="Arial"/>
          <w:bCs/>
          <w:sz w:val="20"/>
          <w:szCs w:val="20"/>
        </w:rPr>
        <w:t xml:space="preserve">Documento que contiene el soporte normativo, técnico, económico y </w:t>
      </w:r>
      <w:proofErr w:type="gramStart"/>
      <w:r w:rsidR="00F23EF4" w:rsidRPr="00F23EF4">
        <w:rPr>
          <w:rFonts w:ascii="Verdana" w:hAnsi="Verdana" w:cs="Arial"/>
          <w:bCs/>
          <w:sz w:val="20"/>
          <w:szCs w:val="20"/>
        </w:rPr>
        <w:t>fáctico</w:t>
      </w:r>
      <w:proofErr w:type="gramEnd"/>
      <w:r w:rsidR="00F23EF4" w:rsidRPr="00F23EF4">
        <w:rPr>
          <w:rFonts w:ascii="Verdana" w:hAnsi="Verdana" w:cs="Arial"/>
          <w:bCs/>
          <w:sz w:val="20"/>
          <w:szCs w:val="20"/>
        </w:rPr>
        <w:t xml:space="preserve"> así como las motivaciones específicas que condujeron a la adopción de una medida, permitiendo conocer con rigurosidad técnica las razones que serán utilizadas en la estructuración de la posición legal del país. Son aportados por otras áreas del MCIT y/o por las entidades públicas para la defensa activa o proactiva de los intereses del país.</w:t>
      </w:r>
    </w:p>
    <w:p w14:paraId="08B1BAC5" w14:textId="77777777" w:rsidR="00F23EF4" w:rsidRPr="00444684" w:rsidRDefault="00F23EF4" w:rsidP="003033FD">
      <w:pPr>
        <w:spacing w:after="0" w:line="240" w:lineRule="auto"/>
        <w:jc w:val="both"/>
        <w:rPr>
          <w:rFonts w:ascii="Verdana" w:hAnsi="Verdana" w:cs="Arial"/>
          <w:bCs/>
          <w:sz w:val="20"/>
          <w:szCs w:val="20"/>
        </w:rPr>
      </w:pPr>
    </w:p>
    <w:p w14:paraId="1818897A" w14:textId="3D9A6737" w:rsidR="00444684" w:rsidRDefault="00444684" w:rsidP="003033FD">
      <w:pPr>
        <w:spacing w:after="0" w:line="240" w:lineRule="auto"/>
        <w:jc w:val="both"/>
        <w:rPr>
          <w:rFonts w:ascii="Verdana" w:hAnsi="Verdana" w:cs="Arial"/>
          <w:bCs/>
          <w:sz w:val="20"/>
          <w:szCs w:val="20"/>
        </w:rPr>
      </w:pPr>
      <w:r w:rsidRPr="00444684">
        <w:rPr>
          <w:rFonts w:ascii="Verdana" w:hAnsi="Verdana" w:cs="Arial"/>
          <w:bCs/>
          <w:sz w:val="20"/>
          <w:szCs w:val="20"/>
        </w:rPr>
        <w:lastRenderedPageBreak/>
        <w:t>ACUERDO COMERCIAL</w:t>
      </w:r>
      <w:r w:rsidR="00F23EF4">
        <w:rPr>
          <w:rFonts w:ascii="Verdana" w:hAnsi="Verdana" w:cs="Arial"/>
          <w:bCs/>
          <w:sz w:val="20"/>
          <w:szCs w:val="20"/>
        </w:rPr>
        <w:t xml:space="preserve">: </w:t>
      </w:r>
      <w:r w:rsidR="001F6832" w:rsidRPr="001F6832">
        <w:rPr>
          <w:rFonts w:ascii="Verdana" w:hAnsi="Verdana" w:cs="Arial"/>
          <w:bCs/>
          <w:sz w:val="20"/>
          <w:szCs w:val="20"/>
        </w:rPr>
        <w:t>Un acuerdo comercial es un convenio bilateral o multilateral entre estados, que busca conformar los intereses de cada una de las partes y aumentar el intercambio comercial, entre otros objetivos.</w:t>
      </w:r>
    </w:p>
    <w:p w14:paraId="0E7BADE1" w14:textId="77777777" w:rsidR="00F23EF4" w:rsidRPr="00444684" w:rsidRDefault="00F23EF4" w:rsidP="003033FD">
      <w:pPr>
        <w:spacing w:after="0" w:line="240" w:lineRule="auto"/>
        <w:jc w:val="both"/>
        <w:rPr>
          <w:rFonts w:ascii="Verdana" w:hAnsi="Verdana" w:cs="Arial"/>
          <w:bCs/>
          <w:sz w:val="20"/>
          <w:szCs w:val="20"/>
        </w:rPr>
      </w:pPr>
    </w:p>
    <w:p w14:paraId="76A9D85C" w14:textId="18E2A295" w:rsidR="00444684" w:rsidRDefault="00444684" w:rsidP="003033FD">
      <w:pPr>
        <w:spacing w:after="0" w:line="240" w:lineRule="auto"/>
        <w:jc w:val="both"/>
        <w:rPr>
          <w:rFonts w:ascii="Verdana" w:hAnsi="Verdana" w:cs="Arial"/>
          <w:bCs/>
          <w:sz w:val="20"/>
          <w:szCs w:val="20"/>
        </w:rPr>
      </w:pPr>
      <w:r w:rsidRPr="00444684">
        <w:rPr>
          <w:rFonts w:ascii="Verdana" w:hAnsi="Verdana" w:cs="Arial"/>
          <w:bCs/>
          <w:sz w:val="20"/>
          <w:szCs w:val="20"/>
        </w:rPr>
        <w:t>MECANISMO DE SOLUCIÓN DE CONTROVERSIAS</w:t>
      </w:r>
      <w:r w:rsidR="001F6832">
        <w:rPr>
          <w:rFonts w:ascii="Verdana" w:hAnsi="Verdana" w:cs="Arial"/>
          <w:bCs/>
          <w:sz w:val="20"/>
          <w:szCs w:val="20"/>
        </w:rPr>
        <w:t xml:space="preserve">: </w:t>
      </w:r>
      <w:r w:rsidR="001F6832" w:rsidRPr="001F6832">
        <w:rPr>
          <w:rFonts w:ascii="Verdana" w:hAnsi="Verdana" w:cs="Arial"/>
          <w:bCs/>
          <w:sz w:val="20"/>
          <w:szCs w:val="20"/>
        </w:rPr>
        <w:t>Conjunto de reglas que permiten la solución de diferencias que surjan con ocasión de la interpretación o aplicación de un acuerdo comercial, generalmente consignadas en uno de los capítulos del acuerdo comercial respectivo.</w:t>
      </w:r>
    </w:p>
    <w:p w14:paraId="1DD6189B" w14:textId="77777777" w:rsidR="00F23EF4" w:rsidRPr="00444684" w:rsidRDefault="00F23EF4" w:rsidP="003033FD">
      <w:pPr>
        <w:spacing w:after="0" w:line="240" w:lineRule="auto"/>
        <w:jc w:val="both"/>
        <w:rPr>
          <w:rFonts w:ascii="Verdana" w:hAnsi="Verdana" w:cs="Arial"/>
          <w:bCs/>
          <w:sz w:val="20"/>
          <w:szCs w:val="20"/>
        </w:rPr>
      </w:pPr>
    </w:p>
    <w:p w14:paraId="6096296F" w14:textId="4C5E3D29" w:rsidR="00444684" w:rsidRPr="00444684" w:rsidRDefault="00444684" w:rsidP="003033FD">
      <w:pPr>
        <w:spacing w:after="0" w:line="240" w:lineRule="auto"/>
        <w:jc w:val="both"/>
        <w:rPr>
          <w:rFonts w:ascii="Verdana" w:hAnsi="Verdana" w:cs="Arial"/>
          <w:bCs/>
          <w:sz w:val="20"/>
          <w:szCs w:val="20"/>
        </w:rPr>
      </w:pPr>
      <w:r w:rsidRPr="00444684">
        <w:rPr>
          <w:rFonts w:ascii="Verdana" w:hAnsi="Verdana" w:cs="Arial"/>
          <w:bCs/>
          <w:sz w:val="20"/>
          <w:szCs w:val="20"/>
        </w:rPr>
        <w:t>SGD</w:t>
      </w:r>
      <w:r w:rsidR="001F6832">
        <w:rPr>
          <w:rFonts w:ascii="Verdana" w:hAnsi="Verdana" w:cs="Arial"/>
          <w:bCs/>
          <w:sz w:val="20"/>
          <w:szCs w:val="20"/>
        </w:rPr>
        <w:t xml:space="preserve">: </w:t>
      </w:r>
      <w:r w:rsidR="001F6832" w:rsidRPr="001F6832">
        <w:rPr>
          <w:rFonts w:ascii="Verdana" w:hAnsi="Verdana" w:cs="Arial"/>
          <w:bCs/>
          <w:sz w:val="20"/>
          <w:szCs w:val="20"/>
        </w:rPr>
        <w:t>Sistema de Gestión Documental</w:t>
      </w:r>
    </w:p>
    <w:p w14:paraId="4E690517" w14:textId="77777777" w:rsidR="00444684" w:rsidRPr="00666AB9" w:rsidRDefault="00444684"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13DD2805" w14:textId="4B0A2525" w:rsidR="000505CE" w:rsidRPr="00DA18F6" w:rsidRDefault="005338EA" w:rsidP="005338EA">
      <w:pPr>
        <w:pStyle w:val="Prrafodelista"/>
        <w:spacing w:after="0" w:line="240" w:lineRule="auto"/>
        <w:ind w:left="0"/>
        <w:rPr>
          <w:rFonts w:ascii="Verdana" w:hAnsi="Verdana" w:cs="Arial"/>
          <w:sz w:val="20"/>
          <w:szCs w:val="20"/>
        </w:rPr>
      </w:pPr>
      <w:r w:rsidRPr="005338EA">
        <w:rPr>
          <w:rFonts w:ascii="Verdana" w:hAnsi="Verdana" w:cs="Arial"/>
          <w:sz w:val="20"/>
          <w:szCs w:val="20"/>
        </w:rPr>
        <w:t>Este procedimiento se desarrolla en el marco de las competencias establecidas en el numeral 10 del artículo 10 del Decreto 210 de 2003 y debe cumplirse dentro de los plazos previstos en los acuerdos comerciales para atender esta clase de actuaciones.</w:t>
      </w:r>
      <w:r w:rsidRPr="005338EA">
        <w:rPr>
          <w:rFonts w:ascii="Verdana" w:hAnsi="Verdana" w:cs="Arial"/>
          <w:sz w:val="20"/>
          <w:szCs w:val="20"/>
        </w:rPr>
        <w:br/>
      </w:r>
      <w:r w:rsidRPr="005338EA">
        <w:rPr>
          <w:rFonts w:ascii="Verdana" w:hAnsi="Verdana" w:cs="Arial"/>
          <w:sz w:val="20"/>
          <w:szCs w:val="20"/>
        </w:rPr>
        <w:br/>
        <w:t>Remisión a Acuerdos Comerciales</w:t>
      </w:r>
      <w:r w:rsidRPr="005338EA">
        <w:rPr>
          <w:rFonts w:ascii="Verdana" w:hAnsi="Verdana" w:cs="Arial"/>
          <w:sz w:val="20"/>
          <w:szCs w:val="20"/>
        </w:rPr>
        <w:br/>
        <w:t>Siempre que se active un mecanismo de solución de controversias en el marco de un acuerdo, foro u organismo comercial, deberá remitirse a las definiciones y procedimientos específicos del acuerdo correspondiente.</w:t>
      </w:r>
    </w:p>
    <w:p w14:paraId="45FF03A2" w14:textId="77777777" w:rsidR="00DA18F6" w:rsidRDefault="00DA18F6" w:rsidP="002D1D6B">
      <w:pPr>
        <w:pStyle w:val="Prrafodelista"/>
        <w:spacing w:after="0" w:line="240" w:lineRule="auto"/>
        <w:ind w:left="0"/>
        <w:rPr>
          <w:rFonts w:ascii="Verdana" w:hAnsi="Verdana" w:cs="Arial"/>
          <w:b/>
          <w:bCs/>
          <w:sz w:val="20"/>
          <w:szCs w:val="20"/>
          <w:lang w:val="es-MX"/>
        </w:rPr>
      </w:pPr>
    </w:p>
    <w:p w14:paraId="58536DD1" w14:textId="4C53D416"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B06BBD">
        <w:rPr>
          <w:rFonts w:ascii="Verdana" w:hAnsi="Verdana" w:cs="Arial"/>
          <w:b/>
          <w:bCs/>
          <w:sz w:val="20"/>
          <w:szCs w:val="20"/>
          <w:lang w:val="es-MX"/>
        </w:rPr>
        <w:t>1</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04E42F77" w14:textId="5E9E45A7" w:rsidR="00794FC7" w:rsidRDefault="00794FC7" w:rsidP="00794FC7">
      <w:pPr>
        <w:spacing w:after="0" w:line="240" w:lineRule="auto"/>
        <w:ind w:firstLine="708"/>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78E30E5A" wp14:editId="1B370114">
            <wp:extent cx="4280120" cy="4584936"/>
            <wp:effectExtent l="0" t="0" r="6350" b="6350"/>
            <wp:docPr id="701667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67004" name="Imagen 701667004"/>
                    <pic:cNvPicPr/>
                  </pic:nvPicPr>
                  <pic:blipFill>
                    <a:blip r:embed="rId11">
                      <a:extLst>
                        <a:ext uri="{28A0092B-C50C-407E-A947-70E740481C1C}">
                          <a14:useLocalDpi xmlns:a14="http://schemas.microsoft.com/office/drawing/2010/main" val="0"/>
                        </a:ext>
                      </a:extLst>
                    </a:blip>
                    <a:stretch>
                      <a:fillRect/>
                    </a:stretch>
                  </pic:blipFill>
                  <pic:spPr>
                    <a:xfrm>
                      <a:off x="0" y="0"/>
                      <a:ext cx="4280120" cy="4584936"/>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6941332F" w:rsidR="00DA19DE" w:rsidRPr="001C5FBA" w:rsidRDefault="001F613D" w:rsidP="007341F5">
            <w:pPr>
              <w:spacing w:after="0" w:line="240" w:lineRule="auto"/>
              <w:ind w:left="-15"/>
              <w:jc w:val="center"/>
              <w:rPr>
                <w:rFonts w:ascii="Verdana" w:hAnsi="Verdana" w:cs="Arial"/>
                <w:bCs/>
                <w:sz w:val="16"/>
                <w:szCs w:val="16"/>
              </w:rPr>
            </w:pPr>
            <w:r w:rsidRPr="001F613D">
              <w:rPr>
                <w:rFonts w:ascii="Verdana" w:hAnsi="Verdana" w:cs="Arial"/>
                <w:bCs/>
                <w:sz w:val="16"/>
                <w:szCs w:val="16"/>
              </w:rPr>
              <w:t>(P)</w:t>
            </w:r>
            <w:r w:rsidR="009608C5">
              <w:rPr>
                <w:rFonts w:ascii="Verdana" w:hAnsi="Verdana" w:cs="Arial"/>
                <w:bCs/>
                <w:sz w:val="16"/>
                <w:szCs w:val="16"/>
              </w:rPr>
              <w:t xml:space="preserve"> </w:t>
            </w:r>
            <w:r w:rsidRPr="001F613D">
              <w:rPr>
                <w:rFonts w:ascii="Verdana" w:hAnsi="Verdana" w:cs="Arial"/>
                <w:bCs/>
                <w:sz w:val="16"/>
                <w:szCs w:val="16"/>
              </w:rPr>
              <w:t>Analizar la naturaleza de la diferencia y estructurar la estrategia.</w:t>
            </w:r>
          </w:p>
        </w:tc>
        <w:tc>
          <w:tcPr>
            <w:tcW w:w="1843" w:type="dxa"/>
            <w:tcBorders>
              <w:bottom w:val="single" w:sz="4" w:space="0" w:color="auto"/>
            </w:tcBorders>
            <w:tcMar>
              <w:top w:w="57" w:type="dxa"/>
              <w:left w:w="113" w:type="dxa"/>
              <w:bottom w:w="57" w:type="dxa"/>
            </w:tcMar>
            <w:vAlign w:val="center"/>
          </w:tcPr>
          <w:p w14:paraId="03FA381E" w14:textId="1343F26F" w:rsidR="00DA19DE" w:rsidRPr="00666AB9" w:rsidRDefault="001F613D" w:rsidP="003033FD">
            <w:pPr>
              <w:spacing w:after="0" w:line="240" w:lineRule="auto"/>
              <w:ind w:left="-15"/>
              <w:jc w:val="center"/>
              <w:rPr>
                <w:rFonts w:ascii="Verdana" w:hAnsi="Verdana" w:cs="Arial"/>
                <w:sz w:val="16"/>
                <w:szCs w:val="16"/>
              </w:rPr>
            </w:pPr>
            <w:r w:rsidRPr="001F613D">
              <w:rPr>
                <w:rFonts w:ascii="Verdana" w:hAnsi="Verdana" w:cs="Arial"/>
                <w:sz w:val="16"/>
                <w:szCs w:val="16"/>
              </w:rPr>
              <w:t>Jefe Oficina Asuntos Legales Internacionales</w:t>
            </w:r>
          </w:p>
        </w:tc>
        <w:tc>
          <w:tcPr>
            <w:tcW w:w="4944" w:type="dxa"/>
            <w:tcBorders>
              <w:bottom w:val="single" w:sz="4" w:space="0" w:color="auto"/>
            </w:tcBorders>
            <w:tcMar>
              <w:top w:w="57" w:type="dxa"/>
              <w:left w:w="113" w:type="dxa"/>
              <w:bottom w:w="57" w:type="dxa"/>
            </w:tcMar>
          </w:tcPr>
          <w:p w14:paraId="220445FF" w14:textId="0D6C0731" w:rsidR="00DA19DE" w:rsidRPr="002B4273" w:rsidRDefault="001F613D" w:rsidP="618C038B">
            <w:pPr>
              <w:spacing w:after="0" w:line="240" w:lineRule="auto"/>
              <w:ind w:left="-15"/>
              <w:jc w:val="both"/>
              <w:rPr>
                <w:rFonts w:ascii="Verdana" w:hAnsi="Verdana" w:cs="Arial"/>
                <w:sz w:val="16"/>
                <w:szCs w:val="16"/>
              </w:rPr>
            </w:pPr>
            <w:r w:rsidRPr="001F613D">
              <w:rPr>
                <w:rFonts w:ascii="Verdana" w:hAnsi="Verdana" w:cs="Arial"/>
                <w:sz w:val="16"/>
                <w:szCs w:val="16"/>
              </w:rPr>
              <w:t>Planificar los mecanismos de defensa, verifica los términos.</w:t>
            </w:r>
            <w:r w:rsidRPr="001F613D">
              <w:rPr>
                <w:rFonts w:ascii="Verdana" w:hAnsi="Verdana" w:cs="Arial"/>
                <w:sz w:val="16"/>
                <w:szCs w:val="16"/>
              </w:rPr>
              <w:br/>
              <w:t>Una vez activado el mecanismo de solución de diferencias contenido en un acuerdo comercial se asigna al profesional competente, sea como apoderado o como grupo de apoyo según sus funciones y perfil.</w:t>
            </w:r>
            <w:r w:rsidRPr="001F613D">
              <w:rPr>
                <w:rFonts w:ascii="Verdana" w:hAnsi="Verdana" w:cs="Arial"/>
                <w:sz w:val="16"/>
                <w:szCs w:val="16"/>
              </w:rPr>
              <w:br/>
              <w:t>Nota 1: Comunicar al Viceministerio de Comercio Exterior.</w:t>
            </w:r>
            <w:r w:rsidRPr="001F613D">
              <w:rPr>
                <w:rFonts w:ascii="Verdana" w:hAnsi="Verdana" w:cs="Arial"/>
                <w:sz w:val="16"/>
                <w:szCs w:val="16"/>
              </w:rPr>
              <w:br/>
              <w:t>Nota 2: El mecanismo se activa cuando se recibe la notificación de una reclamación o demanda. Puede activarse cuando Colombia es demandante, por decisión de la autoridad política competente.</w:t>
            </w:r>
            <w:r w:rsidRPr="001F613D">
              <w:rPr>
                <w:rFonts w:ascii="Verdana" w:hAnsi="Verdana" w:cs="Arial"/>
                <w:sz w:val="16"/>
                <w:szCs w:val="16"/>
              </w:rPr>
              <w:br/>
            </w:r>
            <w:r w:rsidRPr="001F613D">
              <w:rPr>
                <w:rFonts w:ascii="Verdana" w:hAnsi="Verdana" w:cs="Arial"/>
                <w:sz w:val="16"/>
                <w:szCs w:val="16"/>
              </w:rPr>
              <w:br/>
              <w:t>Tiempo: Conforme o según los plazos establecidos en el mecanismo de solución de controversias que aplique a la diferencia.</w:t>
            </w:r>
          </w:p>
        </w:tc>
        <w:tc>
          <w:tcPr>
            <w:tcW w:w="1576" w:type="dxa"/>
            <w:tcBorders>
              <w:bottom w:val="single" w:sz="4" w:space="0" w:color="auto"/>
            </w:tcBorders>
            <w:tcMar>
              <w:top w:w="57" w:type="dxa"/>
              <w:left w:w="113" w:type="dxa"/>
              <w:bottom w:w="57" w:type="dxa"/>
            </w:tcMar>
            <w:vAlign w:val="center"/>
          </w:tcPr>
          <w:p w14:paraId="18FE0442" w14:textId="5474F73C" w:rsidR="00DA19DE" w:rsidRPr="00666AB9" w:rsidRDefault="001F613D" w:rsidP="003033FD">
            <w:pPr>
              <w:spacing w:after="0" w:line="240" w:lineRule="auto"/>
              <w:ind w:left="-15"/>
              <w:jc w:val="center"/>
              <w:rPr>
                <w:rFonts w:ascii="Verdana" w:hAnsi="Verdana" w:cs="Arial"/>
                <w:sz w:val="16"/>
                <w:szCs w:val="16"/>
              </w:rPr>
            </w:pPr>
            <w:r w:rsidRPr="001F613D">
              <w:rPr>
                <w:rFonts w:ascii="Verdana" w:hAnsi="Verdana" w:cs="Arial"/>
                <w:sz w:val="16"/>
                <w:szCs w:val="16"/>
              </w:rPr>
              <w:t>Correo electrónico y o memorando</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13313BAF" w:rsidR="00DA19DE" w:rsidRPr="00666AB9" w:rsidRDefault="00E10B2D" w:rsidP="007341F5">
            <w:pPr>
              <w:spacing w:after="0" w:line="240" w:lineRule="auto"/>
              <w:jc w:val="center"/>
              <w:rPr>
                <w:rFonts w:ascii="Verdana" w:hAnsi="Verdana" w:cs="Arial"/>
                <w:sz w:val="16"/>
                <w:szCs w:val="16"/>
              </w:rPr>
            </w:pPr>
            <w:r w:rsidRPr="00E10B2D">
              <w:rPr>
                <w:rFonts w:ascii="Verdana" w:hAnsi="Verdana" w:cs="Arial"/>
                <w:sz w:val="16"/>
                <w:szCs w:val="16"/>
              </w:rPr>
              <w:t>(H) Analizar el asunto y elaborar el documento</w:t>
            </w:r>
          </w:p>
        </w:tc>
        <w:tc>
          <w:tcPr>
            <w:tcW w:w="1843" w:type="dxa"/>
            <w:tcMar>
              <w:top w:w="57" w:type="dxa"/>
              <w:left w:w="113" w:type="dxa"/>
              <w:bottom w:w="57" w:type="dxa"/>
            </w:tcMar>
            <w:vAlign w:val="center"/>
          </w:tcPr>
          <w:p w14:paraId="0F2984B5" w14:textId="224A8853" w:rsidR="00DA19DE" w:rsidRPr="00666AB9" w:rsidRDefault="00E10B2D" w:rsidP="00EE4734">
            <w:pPr>
              <w:spacing w:after="0" w:line="240" w:lineRule="auto"/>
              <w:jc w:val="center"/>
              <w:rPr>
                <w:rFonts w:ascii="Verdana" w:hAnsi="Verdana" w:cs="Arial"/>
                <w:sz w:val="16"/>
                <w:szCs w:val="16"/>
              </w:rPr>
            </w:pPr>
            <w:r w:rsidRPr="00E10B2D">
              <w:rPr>
                <w:rFonts w:ascii="Verdana" w:hAnsi="Verdana" w:cs="Arial"/>
                <w:sz w:val="16"/>
                <w:szCs w:val="16"/>
              </w:rPr>
              <w:t>Responsable asignado.</w:t>
            </w:r>
          </w:p>
        </w:tc>
        <w:tc>
          <w:tcPr>
            <w:tcW w:w="4944" w:type="dxa"/>
            <w:tcMar>
              <w:top w:w="57" w:type="dxa"/>
              <w:left w:w="113" w:type="dxa"/>
              <w:bottom w:w="57" w:type="dxa"/>
            </w:tcMar>
          </w:tcPr>
          <w:p w14:paraId="6BC621A6" w14:textId="410D551D" w:rsidR="00BF6FAE" w:rsidRPr="00777A12" w:rsidRDefault="00E10B2D" w:rsidP="00572F6F">
            <w:pPr>
              <w:spacing w:after="0" w:line="240" w:lineRule="auto"/>
              <w:rPr>
                <w:rFonts w:ascii="Verdana" w:hAnsi="Verdana" w:cs="Arial"/>
                <w:sz w:val="16"/>
                <w:szCs w:val="16"/>
              </w:rPr>
            </w:pPr>
            <w:r w:rsidRPr="00E10B2D">
              <w:rPr>
                <w:rFonts w:ascii="Verdana" w:hAnsi="Verdana" w:cs="Arial"/>
                <w:sz w:val="16"/>
                <w:szCs w:val="16"/>
              </w:rPr>
              <w:t>El Responsable asignado (abogado) identifica y estructura el escrito según sea parte reclamante o reclamado, conforme a la naturaleza de la controversia.</w:t>
            </w:r>
            <w:r w:rsidRPr="00E10B2D">
              <w:rPr>
                <w:rFonts w:ascii="Verdana" w:hAnsi="Verdana" w:cs="Arial"/>
                <w:sz w:val="16"/>
                <w:szCs w:val="16"/>
              </w:rPr>
              <w:br/>
              <w:t xml:space="preserve">Nota 1: Informar a las partes interesadas, direcciones o </w:t>
            </w:r>
            <w:r w:rsidRPr="00E10B2D">
              <w:rPr>
                <w:rFonts w:ascii="Verdana" w:hAnsi="Verdana" w:cs="Arial"/>
                <w:sz w:val="16"/>
                <w:szCs w:val="16"/>
              </w:rPr>
              <w:lastRenderedPageBreak/>
              <w:t>entidades competentes para solicitar los insumos técnicos o elementos probatorios pertinentes y determina la fecha de vencimiento del término.</w:t>
            </w:r>
          </w:p>
        </w:tc>
        <w:tc>
          <w:tcPr>
            <w:tcW w:w="1576" w:type="dxa"/>
            <w:tcMar>
              <w:top w:w="57" w:type="dxa"/>
              <w:left w:w="113" w:type="dxa"/>
              <w:bottom w:w="57" w:type="dxa"/>
            </w:tcMar>
            <w:vAlign w:val="center"/>
          </w:tcPr>
          <w:p w14:paraId="2B05BBF1" w14:textId="3B1FB636" w:rsidR="00DA19DE" w:rsidRPr="00666AB9" w:rsidRDefault="00E10B2D" w:rsidP="003033FD">
            <w:pPr>
              <w:spacing w:after="0" w:line="240" w:lineRule="auto"/>
              <w:jc w:val="center"/>
              <w:rPr>
                <w:rFonts w:ascii="Verdana" w:hAnsi="Verdana" w:cs="Arial"/>
                <w:sz w:val="16"/>
                <w:szCs w:val="16"/>
              </w:rPr>
            </w:pPr>
            <w:r w:rsidRPr="00E10B2D">
              <w:rPr>
                <w:rFonts w:ascii="Verdana" w:hAnsi="Verdana" w:cs="Arial"/>
                <w:sz w:val="16"/>
                <w:szCs w:val="16"/>
              </w:rPr>
              <w:lastRenderedPageBreak/>
              <w:t>Correo electrónico y/o memorando.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12178F32" w:rsidR="00851992" w:rsidRPr="00851992" w:rsidRDefault="00E10B2D" w:rsidP="007341F5">
            <w:pPr>
              <w:spacing w:after="0" w:line="240" w:lineRule="auto"/>
              <w:jc w:val="center"/>
              <w:rPr>
                <w:rFonts w:ascii="Verdana" w:hAnsi="Verdana" w:cs="Arial"/>
                <w:sz w:val="16"/>
                <w:szCs w:val="16"/>
              </w:rPr>
            </w:pPr>
            <w:r w:rsidRPr="00E10B2D">
              <w:rPr>
                <w:rFonts w:ascii="Verdana" w:hAnsi="Verdana" w:cs="Arial"/>
                <w:sz w:val="16"/>
                <w:szCs w:val="16"/>
              </w:rPr>
              <w:t>(H) Analizar el contenido del escrito y aprobarlo</w:t>
            </w:r>
          </w:p>
        </w:tc>
        <w:tc>
          <w:tcPr>
            <w:tcW w:w="1843" w:type="dxa"/>
            <w:tcMar>
              <w:top w:w="57" w:type="dxa"/>
              <w:left w:w="113" w:type="dxa"/>
              <w:bottom w:w="57" w:type="dxa"/>
            </w:tcMar>
            <w:vAlign w:val="center"/>
          </w:tcPr>
          <w:p w14:paraId="59BF0336" w14:textId="29274DE9" w:rsidR="00851992" w:rsidRPr="00851992" w:rsidRDefault="00B83436" w:rsidP="00EE4734">
            <w:pPr>
              <w:spacing w:after="0" w:line="240" w:lineRule="auto"/>
              <w:jc w:val="center"/>
              <w:rPr>
                <w:rFonts w:ascii="Verdana" w:hAnsi="Verdana" w:cs="Arial"/>
                <w:sz w:val="16"/>
                <w:szCs w:val="16"/>
              </w:rPr>
            </w:pPr>
            <w:r w:rsidRPr="00B83436">
              <w:rPr>
                <w:rFonts w:ascii="Verdana" w:hAnsi="Verdana" w:cs="Arial"/>
                <w:sz w:val="16"/>
                <w:szCs w:val="16"/>
              </w:rPr>
              <w:t>Jefe Oficina Asuntos Legales Internacionales</w:t>
            </w:r>
          </w:p>
        </w:tc>
        <w:tc>
          <w:tcPr>
            <w:tcW w:w="4944" w:type="dxa"/>
            <w:tcMar>
              <w:top w:w="57" w:type="dxa"/>
              <w:left w:w="113" w:type="dxa"/>
              <w:bottom w:w="57" w:type="dxa"/>
            </w:tcMar>
          </w:tcPr>
          <w:p w14:paraId="0FEB077C" w14:textId="6869F07D" w:rsidR="006D135C" w:rsidRPr="00B83436" w:rsidRDefault="00B83436" w:rsidP="008E4B8E">
            <w:pPr>
              <w:spacing w:after="0" w:line="240" w:lineRule="auto"/>
              <w:jc w:val="both"/>
              <w:rPr>
                <w:rFonts w:ascii="Verdana" w:hAnsi="Verdana" w:cs="Arial"/>
                <w:sz w:val="16"/>
                <w:szCs w:val="16"/>
              </w:rPr>
            </w:pPr>
            <w:r w:rsidRPr="00B83436">
              <w:rPr>
                <w:rFonts w:ascii="Verdana" w:hAnsi="Verdana" w:cs="Arial"/>
                <w:sz w:val="16"/>
                <w:szCs w:val="16"/>
              </w:rPr>
              <w:t>Revisar el documento proyectado para su aprobación.</w:t>
            </w:r>
            <w:r w:rsidRPr="00B83436">
              <w:rPr>
                <w:rFonts w:ascii="Verdana" w:hAnsi="Verdana" w:cs="Arial"/>
                <w:sz w:val="16"/>
                <w:szCs w:val="16"/>
              </w:rPr>
              <w:br/>
              <w:t>Tiempo: Conforme o según los plazos establecidos en el mecanismo de solución de controversias que aplique a la diferencia.</w:t>
            </w:r>
          </w:p>
        </w:tc>
        <w:tc>
          <w:tcPr>
            <w:tcW w:w="1576" w:type="dxa"/>
            <w:tcMar>
              <w:top w:w="57" w:type="dxa"/>
              <w:left w:w="113" w:type="dxa"/>
              <w:bottom w:w="57" w:type="dxa"/>
            </w:tcMar>
            <w:vAlign w:val="center"/>
          </w:tcPr>
          <w:p w14:paraId="468AE3DB" w14:textId="1A320EB0" w:rsidR="00851992" w:rsidRPr="00851992" w:rsidRDefault="00B83436" w:rsidP="003033FD">
            <w:pPr>
              <w:spacing w:after="0" w:line="240" w:lineRule="auto"/>
              <w:jc w:val="center"/>
              <w:rPr>
                <w:rFonts w:ascii="Verdana" w:hAnsi="Verdana" w:cs="Arial"/>
                <w:sz w:val="16"/>
                <w:szCs w:val="16"/>
              </w:rPr>
            </w:pPr>
            <w:r w:rsidRPr="00B83436">
              <w:rPr>
                <w:rFonts w:ascii="Verdana" w:hAnsi="Verdana" w:cs="Arial"/>
                <w:sz w:val="16"/>
                <w:szCs w:val="16"/>
              </w:rPr>
              <w:t>Oficio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0CE6E2C1" w:rsidR="00851992" w:rsidRPr="00575703" w:rsidRDefault="00B83436" w:rsidP="005A3044">
            <w:pPr>
              <w:jc w:val="center"/>
              <w:rPr>
                <w:rFonts w:ascii="Verdana" w:hAnsi="Verdana" w:cs="Arial"/>
                <w:color w:val="000000"/>
                <w:sz w:val="16"/>
                <w:szCs w:val="16"/>
              </w:rPr>
            </w:pPr>
            <w:r w:rsidRPr="00B83436">
              <w:rPr>
                <w:rFonts w:ascii="Verdana" w:hAnsi="Verdana" w:cs="Arial"/>
                <w:color w:val="000000"/>
                <w:sz w:val="16"/>
                <w:szCs w:val="16"/>
              </w:rPr>
              <w:t>(V) Efectuar la revisión de los términos para la presentación del escrito a través del sistema de gestión documental, Nota: El sistema de gestión documental cuenta con alertas de notificación, según los tiempos de respuesta requeridos.</w:t>
            </w:r>
          </w:p>
        </w:tc>
        <w:tc>
          <w:tcPr>
            <w:tcW w:w="1843" w:type="dxa"/>
            <w:tcMar>
              <w:top w:w="57" w:type="dxa"/>
              <w:left w:w="113" w:type="dxa"/>
              <w:bottom w:w="57" w:type="dxa"/>
            </w:tcMar>
            <w:vAlign w:val="center"/>
          </w:tcPr>
          <w:p w14:paraId="35486A7B" w14:textId="60E58A75" w:rsidR="00851992" w:rsidRPr="00851992" w:rsidRDefault="00B83436" w:rsidP="00EE4734">
            <w:pPr>
              <w:spacing w:after="0" w:line="240" w:lineRule="auto"/>
              <w:jc w:val="center"/>
              <w:rPr>
                <w:rFonts w:ascii="Verdana" w:hAnsi="Verdana" w:cs="Arial"/>
                <w:sz w:val="16"/>
                <w:szCs w:val="16"/>
              </w:rPr>
            </w:pPr>
            <w:r w:rsidRPr="00B83436">
              <w:rPr>
                <w:rFonts w:ascii="Verdana" w:hAnsi="Verdana" w:cs="Arial"/>
                <w:sz w:val="16"/>
                <w:szCs w:val="16"/>
              </w:rPr>
              <w:t>Jefe Oficina Asuntos Legales Internacionales</w:t>
            </w:r>
          </w:p>
        </w:tc>
        <w:tc>
          <w:tcPr>
            <w:tcW w:w="4944" w:type="dxa"/>
            <w:tcMar>
              <w:top w:w="57" w:type="dxa"/>
              <w:left w:w="113" w:type="dxa"/>
              <w:bottom w:w="57" w:type="dxa"/>
            </w:tcMar>
          </w:tcPr>
          <w:p w14:paraId="3629C368" w14:textId="7D2865B9" w:rsidR="00777A12" w:rsidRPr="00765A08" w:rsidRDefault="00B83436" w:rsidP="00765A08">
            <w:pPr>
              <w:spacing w:after="0" w:line="240" w:lineRule="auto"/>
              <w:ind w:left="31"/>
              <w:jc w:val="both"/>
              <w:rPr>
                <w:rFonts w:ascii="Verdana" w:hAnsi="Verdana" w:cs="Arial"/>
                <w:sz w:val="16"/>
                <w:szCs w:val="16"/>
              </w:rPr>
            </w:pPr>
            <w:r w:rsidRPr="00B83436">
              <w:rPr>
                <w:rFonts w:ascii="Verdana" w:hAnsi="Verdana" w:cs="Arial"/>
                <w:sz w:val="16"/>
                <w:szCs w:val="16"/>
              </w:rPr>
              <w:t>Verificar los tiempos de salida del escrito para su remisión ya sea digital o físico.</w:t>
            </w:r>
            <w:r w:rsidRPr="00B83436">
              <w:rPr>
                <w:rFonts w:ascii="Verdana" w:hAnsi="Verdana" w:cs="Arial"/>
                <w:sz w:val="16"/>
                <w:szCs w:val="16"/>
              </w:rPr>
              <w:br/>
            </w:r>
            <w:r w:rsidRPr="00B83436">
              <w:rPr>
                <w:rFonts w:ascii="Verdana" w:hAnsi="Verdana" w:cs="Arial"/>
                <w:sz w:val="16"/>
                <w:szCs w:val="16"/>
              </w:rPr>
              <w:br/>
              <w:t>Nota 1: De ser prorrogables los términos se informará a gestión documental para efectos de modificar las alertas en el SGD.</w:t>
            </w:r>
            <w:r w:rsidRPr="00B83436">
              <w:rPr>
                <w:rFonts w:ascii="Verdana" w:hAnsi="Verdana" w:cs="Arial"/>
                <w:sz w:val="16"/>
                <w:szCs w:val="16"/>
              </w:rPr>
              <w:br/>
            </w:r>
            <w:r w:rsidRPr="00B83436">
              <w:rPr>
                <w:rFonts w:ascii="Verdana" w:hAnsi="Verdana" w:cs="Arial"/>
                <w:sz w:val="16"/>
                <w:szCs w:val="16"/>
              </w:rPr>
              <w:br/>
              <w:t>Nota 2: El sistema de gestión documental cuenta con alertas de notificación, según los tiempos de respuesta requeridos.</w:t>
            </w:r>
            <w:r w:rsidRPr="00B83436">
              <w:rPr>
                <w:rFonts w:ascii="Verdana" w:hAnsi="Verdana" w:cs="Arial"/>
                <w:sz w:val="16"/>
                <w:szCs w:val="16"/>
              </w:rPr>
              <w:br/>
            </w:r>
            <w:r w:rsidRPr="00B83436">
              <w:rPr>
                <w:rFonts w:ascii="Verdana" w:hAnsi="Verdana" w:cs="Arial"/>
                <w:sz w:val="16"/>
                <w:szCs w:val="16"/>
              </w:rPr>
              <w:br/>
              <w:t>Tiempo: Conforme o según los plazos establecidos en el mecanismo de solución de controversias que aplique a la diferencia.</w:t>
            </w:r>
          </w:p>
        </w:tc>
        <w:tc>
          <w:tcPr>
            <w:tcW w:w="1576" w:type="dxa"/>
            <w:tcMar>
              <w:top w:w="57" w:type="dxa"/>
              <w:left w:w="113" w:type="dxa"/>
              <w:bottom w:w="57" w:type="dxa"/>
            </w:tcMar>
            <w:vAlign w:val="center"/>
          </w:tcPr>
          <w:p w14:paraId="7B3A34A2" w14:textId="1EDE8F6A" w:rsidR="00851992" w:rsidRPr="00851992" w:rsidRDefault="007A0E70" w:rsidP="003033FD">
            <w:pPr>
              <w:spacing w:after="0" w:line="240" w:lineRule="auto"/>
              <w:jc w:val="center"/>
              <w:rPr>
                <w:rFonts w:ascii="Verdana" w:hAnsi="Verdana" w:cs="Arial"/>
                <w:sz w:val="16"/>
                <w:szCs w:val="16"/>
              </w:rPr>
            </w:pPr>
            <w:r w:rsidRPr="007A0E70">
              <w:rPr>
                <w:rFonts w:ascii="Verdana" w:hAnsi="Verdana" w:cs="Arial"/>
                <w:sz w:val="16"/>
                <w:szCs w:val="16"/>
              </w:rPr>
              <w:t>SGD</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168037AE" w:rsidR="005338EA" w:rsidRPr="00575703" w:rsidRDefault="007A0E70" w:rsidP="005A3044">
            <w:pPr>
              <w:jc w:val="center"/>
              <w:rPr>
                <w:rFonts w:ascii="Verdana" w:hAnsi="Verdana" w:cs="Arial"/>
                <w:color w:val="000000"/>
                <w:sz w:val="16"/>
                <w:szCs w:val="16"/>
              </w:rPr>
            </w:pPr>
            <w:r w:rsidRPr="007A0E70">
              <w:rPr>
                <w:rFonts w:ascii="Verdana" w:hAnsi="Verdana" w:cs="Arial"/>
                <w:color w:val="000000"/>
                <w:sz w:val="16"/>
                <w:szCs w:val="16"/>
              </w:rPr>
              <w:t>(A) Actuar ante el foro u organismo internacional competente.</w:t>
            </w:r>
          </w:p>
        </w:tc>
        <w:tc>
          <w:tcPr>
            <w:tcW w:w="1843" w:type="dxa"/>
            <w:tcMar>
              <w:top w:w="57" w:type="dxa"/>
              <w:left w:w="113" w:type="dxa"/>
              <w:bottom w:w="57" w:type="dxa"/>
            </w:tcMar>
            <w:vAlign w:val="center"/>
          </w:tcPr>
          <w:p w14:paraId="39A754D9" w14:textId="226E4CF1" w:rsidR="005338EA" w:rsidRPr="00851992" w:rsidRDefault="002D55B2" w:rsidP="00EE4734">
            <w:pPr>
              <w:spacing w:after="0" w:line="240" w:lineRule="auto"/>
              <w:jc w:val="center"/>
              <w:rPr>
                <w:rFonts w:ascii="Verdana" w:hAnsi="Verdana" w:cs="Arial"/>
                <w:sz w:val="16"/>
                <w:szCs w:val="16"/>
              </w:rPr>
            </w:pPr>
            <w:r w:rsidRPr="002D55B2">
              <w:rPr>
                <w:rFonts w:ascii="Verdana" w:hAnsi="Verdana" w:cs="Arial"/>
                <w:sz w:val="16"/>
                <w:szCs w:val="16"/>
              </w:rPr>
              <w:t>Jefe Oficina Asuntos Legales Internacionales, Responsable asignado.</w:t>
            </w:r>
          </w:p>
        </w:tc>
        <w:tc>
          <w:tcPr>
            <w:tcW w:w="4944" w:type="dxa"/>
            <w:tcMar>
              <w:top w:w="57" w:type="dxa"/>
              <w:left w:w="113" w:type="dxa"/>
              <w:bottom w:w="57" w:type="dxa"/>
            </w:tcMar>
          </w:tcPr>
          <w:p w14:paraId="636ED28F" w14:textId="037412FE" w:rsidR="005338EA" w:rsidRPr="00765A08" w:rsidRDefault="007A0E70" w:rsidP="00765A08">
            <w:pPr>
              <w:spacing w:after="0" w:line="240" w:lineRule="auto"/>
              <w:ind w:left="31"/>
              <w:jc w:val="both"/>
              <w:rPr>
                <w:rFonts w:ascii="Verdana" w:hAnsi="Verdana" w:cs="Arial"/>
                <w:sz w:val="16"/>
                <w:szCs w:val="16"/>
              </w:rPr>
            </w:pPr>
            <w:r w:rsidRPr="007A0E70">
              <w:rPr>
                <w:rFonts w:ascii="Verdana" w:hAnsi="Verdana" w:cs="Arial"/>
                <w:sz w:val="16"/>
                <w:szCs w:val="16"/>
              </w:rPr>
              <w:t>Adelantar las actuaciones propias de cada procedimiento.</w:t>
            </w:r>
            <w:r w:rsidRPr="007A0E70">
              <w:rPr>
                <w:rFonts w:ascii="Verdana" w:hAnsi="Verdana" w:cs="Arial"/>
                <w:sz w:val="16"/>
                <w:szCs w:val="16"/>
              </w:rPr>
              <w:br/>
              <w:t>Se presentan escritos, se aportan y solicitan pruebas, se participa en audiencia, y se interponen recursos según corresponda.</w:t>
            </w:r>
            <w:r w:rsidRPr="007A0E70">
              <w:rPr>
                <w:rFonts w:ascii="Verdana" w:hAnsi="Verdana" w:cs="Arial"/>
                <w:sz w:val="16"/>
                <w:szCs w:val="16"/>
              </w:rPr>
              <w:br/>
            </w:r>
            <w:r w:rsidRPr="007A0E70">
              <w:rPr>
                <w:rFonts w:ascii="Verdana" w:hAnsi="Verdana" w:cs="Arial"/>
                <w:sz w:val="16"/>
                <w:szCs w:val="16"/>
              </w:rPr>
              <w:br/>
              <w:t>Tiempo: Conforme o según los plazos establecidos en el mecanismo de solución de controversias que aplique a la diferencia.</w:t>
            </w:r>
          </w:p>
        </w:tc>
        <w:tc>
          <w:tcPr>
            <w:tcW w:w="1576" w:type="dxa"/>
            <w:tcMar>
              <w:top w:w="57" w:type="dxa"/>
              <w:left w:w="113" w:type="dxa"/>
              <w:bottom w:w="57" w:type="dxa"/>
            </w:tcMar>
            <w:vAlign w:val="center"/>
          </w:tcPr>
          <w:p w14:paraId="2D90ADF6" w14:textId="1E51148E" w:rsidR="005338EA" w:rsidRPr="00851992" w:rsidRDefault="007A0E70" w:rsidP="003033FD">
            <w:pPr>
              <w:spacing w:after="0" w:line="240" w:lineRule="auto"/>
              <w:jc w:val="center"/>
              <w:rPr>
                <w:rFonts w:ascii="Verdana" w:hAnsi="Verdana" w:cs="Arial"/>
                <w:sz w:val="16"/>
                <w:szCs w:val="16"/>
              </w:rPr>
            </w:pPr>
            <w:r w:rsidRPr="007A0E70">
              <w:rPr>
                <w:rFonts w:ascii="Verdana" w:hAnsi="Verdana" w:cs="Arial"/>
                <w:sz w:val="16"/>
                <w:szCs w:val="16"/>
              </w:rPr>
              <w:t>Oficio, expediente.</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16956A62" w:rsidR="005338EA" w:rsidRPr="00575703" w:rsidRDefault="007A0E70" w:rsidP="005A3044">
            <w:pPr>
              <w:jc w:val="center"/>
              <w:rPr>
                <w:rFonts w:ascii="Verdana" w:hAnsi="Verdana" w:cs="Arial"/>
                <w:color w:val="000000"/>
                <w:sz w:val="16"/>
                <w:szCs w:val="16"/>
              </w:rPr>
            </w:pPr>
            <w:r w:rsidRPr="007A0E70">
              <w:rPr>
                <w:rFonts w:ascii="Verdana" w:hAnsi="Verdana" w:cs="Arial"/>
                <w:color w:val="000000"/>
                <w:sz w:val="16"/>
                <w:szCs w:val="16"/>
              </w:rPr>
              <w:t>(H) Analizar el contenido de la decisión o recomendación y de ser el caso su implementación.</w:t>
            </w:r>
          </w:p>
        </w:tc>
        <w:tc>
          <w:tcPr>
            <w:tcW w:w="1843" w:type="dxa"/>
            <w:tcMar>
              <w:top w:w="57" w:type="dxa"/>
              <w:left w:w="113" w:type="dxa"/>
              <w:bottom w:w="57" w:type="dxa"/>
            </w:tcMar>
            <w:vAlign w:val="center"/>
          </w:tcPr>
          <w:p w14:paraId="4F3E9B21" w14:textId="45DF32F2" w:rsidR="005338EA" w:rsidRPr="00851992" w:rsidRDefault="002D55B2" w:rsidP="00EE4734">
            <w:pPr>
              <w:spacing w:after="0" w:line="240" w:lineRule="auto"/>
              <w:jc w:val="center"/>
              <w:rPr>
                <w:rFonts w:ascii="Verdana" w:hAnsi="Verdana" w:cs="Arial"/>
                <w:sz w:val="16"/>
                <w:szCs w:val="16"/>
              </w:rPr>
            </w:pPr>
            <w:r w:rsidRPr="002D55B2">
              <w:rPr>
                <w:rFonts w:ascii="Verdana" w:hAnsi="Verdana" w:cs="Arial"/>
                <w:sz w:val="16"/>
                <w:szCs w:val="16"/>
              </w:rPr>
              <w:t>Jefe Oficina Asuntos Legales Internacionales, Responsable asignado.</w:t>
            </w:r>
          </w:p>
        </w:tc>
        <w:tc>
          <w:tcPr>
            <w:tcW w:w="4944" w:type="dxa"/>
            <w:tcMar>
              <w:top w:w="57" w:type="dxa"/>
              <w:left w:w="113" w:type="dxa"/>
              <w:bottom w:w="57" w:type="dxa"/>
            </w:tcMar>
          </w:tcPr>
          <w:p w14:paraId="2FD227B7" w14:textId="1BD6EE7B" w:rsidR="005338EA" w:rsidRPr="00765A08" w:rsidRDefault="002D55B2" w:rsidP="00765A08">
            <w:pPr>
              <w:spacing w:after="0" w:line="240" w:lineRule="auto"/>
              <w:ind w:left="31"/>
              <w:jc w:val="both"/>
              <w:rPr>
                <w:rFonts w:ascii="Verdana" w:hAnsi="Verdana" w:cs="Arial"/>
                <w:sz w:val="16"/>
                <w:szCs w:val="16"/>
              </w:rPr>
            </w:pPr>
            <w:r w:rsidRPr="002D55B2">
              <w:rPr>
                <w:rFonts w:ascii="Verdana" w:hAnsi="Verdana" w:cs="Arial"/>
                <w:sz w:val="16"/>
                <w:szCs w:val="16"/>
              </w:rPr>
              <w:t>Evaluar el contenido de la decisión o recomendación, para informar al Viceministro de Comercio Exterior, Director responsable y autoridad competente.</w:t>
            </w:r>
            <w:r w:rsidRPr="002D55B2">
              <w:rPr>
                <w:rFonts w:ascii="Verdana" w:hAnsi="Verdana" w:cs="Arial"/>
                <w:sz w:val="16"/>
                <w:szCs w:val="16"/>
              </w:rPr>
              <w:br/>
            </w:r>
            <w:r w:rsidRPr="002D55B2">
              <w:rPr>
                <w:rFonts w:ascii="Verdana" w:hAnsi="Verdana" w:cs="Arial"/>
                <w:sz w:val="16"/>
                <w:szCs w:val="16"/>
              </w:rPr>
              <w:br/>
              <w:t>Nota: Según corresponda, prestar apoyo jurídico para el cumplimiento de las obligaciones derivadas de las decisiones o recomendaciones internacionales.</w:t>
            </w:r>
          </w:p>
        </w:tc>
        <w:tc>
          <w:tcPr>
            <w:tcW w:w="1576" w:type="dxa"/>
            <w:tcMar>
              <w:top w:w="57" w:type="dxa"/>
              <w:left w:w="113" w:type="dxa"/>
              <w:bottom w:w="57" w:type="dxa"/>
            </w:tcMar>
            <w:vAlign w:val="center"/>
          </w:tcPr>
          <w:p w14:paraId="2C4A7272" w14:textId="70634456" w:rsidR="005338EA" w:rsidRPr="00851992" w:rsidRDefault="002D55B2" w:rsidP="003033FD">
            <w:pPr>
              <w:spacing w:after="0" w:line="240" w:lineRule="auto"/>
              <w:jc w:val="center"/>
              <w:rPr>
                <w:rFonts w:ascii="Verdana" w:hAnsi="Verdana" w:cs="Arial"/>
                <w:sz w:val="16"/>
                <w:szCs w:val="16"/>
              </w:rPr>
            </w:pPr>
            <w:r w:rsidRPr="002D55B2">
              <w:rPr>
                <w:rFonts w:ascii="Verdana" w:hAnsi="Verdana" w:cs="Arial"/>
                <w:sz w:val="16"/>
                <w:szCs w:val="16"/>
              </w:rPr>
              <w:t>Oficio, correo electrónico.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2E11A99F" w:rsidR="005338EA" w:rsidRPr="00575703" w:rsidRDefault="002D55B2" w:rsidP="005A3044">
            <w:pPr>
              <w:jc w:val="center"/>
              <w:rPr>
                <w:rFonts w:ascii="Verdana" w:hAnsi="Verdana" w:cs="Arial"/>
                <w:color w:val="000000"/>
                <w:sz w:val="16"/>
                <w:szCs w:val="16"/>
              </w:rPr>
            </w:pPr>
            <w:r w:rsidRPr="002D55B2">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55D82130" w14:textId="42E30506" w:rsidR="005338EA" w:rsidRPr="00851992" w:rsidRDefault="002D55B2" w:rsidP="00EE4734">
            <w:pPr>
              <w:spacing w:after="0" w:line="240" w:lineRule="auto"/>
              <w:jc w:val="center"/>
              <w:rPr>
                <w:rFonts w:ascii="Verdana" w:hAnsi="Verdana" w:cs="Arial"/>
                <w:sz w:val="16"/>
                <w:szCs w:val="16"/>
              </w:rPr>
            </w:pPr>
            <w:r w:rsidRPr="002D55B2">
              <w:rPr>
                <w:rFonts w:ascii="Verdana" w:hAnsi="Verdana" w:cs="Arial"/>
                <w:sz w:val="16"/>
                <w:szCs w:val="16"/>
              </w:rPr>
              <w:t>Jefe Oficina Asuntos Legales Internacionales, Responsable asignado.</w:t>
            </w:r>
          </w:p>
        </w:tc>
        <w:tc>
          <w:tcPr>
            <w:tcW w:w="4944" w:type="dxa"/>
            <w:tcMar>
              <w:top w:w="57" w:type="dxa"/>
              <w:left w:w="113" w:type="dxa"/>
              <w:bottom w:w="57" w:type="dxa"/>
            </w:tcMar>
          </w:tcPr>
          <w:p w14:paraId="5F7E12EA" w14:textId="770F2369" w:rsidR="005338EA" w:rsidRPr="00765A08" w:rsidRDefault="002D55B2" w:rsidP="00765A08">
            <w:pPr>
              <w:spacing w:after="0" w:line="240" w:lineRule="auto"/>
              <w:ind w:left="31"/>
              <w:jc w:val="both"/>
              <w:rPr>
                <w:rFonts w:ascii="Verdana" w:hAnsi="Verdana" w:cs="Arial"/>
                <w:sz w:val="16"/>
                <w:szCs w:val="16"/>
              </w:rPr>
            </w:pPr>
            <w:r w:rsidRPr="002D55B2">
              <w:rPr>
                <w:rFonts w:ascii="Verdana" w:hAnsi="Verdana" w:cs="Arial"/>
                <w:sz w:val="16"/>
                <w:szCs w:val="16"/>
              </w:rPr>
              <w:t>Las acciones de mejora se realizan de acuerdo con los lineamientos establecidos en el procedimiento "Gestión de no conformidades, observaciones y notas de mejora."</w:t>
            </w:r>
            <w:r w:rsidRPr="002D55B2">
              <w:rPr>
                <w:rFonts w:ascii="Verdana" w:hAnsi="Verdana" w:cs="Arial"/>
                <w:sz w:val="16"/>
                <w:szCs w:val="16"/>
              </w:rPr>
              <w:br/>
              <w:t>Tiempo: permanente</w:t>
            </w:r>
          </w:p>
        </w:tc>
        <w:tc>
          <w:tcPr>
            <w:tcW w:w="1576" w:type="dxa"/>
            <w:tcMar>
              <w:top w:w="57" w:type="dxa"/>
              <w:left w:w="113" w:type="dxa"/>
              <w:bottom w:w="57" w:type="dxa"/>
            </w:tcMar>
            <w:vAlign w:val="center"/>
          </w:tcPr>
          <w:p w14:paraId="02A88B1B" w14:textId="79B4B070" w:rsidR="005338EA" w:rsidRPr="00851992" w:rsidRDefault="002D55B2" w:rsidP="003033FD">
            <w:pPr>
              <w:spacing w:after="0" w:line="240" w:lineRule="auto"/>
              <w:jc w:val="center"/>
              <w:rPr>
                <w:rFonts w:ascii="Verdana" w:hAnsi="Verdana" w:cs="Arial"/>
                <w:sz w:val="16"/>
                <w:szCs w:val="16"/>
              </w:rPr>
            </w:pPr>
            <w:r w:rsidRPr="002D55B2">
              <w:rPr>
                <w:rFonts w:ascii="Verdana" w:hAnsi="Verdana" w:cs="Arial"/>
                <w:sz w:val="16"/>
                <w:szCs w:val="16"/>
              </w:rPr>
              <w:t xml:space="preserve">Acciones de mejoramiento Módulo </w:t>
            </w:r>
            <w:proofErr w:type="spellStart"/>
            <w:r w:rsidRPr="002D55B2">
              <w:rPr>
                <w:rFonts w:ascii="Verdana" w:hAnsi="Verdana" w:cs="Arial"/>
                <w:sz w:val="16"/>
                <w:szCs w:val="16"/>
              </w:rPr>
              <w:t>Isolución</w:t>
            </w:r>
            <w:proofErr w:type="spellEnd"/>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1F39BC">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3CB36138" w:rsidR="001D0B5F" w:rsidRPr="001F39BC" w:rsidRDefault="001F39BC" w:rsidP="00666AB9">
            <w:pPr>
              <w:spacing w:after="0" w:line="240" w:lineRule="auto"/>
              <w:jc w:val="center"/>
              <w:rPr>
                <w:rFonts w:ascii="Verdana" w:eastAsia="Arial" w:hAnsi="Verdana" w:cs="Arial"/>
                <w:color w:val="000000" w:themeColor="text1"/>
                <w:sz w:val="16"/>
                <w:szCs w:val="16"/>
              </w:rPr>
            </w:pPr>
            <w:r w:rsidRPr="001F39BC">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6396CB9" w:rsidR="009D07CF" w:rsidRPr="00E031E5" w:rsidRDefault="00452C84"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1F39BC" w:rsidRPr="00666AB9" w14:paraId="1C9C87F8" w14:textId="77777777" w:rsidTr="00B415FD">
        <w:trPr>
          <w:trHeight w:val="117"/>
        </w:trPr>
        <w:tc>
          <w:tcPr>
            <w:tcW w:w="960" w:type="dxa"/>
            <w:tcMar>
              <w:top w:w="30" w:type="dxa"/>
              <w:left w:w="30" w:type="dxa"/>
              <w:bottom w:w="30" w:type="dxa"/>
              <w:right w:w="30" w:type="dxa"/>
            </w:tcMar>
            <w:vAlign w:val="center"/>
          </w:tcPr>
          <w:p w14:paraId="6E20B3BB" w14:textId="18402CBC" w:rsidR="001F39BC" w:rsidRPr="00666AB9" w:rsidRDefault="001F39BC" w:rsidP="001F39B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4DB5BB09" w:rsidR="001F39BC" w:rsidRPr="00666AB9" w:rsidRDefault="001F39BC" w:rsidP="001F39BC">
            <w:pPr>
              <w:spacing w:after="0" w:line="240" w:lineRule="auto"/>
              <w:jc w:val="center"/>
              <w:rPr>
                <w:rFonts w:ascii="Verdana" w:eastAsia="Arial" w:hAnsi="Verdana" w:cs="Arial"/>
                <w:b/>
                <w:bCs/>
                <w:color w:val="000000" w:themeColor="text1"/>
                <w:sz w:val="16"/>
                <w:szCs w:val="16"/>
              </w:rPr>
            </w:pPr>
            <w:r w:rsidRPr="00E40AD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67FE1C8E" w:rsidR="001F39BC" w:rsidRPr="00E031E5" w:rsidRDefault="001F39BC" w:rsidP="001F39BC">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Memorando electrónico</w:t>
            </w:r>
          </w:p>
        </w:tc>
      </w:tr>
      <w:tr w:rsidR="001F39BC" w:rsidRPr="00666AB9" w14:paraId="3807A20E" w14:textId="77777777" w:rsidTr="00B415FD">
        <w:trPr>
          <w:trHeight w:val="117"/>
        </w:trPr>
        <w:tc>
          <w:tcPr>
            <w:tcW w:w="960" w:type="dxa"/>
            <w:tcMar>
              <w:top w:w="30" w:type="dxa"/>
              <w:left w:w="30" w:type="dxa"/>
              <w:bottom w:w="30" w:type="dxa"/>
              <w:right w:w="30" w:type="dxa"/>
            </w:tcMar>
            <w:vAlign w:val="center"/>
          </w:tcPr>
          <w:p w14:paraId="2710D153" w14:textId="7100E536" w:rsidR="001F39BC" w:rsidRDefault="001F39BC" w:rsidP="001F39B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4FD5197E" w:rsidR="001F39BC" w:rsidRPr="00666AB9" w:rsidRDefault="001F39BC" w:rsidP="001F39BC">
            <w:pPr>
              <w:spacing w:after="0" w:line="240" w:lineRule="auto"/>
              <w:jc w:val="center"/>
              <w:rPr>
                <w:rFonts w:ascii="Verdana" w:eastAsia="Arial" w:hAnsi="Verdana" w:cs="Arial"/>
                <w:b/>
                <w:bCs/>
                <w:color w:val="000000" w:themeColor="text1"/>
                <w:sz w:val="16"/>
                <w:szCs w:val="16"/>
              </w:rPr>
            </w:pPr>
            <w:r w:rsidRPr="00E40AD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317BE88E" w:rsidR="001F39BC" w:rsidRDefault="001F39BC" w:rsidP="001F39BC">
            <w:pPr>
              <w:spacing w:after="0" w:line="240" w:lineRule="auto"/>
              <w:rPr>
                <w:rFonts w:ascii="Verdana" w:eastAsia="Arial" w:hAnsi="Verdana" w:cs="Arial"/>
                <w:color w:val="000000" w:themeColor="text1"/>
                <w:sz w:val="16"/>
                <w:szCs w:val="16"/>
              </w:rPr>
            </w:pPr>
            <w:r w:rsidRPr="00A3381E">
              <w:rPr>
                <w:rFonts w:ascii="Verdana" w:eastAsia="Arial" w:hAnsi="Verdana" w:cs="Arial"/>
                <w:color w:val="000000" w:themeColor="text1"/>
                <w:sz w:val="16"/>
                <w:szCs w:val="16"/>
              </w:rPr>
              <w:t>Correo electrónico</w:t>
            </w:r>
          </w:p>
        </w:tc>
      </w:tr>
      <w:tr w:rsidR="001F39BC" w:rsidRPr="00666AB9" w14:paraId="3A9CFA2C" w14:textId="77777777" w:rsidTr="00E8442E">
        <w:trPr>
          <w:trHeight w:val="117"/>
        </w:trPr>
        <w:tc>
          <w:tcPr>
            <w:tcW w:w="960" w:type="dxa"/>
            <w:tcMar>
              <w:top w:w="30" w:type="dxa"/>
              <w:left w:w="30" w:type="dxa"/>
              <w:bottom w:w="30" w:type="dxa"/>
              <w:right w:w="30" w:type="dxa"/>
            </w:tcMar>
            <w:vAlign w:val="center"/>
          </w:tcPr>
          <w:p w14:paraId="7C5F2554" w14:textId="4A663C4E" w:rsidR="001F39BC" w:rsidRDefault="001F39BC" w:rsidP="001F39B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4</w:t>
            </w:r>
          </w:p>
        </w:tc>
        <w:tc>
          <w:tcPr>
            <w:tcW w:w="2715" w:type="dxa"/>
            <w:tcMar>
              <w:top w:w="30" w:type="dxa"/>
              <w:left w:w="30" w:type="dxa"/>
              <w:bottom w:w="30" w:type="dxa"/>
              <w:right w:w="30" w:type="dxa"/>
            </w:tcMar>
          </w:tcPr>
          <w:p w14:paraId="69280518" w14:textId="6812EA09" w:rsidR="001F39BC" w:rsidRPr="00666AB9" w:rsidRDefault="001F39BC" w:rsidP="001F39BC">
            <w:pPr>
              <w:spacing w:after="0" w:line="240" w:lineRule="auto"/>
              <w:jc w:val="center"/>
              <w:rPr>
                <w:rFonts w:ascii="Verdana" w:eastAsia="Arial" w:hAnsi="Verdana" w:cs="Arial"/>
                <w:b/>
                <w:bCs/>
                <w:color w:val="000000" w:themeColor="text1"/>
                <w:sz w:val="16"/>
                <w:szCs w:val="16"/>
              </w:rPr>
            </w:pPr>
            <w:r w:rsidRPr="00680B6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58540B" w14:textId="76B6D8CA" w:rsidR="001F39BC" w:rsidRDefault="001F39BC" w:rsidP="001F39BC">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SGD</w:t>
            </w:r>
          </w:p>
        </w:tc>
      </w:tr>
      <w:tr w:rsidR="001F39BC" w:rsidRPr="00666AB9" w14:paraId="0E4CF267" w14:textId="77777777" w:rsidTr="00E8442E">
        <w:trPr>
          <w:trHeight w:val="117"/>
        </w:trPr>
        <w:tc>
          <w:tcPr>
            <w:tcW w:w="960" w:type="dxa"/>
            <w:tcMar>
              <w:top w:w="30" w:type="dxa"/>
              <w:left w:w="30" w:type="dxa"/>
              <w:bottom w:w="30" w:type="dxa"/>
              <w:right w:w="30" w:type="dxa"/>
            </w:tcMar>
            <w:vAlign w:val="center"/>
          </w:tcPr>
          <w:p w14:paraId="22DA4520" w14:textId="4F24678F" w:rsidR="001F39BC" w:rsidRDefault="001F39BC" w:rsidP="001F39B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2A9A94D3" w14:textId="38A93B54" w:rsidR="001F39BC" w:rsidRPr="00666AB9" w:rsidRDefault="001F39BC" w:rsidP="001F39BC">
            <w:pPr>
              <w:spacing w:after="0" w:line="240" w:lineRule="auto"/>
              <w:jc w:val="center"/>
              <w:rPr>
                <w:rFonts w:ascii="Verdana" w:eastAsia="Arial" w:hAnsi="Verdana" w:cs="Arial"/>
                <w:b/>
                <w:bCs/>
                <w:color w:val="000000" w:themeColor="text1"/>
                <w:sz w:val="16"/>
                <w:szCs w:val="16"/>
              </w:rPr>
            </w:pPr>
            <w:r w:rsidRPr="00680B6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283116C9" w:rsidR="001F39BC" w:rsidRPr="00AB0004" w:rsidRDefault="001F39BC" w:rsidP="001F39BC">
            <w:pPr>
              <w:spacing w:after="0" w:line="240" w:lineRule="auto"/>
              <w:rPr>
                <w:rFonts w:ascii="Verdana" w:eastAsia="Arial" w:hAnsi="Verdana" w:cs="Arial"/>
                <w:color w:val="000000" w:themeColor="text1"/>
                <w:sz w:val="16"/>
                <w:szCs w:val="16"/>
              </w:rPr>
            </w:pPr>
            <w:r w:rsidRPr="00A3381E">
              <w:rPr>
                <w:rFonts w:ascii="Verdana" w:eastAsia="Arial" w:hAnsi="Verdana" w:cs="Arial"/>
                <w:color w:val="000000" w:themeColor="text1"/>
                <w:sz w:val="16"/>
                <w:szCs w:val="16"/>
              </w:rPr>
              <w:t xml:space="preserve">Acciones de mejoramiento </w:t>
            </w:r>
          </w:p>
        </w:tc>
      </w:tr>
      <w:tr w:rsidR="001F39BC" w:rsidRPr="00666AB9" w14:paraId="1BF6DEF0" w14:textId="77777777" w:rsidTr="00E8442E">
        <w:trPr>
          <w:trHeight w:val="117"/>
        </w:trPr>
        <w:tc>
          <w:tcPr>
            <w:tcW w:w="960" w:type="dxa"/>
            <w:tcMar>
              <w:top w:w="30" w:type="dxa"/>
              <w:left w:w="30" w:type="dxa"/>
              <w:bottom w:w="30" w:type="dxa"/>
              <w:right w:w="30" w:type="dxa"/>
            </w:tcMar>
            <w:vAlign w:val="center"/>
          </w:tcPr>
          <w:p w14:paraId="0BD937A7" w14:textId="68D36531" w:rsidR="001F39BC" w:rsidRDefault="001F39BC" w:rsidP="001F39B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2738AC3B" w14:textId="4F55DA1C" w:rsidR="001F39BC" w:rsidRPr="00666AB9" w:rsidRDefault="001F39BC" w:rsidP="001F39BC">
            <w:pPr>
              <w:spacing w:after="0" w:line="240" w:lineRule="auto"/>
              <w:jc w:val="center"/>
              <w:rPr>
                <w:rFonts w:ascii="Verdana" w:eastAsia="Arial" w:hAnsi="Verdana" w:cs="Arial"/>
                <w:b/>
                <w:bCs/>
                <w:color w:val="000000" w:themeColor="text1"/>
                <w:sz w:val="16"/>
                <w:szCs w:val="16"/>
              </w:rPr>
            </w:pPr>
            <w:r w:rsidRPr="00680B6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193204E5" w:rsidR="001F39BC" w:rsidRPr="00A3381E" w:rsidRDefault="001F39BC" w:rsidP="001F39BC">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Expediente</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9906B3F" w:rsidR="00EA0826" w:rsidRPr="00666AB9" w:rsidRDefault="001F39BC"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8DDAC69" w14:textId="0122333A"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E22DCA">
              <w:rPr>
                <w:rFonts w:ascii="Verdana" w:hAnsi="Verdana" w:cs="Arial"/>
                <w:sz w:val="16"/>
                <w:szCs w:val="16"/>
              </w:rPr>
              <w:t>AP</w:t>
            </w:r>
            <w:r w:rsidR="00A70643" w:rsidRPr="00A70643">
              <w:rPr>
                <w:rFonts w:ascii="Verdana" w:hAnsi="Verdana" w:cs="Arial"/>
                <w:sz w:val="16"/>
                <w:szCs w:val="16"/>
              </w:rPr>
              <w:t>-PR-0</w:t>
            </w:r>
            <w:r w:rsidR="00AB0004">
              <w:rPr>
                <w:rFonts w:ascii="Verdana" w:hAnsi="Verdana" w:cs="Arial"/>
                <w:sz w:val="16"/>
                <w:szCs w:val="16"/>
              </w:rPr>
              <w:t>0</w:t>
            </w:r>
            <w:r w:rsidR="00DE6F0D">
              <w:rPr>
                <w:rFonts w:ascii="Verdana" w:hAnsi="Verdana" w:cs="Arial"/>
                <w:sz w:val="16"/>
                <w:szCs w:val="16"/>
              </w:rPr>
              <w:t>8</w:t>
            </w:r>
            <w:r w:rsidR="00EE329A">
              <w:rPr>
                <w:rFonts w:ascii="Verdana" w:hAnsi="Verdana" w:cs="Arial"/>
                <w:sz w:val="16"/>
                <w:szCs w:val="16"/>
              </w:rPr>
              <w:t xml:space="preserve"> V09.</w:t>
            </w:r>
          </w:p>
          <w:p w14:paraId="08D3F305" w14:textId="77777777" w:rsidR="001D6E64" w:rsidRDefault="001D6E64" w:rsidP="003033FD">
            <w:pPr>
              <w:spacing w:after="0" w:line="240" w:lineRule="auto"/>
              <w:jc w:val="both"/>
              <w:rPr>
                <w:rFonts w:ascii="Verdana" w:hAnsi="Verdana" w:cs="Arial"/>
                <w:sz w:val="16"/>
                <w:szCs w:val="16"/>
              </w:rPr>
            </w:pPr>
          </w:p>
          <w:p w14:paraId="461EB1D3" w14:textId="77777777" w:rsidR="001D6E64" w:rsidRDefault="001D6E64" w:rsidP="001D6E64">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2298CF89" w14:textId="77777777" w:rsidR="001D6E64" w:rsidRDefault="001D6E64" w:rsidP="001D6E64">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1D6E64" w14:paraId="463F823B" w14:textId="77777777" w:rsidTr="006B53FD">
              <w:tc>
                <w:tcPr>
                  <w:tcW w:w="3995" w:type="dxa"/>
                </w:tcPr>
                <w:p w14:paraId="5B5E731D" w14:textId="77777777" w:rsidR="001D6E64" w:rsidRDefault="001D6E64" w:rsidP="001D6E64">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51731027" w14:textId="77777777" w:rsidR="001D6E64" w:rsidRDefault="001D6E64" w:rsidP="001D6E64">
                  <w:pPr>
                    <w:jc w:val="center"/>
                    <w:rPr>
                      <w:rFonts w:ascii="Verdana" w:hAnsi="Verdana" w:cs="Arial"/>
                      <w:bCs/>
                      <w:color w:val="000000"/>
                      <w:sz w:val="16"/>
                      <w:szCs w:val="21"/>
                    </w:rPr>
                  </w:pPr>
                  <w:r>
                    <w:rPr>
                      <w:rFonts w:ascii="Verdana" w:hAnsi="Verdana" w:cs="Arial"/>
                      <w:bCs/>
                      <w:color w:val="000000"/>
                      <w:sz w:val="16"/>
                      <w:szCs w:val="21"/>
                    </w:rPr>
                    <w:t>APROBÓ</w:t>
                  </w:r>
                </w:p>
              </w:tc>
            </w:tr>
            <w:tr w:rsidR="001D6E64" w14:paraId="422F9193" w14:textId="77777777" w:rsidTr="006B53FD">
              <w:tc>
                <w:tcPr>
                  <w:tcW w:w="3995" w:type="dxa"/>
                </w:tcPr>
                <w:p w14:paraId="70177A95" w14:textId="77777777" w:rsidR="002172EF" w:rsidRPr="004D5984" w:rsidRDefault="002172EF" w:rsidP="001D6E64">
                  <w:pPr>
                    <w:jc w:val="both"/>
                    <w:rPr>
                      <w:rFonts w:ascii="Verdana" w:hAnsi="Verdana" w:cs="Arial"/>
                      <w:bCs/>
                      <w:color w:val="000000" w:themeColor="text1"/>
                      <w:sz w:val="16"/>
                      <w:szCs w:val="21"/>
                    </w:rPr>
                  </w:pPr>
                  <w:r w:rsidRPr="004D5984">
                    <w:rPr>
                      <w:rFonts w:ascii="Verdana" w:hAnsi="Verdana" w:cs="Arial"/>
                      <w:bCs/>
                      <w:color w:val="000000" w:themeColor="text1"/>
                      <w:sz w:val="16"/>
                      <w:szCs w:val="21"/>
                    </w:rPr>
                    <w:t>SANDRA CATALINA CHARRIS REBELLON</w:t>
                  </w:r>
                </w:p>
                <w:p w14:paraId="12FF72F3" w14:textId="77777777" w:rsidR="001D6E64" w:rsidRPr="004D5984" w:rsidRDefault="001D6E64" w:rsidP="001D6E64">
                  <w:pPr>
                    <w:jc w:val="both"/>
                    <w:rPr>
                      <w:rFonts w:ascii="Verdana" w:hAnsi="Verdana" w:cs="Arial"/>
                      <w:bCs/>
                      <w:color w:val="000000" w:themeColor="text1"/>
                      <w:sz w:val="16"/>
                      <w:szCs w:val="21"/>
                    </w:rPr>
                  </w:pPr>
                  <w:r w:rsidRPr="004D5984">
                    <w:rPr>
                      <w:rFonts w:ascii="Verdana" w:hAnsi="Verdana" w:cs="Arial"/>
                      <w:bCs/>
                      <w:color w:val="000000" w:themeColor="text1"/>
                      <w:sz w:val="16"/>
                      <w:szCs w:val="21"/>
                    </w:rPr>
                    <w:t xml:space="preserve">Cargo: </w:t>
                  </w:r>
                  <w:r w:rsidR="002172EF" w:rsidRPr="004D5984">
                    <w:rPr>
                      <w:rFonts w:ascii="Verdana" w:hAnsi="Verdana" w:cs="Arial"/>
                      <w:bCs/>
                      <w:color w:val="000000" w:themeColor="text1"/>
                      <w:sz w:val="16"/>
                      <w:szCs w:val="21"/>
                    </w:rPr>
                    <w:t>Jefe Oficina Asuntos Legales Internacionales</w:t>
                  </w:r>
                </w:p>
                <w:p w14:paraId="596B01DB" w14:textId="77777777" w:rsidR="002172EF" w:rsidRPr="004D5984" w:rsidRDefault="002172EF" w:rsidP="001D6E64">
                  <w:pPr>
                    <w:jc w:val="both"/>
                    <w:rPr>
                      <w:rFonts w:ascii="Verdana" w:hAnsi="Verdana" w:cs="Arial"/>
                      <w:bCs/>
                      <w:color w:val="000000" w:themeColor="text1"/>
                      <w:sz w:val="16"/>
                      <w:szCs w:val="21"/>
                    </w:rPr>
                  </w:pPr>
                </w:p>
                <w:p w14:paraId="6A07D8A0" w14:textId="77777777" w:rsidR="002172EF" w:rsidRPr="004D5984" w:rsidRDefault="004D5984" w:rsidP="001D6E64">
                  <w:pPr>
                    <w:jc w:val="both"/>
                    <w:rPr>
                      <w:rFonts w:ascii="Verdana" w:hAnsi="Verdana" w:cs="Arial"/>
                      <w:bCs/>
                      <w:color w:val="000000" w:themeColor="text1"/>
                      <w:sz w:val="16"/>
                      <w:szCs w:val="21"/>
                    </w:rPr>
                  </w:pPr>
                  <w:r w:rsidRPr="004D5984">
                    <w:rPr>
                      <w:rFonts w:ascii="Verdana" w:hAnsi="Verdana" w:cs="Arial"/>
                      <w:bCs/>
                      <w:color w:val="000000" w:themeColor="text1"/>
                      <w:sz w:val="16"/>
                      <w:szCs w:val="21"/>
                    </w:rPr>
                    <w:t>ALEJANDRO TORRES PERICO</w:t>
                  </w:r>
                </w:p>
                <w:p w14:paraId="5F3FA59B" w14:textId="77777777" w:rsidR="004D5984" w:rsidRPr="004D5984" w:rsidRDefault="004D5984" w:rsidP="001D6E64">
                  <w:pPr>
                    <w:jc w:val="both"/>
                    <w:rPr>
                      <w:rFonts w:ascii="Verdana" w:hAnsi="Verdana" w:cs="Arial"/>
                      <w:bCs/>
                      <w:color w:val="000000" w:themeColor="text1"/>
                      <w:sz w:val="16"/>
                      <w:szCs w:val="21"/>
                    </w:rPr>
                  </w:pPr>
                  <w:r w:rsidRPr="004D5984">
                    <w:rPr>
                      <w:rFonts w:ascii="Verdana" w:hAnsi="Verdana" w:cs="Arial"/>
                      <w:bCs/>
                      <w:color w:val="000000" w:themeColor="text1"/>
                      <w:sz w:val="16"/>
                      <w:szCs w:val="21"/>
                    </w:rPr>
                    <w:t xml:space="preserve">Cargo: </w:t>
                  </w:r>
                  <w:r w:rsidRPr="004D5984">
                    <w:rPr>
                      <w:rFonts w:ascii="Verdana" w:hAnsi="Verdana" w:cs="Arial"/>
                      <w:bCs/>
                      <w:color w:val="000000" w:themeColor="text1"/>
                      <w:sz w:val="16"/>
                      <w:szCs w:val="21"/>
                    </w:rPr>
                    <w:t>Jefe Oficina Asesora de Planeación Sectorial</w:t>
                  </w:r>
                </w:p>
                <w:p w14:paraId="34FE581E" w14:textId="0D7B500D" w:rsidR="004D5984" w:rsidRPr="004D5984" w:rsidRDefault="004D5984" w:rsidP="001D6E64">
                  <w:pPr>
                    <w:jc w:val="both"/>
                    <w:rPr>
                      <w:rFonts w:ascii="Verdana" w:hAnsi="Verdana" w:cs="Arial"/>
                      <w:bCs/>
                      <w:color w:val="000000" w:themeColor="text1"/>
                      <w:sz w:val="16"/>
                      <w:szCs w:val="21"/>
                    </w:rPr>
                  </w:pPr>
                </w:p>
              </w:tc>
              <w:tc>
                <w:tcPr>
                  <w:tcW w:w="3995" w:type="dxa"/>
                </w:tcPr>
                <w:p w14:paraId="47BC257B" w14:textId="77777777" w:rsidR="004D5984" w:rsidRPr="004D5984" w:rsidRDefault="004D5984" w:rsidP="004D5984">
                  <w:pPr>
                    <w:jc w:val="both"/>
                    <w:rPr>
                      <w:rFonts w:ascii="Verdana" w:hAnsi="Verdana" w:cs="Arial"/>
                      <w:bCs/>
                      <w:color w:val="000000" w:themeColor="text1"/>
                      <w:sz w:val="16"/>
                      <w:szCs w:val="21"/>
                    </w:rPr>
                  </w:pPr>
                  <w:r w:rsidRPr="004D5984">
                    <w:rPr>
                      <w:rFonts w:ascii="Verdana" w:hAnsi="Verdana" w:cs="Arial"/>
                      <w:bCs/>
                      <w:color w:val="000000" w:themeColor="text1"/>
                      <w:sz w:val="16"/>
                      <w:szCs w:val="21"/>
                    </w:rPr>
                    <w:t>SANDRA CATALINA CHARRIS REBELLON</w:t>
                  </w:r>
                </w:p>
                <w:p w14:paraId="17F6AA2A" w14:textId="77777777" w:rsidR="004D5984" w:rsidRPr="004D5984" w:rsidRDefault="004D5984" w:rsidP="004D5984">
                  <w:pPr>
                    <w:jc w:val="both"/>
                    <w:rPr>
                      <w:rFonts w:ascii="Verdana" w:hAnsi="Verdana" w:cs="Arial"/>
                      <w:bCs/>
                      <w:color w:val="000000" w:themeColor="text1"/>
                      <w:sz w:val="16"/>
                      <w:szCs w:val="21"/>
                    </w:rPr>
                  </w:pPr>
                  <w:r w:rsidRPr="004D5984">
                    <w:rPr>
                      <w:rFonts w:ascii="Verdana" w:hAnsi="Verdana" w:cs="Arial"/>
                      <w:bCs/>
                      <w:color w:val="000000" w:themeColor="text1"/>
                      <w:sz w:val="16"/>
                      <w:szCs w:val="21"/>
                    </w:rPr>
                    <w:t>Cargo: Jefe Oficina Asuntos Legales Internacionales</w:t>
                  </w:r>
                </w:p>
                <w:p w14:paraId="0C9EC671" w14:textId="0F799E57" w:rsidR="001D6E64" w:rsidRPr="004D5984" w:rsidRDefault="001D6E64" w:rsidP="001D6E64">
                  <w:pPr>
                    <w:jc w:val="both"/>
                    <w:rPr>
                      <w:rFonts w:ascii="Verdana" w:hAnsi="Verdana" w:cs="Arial"/>
                      <w:bCs/>
                      <w:color w:val="000000" w:themeColor="text1"/>
                      <w:sz w:val="16"/>
                      <w:szCs w:val="21"/>
                    </w:rPr>
                  </w:pPr>
                </w:p>
              </w:tc>
            </w:tr>
          </w:tbl>
          <w:p w14:paraId="35F09AE8" w14:textId="77777777" w:rsidR="001D6E64" w:rsidRDefault="001D6E64" w:rsidP="001D6E64">
            <w:pPr>
              <w:spacing w:after="0" w:line="240" w:lineRule="auto"/>
              <w:jc w:val="both"/>
              <w:rPr>
                <w:rFonts w:ascii="Verdana" w:hAnsi="Verdana" w:cs="Arial"/>
                <w:bCs/>
                <w:color w:val="000000"/>
                <w:sz w:val="16"/>
                <w:szCs w:val="21"/>
              </w:rPr>
            </w:pPr>
          </w:p>
          <w:p w14:paraId="6A737C56" w14:textId="77777777" w:rsidR="001D6E64" w:rsidRDefault="001D6E64" w:rsidP="001D6E64">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3B05BD0E" w:rsidR="001D6E64" w:rsidRPr="00666AB9" w:rsidRDefault="001D6E64"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EF63" w14:textId="77777777" w:rsidR="00712ED5" w:rsidRDefault="00712ED5" w:rsidP="00FF09A0">
      <w:pPr>
        <w:spacing w:after="0" w:line="240" w:lineRule="auto"/>
      </w:pPr>
      <w:r>
        <w:separator/>
      </w:r>
    </w:p>
  </w:endnote>
  <w:endnote w:type="continuationSeparator" w:id="0">
    <w:p w14:paraId="69483608" w14:textId="77777777" w:rsidR="00712ED5" w:rsidRDefault="00712ED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5BEA" w14:textId="77777777" w:rsidR="00712ED5" w:rsidRDefault="00712ED5" w:rsidP="00FF09A0">
      <w:pPr>
        <w:spacing w:after="0" w:line="240" w:lineRule="auto"/>
      </w:pPr>
      <w:r>
        <w:separator/>
      </w:r>
    </w:p>
  </w:footnote>
  <w:footnote w:type="continuationSeparator" w:id="0">
    <w:p w14:paraId="687944C7" w14:textId="77777777" w:rsidR="00712ED5" w:rsidRDefault="00712ED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E4DDDCC" w:rsidR="4F8B75BB" w:rsidRPr="00666AB9" w:rsidRDefault="00DE6F0D" w:rsidP="00F51B42">
          <w:pPr>
            <w:spacing w:after="0" w:line="240" w:lineRule="auto"/>
            <w:jc w:val="center"/>
            <w:rPr>
              <w:rFonts w:ascii="Verdana" w:eastAsia="Arial" w:hAnsi="Verdana" w:cs="Arial"/>
              <w:b/>
              <w:bCs/>
              <w:color w:val="000000" w:themeColor="text1"/>
              <w:sz w:val="24"/>
              <w:szCs w:val="24"/>
            </w:rPr>
          </w:pPr>
          <w:r w:rsidRPr="00DE6F0D">
            <w:rPr>
              <w:rFonts w:ascii="Verdana" w:eastAsia="Arial" w:hAnsi="Verdana" w:cs="Arial"/>
              <w:b/>
              <w:bCs/>
              <w:color w:val="000000" w:themeColor="text1"/>
            </w:rPr>
            <w:t>DEFENSA JURÍDICA ANTE ORGANISMOS INTERNACIONALES O ESTADOS EN EL MARCO DE ACUERDOS EN VIGOR</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461FCE13"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394CC2">
            <w:rPr>
              <w:rFonts w:ascii="Verdana" w:eastAsia="Arial" w:hAnsi="Verdana" w:cs="Arial"/>
              <w:color w:val="000000" w:themeColor="text1"/>
              <w:sz w:val="16"/>
              <w:szCs w:val="16"/>
            </w:rPr>
            <w:t>007</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DF2F73D" w:rsidR="618C038B" w:rsidRPr="00666AB9" w:rsidRDefault="00394CC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505CE"/>
    <w:rsid w:val="0007070F"/>
    <w:rsid w:val="00076159"/>
    <w:rsid w:val="00084489"/>
    <w:rsid w:val="000A07EC"/>
    <w:rsid w:val="000A2345"/>
    <w:rsid w:val="000A6C04"/>
    <w:rsid w:val="000B4925"/>
    <w:rsid w:val="000B497A"/>
    <w:rsid w:val="000C4FB4"/>
    <w:rsid w:val="000E5FFE"/>
    <w:rsid w:val="000F1080"/>
    <w:rsid w:val="00111062"/>
    <w:rsid w:val="00111E13"/>
    <w:rsid w:val="00123001"/>
    <w:rsid w:val="00136A11"/>
    <w:rsid w:val="001660F1"/>
    <w:rsid w:val="001C5FBA"/>
    <w:rsid w:val="001C6CBA"/>
    <w:rsid w:val="001D0B5F"/>
    <w:rsid w:val="001D6E64"/>
    <w:rsid w:val="001E28F6"/>
    <w:rsid w:val="001E7211"/>
    <w:rsid w:val="001F2D32"/>
    <w:rsid w:val="001F39BC"/>
    <w:rsid w:val="001F613D"/>
    <w:rsid w:val="001F64FE"/>
    <w:rsid w:val="001F6832"/>
    <w:rsid w:val="002172EF"/>
    <w:rsid w:val="00223AA5"/>
    <w:rsid w:val="00237C40"/>
    <w:rsid w:val="0024300F"/>
    <w:rsid w:val="0024690F"/>
    <w:rsid w:val="00253D3F"/>
    <w:rsid w:val="002609A3"/>
    <w:rsid w:val="0026414F"/>
    <w:rsid w:val="00274A63"/>
    <w:rsid w:val="0029132E"/>
    <w:rsid w:val="00291CA0"/>
    <w:rsid w:val="002931C7"/>
    <w:rsid w:val="00293BA5"/>
    <w:rsid w:val="00293CEB"/>
    <w:rsid w:val="00295947"/>
    <w:rsid w:val="002A0289"/>
    <w:rsid w:val="002B4273"/>
    <w:rsid w:val="002C2E93"/>
    <w:rsid w:val="002C3BD4"/>
    <w:rsid w:val="002C4DF9"/>
    <w:rsid w:val="002D1D6B"/>
    <w:rsid w:val="002D55B2"/>
    <w:rsid w:val="002E6474"/>
    <w:rsid w:val="002F0F53"/>
    <w:rsid w:val="002F176B"/>
    <w:rsid w:val="002F5FEB"/>
    <w:rsid w:val="002F6F2B"/>
    <w:rsid w:val="00300460"/>
    <w:rsid w:val="00301C99"/>
    <w:rsid w:val="003033FD"/>
    <w:rsid w:val="00303641"/>
    <w:rsid w:val="0031015E"/>
    <w:rsid w:val="00313C84"/>
    <w:rsid w:val="0033152D"/>
    <w:rsid w:val="003545C9"/>
    <w:rsid w:val="00354922"/>
    <w:rsid w:val="003644BD"/>
    <w:rsid w:val="003823B7"/>
    <w:rsid w:val="00394CC2"/>
    <w:rsid w:val="003B7177"/>
    <w:rsid w:val="003E3D1E"/>
    <w:rsid w:val="00400C58"/>
    <w:rsid w:val="00403988"/>
    <w:rsid w:val="0040542A"/>
    <w:rsid w:val="00416D2C"/>
    <w:rsid w:val="004256E9"/>
    <w:rsid w:val="00442A06"/>
    <w:rsid w:val="00444684"/>
    <w:rsid w:val="00452C84"/>
    <w:rsid w:val="00454302"/>
    <w:rsid w:val="0045709E"/>
    <w:rsid w:val="00457F14"/>
    <w:rsid w:val="00491619"/>
    <w:rsid w:val="00495443"/>
    <w:rsid w:val="004A3BE9"/>
    <w:rsid w:val="004B3FE3"/>
    <w:rsid w:val="004B7F25"/>
    <w:rsid w:val="004D5984"/>
    <w:rsid w:val="004E73E5"/>
    <w:rsid w:val="004F0F95"/>
    <w:rsid w:val="004F2A29"/>
    <w:rsid w:val="004F799A"/>
    <w:rsid w:val="005034CA"/>
    <w:rsid w:val="00510A3D"/>
    <w:rsid w:val="00527566"/>
    <w:rsid w:val="005338EA"/>
    <w:rsid w:val="00535FDD"/>
    <w:rsid w:val="00570D5D"/>
    <w:rsid w:val="00572F6F"/>
    <w:rsid w:val="00573D13"/>
    <w:rsid w:val="00575703"/>
    <w:rsid w:val="005832CD"/>
    <w:rsid w:val="00584585"/>
    <w:rsid w:val="00585793"/>
    <w:rsid w:val="00591941"/>
    <w:rsid w:val="00594AFC"/>
    <w:rsid w:val="005A0CE9"/>
    <w:rsid w:val="005A3044"/>
    <w:rsid w:val="005A6B66"/>
    <w:rsid w:val="005A7D0E"/>
    <w:rsid w:val="005B5CEB"/>
    <w:rsid w:val="005B6577"/>
    <w:rsid w:val="005C5488"/>
    <w:rsid w:val="005D2594"/>
    <w:rsid w:val="005E25C7"/>
    <w:rsid w:val="005E6F4C"/>
    <w:rsid w:val="005F3247"/>
    <w:rsid w:val="00601069"/>
    <w:rsid w:val="00606A0B"/>
    <w:rsid w:val="00607318"/>
    <w:rsid w:val="0061427B"/>
    <w:rsid w:val="006165B0"/>
    <w:rsid w:val="006169FD"/>
    <w:rsid w:val="006279DE"/>
    <w:rsid w:val="006456A3"/>
    <w:rsid w:val="0066027D"/>
    <w:rsid w:val="00666AB9"/>
    <w:rsid w:val="00684262"/>
    <w:rsid w:val="0069702B"/>
    <w:rsid w:val="006A1003"/>
    <w:rsid w:val="006B12B9"/>
    <w:rsid w:val="006B1F16"/>
    <w:rsid w:val="006C52F0"/>
    <w:rsid w:val="006D135C"/>
    <w:rsid w:val="006D1AB7"/>
    <w:rsid w:val="006E1279"/>
    <w:rsid w:val="006F0A35"/>
    <w:rsid w:val="006F3D2D"/>
    <w:rsid w:val="007124C9"/>
    <w:rsid w:val="00712ED5"/>
    <w:rsid w:val="00713034"/>
    <w:rsid w:val="0072655E"/>
    <w:rsid w:val="007341F5"/>
    <w:rsid w:val="00747263"/>
    <w:rsid w:val="007558EC"/>
    <w:rsid w:val="00757FF1"/>
    <w:rsid w:val="00765A08"/>
    <w:rsid w:val="007670FA"/>
    <w:rsid w:val="007758F6"/>
    <w:rsid w:val="00777A12"/>
    <w:rsid w:val="00780FED"/>
    <w:rsid w:val="00792E1F"/>
    <w:rsid w:val="00794FC7"/>
    <w:rsid w:val="0079534A"/>
    <w:rsid w:val="0079608A"/>
    <w:rsid w:val="007A0E70"/>
    <w:rsid w:val="007B4E62"/>
    <w:rsid w:val="007C3D27"/>
    <w:rsid w:val="007C4B85"/>
    <w:rsid w:val="007D3138"/>
    <w:rsid w:val="007D51BE"/>
    <w:rsid w:val="007D70E9"/>
    <w:rsid w:val="007D76E3"/>
    <w:rsid w:val="007F76CE"/>
    <w:rsid w:val="008034D9"/>
    <w:rsid w:val="00804F85"/>
    <w:rsid w:val="00823BA1"/>
    <w:rsid w:val="00851992"/>
    <w:rsid w:val="00853A22"/>
    <w:rsid w:val="0087001D"/>
    <w:rsid w:val="0087180D"/>
    <w:rsid w:val="00872934"/>
    <w:rsid w:val="00874AE0"/>
    <w:rsid w:val="00886EC1"/>
    <w:rsid w:val="00895E24"/>
    <w:rsid w:val="008974F0"/>
    <w:rsid w:val="008A42A4"/>
    <w:rsid w:val="008B0C34"/>
    <w:rsid w:val="008D6D1B"/>
    <w:rsid w:val="008E4B8E"/>
    <w:rsid w:val="008F0A6E"/>
    <w:rsid w:val="008F4D51"/>
    <w:rsid w:val="00900199"/>
    <w:rsid w:val="00904E4D"/>
    <w:rsid w:val="00910530"/>
    <w:rsid w:val="0091085B"/>
    <w:rsid w:val="00925745"/>
    <w:rsid w:val="0093090C"/>
    <w:rsid w:val="00940BA8"/>
    <w:rsid w:val="00944BE9"/>
    <w:rsid w:val="00953025"/>
    <w:rsid w:val="00954D11"/>
    <w:rsid w:val="009608C5"/>
    <w:rsid w:val="00970821"/>
    <w:rsid w:val="00970E8B"/>
    <w:rsid w:val="00971C19"/>
    <w:rsid w:val="009A0A14"/>
    <w:rsid w:val="009A384B"/>
    <w:rsid w:val="009B622A"/>
    <w:rsid w:val="009C14ED"/>
    <w:rsid w:val="009C21BB"/>
    <w:rsid w:val="009C583C"/>
    <w:rsid w:val="009D07CF"/>
    <w:rsid w:val="009D19DD"/>
    <w:rsid w:val="009D1F52"/>
    <w:rsid w:val="009D2340"/>
    <w:rsid w:val="009E4885"/>
    <w:rsid w:val="009E5DB2"/>
    <w:rsid w:val="00A02DE1"/>
    <w:rsid w:val="00A113D7"/>
    <w:rsid w:val="00A115BC"/>
    <w:rsid w:val="00A13A46"/>
    <w:rsid w:val="00A202A6"/>
    <w:rsid w:val="00A21155"/>
    <w:rsid w:val="00A22F3F"/>
    <w:rsid w:val="00A32148"/>
    <w:rsid w:val="00A3381E"/>
    <w:rsid w:val="00A35B13"/>
    <w:rsid w:val="00A570F6"/>
    <w:rsid w:val="00A6068E"/>
    <w:rsid w:val="00A669EA"/>
    <w:rsid w:val="00A70643"/>
    <w:rsid w:val="00A75D0E"/>
    <w:rsid w:val="00A76CDB"/>
    <w:rsid w:val="00A770ED"/>
    <w:rsid w:val="00A808A4"/>
    <w:rsid w:val="00A85151"/>
    <w:rsid w:val="00AB0004"/>
    <w:rsid w:val="00AD5DB2"/>
    <w:rsid w:val="00AD62FA"/>
    <w:rsid w:val="00AD6B3B"/>
    <w:rsid w:val="00AD7470"/>
    <w:rsid w:val="00AE0D3E"/>
    <w:rsid w:val="00AF2851"/>
    <w:rsid w:val="00AF3BAE"/>
    <w:rsid w:val="00B06BBD"/>
    <w:rsid w:val="00B07EC5"/>
    <w:rsid w:val="00B10731"/>
    <w:rsid w:val="00B12631"/>
    <w:rsid w:val="00B1793F"/>
    <w:rsid w:val="00B2097D"/>
    <w:rsid w:val="00B37A7C"/>
    <w:rsid w:val="00B679FA"/>
    <w:rsid w:val="00B83436"/>
    <w:rsid w:val="00B838E7"/>
    <w:rsid w:val="00BA58FB"/>
    <w:rsid w:val="00BB1B01"/>
    <w:rsid w:val="00BB4EAC"/>
    <w:rsid w:val="00BB63A6"/>
    <w:rsid w:val="00BC5BE6"/>
    <w:rsid w:val="00BD4D2B"/>
    <w:rsid w:val="00BE4B52"/>
    <w:rsid w:val="00BF6FAE"/>
    <w:rsid w:val="00C1728E"/>
    <w:rsid w:val="00C21389"/>
    <w:rsid w:val="00C25E27"/>
    <w:rsid w:val="00C33928"/>
    <w:rsid w:val="00C33983"/>
    <w:rsid w:val="00C458C4"/>
    <w:rsid w:val="00C46177"/>
    <w:rsid w:val="00C60EC2"/>
    <w:rsid w:val="00C63B16"/>
    <w:rsid w:val="00C71896"/>
    <w:rsid w:val="00C71CC6"/>
    <w:rsid w:val="00C729AD"/>
    <w:rsid w:val="00C77DA4"/>
    <w:rsid w:val="00C8072D"/>
    <w:rsid w:val="00C823B2"/>
    <w:rsid w:val="00C90DA3"/>
    <w:rsid w:val="00CA7113"/>
    <w:rsid w:val="00CA776F"/>
    <w:rsid w:val="00CC6239"/>
    <w:rsid w:val="00CD3C2F"/>
    <w:rsid w:val="00CD7BC7"/>
    <w:rsid w:val="00CE0005"/>
    <w:rsid w:val="00CE1614"/>
    <w:rsid w:val="00D102FF"/>
    <w:rsid w:val="00D14EE3"/>
    <w:rsid w:val="00D14F83"/>
    <w:rsid w:val="00D27F6A"/>
    <w:rsid w:val="00D30510"/>
    <w:rsid w:val="00D362C7"/>
    <w:rsid w:val="00D4353B"/>
    <w:rsid w:val="00D64A1D"/>
    <w:rsid w:val="00D8126F"/>
    <w:rsid w:val="00D8671B"/>
    <w:rsid w:val="00D94E30"/>
    <w:rsid w:val="00D95082"/>
    <w:rsid w:val="00DA18F6"/>
    <w:rsid w:val="00DA19DE"/>
    <w:rsid w:val="00DC606B"/>
    <w:rsid w:val="00DE6F0D"/>
    <w:rsid w:val="00DF491F"/>
    <w:rsid w:val="00E031E5"/>
    <w:rsid w:val="00E06A7C"/>
    <w:rsid w:val="00E10B2D"/>
    <w:rsid w:val="00E143A7"/>
    <w:rsid w:val="00E22DCA"/>
    <w:rsid w:val="00E30AA0"/>
    <w:rsid w:val="00E32749"/>
    <w:rsid w:val="00E45324"/>
    <w:rsid w:val="00E503BD"/>
    <w:rsid w:val="00E70323"/>
    <w:rsid w:val="00E75BA3"/>
    <w:rsid w:val="00E87A9C"/>
    <w:rsid w:val="00E91094"/>
    <w:rsid w:val="00E93440"/>
    <w:rsid w:val="00EA0279"/>
    <w:rsid w:val="00EA0826"/>
    <w:rsid w:val="00EA218E"/>
    <w:rsid w:val="00EB3B4C"/>
    <w:rsid w:val="00EE329A"/>
    <w:rsid w:val="00EE34FE"/>
    <w:rsid w:val="00EE4734"/>
    <w:rsid w:val="00EF4DED"/>
    <w:rsid w:val="00F05E25"/>
    <w:rsid w:val="00F06927"/>
    <w:rsid w:val="00F141C1"/>
    <w:rsid w:val="00F1461B"/>
    <w:rsid w:val="00F23EF4"/>
    <w:rsid w:val="00F30536"/>
    <w:rsid w:val="00F5171E"/>
    <w:rsid w:val="00F51B42"/>
    <w:rsid w:val="00F62291"/>
    <w:rsid w:val="00F74146"/>
    <w:rsid w:val="00F91859"/>
    <w:rsid w:val="00FB183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1433</Words>
  <Characters>7886</Characters>
  <Application>Microsoft Office Word</Application>
  <DocSecurity>0</DocSecurity>
  <Lines>65</Lines>
  <Paragraphs>18</Paragraphs>
  <ScaleCrop>false</ScaleCrop>
  <Company>Ministerio de Hacienda y Crédito Público</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226</cp:revision>
  <dcterms:created xsi:type="dcterms:W3CDTF">2023-11-22T13:12:00Z</dcterms:created>
  <dcterms:modified xsi:type="dcterms:W3CDTF">2026-06-03T13:15:00Z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