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F944" w14:textId="3B9FE978" w:rsidR="008448B4" w:rsidRDefault="00666BF8" w:rsidP="0045445A">
      <w:pPr>
        <w:jc w:val="both"/>
        <w:rPr>
          <w:rFonts w:ascii="Arial" w:hAnsi="Arial" w:cs="Arial"/>
          <w:b/>
          <w:sz w:val="22"/>
          <w:szCs w:val="22"/>
        </w:rPr>
      </w:pPr>
      <w:r w:rsidRPr="00C36AB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276"/>
        <w:gridCol w:w="425"/>
        <w:gridCol w:w="1559"/>
        <w:gridCol w:w="1276"/>
        <w:gridCol w:w="567"/>
        <w:gridCol w:w="2977"/>
      </w:tblGrid>
      <w:tr w:rsidR="00F34BC2" w:rsidRPr="00A2520B" w14:paraId="3F093C3C" w14:textId="77777777" w:rsidTr="00490C6E">
        <w:trPr>
          <w:trHeight w:val="410"/>
          <w:jc w:val="center"/>
        </w:trPr>
        <w:tc>
          <w:tcPr>
            <w:tcW w:w="9918" w:type="dxa"/>
            <w:gridSpan w:val="7"/>
            <w:vAlign w:val="center"/>
          </w:tcPr>
          <w:p w14:paraId="52C08709" w14:textId="77777777" w:rsidR="00F34BC2" w:rsidRPr="0047082D" w:rsidRDefault="00F34BC2" w:rsidP="0045445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n-US"/>
              </w:rPr>
              <w:t>DATOS DE LA EMPRESA</w:t>
            </w:r>
          </w:p>
        </w:tc>
      </w:tr>
      <w:tr w:rsidR="00F34BC2" w:rsidRPr="00A2520B" w14:paraId="43927C6A" w14:textId="77777777" w:rsidTr="0047082D">
        <w:trPr>
          <w:trHeight w:val="454"/>
          <w:jc w:val="center"/>
        </w:trPr>
        <w:tc>
          <w:tcPr>
            <w:tcW w:w="1838" w:type="dxa"/>
          </w:tcPr>
          <w:p w14:paraId="6058AD13" w14:textId="77777777" w:rsidR="00F34BC2" w:rsidRPr="0047082D" w:rsidRDefault="000148F2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NIT</w:t>
            </w:r>
            <w:r w:rsidR="0047082D" w:rsidRPr="0047082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1701" w:type="dxa"/>
            <w:gridSpan w:val="2"/>
            <w:vAlign w:val="center"/>
          </w:tcPr>
          <w:p w14:paraId="44F4A597" w14:textId="77777777" w:rsidR="00F34BC2" w:rsidRPr="0047082D" w:rsidRDefault="0047082D" w:rsidP="0047082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7082D">
              <w:rPr>
                <w:rFonts w:ascii="Arial" w:hAnsi="Arial" w:cs="Arial"/>
                <w:sz w:val="22"/>
                <w:szCs w:val="22"/>
              </w:rPr>
              <w:t>Sin digito de verificación</w:t>
            </w:r>
          </w:p>
        </w:tc>
        <w:tc>
          <w:tcPr>
            <w:tcW w:w="1559" w:type="dxa"/>
          </w:tcPr>
          <w:p w14:paraId="78817D13" w14:textId="2EE8EE3D" w:rsidR="00F34BC2" w:rsidRPr="0047082D" w:rsidRDefault="000148F2" w:rsidP="0045445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es-CO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eastAsia="es-CO"/>
              </w:rPr>
              <w:t>RAZ</w:t>
            </w:r>
            <w:r w:rsidR="005A170A">
              <w:rPr>
                <w:rFonts w:ascii="Arial" w:hAnsi="Arial" w:cs="Arial"/>
                <w:b/>
                <w:sz w:val="22"/>
                <w:szCs w:val="22"/>
                <w:lang w:eastAsia="es-CO"/>
              </w:rPr>
              <w:t>Ó</w:t>
            </w:r>
            <w:r w:rsidRPr="0047082D">
              <w:rPr>
                <w:rFonts w:ascii="Arial" w:hAnsi="Arial" w:cs="Arial"/>
                <w:b/>
                <w:sz w:val="22"/>
                <w:szCs w:val="22"/>
                <w:lang w:eastAsia="es-CO"/>
              </w:rPr>
              <w:t>N SOCIAL</w:t>
            </w:r>
          </w:p>
        </w:tc>
        <w:tc>
          <w:tcPr>
            <w:tcW w:w="4820" w:type="dxa"/>
            <w:gridSpan w:val="3"/>
          </w:tcPr>
          <w:p w14:paraId="1AA83F56" w14:textId="77777777" w:rsidR="00F34BC2" w:rsidRPr="0047082D" w:rsidRDefault="0047082D" w:rsidP="0045445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082D">
              <w:rPr>
                <w:rFonts w:ascii="Arial" w:hAnsi="Arial" w:cs="Arial"/>
                <w:sz w:val="22"/>
                <w:szCs w:val="22"/>
              </w:rPr>
              <w:t xml:space="preserve">Se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indica  la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razón  social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de  la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empresa  que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solicita  el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registro</w:t>
            </w:r>
          </w:p>
        </w:tc>
      </w:tr>
      <w:tr w:rsidR="00F34BC2" w:rsidRPr="00C36AB7" w14:paraId="71E1DA67" w14:textId="77777777" w:rsidTr="00490C6E">
        <w:trPr>
          <w:trHeight w:val="112"/>
          <w:jc w:val="center"/>
        </w:trPr>
        <w:tc>
          <w:tcPr>
            <w:tcW w:w="9918" w:type="dxa"/>
            <w:gridSpan w:val="7"/>
            <w:vAlign w:val="center"/>
          </w:tcPr>
          <w:p w14:paraId="65BBD4DC" w14:textId="77777777" w:rsidR="00F34BC2" w:rsidRPr="0047082D" w:rsidRDefault="006C7817" w:rsidP="0045445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DATOS DE LA</w:t>
            </w:r>
            <w:r w:rsidR="00B46B17" w:rsidRPr="0047082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47082D">
              <w:rPr>
                <w:rFonts w:ascii="Arial" w:hAnsi="Arial" w:cs="Arial"/>
                <w:b/>
                <w:sz w:val="22"/>
                <w:szCs w:val="22"/>
              </w:rPr>
              <w:t xml:space="preserve"> PLANTA</w:t>
            </w:r>
            <w:r w:rsidR="00B46B17" w:rsidRPr="0047082D">
              <w:rPr>
                <w:rFonts w:ascii="Arial" w:hAnsi="Arial" w:cs="Arial"/>
                <w:b/>
                <w:sz w:val="22"/>
                <w:szCs w:val="22"/>
              </w:rPr>
              <w:t>S DE PRODUCCIÓ</w:t>
            </w:r>
            <w:r w:rsidRPr="0047082D"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</w:tr>
      <w:tr w:rsidR="00F34BC2" w:rsidRPr="00135751" w14:paraId="1ECB2CFC" w14:textId="77777777" w:rsidTr="0047082D">
        <w:trPr>
          <w:trHeight w:val="348"/>
          <w:jc w:val="center"/>
        </w:trPr>
        <w:tc>
          <w:tcPr>
            <w:tcW w:w="1838" w:type="dxa"/>
            <w:vAlign w:val="center"/>
          </w:tcPr>
          <w:p w14:paraId="0084A37F" w14:textId="77777777" w:rsidR="00F34BC2" w:rsidRPr="0047082D" w:rsidRDefault="00B07929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Fecha: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</w:tcBorders>
            <w:vAlign w:val="center"/>
          </w:tcPr>
          <w:p w14:paraId="7B80FF32" w14:textId="77777777" w:rsidR="00F34BC2" w:rsidRPr="0047082D" w:rsidRDefault="00F34BC2" w:rsidP="004544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929" w:rsidRPr="00135751" w14:paraId="6040952D" w14:textId="77777777" w:rsidTr="0047082D">
        <w:trPr>
          <w:trHeight w:val="382"/>
          <w:jc w:val="center"/>
        </w:trPr>
        <w:tc>
          <w:tcPr>
            <w:tcW w:w="1838" w:type="dxa"/>
            <w:vAlign w:val="center"/>
          </w:tcPr>
          <w:p w14:paraId="73897C50" w14:textId="5CFCB468" w:rsidR="00B07929" w:rsidRPr="0047082D" w:rsidRDefault="005A170A" w:rsidP="005A170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Dirección plantas</w:t>
            </w:r>
            <w:r w:rsidR="00B46B17" w:rsidRPr="0047082D">
              <w:rPr>
                <w:rFonts w:ascii="Arial" w:hAnsi="Arial" w:cs="Arial"/>
                <w:b/>
                <w:sz w:val="22"/>
                <w:szCs w:val="22"/>
              </w:rPr>
              <w:t xml:space="preserve"> de producción</w:t>
            </w:r>
            <w:r w:rsidR="00B07929" w:rsidRPr="0047082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6" w:space="0" w:color="auto"/>
            </w:tcBorders>
            <w:vAlign w:val="center"/>
          </w:tcPr>
          <w:p w14:paraId="7C72EED0" w14:textId="61399525" w:rsidR="00B07929" w:rsidRPr="0047082D" w:rsidRDefault="005A170A" w:rsidP="004544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7082D">
              <w:rPr>
                <w:rFonts w:ascii="Arial" w:hAnsi="Arial" w:cs="Arial"/>
                <w:sz w:val="22"/>
                <w:szCs w:val="22"/>
              </w:rPr>
              <w:t>Dirección donde se realiza el proceso y debe corresponder</w:t>
            </w:r>
            <w:r w:rsidR="0047082D" w:rsidRPr="004708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082D">
              <w:rPr>
                <w:rFonts w:ascii="Arial" w:hAnsi="Arial" w:cs="Arial"/>
                <w:sz w:val="22"/>
                <w:szCs w:val="22"/>
              </w:rPr>
              <w:t>a la dirección relacionada en</w:t>
            </w:r>
            <w:r w:rsidR="0047082D" w:rsidRPr="0047082D">
              <w:rPr>
                <w:rFonts w:ascii="Arial" w:hAnsi="Arial" w:cs="Arial"/>
                <w:sz w:val="22"/>
                <w:szCs w:val="22"/>
              </w:rPr>
              <w:t xml:space="preserve"> formulario </w:t>
            </w:r>
            <w:r w:rsidRPr="0047082D">
              <w:rPr>
                <w:rFonts w:ascii="Arial" w:hAnsi="Arial" w:cs="Arial"/>
                <w:sz w:val="22"/>
                <w:szCs w:val="22"/>
              </w:rPr>
              <w:t>de la solicitud</w:t>
            </w:r>
          </w:p>
        </w:tc>
      </w:tr>
      <w:tr w:rsidR="00507176" w:rsidRPr="00135751" w14:paraId="7E8F4C40" w14:textId="77777777" w:rsidTr="0047082D">
        <w:trPr>
          <w:trHeight w:val="382"/>
          <w:jc w:val="center"/>
        </w:trPr>
        <w:tc>
          <w:tcPr>
            <w:tcW w:w="1838" w:type="dxa"/>
            <w:vAlign w:val="center"/>
          </w:tcPr>
          <w:p w14:paraId="28A7C3AE" w14:textId="77777777" w:rsidR="00507176" w:rsidRPr="0047082D" w:rsidRDefault="00507176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6" w:space="0" w:color="auto"/>
            </w:tcBorders>
            <w:vAlign w:val="center"/>
          </w:tcPr>
          <w:p w14:paraId="470AA601" w14:textId="77777777" w:rsidR="00507176" w:rsidRPr="0047082D" w:rsidRDefault="00507176" w:rsidP="004544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B17" w:rsidRPr="00135751" w14:paraId="532E3D58" w14:textId="77777777" w:rsidTr="0047082D">
        <w:trPr>
          <w:trHeight w:val="382"/>
          <w:jc w:val="center"/>
        </w:trPr>
        <w:tc>
          <w:tcPr>
            <w:tcW w:w="1838" w:type="dxa"/>
            <w:vAlign w:val="center"/>
          </w:tcPr>
          <w:p w14:paraId="5A6D35EC" w14:textId="77777777" w:rsidR="00B46B17" w:rsidRPr="0047082D" w:rsidRDefault="00B46B17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6"/>
            <w:tcBorders>
              <w:top w:val="single" w:sz="6" w:space="0" w:color="auto"/>
            </w:tcBorders>
            <w:vAlign w:val="center"/>
          </w:tcPr>
          <w:p w14:paraId="2ABA968C" w14:textId="77777777" w:rsidR="00B46B17" w:rsidRPr="0047082D" w:rsidRDefault="00B46B17" w:rsidP="0045445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BC2" w:rsidRPr="00135751" w14:paraId="72CB7C62" w14:textId="77777777" w:rsidTr="0047082D">
        <w:trPr>
          <w:trHeight w:val="280"/>
          <w:jc w:val="center"/>
        </w:trPr>
        <w:tc>
          <w:tcPr>
            <w:tcW w:w="1838" w:type="dxa"/>
            <w:vAlign w:val="center"/>
          </w:tcPr>
          <w:p w14:paraId="2FF4338F" w14:textId="77777777" w:rsidR="00F34BC2" w:rsidRPr="0047082D" w:rsidRDefault="00F34BC2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260" w:type="dxa"/>
            <w:gridSpan w:val="3"/>
            <w:vAlign w:val="center"/>
          </w:tcPr>
          <w:p w14:paraId="466ABF94" w14:textId="77777777" w:rsidR="00F34BC2" w:rsidRPr="0047082D" w:rsidRDefault="0047082D" w:rsidP="0045445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82D">
              <w:rPr>
                <w:rFonts w:ascii="Arial" w:hAnsi="Arial" w:cs="Arial"/>
                <w:sz w:val="22"/>
                <w:szCs w:val="22"/>
              </w:rPr>
              <w:t xml:space="preserve">Nombre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del  departamento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donde  se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ubica  la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planta</w:t>
            </w:r>
          </w:p>
        </w:tc>
        <w:tc>
          <w:tcPr>
            <w:tcW w:w="1276" w:type="dxa"/>
            <w:vAlign w:val="center"/>
          </w:tcPr>
          <w:p w14:paraId="08446750" w14:textId="77777777" w:rsidR="00F34BC2" w:rsidRPr="0047082D" w:rsidRDefault="00F34BC2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Municipio:</w:t>
            </w:r>
          </w:p>
        </w:tc>
        <w:tc>
          <w:tcPr>
            <w:tcW w:w="3544" w:type="dxa"/>
            <w:gridSpan w:val="2"/>
            <w:vAlign w:val="center"/>
          </w:tcPr>
          <w:p w14:paraId="433C13AC" w14:textId="77777777" w:rsidR="00F34BC2" w:rsidRPr="0047082D" w:rsidRDefault="0047082D" w:rsidP="0045445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82D">
              <w:rPr>
                <w:rFonts w:ascii="Arial" w:hAnsi="Arial" w:cs="Arial"/>
                <w:sz w:val="22"/>
                <w:szCs w:val="22"/>
              </w:rPr>
              <w:t xml:space="preserve">Nombre de la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ciudad  donde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gramStart"/>
            <w:r w:rsidRPr="0047082D">
              <w:rPr>
                <w:rFonts w:ascii="Arial" w:hAnsi="Arial" w:cs="Arial"/>
                <w:sz w:val="22"/>
                <w:szCs w:val="22"/>
              </w:rPr>
              <w:t>se  ubica</w:t>
            </w:r>
            <w:proofErr w:type="gramEnd"/>
            <w:r w:rsidRPr="0047082D">
              <w:rPr>
                <w:rFonts w:ascii="Arial" w:hAnsi="Arial" w:cs="Arial"/>
                <w:sz w:val="22"/>
                <w:szCs w:val="22"/>
              </w:rPr>
              <w:t xml:space="preserve">  la planta</w:t>
            </w:r>
          </w:p>
        </w:tc>
      </w:tr>
      <w:tr w:rsidR="00F34BC2" w:rsidRPr="00135751" w14:paraId="6C4EB001" w14:textId="77777777" w:rsidTr="00490C6E">
        <w:trPr>
          <w:trHeight w:val="303"/>
          <w:jc w:val="center"/>
        </w:trPr>
        <w:tc>
          <w:tcPr>
            <w:tcW w:w="9918" w:type="dxa"/>
            <w:gridSpan w:val="7"/>
          </w:tcPr>
          <w:p w14:paraId="036F9FB6" w14:textId="77777777" w:rsidR="00F34BC2" w:rsidRPr="0047082D" w:rsidRDefault="00F34BC2" w:rsidP="0045445A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>ASISTENTES</w:t>
            </w:r>
          </w:p>
        </w:tc>
      </w:tr>
      <w:tr w:rsidR="00B07929" w:rsidRPr="00135751" w14:paraId="50155ABC" w14:textId="77777777" w:rsidTr="00490C6E">
        <w:trPr>
          <w:trHeight w:val="337"/>
          <w:jc w:val="center"/>
        </w:trPr>
        <w:tc>
          <w:tcPr>
            <w:tcW w:w="9918" w:type="dxa"/>
            <w:gridSpan w:val="7"/>
          </w:tcPr>
          <w:p w14:paraId="21C2FA9F" w14:textId="77777777" w:rsidR="00B07929" w:rsidRPr="0047082D" w:rsidRDefault="0047082D" w:rsidP="0045445A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</w:rPr>
              <w:t xml:space="preserve">Nombre de la empresa </w:t>
            </w:r>
          </w:p>
        </w:tc>
      </w:tr>
      <w:tr w:rsidR="00135751" w:rsidRPr="00C36AB7" w14:paraId="1B5A87E2" w14:textId="77777777" w:rsidTr="006C7817">
        <w:trPr>
          <w:trHeight w:val="164"/>
          <w:jc w:val="center"/>
        </w:trPr>
        <w:tc>
          <w:tcPr>
            <w:tcW w:w="3114" w:type="dxa"/>
            <w:gridSpan w:val="2"/>
            <w:vAlign w:val="center"/>
          </w:tcPr>
          <w:p w14:paraId="5E46C83E" w14:textId="77777777" w:rsidR="00135751" w:rsidRPr="0047082D" w:rsidRDefault="00135751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Nombre y apellidos</w:t>
            </w:r>
          </w:p>
        </w:tc>
        <w:tc>
          <w:tcPr>
            <w:tcW w:w="3827" w:type="dxa"/>
            <w:gridSpan w:val="4"/>
            <w:vAlign w:val="center"/>
          </w:tcPr>
          <w:p w14:paraId="5C7CEC95" w14:textId="77777777" w:rsidR="00135751" w:rsidRPr="0047082D" w:rsidRDefault="00135751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Cargo</w:t>
            </w:r>
          </w:p>
        </w:tc>
        <w:tc>
          <w:tcPr>
            <w:tcW w:w="2977" w:type="dxa"/>
            <w:vAlign w:val="center"/>
          </w:tcPr>
          <w:p w14:paraId="3F8CE5D9" w14:textId="77777777" w:rsidR="00135751" w:rsidRPr="0047082D" w:rsidRDefault="00135751" w:rsidP="0045445A">
            <w:pPr>
              <w:spacing w:before="120"/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Correo electrónico</w:t>
            </w:r>
          </w:p>
        </w:tc>
      </w:tr>
      <w:tr w:rsidR="00135751" w:rsidRPr="00C36AB7" w14:paraId="1F3D2FB1" w14:textId="77777777" w:rsidTr="006C7817">
        <w:trPr>
          <w:trHeight w:val="164"/>
          <w:jc w:val="center"/>
        </w:trPr>
        <w:tc>
          <w:tcPr>
            <w:tcW w:w="3114" w:type="dxa"/>
            <w:gridSpan w:val="2"/>
            <w:vAlign w:val="center"/>
          </w:tcPr>
          <w:p w14:paraId="7B1B989A" w14:textId="77777777" w:rsidR="003C46F1" w:rsidRPr="0047082D" w:rsidRDefault="003C46F1" w:rsidP="0045445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6CBA524A" w14:textId="77777777" w:rsidR="00135751" w:rsidRPr="0047082D" w:rsidRDefault="00135751" w:rsidP="0045445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  <w:vAlign w:val="center"/>
          </w:tcPr>
          <w:p w14:paraId="42F3D4F2" w14:textId="77777777" w:rsidR="00135751" w:rsidRPr="0047082D" w:rsidRDefault="00135751" w:rsidP="0045445A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135751" w:rsidRPr="00C36AB7" w14:paraId="11E77A13" w14:textId="77777777" w:rsidTr="006C7817">
        <w:trPr>
          <w:trHeight w:val="427"/>
          <w:jc w:val="center"/>
        </w:trPr>
        <w:tc>
          <w:tcPr>
            <w:tcW w:w="9918" w:type="dxa"/>
            <w:gridSpan w:val="7"/>
            <w:vAlign w:val="center"/>
          </w:tcPr>
          <w:p w14:paraId="095B62BC" w14:textId="77777777" w:rsidR="00135751" w:rsidRPr="0047082D" w:rsidRDefault="003C46F1" w:rsidP="0045445A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MINISTERIO DE COMERCIO, INDUSTRIA Y TURISMO</w:t>
            </w:r>
          </w:p>
        </w:tc>
      </w:tr>
      <w:tr w:rsidR="0033383C" w:rsidRPr="00C36AB7" w14:paraId="2693A0B2" w14:textId="77777777" w:rsidTr="006C7817">
        <w:trPr>
          <w:trHeight w:val="164"/>
          <w:jc w:val="center"/>
        </w:trPr>
        <w:tc>
          <w:tcPr>
            <w:tcW w:w="3114" w:type="dxa"/>
            <w:gridSpan w:val="2"/>
            <w:vAlign w:val="center"/>
          </w:tcPr>
          <w:p w14:paraId="7842F215" w14:textId="77777777" w:rsidR="0033383C" w:rsidRPr="0047082D" w:rsidRDefault="0033383C" w:rsidP="0033383C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Nombre y apellidos</w:t>
            </w:r>
          </w:p>
        </w:tc>
        <w:tc>
          <w:tcPr>
            <w:tcW w:w="3827" w:type="dxa"/>
            <w:gridSpan w:val="4"/>
            <w:vAlign w:val="center"/>
          </w:tcPr>
          <w:p w14:paraId="3B4DFEE6" w14:textId="77777777" w:rsidR="0033383C" w:rsidRPr="0047082D" w:rsidRDefault="0033383C" w:rsidP="0033383C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Cargo</w:t>
            </w:r>
          </w:p>
        </w:tc>
        <w:tc>
          <w:tcPr>
            <w:tcW w:w="2977" w:type="dxa"/>
            <w:vAlign w:val="center"/>
          </w:tcPr>
          <w:p w14:paraId="3A388D5B" w14:textId="77777777" w:rsidR="0033383C" w:rsidRPr="0047082D" w:rsidRDefault="0033383C" w:rsidP="0033383C">
            <w:pPr>
              <w:spacing w:before="120"/>
              <w:ind w:righ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082D">
              <w:rPr>
                <w:rFonts w:ascii="Arial" w:hAnsi="Arial" w:cs="Arial"/>
                <w:b/>
                <w:sz w:val="22"/>
                <w:szCs w:val="22"/>
                <w:lang w:val="es-MX"/>
              </w:rPr>
              <w:t>Correo electrónico</w:t>
            </w:r>
          </w:p>
        </w:tc>
      </w:tr>
      <w:tr w:rsidR="007E0B5F" w:rsidRPr="00C36AB7" w14:paraId="790D441E" w14:textId="77777777" w:rsidTr="006C7817">
        <w:trPr>
          <w:trHeight w:val="164"/>
          <w:jc w:val="center"/>
        </w:trPr>
        <w:tc>
          <w:tcPr>
            <w:tcW w:w="3114" w:type="dxa"/>
            <w:gridSpan w:val="2"/>
            <w:vAlign w:val="center"/>
          </w:tcPr>
          <w:p w14:paraId="08888ED4" w14:textId="77777777" w:rsidR="007E0B5F" w:rsidRPr="0047082D" w:rsidRDefault="007E0B5F" w:rsidP="0033383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79DC1D66" w14:textId="77777777" w:rsidR="007E0B5F" w:rsidRPr="0047082D" w:rsidRDefault="007E0B5F" w:rsidP="0033383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  <w:vAlign w:val="center"/>
          </w:tcPr>
          <w:p w14:paraId="0C60CFB7" w14:textId="77777777" w:rsidR="007E0B5F" w:rsidRPr="0047082D" w:rsidRDefault="007E0B5F" w:rsidP="0033383C">
            <w:pPr>
              <w:spacing w:before="120"/>
              <w:ind w:right="-7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33383C" w:rsidRPr="00C36AB7" w14:paraId="014F08A9" w14:textId="77777777" w:rsidTr="006C7817">
        <w:trPr>
          <w:trHeight w:val="164"/>
          <w:jc w:val="center"/>
        </w:trPr>
        <w:tc>
          <w:tcPr>
            <w:tcW w:w="3114" w:type="dxa"/>
            <w:gridSpan w:val="2"/>
            <w:vAlign w:val="center"/>
          </w:tcPr>
          <w:p w14:paraId="0CFB2C49" w14:textId="77777777" w:rsidR="0033383C" w:rsidRPr="0047082D" w:rsidRDefault="0033383C" w:rsidP="0033383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1ADEA9E3" w14:textId="77777777" w:rsidR="0033383C" w:rsidRPr="0047082D" w:rsidRDefault="0033383C" w:rsidP="0033383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  <w:vAlign w:val="center"/>
          </w:tcPr>
          <w:p w14:paraId="6B283A3C" w14:textId="77777777" w:rsidR="0033383C" w:rsidRPr="0047082D" w:rsidRDefault="0033383C" w:rsidP="0033383C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14:paraId="500BEE6C" w14:textId="77777777" w:rsidR="008448B4" w:rsidRDefault="008448B4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74C67375" w14:textId="77777777" w:rsidR="0004620F" w:rsidRDefault="000A15B4" w:rsidP="0045445A">
      <w:pPr>
        <w:pStyle w:val="NormalWeb"/>
        <w:jc w:val="both"/>
        <w:rPr>
          <w:szCs w:val="22"/>
        </w:rPr>
      </w:pPr>
      <w:r w:rsidRPr="00C36AB7">
        <w:rPr>
          <w:szCs w:val="22"/>
        </w:rPr>
        <w:t xml:space="preserve">El </w:t>
      </w:r>
      <w:r w:rsidR="005E2407">
        <w:rPr>
          <w:szCs w:val="22"/>
        </w:rPr>
        <w:t>__</w:t>
      </w:r>
      <w:r w:rsidR="007E0B5F">
        <w:rPr>
          <w:szCs w:val="22"/>
        </w:rPr>
        <w:t xml:space="preserve"> de </w:t>
      </w:r>
      <w:r w:rsidR="005E2407">
        <w:rPr>
          <w:szCs w:val="22"/>
        </w:rPr>
        <w:t>_________</w:t>
      </w:r>
      <w:r w:rsidR="007E0B5F">
        <w:rPr>
          <w:szCs w:val="22"/>
        </w:rPr>
        <w:t xml:space="preserve"> </w:t>
      </w:r>
      <w:proofErr w:type="spellStart"/>
      <w:r w:rsidR="007E0B5F">
        <w:rPr>
          <w:szCs w:val="22"/>
        </w:rPr>
        <w:t>de</w:t>
      </w:r>
      <w:proofErr w:type="spellEnd"/>
      <w:r w:rsidR="007E0B5F">
        <w:rPr>
          <w:szCs w:val="22"/>
        </w:rPr>
        <w:t xml:space="preserve"> </w:t>
      </w:r>
      <w:r w:rsidR="005E2407">
        <w:rPr>
          <w:szCs w:val="22"/>
        </w:rPr>
        <w:t>______</w:t>
      </w:r>
      <w:r w:rsidRPr="00C36AB7">
        <w:rPr>
          <w:szCs w:val="22"/>
        </w:rPr>
        <w:t xml:space="preserve">, siendo las </w:t>
      </w:r>
      <w:r w:rsidR="008A3EF9" w:rsidRPr="00C36AB7">
        <w:rPr>
          <w:szCs w:val="22"/>
        </w:rPr>
        <w:t xml:space="preserve"> </w:t>
      </w:r>
      <w:r w:rsidR="007E0B5F">
        <w:rPr>
          <w:szCs w:val="22"/>
        </w:rPr>
        <w:t>9:00 a.m</w:t>
      </w:r>
      <w:r w:rsidR="0033383C">
        <w:rPr>
          <w:szCs w:val="22"/>
        </w:rPr>
        <w:t>.</w:t>
      </w:r>
      <w:r w:rsidR="00172834" w:rsidRPr="00C36AB7">
        <w:rPr>
          <w:szCs w:val="22"/>
        </w:rPr>
        <w:t>, los funcionarios del Grupo</w:t>
      </w:r>
      <w:r w:rsidR="00822F20" w:rsidRPr="00C36AB7">
        <w:rPr>
          <w:szCs w:val="22"/>
        </w:rPr>
        <w:t xml:space="preserve"> Registro de</w:t>
      </w:r>
      <w:r w:rsidR="00172834" w:rsidRPr="00C36AB7">
        <w:rPr>
          <w:szCs w:val="22"/>
        </w:rPr>
        <w:t xml:space="preserve"> Pr</w:t>
      </w:r>
      <w:r w:rsidR="00F15AEF">
        <w:rPr>
          <w:szCs w:val="22"/>
        </w:rPr>
        <w:t xml:space="preserve">oductores de Bienes Nacionales </w:t>
      </w:r>
      <w:r w:rsidR="005E2407">
        <w:rPr>
          <w:szCs w:val="22"/>
        </w:rPr>
        <w:t>XXXXXXXXXXXXXXXX</w:t>
      </w:r>
      <w:r w:rsidR="0033383C">
        <w:rPr>
          <w:szCs w:val="22"/>
        </w:rPr>
        <w:t xml:space="preserve"> y </w:t>
      </w:r>
      <w:r w:rsidR="005E2407">
        <w:rPr>
          <w:szCs w:val="22"/>
        </w:rPr>
        <w:t>XXXXXXXXXXXXXXXX,</w:t>
      </w:r>
      <w:r w:rsidR="0033383C">
        <w:rPr>
          <w:szCs w:val="22"/>
        </w:rPr>
        <w:t xml:space="preserve"> </w:t>
      </w:r>
      <w:r w:rsidRPr="00C36AB7">
        <w:rPr>
          <w:szCs w:val="22"/>
        </w:rPr>
        <w:t xml:space="preserve">en representación del </w:t>
      </w:r>
      <w:r w:rsidRPr="003C60B1">
        <w:rPr>
          <w:b/>
          <w:szCs w:val="22"/>
        </w:rPr>
        <w:t xml:space="preserve">Ministerio de Comercio, Industria y Turismo </w:t>
      </w:r>
      <w:r w:rsidR="008E6474" w:rsidRPr="003C60B1">
        <w:rPr>
          <w:b/>
          <w:szCs w:val="22"/>
        </w:rPr>
        <w:t>– MIN</w:t>
      </w:r>
      <w:r w:rsidR="00E267B1" w:rsidRPr="003C60B1">
        <w:rPr>
          <w:b/>
          <w:szCs w:val="22"/>
        </w:rPr>
        <w:t xml:space="preserve">CIT </w:t>
      </w:r>
      <w:r w:rsidR="00140516">
        <w:rPr>
          <w:b/>
          <w:szCs w:val="22"/>
        </w:rPr>
        <w:t xml:space="preserve"> </w:t>
      </w:r>
      <w:r w:rsidR="00E267B1" w:rsidRPr="00C36AB7">
        <w:rPr>
          <w:szCs w:val="22"/>
        </w:rPr>
        <w:t>y</w:t>
      </w:r>
      <w:r w:rsidR="00D64FC4" w:rsidRPr="00C36AB7">
        <w:rPr>
          <w:szCs w:val="22"/>
        </w:rPr>
        <w:t xml:space="preserve"> </w:t>
      </w:r>
      <w:r w:rsidRPr="00C36AB7">
        <w:rPr>
          <w:szCs w:val="22"/>
        </w:rPr>
        <w:t xml:space="preserve"> e</w:t>
      </w:r>
      <w:r w:rsidR="008E6474" w:rsidRPr="00C36AB7">
        <w:rPr>
          <w:szCs w:val="22"/>
        </w:rPr>
        <w:t xml:space="preserve">n cumplimiento de sus funciones </w:t>
      </w:r>
      <w:r w:rsidR="003B7AF5">
        <w:rPr>
          <w:szCs w:val="22"/>
        </w:rPr>
        <w:t xml:space="preserve">se presentaron en las instalaciones de la empresa </w:t>
      </w:r>
      <w:r w:rsidR="004743D8">
        <w:rPr>
          <w:sz w:val="20"/>
        </w:rPr>
        <w:t>XXXXXXXXXXXXXXX</w:t>
      </w:r>
      <w:r w:rsidR="003B7AF5" w:rsidRPr="0009446D">
        <w:rPr>
          <w:color w:val="000000" w:themeColor="text1"/>
          <w:szCs w:val="22"/>
        </w:rPr>
        <w:t xml:space="preserve"> </w:t>
      </w:r>
      <w:r w:rsidR="003B7AF5">
        <w:rPr>
          <w:color w:val="000000" w:themeColor="text1"/>
          <w:szCs w:val="22"/>
        </w:rPr>
        <w:t xml:space="preserve">ubicada en la </w:t>
      </w:r>
      <w:r w:rsidR="004743D8">
        <w:rPr>
          <w:color w:val="000000" w:themeColor="text1"/>
          <w:szCs w:val="22"/>
        </w:rPr>
        <w:t>XXXXXX # XXXXXXX</w:t>
      </w:r>
      <w:r w:rsidR="003C60B1">
        <w:rPr>
          <w:szCs w:val="22"/>
        </w:rPr>
        <w:t xml:space="preserve">, </w:t>
      </w:r>
      <w:r w:rsidR="003B7AF5">
        <w:rPr>
          <w:szCs w:val="22"/>
        </w:rPr>
        <w:t xml:space="preserve">con el fin de verificar y validar la información consignada en los formularios de registro de productores de bienes nacionales cargados en la base de datos de productores </w:t>
      </w:r>
      <w:r w:rsidR="0059761A">
        <w:rPr>
          <w:szCs w:val="22"/>
        </w:rPr>
        <w:t xml:space="preserve">de bienes </w:t>
      </w:r>
      <w:r w:rsidR="003B7AF5">
        <w:rPr>
          <w:szCs w:val="22"/>
        </w:rPr>
        <w:t>nacionales.</w:t>
      </w:r>
    </w:p>
    <w:p w14:paraId="7C484D15" w14:textId="77777777" w:rsidR="00CE3E97" w:rsidRDefault="00CE3E97" w:rsidP="0045445A">
      <w:pPr>
        <w:jc w:val="both"/>
        <w:rPr>
          <w:rFonts w:ascii="Arial" w:hAnsi="Arial" w:cs="Arial"/>
          <w:sz w:val="22"/>
          <w:szCs w:val="22"/>
        </w:rPr>
      </w:pPr>
    </w:p>
    <w:p w14:paraId="7CC208F3" w14:textId="77777777" w:rsidR="00890235" w:rsidRDefault="003B7AF5" w:rsidP="003B7AF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visita técnica mencionada anteriormente se </w:t>
      </w:r>
      <w:proofErr w:type="gramStart"/>
      <w:r>
        <w:rPr>
          <w:rFonts w:ascii="Arial" w:hAnsi="Arial" w:cs="Arial"/>
          <w:sz w:val="22"/>
          <w:szCs w:val="22"/>
        </w:rPr>
        <w:t xml:space="preserve">adelanta </w:t>
      </w:r>
      <w:r w:rsidRPr="0009446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6AB7">
        <w:rPr>
          <w:rFonts w:ascii="Arial" w:hAnsi="Arial" w:cs="Arial"/>
          <w:sz w:val="22"/>
          <w:szCs w:val="22"/>
        </w:rPr>
        <w:t>teniendo</w:t>
      </w:r>
      <w:proofErr w:type="gramEnd"/>
      <w:r w:rsidRPr="00C36AB7">
        <w:rPr>
          <w:rFonts w:ascii="Arial" w:hAnsi="Arial" w:cs="Arial"/>
          <w:sz w:val="22"/>
          <w:szCs w:val="22"/>
        </w:rPr>
        <w:t xml:space="preserve"> en cuenta las facultades otorgadas mediante el artículo </w:t>
      </w:r>
      <w:r w:rsidR="000320D7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 xml:space="preserve"> </w:t>
      </w:r>
      <w:r w:rsidRPr="00C36AB7">
        <w:rPr>
          <w:rFonts w:ascii="Arial" w:hAnsi="Arial" w:cs="Arial"/>
          <w:sz w:val="22"/>
          <w:szCs w:val="22"/>
        </w:rPr>
        <w:t xml:space="preserve">de la Resolución 331 de 2010 al Grupo Registro de </w:t>
      </w:r>
      <w:r>
        <w:rPr>
          <w:rFonts w:ascii="Arial" w:hAnsi="Arial" w:cs="Arial"/>
          <w:sz w:val="22"/>
          <w:szCs w:val="22"/>
        </w:rPr>
        <w:t xml:space="preserve">productores de </w:t>
      </w:r>
      <w:r w:rsidRPr="00C36AB7">
        <w:rPr>
          <w:rFonts w:ascii="Arial" w:hAnsi="Arial" w:cs="Arial"/>
          <w:sz w:val="22"/>
          <w:szCs w:val="22"/>
        </w:rPr>
        <w:t xml:space="preserve">Bienes Nacionales de la Subdirección de Diseño y Administración de Operaciones de la Dirección de Comercio Exterior del Ministerio de Comercio, Industria y Turismo </w:t>
      </w:r>
      <w:r>
        <w:rPr>
          <w:rFonts w:ascii="Arial" w:hAnsi="Arial" w:cs="Arial"/>
          <w:sz w:val="22"/>
          <w:szCs w:val="22"/>
        </w:rPr>
        <w:t>en donde</w:t>
      </w:r>
      <w:r w:rsidRPr="00C36AB7">
        <w:rPr>
          <w:rFonts w:ascii="Arial" w:hAnsi="Arial" w:cs="Arial"/>
          <w:sz w:val="22"/>
          <w:szCs w:val="22"/>
        </w:rPr>
        <w:t xml:space="preserve">: </w:t>
      </w:r>
    </w:p>
    <w:p w14:paraId="7C9F1AFB" w14:textId="77777777" w:rsidR="000320D7" w:rsidRDefault="004743D8" w:rsidP="003B7AF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Artículo</w:t>
      </w:r>
      <w:r w:rsidR="000320D7">
        <w:rPr>
          <w:rFonts w:ascii="Arial" w:hAnsi="Arial" w:cs="Arial"/>
          <w:i/>
          <w:sz w:val="22"/>
          <w:szCs w:val="22"/>
        </w:rPr>
        <w:t xml:space="preserve"> 4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7BB3">
        <w:rPr>
          <w:rFonts w:ascii="Arial" w:hAnsi="Arial" w:cs="Arial"/>
          <w:i/>
          <w:sz w:val="22"/>
          <w:szCs w:val="22"/>
        </w:rPr>
        <w:t>“El</w:t>
      </w:r>
      <w:r>
        <w:rPr>
          <w:rFonts w:ascii="Arial" w:hAnsi="Arial" w:cs="Arial"/>
          <w:i/>
          <w:sz w:val="22"/>
          <w:szCs w:val="22"/>
        </w:rPr>
        <w:t xml:space="preserve"> Grupo Registro de Productores de Bienes Nacionales de la Subdirección de </w:t>
      </w:r>
      <w:r w:rsidR="008915D0">
        <w:rPr>
          <w:rFonts w:ascii="Arial" w:hAnsi="Arial" w:cs="Arial"/>
          <w:i/>
          <w:sz w:val="22"/>
          <w:szCs w:val="22"/>
        </w:rPr>
        <w:t xml:space="preserve">Diseño y </w:t>
      </w:r>
      <w:r w:rsidR="00AD7BB3">
        <w:rPr>
          <w:rFonts w:ascii="Arial" w:hAnsi="Arial" w:cs="Arial"/>
          <w:i/>
          <w:sz w:val="22"/>
          <w:szCs w:val="22"/>
        </w:rPr>
        <w:t>Administración</w:t>
      </w:r>
      <w:r w:rsidR="008915D0">
        <w:rPr>
          <w:rFonts w:ascii="Arial" w:hAnsi="Arial" w:cs="Arial"/>
          <w:i/>
          <w:sz w:val="22"/>
          <w:szCs w:val="22"/>
        </w:rPr>
        <w:t xml:space="preserve"> de Operaciones </w:t>
      </w:r>
      <w:r w:rsidR="00AD7BB3">
        <w:rPr>
          <w:rFonts w:ascii="Arial" w:hAnsi="Arial" w:cs="Arial"/>
          <w:i/>
          <w:sz w:val="22"/>
          <w:szCs w:val="22"/>
        </w:rPr>
        <w:t xml:space="preserve">de la Dirección de Comercio Exterior, evaluara la solicitud de registro como productor de bienes nacionales y determinara si esta puede ser incluida en la base de datos del Registro de Productores de Bienes Nacionales. La decisión que adopte el Grupo de Registro de </w:t>
      </w:r>
      <w:r w:rsidR="00AD7BB3">
        <w:rPr>
          <w:rFonts w:ascii="Arial" w:hAnsi="Arial" w:cs="Arial"/>
          <w:i/>
          <w:sz w:val="22"/>
          <w:szCs w:val="22"/>
        </w:rPr>
        <w:lastRenderedPageBreak/>
        <w:t>Productores de Bienes Nacionales se comunicara al correo electrónico que el interesado haya suministrado en el formulario de solicitud.”</w:t>
      </w:r>
    </w:p>
    <w:p w14:paraId="7EDB0C4F" w14:textId="77777777" w:rsidR="00AD7BB3" w:rsidRDefault="00AD7BB3" w:rsidP="003B7AF5">
      <w:pPr>
        <w:jc w:val="both"/>
        <w:rPr>
          <w:rFonts w:ascii="Arial" w:hAnsi="Arial" w:cs="Arial"/>
          <w:i/>
          <w:sz w:val="22"/>
          <w:szCs w:val="22"/>
        </w:rPr>
      </w:pPr>
    </w:p>
    <w:p w14:paraId="34744017" w14:textId="77777777" w:rsidR="000320D7" w:rsidRDefault="000320D7" w:rsidP="003B7AF5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Articulo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5 </w:t>
      </w:r>
      <w:r w:rsidR="004743D8" w:rsidRPr="00C36AB7">
        <w:rPr>
          <w:rFonts w:ascii="Arial" w:hAnsi="Arial" w:cs="Arial"/>
          <w:sz w:val="22"/>
          <w:szCs w:val="22"/>
        </w:rPr>
        <w:t>“</w:t>
      </w:r>
      <w:r w:rsidR="004743D8">
        <w:rPr>
          <w:rFonts w:ascii="Arial" w:hAnsi="Arial" w:cs="Arial"/>
          <w:sz w:val="22"/>
          <w:szCs w:val="22"/>
        </w:rPr>
        <w:t>como control posterior, la Dirección de Comercio Exterior podrá realizar la verificación y validación de la información consignada en el formulario de que trata el artículo 2°de la presente resolución</w:t>
      </w:r>
      <w:r w:rsidR="004743D8">
        <w:rPr>
          <w:rFonts w:ascii="Arial" w:hAnsi="Arial" w:cs="Arial"/>
          <w:i/>
          <w:sz w:val="22"/>
          <w:szCs w:val="22"/>
        </w:rPr>
        <w:t>”.</w:t>
      </w:r>
    </w:p>
    <w:p w14:paraId="6ACB82E7" w14:textId="77777777" w:rsidR="00890235" w:rsidRDefault="00890235" w:rsidP="003B7AF5">
      <w:pPr>
        <w:jc w:val="both"/>
        <w:rPr>
          <w:rFonts w:ascii="Arial" w:hAnsi="Arial" w:cs="Arial"/>
          <w:i/>
          <w:sz w:val="22"/>
          <w:szCs w:val="22"/>
        </w:rPr>
      </w:pPr>
    </w:p>
    <w:p w14:paraId="1C69BBE0" w14:textId="77777777" w:rsidR="008E6474" w:rsidRDefault="008E6474" w:rsidP="0045445A">
      <w:pPr>
        <w:jc w:val="both"/>
        <w:rPr>
          <w:rFonts w:ascii="Arial" w:hAnsi="Arial" w:cs="Arial"/>
          <w:b/>
          <w:sz w:val="22"/>
          <w:szCs w:val="22"/>
        </w:rPr>
      </w:pPr>
      <w:r w:rsidRPr="00C36AB7">
        <w:rPr>
          <w:rFonts w:ascii="Arial" w:hAnsi="Arial" w:cs="Arial"/>
          <w:b/>
          <w:sz w:val="22"/>
          <w:szCs w:val="22"/>
        </w:rPr>
        <w:t>ORDEN DEL DIA:</w:t>
      </w:r>
    </w:p>
    <w:p w14:paraId="1F593FD7" w14:textId="77777777" w:rsidR="000A0C09" w:rsidRDefault="000A0C09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3DF2EF2D" w14:textId="77777777" w:rsidR="008E6474" w:rsidRDefault="000A0C09" w:rsidP="004544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informa a las personas designadas por la empresa </w:t>
      </w:r>
      <w:r w:rsidR="00AD7BB3">
        <w:rPr>
          <w:rFonts w:ascii="Arial" w:hAnsi="Arial" w:cs="Arial"/>
          <w:sz w:val="20"/>
          <w:szCs w:val="20"/>
        </w:rPr>
        <w:t>XXXXXXXXXXXXXXXXXXX</w:t>
      </w:r>
      <w:r w:rsidR="003B7A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atender la visita técnica, que la misma, se realizara teniendo en cuenta </w:t>
      </w:r>
      <w:r w:rsidR="003B7AF5">
        <w:rPr>
          <w:rFonts w:ascii="Arial" w:hAnsi="Arial" w:cs="Arial"/>
          <w:sz w:val="22"/>
          <w:szCs w:val="22"/>
        </w:rPr>
        <w:t xml:space="preserve">el siguiente </w:t>
      </w:r>
      <w:r>
        <w:rPr>
          <w:rFonts w:ascii="Arial" w:hAnsi="Arial" w:cs="Arial"/>
          <w:sz w:val="22"/>
          <w:szCs w:val="22"/>
        </w:rPr>
        <w:t>orden del día</w:t>
      </w:r>
      <w:r w:rsidR="003B7AF5">
        <w:rPr>
          <w:rFonts w:ascii="Arial" w:hAnsi="Arial" w:cs="Arial"/>
          <w:sz w:val="22"/>
          <w:szCs w:val="22"/>
        </w:rPr>
        <w:t>:</w:t>
      </w:r>
    </w:p>
    <w:p w14:paraId="2BCE638C" w14:textId="77777777" w:rsidR="003B7AF5" w:rsidRPr="00C36AB7" w:rsidRDefault="003B7AF5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27CDAF4D" w14:textId="77777777" w:rsidR="008E6474" w:rsidRPr="00C36AB7" w:rsidRDefault="008E6474" w:rsidP="0045445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C36AB7">
        <w:rPr>
          <w:rFonts w:ascii="Arial" w:hAnsi="Arial" w:cs="Arial"/>
        </w:rPr>
        <w:t>Apertura de la visita.</w:t>
      </w:r>
    </w:p>
    <w:p w14:paraId="18CAF4B7" w14:textId="77777777" w:rsidR="008E6474" w:rsidRPr="00C36AB7" w:rsidRDefault="008E6474" w:rsidP="0045445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C36AB7">
        <w:rPr>
          <w:rFonts w:ascii="Arial" w:hAnsi="Arial" w:cs="Arial"/>
        </w:rPr>
        <w:t xml:space="preserve">Presentación del proceso productivo. </w:t>
      </w:r>
    </w:p>
    <w:p w14:paraId="3D1ADEDB" w14:textId="77777777" w:rsidR="008E6474" w:rsidRPr="00EF087B" w:rsidRDefault="008E6474" w:rsidP="0045445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EF087B">
        <w:rPr>
          <w:rFonts w:ascii="Arial" w:hAnsi="Arial" w:cs="Arial"/>
        </w:rPr>
        <w:t xml:space="preserve">Desplazamiento a la planta de producción. </w:t>
      </w:r>
    </w:p>
    <w:p w14:paraId="4AE4513F" w14:textId="77777777" w:rsidR="008E6474" w:rsidRPr="00EF087B" w:rsidRDefault="008E6474" w:rsidP="0045445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EF087B">
        <w:rPr>
          <w:rFonts w:ascii="Arial" w:hAnsi="Arial" w:cs="Arial"/>
        </w:rPr>
        <w:t>Verificación de la documentación como</w:t>
      </w:r>
      <w:r w:rsidR="00EF087B">
        <w:rPr>
          <w:rFonts w:ascii="Arial" w:hAnsi="Arial" w:cs="Arial"/>
        </w:rPr>
        <w:t xml:space="preserve"> soporte a la visita de control.</w:t>
      </w:r>
      <w:r w:rsidRPr="00EF087B">
        <w:rPr>
          <w:rFonts w:ascii="Arial" w:hAnsi="Arial" w:cs="Arial"/>
        </w:rPr>
        <w:t xml:space="preserve"> </w:t>
      </w:r>
    </w:p>
    <w:p w14:paraId="340DC7FC" w14:textId="77777777" w:rsidR="008E6474" w:rsidRPr="00C36AB7" w:rsidRDefault="008E6474" w:rsidP="0045445A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C36AB7">
        <w:rPr>
          <w:rFonts w:ascii="Arial" w:hAnsi="Arial" w:cs="Arial"/>
        </w:rPr>
        <w:t xml:space="preserve">Cierre de la visita. </w:t>
      </w:r>
    </w:p>
    <w:p w14:paraId="0FBDF02F" w14:textId="77777777" w:rsidR="00761982" w:rsidRPr="00C36AB7" w:rsidRDefault="00761982" w:rsidP="0045445A">
      <w:pPr>
        <w:jc w:val="both"/>
        <w:rPr>
          <w:rFonts w:ascii="Arial" w:hAnsi="Arial" w:cs="Arial"/>
          <w:sz w:val="22"/>
          <w:szCs w:val="22"/>
        </w:rPr>
      </w:pPr>
      <w:r w:rsidRPr="00C36AB7">
        <w:rPr>
          <w:rFonts w:ascii="Arial" w:hAnsi="Arial" w:cs="Arial"/>
          <w:sz w:val="22"/>
          <w:szCs w:val="22"/>
        </w:rPr>
        <w:t>Así mismo, se le</w:t>
      </w:r>
      <w:r w:rsidR="006171ED">
        <w:rPr>
          <w:rFonts w:ascii="Arial" w:hAnsi="Arial" w:cs="Arial"/>
          <w:sz w:val="22"/>
          <w:szCs w:val="22"/>
        </w:rPr>
        <w:t>s</w:t>
      </w:r>
      <w:r w:rsidRPr="00C36AB7">
        <w:rPr>
          <w:rFonts w:ascii="Arial" w:hAnsi="Arial" w:cs="Arial"/>
          <w:sz w:val="22"/>
          <w:szCs w:val="22"/>
        </w:rPr>
        <w:t xml:space="preserve"> </w:t>
      </w:r>
      <w:r w:rsidR="00D154D7">
        <w:rPr>
          <w:rFonts w:ascii="Arial" w:hAnsi="Arial" w:cs="Arial"/>
          <w:sz w:val="22"/>
          <w:szCs w:val="22"/>
        </w:rPr>
        <w:t xml:space="preserve">comunica a los presentes que </w:t>
      </w:r>
      <w:r w:rsidRPr="00C36AB7">
        <w:rPr>
          <w:rFonts w:ascii="Arial" w:hAnsi="Arial" w:cs="Arial"/>
          <w:sz w:val="22"/>
          <w:szCs w:val="22"/>
        </w:rPr>
        <w:t xml:space="preserve">el desarrollo de la visita </w:t>
      </w:r>
      <w:r w:rsidR="003B7AF5">
        <w:rPr>
          <w:rFonts w:ascii="Arial" w:hAnsi="Arial" w:cs="Arial"/>
          <w:sz w:val="22"/>
          <w:szCs w:val="22"/>
        </w:rPr>
        <w:t xml:space="preserve">técnica </w:t>
      </w:r>
      <w:r w:rsidRPr="00C36AB7">
        <w:rPr>
          <w:rFonts w:ascii="Arial" w:hAnsi="Arial" w:cs="Arial"/>
          <w:sz w:val="22"/>
          <w:szCs w:val="22"/>
        </w:rPr>
        <w:t xml:space="preserve">se llevará a cabo según lo estipulado en la Resolución 331 del 2010. </w:t>
      </w:r>
    </w:p>
    <w:p w14:paraId="04B3E231" w14:textId="77777777" w:rsidR="00CE3E97" w:rsidRDefault="00CE3E97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03F91E3D" w14:textId="77777777" w:rsidR="003E6AD0" w:rsidRPr="00C36AB7" w:rsidRDefault="003E6AD0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0709B2A0" w14:textId="77777777" w:rsidR="00CE3E97" w:rsidRDefault="00CE3E97" w:rsidP="0045445A">
      <w:pPr>
        <w:jc w:val="both"/>
        <w:rPr>
          <w:rFonts w:ascii="Arial" w:hAnsi="Arial" w:cs="Arial"/>
          <w:b/>
          <w:sz w:val="22"/>
          <w:szCs w:val="22"/>
        </w:rPr>
      </w:pPr>
      <w:r w:rsidRPr="00C36AB7">
        <w:rPr>
          <w:rFonts w:ascii="Arial" w:hAnsi="Arial" w:cs="Arial"/>
          <w:b/>
          <w:sz w:val="22"/>
          <w:szCs w:val="22"/>
        </w:rPr>
        <w:t>DESARROLLO DE LA VISITA.</w:t>
      </w:r>
    </w:p>
    <w:p w14:paraId="1A165AE6" w14:textId="77777777" w:rsidR="00D154D7" w:rsidRPr="00C36AB7" w:rsidRDefault="00D154D7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66A9FAED" w14:textId="77777777" w:rsidR="00CE3E97" w:rsidRPr="00C36AB7" w:rsidRDefault="00CE3E97" w:rsidP="0045445A">
      <w:pPr>
        <w:jc w:val="both"/>
        <w:rPr>
          <w:rFonts w:ascii="Arial" w:hAnsi="Arial" w:cs="Arial"/>
          <w:b/>
          <w:sz w:val="22"/>
          <w:szCs w:val="22"/>
        </w:rPr>
      </w:pPr>
    </w:p>
    <w:p w14:paraId="220C39FB" w14:textId="77777777" w:rsidR="00CE3E97" w:rsidRPr="00AA15C8" w:rsidRDefault="00CE3E97" w:rsidP="0045445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AA15C8">
        <w:rPr>
          <w:rFonts w:ascii="Arial" w:hAnsi="Arial" w:cs="Arial"/>
          <w:b/>
        </w:rPr>
        <w:t>APERTURA DE LA VISITA.</w:t>
      </w:r>
    </w:p>
    <w:p w14:paraId="4A190A88" w14:textId="77777777" w:rsidR="00D154D7" w:rsidRDefault="00B4069D" w:rsidP="0045445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Siendo las </w:t>
      </w:r>
      <w:r w:rsidR="00AD7BB3">
        <w:rPr>
          <w:rFonts w:ascii="Arial" w:hAnsi="Arial" w:cs="Arial"/>
          <w:sz w:val="22"/>
          <w:szCs w:val="22"/>
        </w:rPr>
        <w:t>_______</w:t>
      </w:r>
      <w:r w:rsidR="003B7AF5">
        <w:rPr>
          <w:rFonts w:ascii="Arial" w:hAnsi="Arial" w:cs="Arial"/>
          <w:sz w:val="22"/>
          <w:szCs w:val="22"/>
        </w:rPr>
        <w:t xml:space="preserve"> a.m</w:t>
      </w:r>
      <w:r w:rsidR="0032085E">
        <w:rPr>
          <w:rFonts w:ascii="Arial" w:hAnsi="Arial" w:cs="Arial"/>
          <w:sz w:val="22"/>
          <w:szCs w:val="22"/>
        </w:rPr>
        <w:t>.</w:t>
      </w:r>
      <w:r w:rsidR="003B7AF5">
        <w:rPr>
          <w:rFonts w:ascii="Arial" w:hAnsi="Arial" w:cs="Arial"/>
          <w:sz w:val="22"/>
          <w:szCs w:val="22"/>
        </w:rPr>
        <w:t xml:space="preserve"> </w:t>
      </w:r>
      <w:r w:rsidR="00CE3E97" w:rsidRPr="00AA15C8">
        <w:rPr>
          <w:rFonts w:ascii="Arial" w:hAnsi="Arial" w:cs="Arial"/>
          <w:sz w:val="22"/>
          <w:szCs w:val="22"/>
        </w:rPr>
        <w:t xml:space="preserve">se informa a las personas representantes de la empresa </w:t>
      </w:r>
      <w:r w:rsidR="00AD7BB3">
        <w:rPr>
          <w:rFonts w:ascii="Arial" w:hAnsi="Arial" w:cs="Arial"/>
          <w:sz w:val="20"/>
          <w:szCs w:val="20"/>
        </w:rPr>
        <w:t xml:space="preserve">XXXXXXXXXXXXXXXXXXX </w:t>
      </w:r>
      <w:r w:rsidR="00CE3E97" w:rsidRPr="00C36AB7">
        <w:rPr>
          <w:rFonts w:ascii="Arial" w:hAnsi="Arial" w:cs="Arial"/>
          <w:sz w:val="22"/>
          <w:szCs w:val="22"/>
        </w:rPr>
        <w:t xml:space="preserve">que se da inicio con la visita </w:t>
      </w:r>
      <w:r w:rsidR="006171ED">
        <w:rPr>
          <w:rFonts w:ascii="Arial" w:hAnsi="Arial" w:cs="Arial"/>
          <w:sz w:val="22"/>
          <w:szCs w:val="22"/>
        </w:rPr>
        <w:t>técnica, para lo cual se realiza una breve presentación de las personas que estarán durante la visita en mención, así mismo, se da a conocer el objetivo de la misma y la importancia de</w:t>
      </w:r>
      <w:r w:rsidR="00545E41">
        <w:rPr>
          <w:rFonts w:ascii="Arial" w:hAnsi="Arial" w:cs="Arial"/>
          <w:sz w:val="22"/>
          <w:szCs w:val="22"/>
        </w:rPr>
        <w:t xml:space="preserve"> conocer </w:t>
      </w:r>
      <w:r w:rsidR="00D154D7">
        <w:rPr>
          <w:rFonts w:ascii="Arial" w:hAnsi="Arial" w:cs="Arial"/>
          <w:sz w:val="22"/>
          <w:szCs w:val="22"/>
        </w:rPr>
        <w:t>las etapas del proceso productivo empleado</w:t>
      </w:r>
      <w:r w:rsidR="00B21DAD">
        <w:rPr>
          <w:rFonts w:ascii="Arial" w:hAnsi="Arial" w:cs="Arial"/>
          <w:sz w:val="22"/>
          <w:szCs w:val="22"/>
        </w:rPr>
        <w:t>s para la fabricación de los bienes registrados</w:t>
      </w:r>
      <w:r w:rsidR="006171ED">
        <w:rPr>
          <w:rFonts w:ascii="Arial" w:hAnsi="Arial" w:cs="Arial"/>
          <w:sz w:val="22"/>
          <w:szCs w:val="22"/>
        </w:rPr>
        <w:t xml:space="preserve"> en la base de datos</w:t>
      </w:r>
      <w:r w:rsidR="00D154D7">
        <w:rPr>
          <w:rFonts w:ascii="Arial" w:hAnsi="Arial" w:cs="Arial"/>
          <w:sz w:val="22"/>
          <w:szCs w:val="22"/>
        </w:rPr>
        <w:t xml:space="preserve"> de productores de bienes nacionales</w:t>
      </w:r>
      <w:r w:rsidR="009C0063">
        <w:rPr>
          <w:rFonts w:ascii="Arial" w:hAnsi="Arial" w:cs="Arial"/>
          <w:sz w:val="22"/>
          <w:szCs w:val="22"/>
        </w:rPr>
        <w:t xml:space="preserve"> </w:t>
      </w:r>
      <w:r w:rsidR="0032085E">
        <w:rPr>
          <w:rFonts w:ascii="Arial" w:hAnsi="Arial" w:cs="Arial"/>
          <w:sz w:val="22"/>
          <w:szCs w:val="22"/>
        </w:rPr>
        <w:t>los cuales se relacionan</w:t>
      </w:r>
      <w:r w:rsidR="00B21DAD">
        <w:rPr>
          <w:rFonts w:ascii="Arial" w:hAnsi="Arial" w:cs="Arial"/>
          <w:sz w:val="22"/>
          <w:szCs w:val="22"/>
        </w:rPr>
        <w:t xml:space="preserve"> a continuación:</w:t>
      </w:r>
    </w:p>
    <w:p w14:paraId="3DB5CDA9" w14:textId="77777777" w:rsidR="00B21DAD" w:rsidRDefault="00B21DAD" w:rsidP="0045445A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9213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1418"/>
        <w:gridCol w:w="2268"/>
        <w:gridCol w:w="2126"/>
        <w:gridCol w:w="1559"/>
      </w:tblGrid>
      <w:tr w:rsidR="00B21DAD" w:rsidRPr="00B21DAD" w14:paraId="59A8AFC7" w14:textId="77777777" w:rsidTr="000C71C7">
        <w:trPr>
          <w:trHeight w:val="600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A676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B21DA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RADICADO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BD15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B21DA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SUB PARTIDA ARANCELARIA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9BA8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B21DA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NOMBRE TÉCNICO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6261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B21DA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NOMBRE COMERCIAL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22817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  <w:r w:rsidRPr="00B21DAD"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  <w:t>FECHA DE VENCIMIENTO</w:t>
            </w:r>
          </w:p>
        </w:tc>
      </w:tr>
      <w:tr w:rsidR="00B21DAD" w:rsidRPr="00B21DAD" w14:paraId="06507603" w14:textId="77777777" w:rsidTr="000320D7">
        <w:trPr>
          <w:trHeight w:val="6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52B0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D0B45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62E07" w14:textId="77777777" w:rsidR="00B21DAD" w:rsidRPr="00B21DAD" w:rsidRDefault="00B21DAD" w:rsidP="00B21DAD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0CC2F" w14:textId="77777777" w:rsidR="00B21DAD" w:rsidRPr="00B21DAD" w:rsidRDefault="00B21DAD" w:rsidP="00B21DAD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561AD6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21DAD" w:rsidRPr="00B21DAD" w14:paraId="2C8AEE27" w14:textId="77777777" w:rsidTr="000320D7">
        <w:trPr>
          <w:trHeight w:val="90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04A4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AE038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8999E" w14:textId="77777777" w:rsidR="00B21DAD" w:rsidRPr="00B21DAD" w:rsidRDefault="00B21DAD" w:rsidP="00B21DAD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9EAA4" w14:textId="77777777" w:rsidR="00B21DAD" w:rsidRPr="00B21DAD" w:rsidRDefault="00B21DAD" w:rsidP="00B21DAD">
            <w:pPr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FB3772" w14:textId="77777777" w:rsidR="00B21DAD" w:rsidRPr="00B21DAD" w:rsidRDefault="00B21DAD" w:rsidP="00B21DA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CO" w:eastAsia="es-CO"/>
              </w:rPr>
            </w:pPr>
          </w:p>
        </w:tc>
      </w:tr>
    </w:tbl>
    <w:p w14:paraId="68DF0A8F" w14:textId="77777777" w:rsidR="00B21DAD" w:rsidRDefault="00B21DAD" w:rsidP="004544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A4F939" w14:textId="77777777" w:rsidR="00B21DAD" w:rsidRPr="00C36AB7" w:rsidRDefault="00B21DAD" w:rsidP="004544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F9E16B" w14:textId="77777777" w:rsidR="00764007" w:rsidRPr="00C36AB7" w:rsidRDefault="00413FA6" w:rsidP="0045445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C36AB7">
        <w:rPr>
          <w:rFonts w:ascii="Arial" w:hAnsi="Arial" w:cs="Arial"/>
          <w:b/>
        </w:rPr>
        <w:t xml:space="preserve">PRESENTACIÓN DEL PROCESO PRODUCTIVO. </w:t>
      </w:r>
    </w:p>
    <w:p w14:paraId="3B4973F4" w14:textId="77777777" w:rsidR="006C15CB" w:rsidRDefault="000C71C7" w:rsidP="000C71C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La empresa </w:t>
      </w:r>
      <w:r w:rsidR="00470FAF">
        <w:rPr>
          <w:rFonts w:ascii="Arial" w:hAnsi="Arial" w:cs="Arial"/>
          <w:sz w:val="20"/>
          <w:szCs w:val="20"/>
        </w:rPr>
        <w:t>XXXXXXXXXXXXXXXXX</w:t>
      </w:r>
      <w:r>
        <w:rPr>
          <w:rFonts w:ascii="Arial" w:hAnsi="Arial" w:cs="Arial"/>
          <w:sz w:val="20"/>
          <w:szCs w:val="20"/>
        </w:rPr>
        <w:t xml:space="preserve"> realiza la presentación del proceso productivo utilizado para la fabricación de los bienes registrado</w:t>
      </w:r>
      <w:r w:rsidR="005D75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como producción nacional resaltando las siguientes etapas:</w:t>
      </w:r>
    </w:p>
    <w:p w14:paraId="0BF22652" w14:textId="77777777" w:rsidR="000C71C7" w:rsidRDefault="000C71C7" w:rsidP="000C71C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3B4C0A0" w14:textId="77777777" w:rsidR="000D1046" w:rsidRDefault="000D1046" w:rsidP="000C71C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Confección</w:t>
      </w:r>
    </w:p>
    <w:p w14:paraId="284E93BE" w14:textId="77777777" w:rsidR="000D1046" w:rsidRDefault="000D1046" w:rsidP="000C71C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Procesos de Inyección</w:t>
      </w:r>
    </w:p>
    <w:p w14:paraId="69869CCA" w14:textId="77777777" w:rsidR="000D1046" w:rsidRDefault="000D1046" w:rsidP="000C71C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Pintura</w:t>
      </w:r>
    </w:p>
    <w:p w14:paraId="6C39D722" w14:textId="77777777" w:rsidR="00A36DB1" w:rsidRDefault="0059761A" w:rsidP="0059761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Así mismo, informa que la totalidad de los procesos productivos se desarrolla en tres plantas de producción ubicadas en las siguientes direcciones:</w:t>
      </w:r>
      <w:r w:rsidR="00470FAF">
        <w:rPr>
          <w:rFonts w:ascii="Arial" w:hAnsi="Arial" w:cs="Arial"/>
          <w:sz w:val="22"/>
          <w:szCs w:val="22"/>
        </w:rPr>
        <w:t xml:space="preserve"> </w:t>
      </w:r>
      <w:r w:rsidR="00470FAF" w:rsidRPr="00470FAF">
        <w:rPr>
          <w:rFonts w:ascii="Arial" w:hAnsi="Arial" w:cs="Arial"/>
          <w:sz w:val="22"/>
          <w:szCs w:val="22"/>
          <w:highlight w:val="yellow"/>
        </w:rPr>
        <w:t>(en caso de Maquila indicar las direcciones)</w:t>
      </w:r>
    </w:p>
    <w:p w14:paraId="01FF26D2" w14:textId="77777777" w:rsidR="0059761A" w:rsidRDefault="0059761A" w:rsidP="005976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80F652" w14:textId="77777777" w:rsidR="0059761A" w:rsidRPr="0059761A" w:rsidRDefault="0059761A" w:rsidP="0059761A">
      <w:pPr>
        <w:pStyle w:val="Prrafodelista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Kr 6 # 16-117 Fusagasugá-Cundinamarca</w:t>
      </w:r>
      <w:r w:rsidR="00890235">
        <w:rPr>
          <w:rFonts w:ascii="Arial" w:hAnsi="Arial" w:cs="Arial"/>
          <w:sz w:val="20"/>
          <w:szCs w:val="20"/>
        </w:rPr>
        <w:t>.</w:t>
      </w:r>
    </w:p>
    <w:p w14:paraId="52766BD3" w14:textId="77777777" w:rsidR="00890235" w:rsidRPr="00890235" w:rsidRDefault="00890235" w:rsidP="00890235">
      <w:pPr>
        <w:ind w:left="360"/>
        <w:jc w:val="both"/>
        <w:rPr>
          <w:rFonts w:ascii="Arial" w:hAnsi="Arial" w:cs="Arial"/>
        </w:rPr>
      </w:pPr>
      <w:r w:rsidRPr="00890235">
        <w:rPr>
          <w:rFonts w:ascii="Arial" w:hAnsi="Arial" w:cs="Arial"/>
          <w:sz w:val="22"/>
          <w:szCs w:val="22"/>
        </w:rPr>
        <w:t xml:space="preserve">Razón por la cual </w:t>
      </w:r>
      <w:r>
        <w:rPr>
          <w:rFonts w:ascii="Arial" w:hAnsi="Arial" w:cs="Arial"/>
          <w:sz w:val="22"/>
          <w:szCs w:val="22"/>
        </w:rPr>
        <w:t xml:space="preserve">se procede a </w:t>
      </w:r>
      <w:r w:rsidRPr="00890235">
        <w:rPr>
          <w:rFonts w:ascii="Arial" w:hAnsi="Arial" w:cs="Arial"/>
          <w:sz w:val="22"/>
          <w:szCs w:val="22"/>
        </w:rPr>
        <w:t xml:space="preserve">programar visita técnica </w:t>
      </w:r>
      <w:r>
        <w:rPr>
          <w:rFonts w:ascii="Arial" w:hAnsi="Arial" w:cs="Arial"/>
          <w:sz w:val="22"/>
          <w:szCs w:val="22"/>
        </w:rPr>
        <w:t xml:space="preserve">para el día 16 de diciembre de 2022 </w:t>
      </w:r>
      <w:r w:rsidRPr="00890235">
        <w:rPr>
          <w:rFonts w:ascii="Arial" w:hAnsi="Arial" w:cs="Arial"/>
          <w:sz w:val="22"/>
          <w:szCs w:val="22"/>
        </w:rPr>
        <w:t>a las plantas de producción ubicadas en la ciudad de Bogotá para verificar las materias primas, proceso productivo y producto terminado</w:t>
      </w:r>
      <w:r>
        <w:rPr>
          <w:rFonts w:ascii="Arial" w:hAnsi="Arial" w:cs="Arial"/>
        </w:rPr>
        <w:t>.</w:t>
      </w:r>
    </w:p>
    <w:p w14:paraId="24136BCD" w14:textId="77777777" w:rsidR="0059761A" w:rsidRDefault="0059761A" w:rsidP="005976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1B4B67" w14:textId="77777777" w:rsidR="0059761A" w:rsidRDefault="0059761A" w:rsidP="005976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85D2C" w14:textId="77777777" w:rsidR="0059761A" w:rsidRDefault="0059761A" w:rsidP="005976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8B4803" w14:textId="77777777" w:rsidR="0059761A" w:rsidRPr="0059761A" w:rsidRDefault="0059761A" w:rsidP="005976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566B90" w14:textId="77777777" w:rsidR="00E44973" w:rsidRDefault="000C71C7" w:rsidP="0045445A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DESPLAZAMIENTO </w:t>
      </w:r>
      <w:r w:rsidR="00E44973" w:rsidRPr="00C36AB7">
        <w:rPr>
          <w:rFonts w:ascii="Arial" w:hAnsi="Arial" w:cs="Arial"/>
          <w:b/>
        </w:rPr>
        <w:t>A LA</w:t>
      </w:r>
      <w:r w:rsidR="00890235">
        <w:rPr>
          <w:rFonts w:ascii="Arial" w:hAnsi="Arial" w:cs="Arial"/>
          <w:b/>
        </w:rPr>
        <w:t>S</w:t>
      </w:r>
      <w:r w:rsidR="00E44973" w:rsidRPr="00C36AB7">
        <w:rPr>
          <w:rFonts w:ascii="Arial" w:hAnsi="Arial" w:cs="Arial"/>
          <w:b/>
        </w:rPr>
        <w:t xml:space="preserve"> PLANTA</w:t>
      </w:r>
      <w:r w:rsidR="00890235">
        <w:rPr>
          <w:rFonts w:ascii="Arial" w:hAnsi="Arial" w:cs="Arial"/>
          <w:b/>
        </w:rPr>
        <w:t>S</w:t>
      </w:r>
      <w:r w:rsidR="00E44973" w:rsidRPr="00C36AB7">
        <w:rPr>
          <w:rFonts w:ascii="Arial" w:hAnsi="Arial" w:cs="Arial"/>
          <w:b/>
        </w:rPr>
        <w:t xml:space="preserve"> DE PRODUCCIÓN PARA VERIFICAR </w:t>
      </w:r>
      <w:r w:rsidR="00FA6812">
        <w:rPr>
          <w:rFonts w:ascii="Arial" w:hAnsi="Arial" w:cs="Arial"/>
          <w:b/>
        </w:rPr>
        <w:t xml:space="preserve">EL </w:t>
      </w:r>
      <w:r w:rsidR="00FA6812" w:rsidRPr="00C36AB7">
        <w:rPr>
          <w:rFonts w:ascii="Arial" w:hAnsi="Arial" w:cs="Arial"/>
          <w:b/>
        </w:rPr>
        <w:t>PROCESO</w:t>
      </w:r>
      <w:r w:rsidR="00E44973" w:rsidRPr="00C36AB7">
        <w:rPr>
          <w:rFonts w:ascii="Arial" w:hAnsi="Arial" w:cs="Arial"/>
          <w:b/>
        </w:rPr>
        <w:t xml:space="preserve"> PRODUCTIVO. </w:t>
      </w:r>
    </w:p>
    <w:p w14:paraId="1169504D" w14:textId="77777777" w:rsidR="00890235" w:rsidRDefault="00890235" w:rsidP="0045445A">
      <w:pPr>
        <w:ind w:left="360"/>
        <w:jc w:val="both"/>
        <w:rPr>
          <w:rFonts w:ascii="Arial" w:hAnsi="Arial" w:cs="Arial"/>
          <w:b/>
        </w:rPr>
      </w:pPr>
    </w:p>
    <w:p w14:paraId="103A5D69" w14:textId="77777777" w:rsidR="009824A9" w:rsidRDefault="009824A9" w:rsidP="009824A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90235" w:rsidRPr="009824A9">
        <w:rPr>
          <w:rFonts w:ascii="Arial" w:hAnsi="Arial" w:cs="Arial"/>
          <w:sz w:val="22"/>
          <w:szCs w:val="22"/>
        </w:rPr>
        <w:t>l recorrido por las</w:t>
      </w:r>
      <w:r w:rsidRPr="009824A9">
        <w:rPr>
          <w:rFonts w:ascii="Arial" w:hAnsi="Arial" w:cs="Arial"/>
          <w:sz w:val="22"/>
          <w:szCs w:val="22"/>
        </w:rPr>
        <w:t xml:space="preserve"> plantas de producción indicadas anteriormente</w:t>
      </w:r>
      <w:r>
        <w:rPr>
          <w:rFonts w:ascii="Arial" w:hAnsi="Arial" w:cs="Arial"/>
          <w:sz w:val="22"/>
          <w:szCs w:val="22"/>
        </w:rPr>
        <w:t xml:space="preserve">, se </w:t>
      </w:r>
      <w:r w:rsidR="00FB4C6F">
        <w:rPr>
          <w:rFonts w:ascii="Arial" w:hAnsi="Arial" w:cs="Arial"/>
          <w:sz w:val="22"/>
          <w:szCs w:val="22"/>
        </w:rPr>
        <w:t>llevó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acabo</w:t>
      </w:r>
      <w:proofErr w:type="spellEnd"/>
      <w:r>
        <w:rPr>
          <w:rFonts w:ascii="Arial" w:hAnsi="Arial" w:cs="Arial"/>
          <w:sz w:val="22"/>
          <w:szCs w:val="22"/>
        </w:rPr>
        <w:t xml:space="preserve"> teniendo en cuenta las siguientes etapas:</w:t>
      </w:r>
    </w:p>
    <w:p w14:paraId="2A1E4AE8" w14:textId="77777777" w:rsidR="004B57CE" w:rsidRPr="00C36AB7" w:rsidRDefault="004B57CE" w:rsidP="0045445A">
      <w:pPr>
        <w:jc w:val="both"/>
        <w:rPr>
          <w:rFonts w:ascii="Arial" w:hAnsi="Arial" w:cs="Arial"/>
          <w:sz w:val="22"/>
          <w:szCs w:val="22"/>
        </w:rPr>
      </w:pPr>
    </w:p>
    <w:p w14:paraId="672C5DE0" w14:textId="77777777" w:rsidR="00545E41" w:rsidRPr="009824A9" w:rsidRDefault="00545E41" w:rsidP="0045445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824A9">
        <w:rPr>
          <w:rFonts w:ascii="Arial" w:eastAsia="Times New Roman" w:hAnsi="Arial" w:cs="Arial"/>
          <w:lang w:val="es-ES" w:eastAsia="es-ES"/>
        </w:rPr>
        <w:t>Verificación de existencias de materias primas</w:t>
      </w:r>
    </w:p>
    <w:p w14:paraId="2C1A5209" w14:textId="77777777" w:rsidR="00545E41" w:rsidRPr="009824A9" w:rsidRDefault="00545E41" w:rsidP="0045445A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824A9">
        <w:rPr>
          <w:rFonts w:ascii="Arial" w:eastAsia="Times New Roman" w:hAnsi="Arial" w:cs="Arial"/>
          <w:lang w:val="es-ES" w:eastAsia="es-ES"/>
        </w:rPr>
        <w:t>Descripción del proceso</w:t>
      </w:r>
      <w:r w:rsidR="009824A9">
        <w:rPr>
          <w:rFonts w:ascii="Arial" w:eastAsia="Times New Roman" w:hAnsi="Arial" w:cs="Arial"/>
          <w:lang w:val="es-ES" w:eastAsia="es-ES"/>
        </w:rPr>
        <w:t xml:space="preserve"> productivo</w:t>
      </w:r>
    </w:p>
    <w:p w14:paraId="08CA002F" w14:textId="77777777" w:rsidR="000C71C7" w:rsidRPr="009824A9" w:rsidRDefault="00B4069D" w:rsidP="000D104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824A9">
        <w:rPr>
          <w:rFonts w:ascii="Arial" w:eastAsia="Times New Roman" w:hAnsi="Arial" w:cs="Arial"/>
          <w:lang w:val="es-ES" w:eastAsia="es-ES"/>
        </w:rPr>
        <w:t>V</w:t>
      </w:r>
      <w:r w:rsidR="004B57CE" w:rsidRPr="009824A9">
        <w:rPr>
          <w:rFonts w:ascii="Arial" w:eastAsia="Times New Roman" w:hAnsi="Arial" w:cs="Arial"/>
          <w:lang w:val="es-ES" w:eastAsia="es-ES"/>
        </w:rPr>
        <w:t>erificación de la existencia de Maquinaria y equipo idóneos para la fabricación de</w:t>
      </w:r>
      <w:r w:rsidR="000C71C7" w:rsidRPr="009824A9">
        <w:rPr>
          <w:rFonts w:ascii="Arial" w:eastAsia="Times New Roman" w:hAnsi="Arial" w:cs="Arial"/>
          <w:lang w:val="es-ES" w:eastAsia="es-ES"/>
        </w:rPr>
        <w:t xml:space="preserve"> </w:t>
      </w:r>
      <w:r w:rsidR="004B57CE" w:rsidRPr="009824A9">
        <w:rPr>
          <w:rFonts w:ascii="Arial" w:eastAsia="Times New Roman" w:hAnsi="Arial" w:cs="Arial"/>
          <w:lang w:val="es-ES" w:eastAsia="es-ES"/>
        </w:rPr>
        <w:t>l</w:t>
      </w:r>
      <w:r w:rsidR="000C71C7" w:rsidRPr="009824A9">
        <w:rPr>
          <w:rFonts w:ascii="Arial" w:eastAsia="Times New Roman" w:hAnsi="Arial" w:cs="Arial"/>
          <w:lang w:val="es-ES" w:eastAsia="es-ES"/>
        </w:rPr>
        <w:t>os</w:t>
      </w:r>
      <w:r w:rsidR="004B57CE" w:rsidRPr="009824A9">
        <w:rPr>
          <w:rFonts w:ascii="Arial" w:eastAsia="Times New Roman" w:hAnsi="Arial" w:cs="Arial"/>
          <w:lang w:val="es-ES" w:eastAsia="es-ES"/>
        </w:rPr>
        <w:t xml:space="preserve"> producto</w:t>
      </w:r>
      <w:r w:rsidR="000C71C7" w:rsidRPr="009824A9">
        <w:rPr>
          <w:rFonts w:ascii="Arial" w:eastAsia="Times New Roman" w:hAnsi="Arial" w:cs="Arial"/>
          <w:lang w:val="es-ES" w:eastAsia="es-ES"/>
        </w:rPr>
        <w:t>s</w:t>
      </w:r>
      <w:r w:rsidR="004B57CE" w:rsidRPr="009824A9">
        <w:rPr>
          <w:rFonts w:ascii="Arial" w:eastAsia="Times New Roman" w:hAnsi="Arial" w:cs="Arial"/>
          <w:lang w:val="es-ES" w:eastAsia="es-ES"/>
        </w:rPr>
        <w:t xml:space="preserve"> </w:t>
      </w:r>
      <w:r w:rsidR="000C71C7" w:rsidRPr="009824A9">
        <w:rPr>
          <w:rFonts w:ascii="Arial" w:eastAsia="Times New Roman" w:hAnsi="Arial" w:cs="Arial"/>
          <w:lang w:val="es-ES" w:eastAsia="es-ES"/>
        </w:rPr>
        <w:t>registrados en la base de datos de producción nacional</w:t>
      </w:r>
    </w:p>
    <w:p w14:paraId="4875C78B" w14:textId="77777777" w:rsidR="00545E41" w:rsidRPr="009824A9" w:rsidRDefault="00B4069D" w:rsidP="000D104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824A9">
        <w:rPr>
          <w:rFonts w:ascii="Arial" w:eastAsia="Times New Roman" w:hAnsi="Arial" w:cs="Arial"/>
          <w:lang w:val="es-ES" w:eastAsia="es-ES"/>
        </w:rPr>
        <w:t>V</w:t>
      </w:r>
      <w:r w:rsidR="004B57CE" w:rsidRPr="009824A9">
        <w:rPr>
          <w:rFonts w:ascii="Arial" w:eastAsia="Times New Roman" w:hAnsi="Arial" w:cs="Arial"/>
          <w:lang w:val="es-ES" w:eastAsia="es-ES"/>
        </w:rPr>
        <w:t>erificación de productos terminados en existencia</w:t>
      </w:r>
    </w:p>
    <w:p w14:paraId="6974E960" w14:textId="77777777" w:rsidR="009824A9" w:rsidRPr="00FB4C6F" w:rsidRDefault="00B4069D" w:rsidP="009824A9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9824A9">
        <w:rPr>
          <w:rFonts w:ascii="Arial" w:eastAsia="Times New Roman" w:hAnsi="Arial" w:cs="Arial"/>
          <w:lang w:val="es-ES" w:eastAsia="es-ES"/>
        </w:rPr>
        <w:t>R</w:t>
      </w:r>
      <w:r w:rsidR="004B57CE" w:rsidRPr="009824A9">
        <w:rPr>
          <w:rFonts w:ascii="Arial" w:eastAsia="Times New Roman" w:hAnsi="Arial" w:cs="Arial"/>
          <w:lang w:val="es-ES" w:eastAsia="es-ES"/>
        </w:rPr>
        <w:t>elación del personal que participa e</w:t>
      </w:r>
      <w:r w:rsidR="00A2520B" w:rsidRPr="009824A9">
        <w:rPr>
          <w:rFonts w:ascii="Arial" w:eastAsia="Times New Roman" w:hAnsi="Arial" w:cs="Arial"/>
          <w:lang w:val="es-ES" w:eastAsia="es-ES"/>
        </w:rPr>
        <w:t>n el proceso productivo</w:t>
      </w:r>
    </w:p>
    <w:p w14:paraId="4529E576" w14:textId="77777777" w:rsidR="000C71C7" w:rsidRPr="000E49F4" w:rsidRDefault="000C71C7" w:rsidP="000C71C7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7354B4AF" w14:textId="77777777" w:rsidR="004B57CE" w:rsidRPr="008335AA" w:rsidRDefault="00490C6E" w:rsidP="004544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5B25C0" w:rsidRPr="008335AA">
        <w:rPr>
          <w:rFonts w:ascii="Arial" w:hAnsi="Arial" w:cs="Arial"/>
          <w:b/>
          <w:sz w:val="22"/>
          <w:szCs w:val="22"/>
        </w:rPr>
        <w:t>DESARROLLO:</w:t>
      </w:r>
    </w:p>
    <w:p w14:paraId="13A48F18" w14:textId="77777777" w:rsidR="005B25C0" w:rsidRPr="00C36AB7" w:rsidRDefault="005B25C0" w:rsidP="0045445A">
      <w:pPr>
        <w:jc w:val="both"/>
        <w:rPr>
          <w:rFonts w:ascii="Arial" w:hAnsi="Arial" w:cs="Arial"/>
          <w:sz w:val="22"/>
          <w:szCs w:val="22"/>
        </w:rPr>
      </w:pPr>
    </w:p>
    <w:p w14:paraId="2B124664" w14:textId="77777777" w:rsidR="00FB4C6F" w:rsidRDefault="00301512" w:rsidP="00CE4335">
      <w:pPr>
        <w:pStyle w:val="Prrafodelista"/>
        <w:numPr>
          <w:ilvl w:val="1"/>
          <w:numId w:val="1"/>
        </w:numPr>
        <w:ind w:left="360"/>
        <w:jc w:val="both"/>
        <w:rPr>
          <w:rFonts w:ascii="Arial" w:hAnsi="Arial" w:cs="Arial"/>
        </w:rPr>
      </w:pPr>
      <w:r w:rsidRPr="00FB4C6F">
        <w:rPr>
          <w:rFonts w:ascii="Arial" w:hAnsi="Arial" w:cs="Arial"/>
          <w:b/>
        </w:rPr>
        <w:t>Verificación de existencias de materias primas</w:t>
      </w:r>
      <w:r w:rsidRPr="00FB4C6F">
        <w:rPr>
          <w:rFonts w:ascii="Arial" w:hAnsi="Arial" w:cs="Arial"/>
        </w:rPr>
        <w:t xml:space="preserve">: </w:t>
      </w:r>
      <w:r w:rsidR="00A507FE" w:rsidRPr="00FB4C6F">
        <w:rPr>
          <w:rFonts w:ascii="Arial" w:hAnsi="Arial" w:cs="Arial"/>
        </w:rPr>
        <w:t>Durante el recorrido por la</w:t>
      </w:r>
      <w:r w:rsidR="00FB4C6F" w:rsidRPr="00FB4C6F">
        <w:rPr>
          <w:rFonts w:ascii="Arial" w:hAnsi="Arial" w:cs="Arial"/>
        </w:rPr>
        <w:t>s</w:t>
      </w:r>
      <w:r w:rsidR="00A507FE" w:rsidRPr="00FB4C6F">
        <w:rPr>
          <w:rFonts w:ascii="Arial" w:hAnsi="Arial" w:cs="Arial"/>
        </w:rPr>
        <w:t xml:space="preserve"> planta</w:t>
      </w:r>
      <w:r w:rsidR="00FB4C6F" w:rsidRPr="00FB4C6F">
        <w:rPr>
          <w:rFonts w:ascii="Arial" w:hAnsi="Arial" w:cs="Arial"/>
        </w:rPr>
        <w:t>s</w:t>
      </w:r>
      <w:r w:rsidR="00A507FE" w:rsidRPr="00FB4C6F">
        <w:rPr>
          <w:rFonts w:ascii="Arial" w:hAnsi="Arial" w:cs="Arial"/>
        </w:rPr>
        <w:t xml:space="preserve"> de producción </w:t>
      </w:r>
      <w:r w:rsidR="000D1046" w:rsidRPr="00FB4C6F">
        <w:rPr>
          <w:rFonts w:ascii="Arial" w:hAnsi="Arial" w:cs="Arial"/>
        </w:rPr>
        <w:t>s</w:t>
      </w:r>
      <w:r w:rsidR="000E49F4" w:rsidRPr="00FB4C6F">
        <w:rPr>
          <w:rFonts w:ascii="Arial" w:hAnsi="Arial" w:cs="Arial"/>
        </w:rPr>
        <w:t>e observaron</w:t>
      </w:r>
      <w:r w:rsidR="00FB4C6F" w:rsidRPr="00FB4C6F">
        <w:rPr>
          <w:rFonts w:ascii="Arial" w:hAnsi="Arial" w:cs="Arial"/>
        </w:rPr>
        <w:t xml:space="preserve"> las siguientes materias primas: T</w:t>
      </w:r>
      <w:r w:rsidR="000D1046" w:rsidRPr="00FB4C6F">
        <w:rPr>
          <w:rFonts w:ascii="Arial" w:hAnsi="Arial" w:cs="Arial"/>
        </w:rPr>
        <w:t xml:space="preserve">elas, tornillos, reatas, espumas, láminas, pellet, </w:t>
      </w:r>
      <w:r w:rsidR="00890235" w:rsidRPr="00FB4C6F">
        <w:rPr>
          <w:rFonts w:ascii="Arial" w:hAnsi="Arial" w:cs="Arial"/>
        </w:rPr>
        <w:t xml:space="preserve">casquetes, </w:t>
      </w:r>
      <w:r w:rsidR="000D1046" w:rsidRPr="00FB4C6F">
        <w:rPr>
          <w:rFonts w:ascii="Arial" w:hAnsi="Arial" w:cs="Arial"/>
        </w:rPr>
        <w:t>entre otras</w:t>
      </w:r>
      <w:r w:rsidR="00FB4C6F">
        <w:rPr>
          <w:rFonts w:ascii="Arial" w:hAnsi="Arial" w:cs="Arial"/>
        </w:rPr>
        <w:t>.</w:t>
      </w:r>
    </w:p>
    <w:p w14:paraId="7723266B" w14:textId="77777777" w:rsidR="00FB4C6F" w:rsidRDefault="00FB4C6F" w:rsidP="00FB4C6F">
      <w:pPr>
        <w:pStyle w:val="Prrafodelista"/>
        <w:ind w:left="360"/>
        <w:jc w:val="both"/>
        <w:rPr>
          <w:rFonts w:ascii="Arial" w:hAnsi="Arial" w:cs="Arial"/>
        </w:rPr>
      </w:pPr>
    </w:p>
    <w:p w14:paraId="1A85CAA3" w14:textId="77777777" w:rsidR="000C71C7" w:rsidRPr="00FB4C6F" w:rsidRDefault="00301512" w:rsidP="00FB4C6F">
      <w:pPr>
        <w:pStyle w:val="Prrafodelista"/>
        <w:numPr>
          <w:ilvl w:val="1"/>
          <w:numId w:val="1"/>
        </w:numPr>
        <w:ind w:left="360"/>
        <w:jc w:val="both"/>
        <w:rPr>
          <w:rFonts w:ascii="Arial" w:hAnsi="Arial" w:cs="Arial"/>
        </w:rPr>
      </w:pPr>
      <w:r w:rsidRPr="00FB4C6F">
        <w:rPr>
          <w:rFonts w:ascii="Arial" w:hAnsi="Arial" w:cs="Arial"/>
          <w:b/>
        </w:rPr>
        <w:t>Descripción del proceso productivo:</w:t>
      </w:r>
      <w:r w:rsidRPr="00FB4C6F">
        <w:rPr>
          <w:rFonts w:ascii="Arial" w:hAnsi="Arial" w:cs="Arial"/>
        </w:rPr>
        <w:t xml:space="preserve"> </w:t>
      </w:r>
      <w:r w:rsidR="000D1046" w:rsidRPr="00FB4C6F">
        <w:rPr>
          <w:rFonts w:ascii="Arial" w:hAnsi="Arial" w:cs="Arial"/>
        </w:rPr>
        <w:t>los bienes objeto de la visita se agrupan según el s</w:t>
      </w:r>
      <w:r w:rsidR="00FB4C6F">
        <w:rPr>
          <w:rFonts w:ascii="Arial" w:hAnsi="Arial" w:cs="Arial"/>
        </w:rPr>
        <w:t xml:space="preserve">ector al cual pertenecen en </w:t>
      </w:r>
      <w:r w:rsidR="006A259A">
        <w:rPr>
          <w:rFonts w:ascii="Arial" w:hAnsi="Arial" w:cs="Arial"/>
        </w:rPr>
        <w:t>XXXXXX</w:t>
      </w:r>
      <w:r w:rsidR="000D1046" w:rsidRPr="00FB4C6F">
        <w:rPr>
          <w:rFonts w:ascii="Arial" w:hAnsi="Arial" w:cs="Arial"/>
        </w:rPr>
        <w:t xml:space="preserve"> grupos los cuales se relacionan a continuación:</w:t>
      </w:r>
    </w:p>
    <w:p w14:paraId="19BB9B1F" w14:textId="77777777" w:rsidR="00890235" w:rsidRDefault="00890235" w:rsidP="000C71C7">
      <w:pPr>
        <w:ind w:left="360"/>
        <w:jc w:val="both"/>
        <w:rPr>
          <w:rFonts w:ascii="Arial" w:hAnsi="Arial" w:cs="Arial"/>
        </w:rPr>
      </w:pPr>
    </w:p>
    <w:p w14:paraId="4D3AA7D0" w14:textId="77777777" w:rsidR="00F14B93" w:rsidRDefault="000D1046" w:rsidP="006A259A">
      <w:pPr>
        <w:pStyle w:val="Prrafodelista"/>
        <w:numPr>
          <w:ilvl w:val="0"/>
          <w:numId w:val="20"/>
        </w:numPr>
        <w:ind w:left="360"/>
        <w:jc w:val="both"/>
        <w:rPr>
          <w:rFonts w:ascii="Arial" w:hAnsi="Arial" w:cs="Arial"/>
        </w:rPr>
      </w:pPr>
      <w:r w:rsidRPr="006A259A">
        <w:rPr>
          <w:rFonts w:ascii="Arial" w:hAnsi="Arial" w:cs="Arial"/>
          <w:highlight w:val="yellow"/>
        </w:rPr>
        <w:t>Sector</w:t>
      </w:r>
      <w:r w:rsidRPr="000D1046">
        <w:rPr>
          <w:rFonts w:ascii="Arial" w:hAnsi="Arial" w:cs="Arial"/>
        </w:rPr>
        <w:t xml:space="preserve"> </w:t>
      </w:r>
      <w:proofErr w:type="spellStart"/>
      <w:r w:rsidR="006A259A">
        <w:rPr>
          <w:rFonts w:ascii="Arial" w:hAnsi="Arial" w:cs="Arial"/>
        </w:rPr>
        <w:t>xxxxxx</w:t>
      </w:r>
      <w:proofErr w:type="spellEnd"/>
      <w:r w:rsidR="006A259A">
        <w:rPr>
          <w:rFonts w:ascii="Arial" w:hAnsi="Arial" w:cs="Arial"/>
        </w:rPr>
        <w:t xml:space="preserve"> relacionan el proceso productivo </w:t>
      </w:r>
    </w:p>
    <w:p w14:paraId="5E44AF33" w14:textId="77777777" w:rsidR="001107B1" w:rsidRPr="001107B1" w:rsidRDefault="009A2963" w:rsidP="001107B1">
      <w:pPr>
        <w:pStyle w:val="Prrafodelista"/>
        <w:numPr>
          <w:ilvl w:val="0"/>
          <w:numId w:val="20"/>
        </w:numPr>
        <w:ind w:left="360"/>
        <w:jc w:val="both"/>
        <w:rPr>
          <w:rFonts w:ascii="Arial" w:hAnsi="Arial" w:cs="Arial"/>
        </w:rPr>
      </w:pPr>
      <w:r w:rsidRPr="001107B1">
        <w:rPr>
          <w:rFonts w:ascii="Arial" w:hAnsi="Arial" w:cs="Arial"/>
          <w:b/>
        </w:rPr>
        <w:t xml:space="preserve">2.3 Verificación de la existencia de Maquinaria y equipo: </w:t>
      </w:r>
      <w:r w:rsidR="001107B1" w:rsidRPr="00AE34D2">
        <w:rPr>
          <w:rFonts w:ascii="Arial" w:hAnsi="Arial" w:cs="Arial"/>
        </w:rPr>
        <w:t>La empresa cuenta con la siguiente maquinaria y equipo:</w:t>
      </w:r>
      <w:r w:rsidR="001107B1">
        <w:rPr>
          <w:rFonts w:ascii="Arial" w:hAnsi="Arial" w:cs="Arial"/>
          <w:b/>
        </w:rPr>
        <w:t xml:space="preserve"> </w:t>
      </w:r>
      <w:r w:rsidR="001107B1">
        <w:rPr>
          <w:rFonts w:ascii="Arial" w:hAnsi="Arial" w:cs="Arial"/>
        </w:rPr>
        <w:t xml:space="preserve">Maquinas planas, </w:t>
      </w:r>
      <w:r w:rsidR="00FB4C6F">
        <w:rPr>
          <w:rFonts w:ascii="Arial" w:hAnsi="Arial" w:cs="Arial"/>
        </w:rPr>
        <w:t xml:space="preserve">maquina </w:t>
      </w:r>
      <w:r w:rsidR="001107B1">
        <w:rPr>
          <w:rFonts w:ascii="Arial" w:hAnsi="Arial" w:cs="Arial"/>
        </w:rPr>
        <w:t>dos agujas, remachadoras neumátic</w:t>
      </w:r>
      <w:r w:rsidR="00FB4C6F">
        <w:rPr>
          <w:rFonts w:ascii="Arial" w:hAnsi="Arial" w:cs="Arial"/>
        </w:rPr>
        <w:t>as, presilladoras, ribeteadora</w:t>
      </w:r>
      <w:r w:rsidR="001107B1">
        <w:rPr>
          <w:rFonts w:ascii="Arial" w:hAnsi="Arial" w:cs="Arial"/>
        </w:rPr>
        <w:t>,</w:t>
      </w:r>
      <w:r w:rsidR="00FB4C6F">
        <w:rPr>
          <w:rFonts w:ascii="Arial" w:hAnsi="Arial" w:cs="Arial"/>
        </w:rPr>
        <w:t xml:space="preserve"> inyectoras, taladro de árbol, cortadoras verticales, cortadoras circulares y demás equipo y herramienta necesaria para la fabricación de los bienes objeto de la visita técnica.</w:t>
      </w:r>
    </w:p>
    <w:p w14:paraId="0C02332A" w14:textId="77777777" w:rsidR="001107B1" w:rsidRPr="001107B1" w:rsidRDefault="001107B1" w:rsidP="001107B1">
      <w:pPr>
        <w:pStyle w:val="Prrafodelista"/>
        <w:rPr>
          <w:rFonts w:ascii="Arial" w:hAnsi="Arial" w:cs="Arial"/>
          <w:b/>
        </w:rPr>
      </w:pPr>
    </w:p>
    <w:p w14:paraId="4B717A7E" w14:textId="77777777" w:rsidR="006C15CB" w:rsidRPr="001107B1" w:rsidRDefault="00A56314" w:rsidP="00890235">
      <w:pPr>
        <w:pStyle w:val="Prrafodelista"/>
        <w:numPr>
          <w:ilvl w:val="0"/>
          <w:numId w:val="20"/>
        </w:numPr>
        <w:ind w:left="360"/>
        <w:jc w:val="both"/>
        <w:rPr>
          <w:rFonts w:ascii="Arial" w:hAnsi="Arial" w:cs="Arial"/>
        </w:rPr>
      </w:pPr>
      <w:r w:rsidRPr="001107B1">
        <w:rPr>
          <w:rFonts w:ascii="Arial" w:hAnsi="Arial" w:cs="Arial"/>
          <w:b/>
        </w:rPr>
        <w:lastRenderedPageBreak/>
        <w:t>2.4 Relación del personal que participa en el proceso productivo</w:t>
      </w:r>
      <w:r w:rsidR="00FB4C6F">
        <w:rPr>
          <w:rFonts w:ascii="Arial" w:hAnsi="Arial" w:cs="Arial"/>
          <w:b/>
        </w:rPr>
        <w:t xml:space="preserve">: </w:t>
      </w:r>
      <w:r w:rsidR="00FB4C6F">
        <w:rPr>
          <w:rFonts w:ascii="Arial" w:hAnsi="Arial" w:cs="Arial"/>
        </w:rPr>
        <w:t xml:space="preserve">Según lo mencionado por las personas que atendieron la visita técnica la empresa </w:t>
      </w:r>
      <w:r w:rsidR="006A259A">
        <w:rPr>
          <w:rFonts w:ascii="Arial" w:hAnsi="Arial" w:cs="Arial"/>
        </w:rPr>
        <w:t>XXXXXXXXXXX</w:t>
      </w:r>
      <w:r w:rsidR="00AE34D2">
        <w:rPr>
          <w:rFonts w:ascii="Arial" w:hAnsi="Arial" w:cs="Arial"/>
        </w:rPr>
        <w:t xml:space="preserve"> cuenta con un total de 120 personas entre personal técnico y administrativo.</w:t>
      </w:r>
    </w:p>
    <w:p w14:paraId="5B75225E" w14:textId="77777777" w:rsidR="00954A0F" w:rsidRPr="005B25C0" w:rsidRDefault="00954A0F" w:rsidP="00954A0F">
      <w:pPr>
        <w:pStyle w:val="Prrafodelista"/>
        <w:ind w:left="1080"/>
        <w:jc w:val="both"/>
        <w:rPr>
          <w:rFonts w:ascii="Arial" w:hAnsi="Arial" w:cs="Arial"/>
        </w:rPr>
      </w:pPr>
    </w:p>
    <w:p w14:paraId="37B44DE2" w14:textId="77777777" w:rsidR="008335AA" w:rsidRPr="005E7555" w:rsidRDefault="002D14F3" w:rsidP="005E75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5E7555">
        <w:rPr>
          <w:rFonts w:ascii="Arial" w:hAnsi="Arial" w:cs="Arial"/>
          <w:b/>
        </w:rPr>
        <w:t>VARIOS.</w:t>
      </w:r>
    </w:p>
    <w:p w14:paraId="1B1CB9DC" w14:textId="77777777" w:rsidR="008335AA" w:rsidRPr="008335AA" w:rsidRDefault="008335AA" w:rsidP="0045445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14:paraId="3812EFD5" w14:textId="77777777" w:rsidR="002D2459" w:rsidRDefault="008F68B8" w:rsidP="00F954B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  <w:r w:rsidRPr="008335AA">
        <w:rPr>
          <w:rFonts w:ascii="Arial" w:hAnsi="Arial" w:cs="Arial"/>
        </w:rPr>
        <w:t xml:space="preserve">Se informa a los representantes de la empresa </w:t>
      </w:r>
      <w:r w:rsidR="00470FAF">
        <w:rPr>
          <w:rFonts w:ascii="Arial" w:hAnsi="Arial" w:cs="Arial"/>
        </w:rPr>
        <w:t>XXXXXXXXXXXXXXXX</w:t>
      </w:r>
      <w:r w:rsidR="000E58CE">
        <w:rPr>
          <w:rFonts w:ascii="Arial" w:hAnsi="Arial" w:cs="Arial"/>
        </w:rPr>
        <w:t xml:space="preserve"> </w:t>
      </w:r>
      <w:r w:rsidRPr="008335AA">
        <w:rPr>
          <w:rFonts w:ascii="Arial" w:hAnsi="Arial" w:cs="Arial"/>
        </w:rPr>
        <w:t>que el registro como productor nacional tiene una vigencia de un año, el cual debe ser reno</w:t>
      </w:r>
      <w:r w:rsidR="002D14F3">
        <w:rPr>
          <w:rFonts w:ascii="Arial" w:hAnsi="Arial" w:cs="Arial"/>
        </w:rPr>
        <w:t xml:space="preserve">vado con un mes de anterioridad, </w:t>
      </w:r>
    </w:p>
    <w:p w14:paraId="4987A016" w14:textId="77777777" w:rsidR="000C71C7" w:rsidRDefault="000C71C7" w:rsidP="00F954B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14:paraId="7315406F" w14:textId="77777777" w:rsidR="001B06AF" w:rsidRPr="00F954BA" w:rsidRDefault="00EA3021" w:rsidP="0045445A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hAnsi="Arial" w:cs="Arial"/>
          <w:b/>
        </w:rPr>
        <w:t>4</w:t>
      </w:r>
      <w:r w:rsidR="001B06AF" w:rsidRPr="001B06AF">
        <w:rPr>
          <w:rFonts w:ascii="Arial" w:hAnsi="Arial" w:cs="Arial"/>
          <w:b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>CONCLUSIONES</w:t>
      </w:r>
    </w:p>
    <w:p w14:paraId="1155D75E" w14:textId="77777777" w:rsidR="001B06AF" w:rsidRDefault="001B06AF" w:rsidP="0045445A">
      <w:pPr>
        <w:pStyle w:val="Prrafodelista"/>
        <w:spacing w:line="240" w:lineRule="auto"/>
        <w:ind w:left="360"/>
        <w:jc w:val="both"/>
        <w:rPr>
          <w:rFonts w:ascii="Arial" w:hAnsi="Arial" w:cs="Arial"/>
          <w:b/>
        </w:rPr>
      </w:pPr>
    </w:p>
    <w:p w14:paraId="2533DA23" w14:textId="77777777" w:rsidR="00950FBB" w:rsidRDefault="001B06AF" w:rsidP="0045445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  <w:r w:rsidRPr="005E7555">
        <w:rPr>
          <w:rFonts w:ascii="Arial" w:hAnsi="Arial" w:cs="Arial"/>
        </w:rPr>
        <w:t>Después de realizar la visita técnica virtual a la</w:t>
      </w:r>
      <w:r w:rsidR="00AE34D2">
        <w:rPr>
          <w:rFonts w:ascii="Arial" w:hAnsi="Arial" w:cs="Arial"/>
        </w:rPr>
        <w:t>s</w:t>
      </w:r>
      <w:r w:rsidRPr="005E7555">
        <w:rPr>
          <w:rFonts w:ascii="Arial" w:hAnsi="Arial" w:cs="Arial"/>
        </w:rPr>
        <w:t xml:space="preserve"> planta</w:t>
      </w:r>
      <w:r w:rsidR="00AE34D2">
        <w:rPr>
          <w:rFonts w:ascii="Arial" w:hAnsi="Arial" w:cs="Arial"/>
        </w:rPr>
        <w:t>s</w:t>
      </w:r>
      <w:r w:rsidRPr="005E7555">
        <w:rPr>
          <w:rFonts w:ascii="Arial" w:hAnsi="Arial" w:cs="Arial"/>
        </w:rPr>
        <w:t xml:space="preserve"> de producción de la empresa </w:t>
      </w:r>
      <w:r w:rsidR="006A259A">
        <w:rPr>
          <w:rFonts w:ascii="Arial" w:hAnsi="Arial" w:cs="Arial"/>
        </w:rPr>
        <w:t>XXXXXXXXXXXXXX</w:t>
      </w:r>
      <w:r w:rsidR="00CC0856" w:rsidRPr="005E7555">
        <w:rPr>
          <w:rFonts w:ascii="Arial" w:hAnsi="Arial" w:cs="Arial"/>
        </w:rPr>
        <w:t xml:space="preserve"> </w:t>
      </w:r>
      <w:r w:rsidR="00AE34D2">
        <w:rPr>
          <w:rFonts w:ascii="Arial" w:hAnsi="Arial" w:cs="Arial"/>
        </w:rPr>
        <w:t xml:space="preserve">se puede concluir que esta </w:t>
      </w:r>
      <w:r w:rsidR="00CC0856" w:rsidRPr="005E7555">
        <w:rPr>
          <w:rFonts w:ascii="Arial" w:hAnsi="Arial" w:cs="Arial"/>
        </w:rPr>
        <w:t xml:space="preserve">cuenta con </w:t>
      </w:r>
      <w:r w:rsidR="00AE34D2">
        <w:rPr>
          <w:rFonts w:ascii="Arial" w:hAnsi="Arial" w:cs="Arial"/>
        </w:rPr>
        <w:t xml:space="preserve">el </w:t>
      </w:r>
      <w:r w:rsidR="00AE34D2" w:rsidRPr="005E7555">
        <w:rPr>
          <w:rFonts w:ascii="Arial" w:hAnsi="Arial" w:cs="Arial"/>
        </w:rPr>
        <w:t xml:space="preserve">personal </w:t>
      </w:r>
      <w:r w:rsidR="00AE34D2">
        <w:rPr>
          <w:rFonts w:ascii="Arial" w:hAnsi="Arial" w:cs="Arial"/>
        </w:rPr>
        <w:t xml:space="preserve">técnico, </w:t>
      </w:r>
      <w:r w:rsidR="00CC0856" w:rsidRPr="005E7555">
        <w:rPr>
          <w:rFonts w:ascii="Arial" w:hAnsi="Arial" w:cs="Arial"/>
        </w:rPr>
        <w:t>la infraestructura, maquinaria, y procesos productivos para la fabricación d</w:t>
      </w:r>
      <w:r w:rsidR="00AE34D2">
        <w:rPr>
          <w:rFonts w:ascii="Arial" w:hAnsi="Arial" w:cs="Arial"/>
        </w:rPr>
        <w:t>e</w:t>
      </w:r>
      <w:r w:rsidR="00CC0856" w:rsidRPr="005E7555">
        <w:rPr>
          <w:rFonts w:ascii="Arial" w:hAnsi="Arial" w:cs="Arial"/>
        </w:rPr>
        <w:t xml:space="preserve"> los bienes </w:t>
      </w:r>
      <w:r w:rsidR="005E7555" w:rsidRPr="005E7555">
        <w:rPr>
          <w:rFonts w:ascii="Arial" w:hAnsi="Arial" w:cs="Arial"/>
        </w:rPr>
        <w:t>registrados</w:t>
      </w:r>
      <w:r w:rsidR="00CC0856" w:rsidRPr="005E7555">
        <w:rPr>
          <w:rFonts w:ascii="Arial" w:hAnsi="Arial" w:cs="Arial"/>
        </w:rPr>
        <w:t xml:space="preserve"> en la base de datos de </w:t>
      </w:r>
      <w:r w:rsidR="005E7555" w:rsidRPr="005E7555">
        <w:rPr>
          <w:rFonts w:ascii="Arial" w:hAnsi="Arial" w:cs="Arial"/>
        </w:rPr>
        <w:t>producción</w:t>
      </w:r>
      <w:r w:rsidR="00CC0856" w:rsidRPr="005E7555">
        <w:rPr>
          <w:rFonts w:ascii="Arial" w:hAnsi="Arial" w:cs="Arial"/>
        </w:rPr>
        <w:t xml:space="preserve"> nacional</w:t>
      </w:r>
      <w:r w:rsidR="005E7555" w:rsidRPr="005E7555">
        <w:rPr>
          <w:rFonts w:ascii="Arial" w:hAnsi="Arial" w:cs="Arial"/>
        </w:rPr>
        <w:t>.</w:t>
      </w:r>
    </w:p>
    <w:p w14:paraId="514431E7" w14:textId="77777777" w:rsidR="00EA3021" w:rsidRDefault="00EA3021" w:rsidP="0045445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14:paraId="403B45CE" w14:textId="77777777" w:rsidR="00EA3021" w:rsidRDefault="00EA3021" w:rsidP="0045445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Así mismo, se puede establecer que los bienes registrados por la </w:t>
      </w:r>
      <w:r w:rsidR="00470FAF">
        <w:rPr>
          <w:rFonts w:ascii="Arial" w:hAnsi="Arial" w:cs="Arial"/>
        </w:rPr>
        <w:t>XXXXXXXXXXXXXXX</w:t>
      </w:r>
      <w:r>
        <w:rPr>
          <w:rFonts w:ascii="Arial" w:hAnsi="Arial" w:cs="Arial"/>
        </w:rPr>
        <w:t xml:space="preserve"> cumplen con lo establecido en la Resolución 331 de 2010 por lo cual seguirán en la base de datos de registro de productores de bienes nacionales.</w:t>
      </w:r>
    </w:p>
    <w:p w14:paraId="3CF1D657" w14:textId="77777777" w:rsidR="00AE34D2" w:rsidRDefault="00AE34D2" w:rsidP="0045445A">
      <w:pPr>
        <w:pStyle w:val="Prrafodelista"/>
        <w:spacing w:line="240" w:lineRule="auto"/>
        <w:ind w:left="360"/>
        <w:jc w:val="both"/>
        <w:rPr>
          <w:rFonts w:ascii="Arial" w:hAnsi="Arial" w:cs="Arial"/>
        </w:rPr>
      </w:pPr>
    </w:p>
    <w:p w14:paraId="24B88DAA" w14:textId="77777777" w:rsidR="00954A0F" w:rsidRDefault="00954A0F" w:rsidP="00954A0F">
      <w:pPr>
        <w:jc w:val="both"/>
        <w:rPr>
          <w:rFonts w:ascii="Arial" w:hAnsi="Arial" w:cs="Arial"/>
          <w:sz w:val="22"/>
          <w:szCs w:val="22"/>
        </w:rPr>
      </w:pPr>
      <w:r w:rsidRPr="004B4D77">
        <w:rPr>
          <w:rFonts w:ascii="Arial" w:hAnsi="Arial" w:cs="Arial"/>
          <w:sz w:val="22"/>
          <w:szCs w:val="22"/>
        </w:rPr>
        <w:t xml:space="preserve">Siendo la </w:t>
      </w:r>
      <w:r w:rsidR="00470FAF">
        <w:rPr>
          <w:rFonts w:ascii="Arial" w:hAnsi="Arial" w:cs="Arial"/>
          <w:sz w:val="22"/>
          <w:szCs w:val="22"/>
        </w:rPr>
        <w:t xml:space="preserve">_____ </w:t>
      </w:r>
      <w:proofErr w:type="spellStart"/>
      <w:r w:rsidR="00AE34D2">
        <w:rPr>
          <w:rFonts w:ascii="Arial" w:hAnsi="Arial" w:cs="Arial"/>
          <w:sz w:val="22"/>
          <w:szCs w:val="22"/>
        </w:rPr>
        <w:t>p.m</w:t>
      </w:r>
      <w:proofErr w:type="spellEnd"/>
      <w:r w:rsidRPr="00C36AB7">
        <w:rPr>
          <w:rFonts w:ascii="Arial" w:hAnsi="Arial" w:cs="Arial"/>
          <w:sz w:val="22"/>
          <w:szCs w:val="22"/>
        </w:rPr>
        <w:t>, se da</w:t>
      </w:r>
      <w:r w:rsidR="00AE34D2">
        <w:rPr>
          <w:rFonts w:ascii="Arial" w:hAnsi="Arial" w:cs="Arial"/>
          <w:sz w:val="22"/>
          <w:szCs w:val="22"/>
        </w:rPr>
        <w:t>n</w:t>
      </w:r>
      <w:r w:rsidRPr="00C36AB7">
        <w:rPr>
          <w:rFonts w:ascii="Arial" w:hAnsi="Arial" w:cs="Arial"/>
          <w:sz w:val="22"/>
          <w:szCs w:val="22"/>
        </w:rPr>
        <w:t xml:space="preserve"> por concluida</w:t>
      </w:r>
      <w:r w:rsidR="00AE34D2">
        <w:rPr>
          <w:rFonts w:ascii="Arial" w:hAnsi="Arial" w:cs="Arial"/>
          <w:sz w:val="22"/>
          <w:szCs w:val="22"/>
        </w:rPr>
        <w:t>s</w:t>
      </w:r>
      <w:r w:rsidRPr="00C36AB7">
        <w:rPr>
          <w:rFonts w:ascii="Arial" w:hAnsi="Arial" w:cs="Arial"/>
          <w:sz w:val="22"/>
          <w:szCs w:val="22"/>
        </w:rPr>
        <w:t xml:space="preserve"> la</w:t>
      </w:r>
      <w:r w:rsidR="00AE34D2">
        <w:rPr>
          <w:rFonts w:ascii="Arial" w:hAnsi="Arial" w:cs="Arial"/>
          <w:sz w:val="22"/>
          <w:szCs w:val="22"/>
        </w:rPr>
        <w:t>s</w:t>
      </w:r>
      <w:r w:rsidRPr="00C36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visita</w:t>
      </w:r>
      <w:r w:rsidR="00AE34D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técnica</w:t>
      </w:r>
      <w:r w:rsidR="00AE34D2">
        <w:rPr>
          <w:rFonts w:ascii="Arial" w:hAnsi="Arial" w:cs="Arial"/>
          <w:sz w:val="22"/>
          <w:szCs w:val="22"/>
        </w:rPr>
        <w:t>s</w:t>
      </w:r>
      <w:r w:rsidRPr="00C36AB7">
        <w:rPr>
          <w:rFonts w:ascii="Arial" w:hAnsi="Arial" w:cs="Arial"/>
          <w:sz w:val="22"/>
          <w:szCs w:val="22"/>
        </w:rPr>
        <w:t xml:space="preserve">, y en constancia se firma el </w:t>
      </w:r>
      <w:r w:rsidR="00C104DB">
        <w:rPr>
          <w:rFonts w:ascii="Arial" w:hAnsi="Arial" w:cs="Arial"/>
          <w:sz w:val="22"/>
          <w:szCs w:val="22"/>
        </w:rPr>
        <w:t xml:space="preserve">acta </w:t>
      </w:r>
      <w:r>
        <w:rPr>
          <w:rFonts w:ascii="Arial" w:hAnsi="Arial" w:cs="Arial"/>
          <w:sz w:val="22"/>
          <w:szCs w:val="22"/>
        </w:rPr>
        <w:t xml:space="preserve">de visita </w:t>
      </w:r>
      <w:r w:rsidRPr="00C36AB7">
        <w:rPr>
          <w:rFonts w:ascii="Arial" w:hAnsi="Arial" w:cs="Arial"/>
          <w:sz w:val="22"/>
          <w:szCs w:val="22"/>
        </w:rPr>
        <w:t xml:space="preserve">por </w:t>
      </w:r>
      <w:r>
        <w:rPr>
          <w:rFonts w:ascii="Arial" w:hAnsi="Arial" w:cs="Arial"/>
          <w:sz w:val="22"/>
          <w:szCs w:val="22"/>
        </w:rPr>
        <w:t xml:space="preserve">la persona designada por la empresa </w:t>
      </w:r>
      <w:r w:rsidR="006A259A">
        <w:rPr>
          <w:rFonts w:ascii="Arial" w:hAnsi="Arial" w:cs="Arial"/>
          <w:b/>
        </w:rPr>
        <w:t>XXXXXXXXX</w:t>
      </w:r>
      <w:r w:rsidR="00AE34D2">
        <w:rPr>
          <w:rFonts w:ascii="Arial" w:hAnsi="Arial" w:cs="Arial"/>
        </w:rPr>
        <w:t xml:space="preserve"> </w:t>
      </w:r>
      <w:r w:rsidR="00AE34D2">
        <w:rPr>
          <w:rFonts w:ascii="Arial" w:hAnsi="Arial" w:cs="Arial"/>
          <w:sz w:val="22"/>
          <w:szCs w:val="22"/>
        </w:rPr>
        <w:t xml:space="preserve">y por los representantes </w:t>
      </w:r>
      <w:r>
        <w:rPr>
          <w:rFonts w:ascii="Arial" w:hAnsi="Arial" w:cs="Arial"/>
          <w:sz w:val="22"/>
          <w:szCs w:val="22"/>
        </w:rPr>
        <w:t xml:space="preserve">del Ministerio de Comercio industria y turismo, </w:t>
      </w:r>
      <w:r w:rsidRPr="00C36AB7">
        <w:rPr>
          <w:rFonts w:ascii="Arial" w:hAnsi="Arial" w:cs="Arial"/>
          <w:sz w:val="22"/>
          <w:szCs w:val="22"/>
        </w:rPr>
        <w:t>una vez leída y aprobada en</w:t>
      </w:r>
      <w:r>
        <w:rPr>
          <w:rFonts w:ascii="Arial" w:hAnsi="Arial" w:cs="Arial"/>
          <w:sz w:val="22"/>
          <w:szCs w:val="22"/>
        </w:rPr>
        <w:t xml:space="preserve"> todas y cada una de sus partes. </w:t>
      </w:r>
    </w:p>
    <w:p w14:paraId="571F863A" w14:textId="77777777" w:rsidR="007E53C2" w:rsidRDefault="007E53C2" w:rsidP="00954A0F">
      <w:pPr>
        <w:jc w:val="both"/>
        <w:rPr>
          <w:rFonts w:ascii="Arial" w:hAnsi="Arial" w:cs="Arial"/>
          <w:sz w:val="22"/>
          <w:szCs w:val="22"/>
        </w:rPr>
      </w:pPr>
    </w:p>
    <w:p w14:paraId="6F6D463E" w14:textId="77777777" w:rsidR="00954A0F" w:rsidRDefault="00954A0F" w:rsidP="00954A0F">
      <w:pPr>
        <w:pStyle w:val="Encabezado"/>
        <w:tabs>
          <w:tab w:val="clear" w:pos="4419"/>
          <w:tab w:val="clear" w:pos="8838"/>
          <w:tab w:val="left" w:pos="3675"/>
        </w:tabs>
        <w:jc w:val="both"/>
        <w:rPr>
          <w:rFonts w:ascii="Arial" w:hAnsi="Arial" w:cs="Arial"/>
          <w:b/>
          <w:lang w:eastAsia="es-CO"/>
        </w:rPr>
      </w:pPr>
      <w:r w:rsidRPr="00180992">
        <w:rPr>
          <w:rFonts w:ascii="Arial" w:hAnsi="Arial" w:cs="Arial"/>
          <w:b/>
          <w:lang w:eastAsia="es-CO"/>
        </w:rPr>
        <w:t xml:space="preserve">En constancia se firma: </w:t>
      </w:r>
    </w:p>
    <w:p w14:paraId="4E2CBD4C" w14:textId="77777777" w:rsidR="00954A0F" w:rsidRDefault="00954A0F" w:rsidP="00954A0F">
      <w:pPr>
        <w:pStyle w:val="Encabezado"/>
        <w:tabs>
          <w:tab w:val="clear" w:pos="4419"/>
          <w:tab w:val="clear" w:pos="8838"/>
          <w:tab w:val="left" w:pos="3675"/>
        </w:tabs>
        <w:jc w:val="both"/>
        <w:rPr>
          <w:rFonts w:ascii="Arial" w:hAnsi="Arial" w:cs="Arial"/>
          <w:b/>
          <w:lang w:eastAsia="es-CO"/>
        </w:rPr>
      </w:pPr>
    </w:p>
    <w:p w14:paraId="2566E15B" w14:textId="77777777" w:rsidR="00954A0F" w:rsidRDefault="00954A0F" w:rsidP="00954A0F">
      <w:pPr>
        <w:pStyle w:val="Encabezado"/>
        <w:tabs>
          <w:tab w:val="clear" w:pos="4419"/>
          <w:tab w:val="clear" w:pos="8838"/>
          <w:tab w:val="left" w:pos="3675"/>
        </w:tabs>
        <w:jc w:val="both"/>
        <w:rPr>
          <w:rFonts w:ascii="Arial" w:hAnsi="Arial" w:cs="Arial"/>
          <w:b/>
          <w:lang w:eastAsia="es-CO"/>
        </w:rPr>
      </w:pPr>
      <w:r w:rsidRPr="001D219F">
        <w:rPr>
          <w:rFonts w:ascii="Arial" w:hAnsi="Arial" w:cs="Arial"/>
          <w:b/>
          <w:lang w:eastAsia="es-CO"/>
        </w:rPr>
        <w:t xml:space="preserve">Por </w:t>
      </w:r>
      <w:r>
        <w:rPr>
          <w:rFonts w:ascii="Arial" w:hAnsi="Arial" w:cs="Arial"/>
          <w:b/>
          <w:lang w:eastAsia="es-CO"/>
        </w:rPr>
        <w:t xml:space="preserve">la empresa </w:t>
      </w:r>
      <w:r w:rsidR="00470FAF">
        <w:rPr>
          <w:rFonts w:ascii="Arial" w:hAnsi="Arial" w:cs="Arial"/>
          <w:b/>
        </w:rPr>
        <w:t>XXXXXXXXXXXXXXXX</w:t>
      </w:r>
    </w:p>
    <w:p w14:paraId="76E0243E" w14:textId="77777777" w:rsidR="00954A0F" w:rsidRPr="00C36AB7" w:rsidRDefault="00954A0F" w:rsidP="00954A0F">
      <w:pPr>
        <w:pStyle w:val="Encabezado"/>
        <w:tabs>
          <w:tab w:val="clear" w:pos="4419"/>
          <w:tab w:val="clear" w:pos="8838"/>
          <w:tab w:val="left" w:pos="3675"/>
        </w:tabs>
        <w:jc w:val="both"/>
        <w:rPr>
          <w:rFonts w:ascii="Arial" w:hAnsi="Arial" w:cs="Arial"/>
          <w:b/>
          <w:u w:val="single"/>
          <w:lang w:eastAsia="es-CO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</w:tblGrid>
      <w:tr w:rsidR="00954A0F" w:rsidRPr="00C36AB7" w14:paraId="1DA53F2E" w14:textId="77777777" w:rsidTr="000D1046">
        <w:trPr>
          <w:trHeight w:val="1165"/>
          <w:jc w:val="center"/>
        </w:trPr>
        <w:tc>
          <w:tcPr>
            <w:tcW w:w="5665" w:type="dxa"/>
            <w:vAlign w:val="center"/>
          </w:tcPr>
          <w:p w14:paraId="0FDB439B" w14:textId="77777777" w:rsidR="00954A0F" w:rsidRPr="00C36AB7" w:rsidRDefault="00954A0F" w:rsidP="000D10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9BD4621" w14:textId="77777777" w:rsidR="00954A0F" w:rsidRPr="00C36AB7" w:rsidRDefault="00954A0F" w:rsidP="000D10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D38625E" w14:textId="77777777" w:rsidR="00954A0F" w:rsidRPr="00C36AB7" w:rsidRDefault="00954A0F" w:rsidP="000D10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72265BA" w14:textId="77777777" w:rsidR="00954A0F" w:rsidRPr="00C36AB7" w:rsidRDefault="00954A0F" w:rsidP="000D10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6AB7">
              <w:rPr>
                <w:rFonts w:ascii="Arial" w:hAnsi="Arial" w:cs="Arial"/>
                <w:sz w:val="22"/>
                <w:szCs w:val="22"/>
                <w:lang w:val="es-MX"/>
              </w:rPr>
              <w:t>Firma</w:t>
            </w:r>
          </w:p>
        </w:tc>
      </w:tr>
      <w:tr w:rsidR="00954A0F" w:rsidRPr="00C36AB7" w14:paraId="20E6F368" w14:textId="77777777" w:rsidTr="000D1046">
        <w:trPr>
          <w:trHeight w:val="257"/>
          <w:jc w:val="center"/>
        </w:trPr>
        <w:tc>
          <w:tcPr>
            <w:tcW w:w="5665" w:type="dxa"/>
            <w:vAlign w:val="center"/>
          </w:tcPr>
          <w:p w14:paraId="67757A6F" w14:textId="77777777" w:rsidR="00954A0F" w:rsidRPr="00C36AB7" w:rsidRDefault="00954A0F" w:rsidP="000D10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Nombre: </w:t>
            </w:r>
          </w:p>
        </w:tc>
      </w:tr>
    </w:tbl>
    <w:p w14:paraId="571492A7" w14:textId="77777777" w:rsidR="00954A0F" w:rsidRPr="00C36AB7" w:rsidRDefault="00954A0F" w:rsidP="00954A0F">
      <w:pPr>
        <w:jc w:val="both"/>
        <w:rPr>
          <w:rFonts w:ascii="Arial" w:hAnsi="Arial" w:cs="Arial"/>
          <w:b/>
          <w:sz w:val="22"/>
          <w:szCs w:val="22"/>
        </w:rPr>
      </w:pPr>
    </w:p>
    <w:p w14:paraId="4B4B0182" w14:textId="77777777" w:rsidR="00954A0F" w:rsidRPr="00954A0F" w:rsidRDefault="00954A0F" w:rsidP="00954A0F">
      <w:pPr>
        <w:jc w:val="both"/>
        <w:rPr>
          <w:rFonts w:ascii="Arial" w:hAnsi="Arial" w:cs="Arial"/>
        </w:rPr>
      </w:pPr>
    </w:p>
    <w:p w14:paraId="1785C733" w14:textId="77777777" w:rsidR="00180992" w:rsidRDefault="00180992" w:rsidP="0045445A">
      <w:pPr>
        <w:pStyle w:val="Encabezado"/>
        <w:tabs>
          <w:tab w:val="clear" w:pos="4419"/>
          <w:tab w:val="clear" w:pos="8838"/>
          <w:tab w:val="left" w:pos="3675"/>
        </w:tabs>
        <w:jc w:val="both"/>
        <w:rPr>
          <w:rFonts w:ascii="Arial" w:hAnsi="Arial" w:cs="Arial"/>
          <w:b/>
          <w:lang w:val="es-MX"/>
        </w:rPr>
      </w:pPr>
      <w:r w:rsidRPr="001D219F">
        <w:rPr>
          <w:rFonts w:ascii="Arial" w:hAnsi="Arial" w:cs="Arial"/>
          <w:b/>
        </w:rPr>
        <w:t>P</w:t>
      </w:r>
      <w:r w:rsidR="00862C3F">
        <w:rPr>
          <w:rFonts w:ascii="Arial" w:hAnsi="Arial" w:cs="Arial"/>
          <w:b/>
        </w:rPr>
        <w:t xml:space="preserve">or el </w:t>
      </w:r>
      <w:r w:rsidRPr="00C36AB7">
        <w:rPr>
          <w:rFonts w:ascii="Arial" w:hAnsi="Arial" w:cs="Arial"/>
          <w:b/>
          <w:lang w:val="es-MX"/>
        </w:rPr>
        <w:t>MINISTERIO D</w:t>
      </w:r>
      <w:r>
        <w:rPr>
          <w:rFonts w:ascii="Arial" w:hAnsi="Arial" w:cs="Arial"/>
          <w:b/>
          <w:lang w:val="es-MX"/>
        </w:rPr>
        <w:t>E COMERCIO, INDUSTRIA Y TURISMO</w:t>
      </w:r>
    </w:p>
    <w:p w14:paraId="0237A362" w14:textId="77777777" w:rsidR="00B31598" w:rsidRDefault="00B31598" w:rsidP="0045445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815B22" w:rsidRPr="00C36AB7" w14:paraId="6F23B283" w14:textId="77777777" w:rsidTr="00470FAF">
        <w:trPr>
          <w:trHeight w:val="804"/>
          <w:jc w:val="center"/>
        </w:trPr>
        <w:tc>
          <w:tcPr>
            <w:tcW w:w="4531" w:type="dxa"/>
            <w:vAlign w:val="center"/>
          </w:tcPr>
          <w:p w14:paraId="2B838E64" w14:textId="77777777" w:rsidR="00815B22" w:rsidRPr="00C36AB7" w:rsidRDefault="00815B22" w:rsidP="0045445A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0FA571D" w14:textId="77777777" w:rsidR="00815B22" w:rsidRPr="00C36AB7" w:rsidRDefault="00815B22" w:rsidP="0045445A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4EECDAA3" w14:textId="77777777" w:rsidR="00815B22" w:rsidRDefault="00815B22" w:rsidP="0045445A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6F8C76A7" w14:textId="77777777" w:rsidR="00815B22" w:rsidRDefault="00815B22" w:rsidP="0045445A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7AB0E3E5" w14:textId="77777777" w:rsidR="00815B22" w:rsidRPr="00C36AB7" w:rsidRDefault="00815B22" w:rsidP="0045445A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6AB7">
              <w:rPr>
                <w:rFonts w:ascii="Arial" w:hAnsi="Arial" w:cs="Arial"/>
                <w:sz w:val="22"/>
                <w:szCs w:val="22"/>
                <w:lang w:val="es-MX"/>
              </w:rPr>
              <w:t>Firma</w:t>
            </w:r>
          </w:p>
        </w:tc>
      </w:tr>
      <w:tr w:rsidR="00815B22" w:rsidRPr="00C36AB7" w14:paraId="37EC8D0C" w14:textId="77777777" w:rsidTr="00470FAF">
        <w:trPr>
          <w:trHeight w:val="421"/>
          <w:jc w:val="center"/>
        </w:trPr>
        <w:tc>
          <w:tcPr>
            <w:tcW w:w="4531" w:type="dxa"/>
            <w:vAlign w:val="center"/>
          </w:tcPr>
          <w:p w14:paraId="47844234" w14:textId="77777777" w:rsidR="00815B22" w:rsidRPr="00C36AB7" w:rsidRDefault="00815B22" w:rsidP="00470F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Nombre: </w:t>
            </w:r>
          </w:p>
        </w:tc>
      </w:tr>
      <w:tr w:rsidR="000C71C7" w:rsidRPr="00C36AB7" w14:paraId="66EC540E" w14:textId="77777777" w:rsidTr="00470FAF">
        <w:trPr>
          <w:trHeight w:val="4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DC21" w14:textId="77777777" w:rsidR="000C71C7" w:rsidRPr="00C36AB7" w:rsidRDefault="000C71C7" w:rsidP="000D104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B689E80" w14:textId="77777777" w:rsidR="000C71C7" w:rsidRPr="00C36AB7" w:rsidRDefault="000C71C7" w:rsidP="000D104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57957D66" w14:textId="77777777" w:rsidR="000C71C7" w:rsidRPr="00C36AB7" w:rsidRDefault="000C71C7" w:rsidP="000D104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1CF89749" w14:textId="77777777" w:rsidR="000C71C7" w:rsidRDefault="000C71C7" w:rsidP="000D104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14:paraId="07D08E36" w14:textId="77777777" w:rsidR="000C71C7" w:rsidRPr="00C36AB7" w:rsidRDefault="000C71C7" w:rsidP="000D104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C36AB7">
              <w:rPr>
                <w:rFonts w:ascii="Arial" w:hAnsi="Arial" w:cs="Arial"/>
                <w:sz w:val="22"/>
                <w:szCs w:val="22"/>
                <w:lang w:val="es-MX"/>
              </w:rPr>
              <w:t>Firma</w:t>
            </w:r>
          </w:p>
        </w:tc>
      </w:tr>
      <w:tr w:rsidR="000C71C7" w:rsidRPr="00C36AB7" w14:paraId="1E2787BF" w14:textId="77777777" w:rsidTr="00470FAF">
        <w:trPr>
          <w:trHeight w:val="421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DE5" w14:textId="77777777" w:rsidR="000C71C7" w:rsidRPr="00C36AB7" w:rsidRDefault="000C71C7" w:rsidP="00470FAF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Nombre: </w:t>
            </w:r>
          </w:p>
        </w:tc>
      </w:tr>
    </w:tbl>
    <w:p w14:paraId="6D8F5DC9" w14:textId="77777777" w:rsidR="00B31598" w:rsidRPr="00C36AB7" w:rsidRDefault="00B31598" w:rsidP="0045445A">
      <w:pPr>
        <w:jc w:val="both"/>
        <w:rPr>
          <w:rFonts w:ascii="Arial" w:hAnsi="Arial" w:cs="Arial"/>
          <w:b/>
          <w:sz w:val="22"/>
          <w:szCs w:val="22"/>
        </w:rPr>
      </w:pPr>
    </w:p>
    <w:sectPr w:rsidR="00B31598" w:rsidRPr="00C36AB7" w:rsidSect="005B2EE9">
      <w:headerReference w:type="default" r:id="rId8"/>
      <w:footerReference w:type="default" r:id="rId9"/>
      <w:pgSz w:w="12240" w:h="15840"/>
      <w:pgMar w:top="1701" w:right="1418" w:bottom="1418" w:left="1134" w:header="425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BB37C" w14:textId="77777777" w:rsidR="0091609B" w:rsidRDefault="0091609B" w:rsidP="00ED3CDB">
      <w:r>
        <w:separator/>
      </w:r>
    </w:p>
  </w:endnote>
  <w:endnote w:type="continuationSeparator" w:id="0">
    <w:p w14:paraId="395DA4CA" w14:textId="77777777" w:rsidR="0091609B" w:rsidRDefault="0091609B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47A7" w14:textId="4E781A4C" w:rsidR="00890235" w:rsidRPr="005B2EE9" w:rsidRDefault="005B2EE9" w:rsidP="005B2EE9">
    <w:pPr>
      <w:pStyle w:val="Piedepgina"/>
      <w:rPr>
        <w:rFonts w:asciiTheme="minorHAnsi" w:hAnsiTheme="minorHAnsi" w:cs="Arial"/>
        <w:sz w:val="16"/>
        <w:szCs w:val="16"/>
        <w:lang w:val="es-ES"/>
      </w:rPr>
    </w:pPr>
    <w:r w:rsidRPr="005B2EE9">
      <w:rPr>
        <w:rFonts w:asciiTheme="minorHAnsi" w:hAnsiTheme="minorHAnsi" w:cs="Arial"/>
        <w:sz w:val="16"/>
        <w:szCs w:val="16"/>
        <w:lang w:val="es-ES"/>
      </w:rPr>
      <w:t xml:space="preserve">Proceso: </w:t>
    </w:r>
    <w:r w:rsidR="001F4383">
      <w:rPr>
        <w:rFonts w:asciiTheme="minorHAnsi" w:hAnsiTheme="minorHAnsi" w:cs="Arial"/>
        <w:sz w:val="16"/>
        <w:szCs w:val="16"/>
        <w:lang w:val="es-ES"/>
      </w:rPr>
      <w:t>IE</w:t>
    </w:r>
    <w:r w:rsidR="00B64083">
      <w:rPr>
        <w:rFonts w:asciiTheme="minorHAnsi" w:hAnsiTheme="minorHAnsi" w:cs="Arial"/>
        <w:sz w:val="16"/>
        <w:szCs w:val="16"/>
        <w:lang w:val="es-ES"/>
      </w:rPr>
      <w:t xml:space="preserve"> </w:t>
    </w:r>
    <w:r w:rsidR="001F4383" w:rsidRPr="001F4383">
      <w:rPr>
        <w:rFonts w:asciiTheme="minorHAnsi" w:hAnsiTheme="minorHAnsi" w:cs="Arial"/>
        <w:sz w:val="16"/>
        <w:szCs w:val="16"/>
        <w:lang w:val="es-ES"/>
      </w:rPr>
      <w:t>Internacionalización e inversión para la transformación productiva</w:t>
    </w:r>
    <w:r>
      <w:rPr>
        <w:rFonts w:ascii="Arial" w:hAnsi="Arial" w:cs="Arial"/>
      </w:rPr>
      <w:tab/>
    </w:r>
    <w:r w:rsidR="00171334" w:rsidRPr="00171334">
      <w:rPr>
        <w:rFonts w:asciiTheme="minorHAnsi" w:hAnsiTheme="minorHAnsi" w:cs="Arial"/>
        <w:sz w:val="16"/>
        <w:szCs w:val="16"/>
        <w:lang w:val="es-ES"/>
      </w:rPr>
      <w:t xml:space="preserve">Página </w:t>
    </w:r>
    <w:r w:rsidR="00171334" w:rsidRPr="00171334">
      <w:rPr>
        <w:rFonts w:asciiTheme="minorHAnsi" w:hAnsiTheme="minorHAnsi" w:cs="Arial"/>
        <w:sz w:val="16"/>
        <w:szCs w:val="16"/>
        <w:lang w:val="es-ES"/>
      </w:rPr>
      <w:fldChar w:fldCharType="begin"/>
    </w:r>
    <w:r w:rsidR="00171334" w:rsidRPr="00171334">
      <w:rPr>
        <w:rFonts w:asciiTheme="minorHAnsi" w:hAnsiTheme="minorHAnsi" w:cs="Arial"/>
        <w:sz w:val="16"/>
        <w:szCs w:val="16"/>
        <w:lang w:val="es-ES"/>
      </w:rPr>
      <w:instrText>PAGE  \* Arabic  \* MERGEFORMAT</w:instrText>
    </w:r>
    <w:r w:rsidR="00171334" w:rsidRPr="00171334">
      <w:rPr>
        <w:rFonts w:asciiTheme="minorHAnsi" w:hAnsiTheme="minorHAnsi" w:cs="Arial"/>
        <w:sz w:val="16"/>
        <w:szCs w:val="16"/>
        <w:lang w:val="es-ES"/>
      </w:rPr>
      <w:fldChar w:fldCharType="separate"/>
    </w:r>
    <w:r w:rsidR="00171334" w:rsidRPr="00171334">
      <w:rPr>
        <w:rFonts w:asciiTheme="minorHAnsi" w:hAnsiTheme="minorHAnsi" w:cs="Arial"/>
        <w:sz w:val="16"/>
        <w:szCs w:val="16"/>
        <w:lang w:val="es-ES"/>
      </w:rPr>
      <w:t>1</w:t>
    </w:r>
    <w:r w:rsidR="00171334" w:rsidRPr="00171334">
      <w:rPr>
        <w:rFonts w:asciiTheme="minorHAnsi" w:hAnsiTheme="minorHAnsi" w:cs="Arial"/>
        <w:sz w:val="16"/>
        <w:szCs w:val="16"/>
        <w:lang w:val="es-ES"/>
      </w:rPr>
      <w:fldChar w:fldCharType="end"/>
    </w:r>
    <w:r w:rsidR="00171334" w:rsidRPr="00171334">
      <w:rPr>
        <w:rFonts w:asciiTheme="minorHAnsi" w:hAnsiTheme="minorHAnsi" w:cs="Arial"/>
        <w:sz w:val="16"/>
        <w:szCs w:val="16"/>
        <w:lang w:val="es-ES"/>
      </w:rPr>
      <w:t xml:space="preserve"> de </w:t>
    </w:r>
    <w:r w:rsidR="00171334" w:rsidRPr="00171334">
      <w:rPr>
        <w:rFonts w:asciiTheme="minorHAnsi" w:hAnsiTheme="minorHAnsi" w:cs="Arial"/>
        <w:sz w:val="16"/>
        <w:szCs w:val="16"/>
        <w:lang w:val="es-ES"/>
      </w:rPr>
      <w:fldChar w:fldCharType="begin"/>
    </w:r>
    <w:r w:rsidR="00171334" w:rsidRPr="00171334">
      <w:rPr>
        <w:rFonts w:asciiTheme="minorHAnsi" w:hAnsiTheme="minorHAnsi" w:cs="Arial"/>
        <w:sz w:val="16"/>
        <w:szCs w:val="16"/>
        <w:lang w:val="es-ES"/>
      </w:rPr>
      <w:instrText>NUMPAGES  \* Arabic  \* MERGEFORMAT</w:instrText>
    </w:r>
    <w:r w:rsidR="00171334" w:rsidRPr="00171334">
      <w:rPr>
        <w:rFonts w:asciiTheme="minorHAnsi" w:hAnsiTheme="minorHAnsi" w:cs="Arial"/>
        <w:sz w:val="16"/>
        <w:szCs w:val="16"/>
        <w:lang w:val="es-ES"/>
      </w:rPr>
      <w:fldChar w:fldCharType="separate"/>
    </w:r>
    <w:r w:rsidR="00171334" w:rsidRPr="00171334">
      <w:rPr>
        <w:rFonts w:asciiTheme="minorHAnsi" w:hAnsiTheme="minorHAnsi" w:cs="Arial"/>
        <w:sz w:val="16"/>
        <w:szCs w:val="16"/>
        <w:lang w:val="es-ES"/>
      </w:rPr>
      <w:t>2</w:t>
    </w:r>
    <w:r w:rsidR="00171334" w:rsidRPr="00171334">
      <w:rPr>
        <w:rFonts w:asciiTheme="minorHAnsi" w:hAnsiTheme="minorHAnsi" w:cs="Arial"/>
        <w:sz w:val="16"/>
        <w:szCs w:val="16"/>
        <w:lang w:val="es-ES"/>
      </w:rPr>
      <w:fldChar w:fldCharType="end"/>
    </w:r>
  </w:p>
  <w:p w14:paraId="6ABA0F92" w14:textId="1C9F3256" w:rsidR="00890235" w:rsidRPr="005B2EE9" w:rsidRDefault="00890235" w:rsidP="005B2EE9">
    <w:pPr>
      <w:pStyle w:val="Piedepgina"/>
      <w:jc w:val="right"/>
      <w:rPr>
        <w:rFonts w:asciiTheme="minorHAnsi" w:hAnsiTheme="minorHAnsi" w:cs="Arial"/>
        <w:sz w:val="16"/>
        <w:szCs w:val="16"/>
        <w:lang w:val="es-ES"/>
      </w:rPr>
    </w:pPr>
    <w:r w:rsidRPr="00BD2702">
      <w:rPr>
        <w:rFonts w:asciiTheme="minorHAnsi" w:hAnsiTheme="minorHAnsi" w:cs="Arial"/>
        <w:sz w:val="16"/>
        <w:szCs w:val="16"/>
        <w:lang w:val="es-ES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CCD4" w14:textId="77777777" w:rsidR="0091609B" w:rsidRDefault="0091609B" w:rsidP="00ED3CDB">
      <w:r>
        <w:separator/>
      </w:r>
    </w:p>
  </w:footnote>
  <w:footnote w:type="continuationSeparator" w:id="0">
    <w:p w14:paraId="5591A649" w14:textId="77777777" w:rsidR="0091609B" w:rsidRDefault="0091609B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9914" w14:textId="77777777" w:rsidR="005B2EE9" w:rsidRDefault="005B2EE9" w:rsidP="005B2EE9"/>
  <w:tbl>
    <w:tblPr>
      <w:tblW w:w="5200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99"/>
      <w:gridCol w:w="5397"/>
      <w:gridCol w:w="2269"/>
    </w:tblGrid>
    <w:tr w:rsidR="005B2EE9" w:rsidRPr="00652F1C" w14:paraId="207AF463" w14:textId="77777777" w:rsidTr="00404475">
      <w:trPr>
        <w:trHeight w:val="274"/>
      </w:trPr>
      <w:tc>
        <w:tcPr>
          <w:tcW w:w="1192" w:type="pct"/>
          <w:vMerge w:val="restart"/>
          <w:vAlign w:val="center"/>
        </w:tcPr>
        <w:p w14:paraId="27068183" w14:textId="41FE73FB" w:rsidR="005B2EE9" w:rsidRPr="00652F1C" w:rsidRDefault="00B64083" w:rsidP="00B64083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82DDA">
            <w:rPr>
              <w:rFonts w:ascii="Verdana" w:hAnsi="Verdana"/>
              <w:noProof/>
              <w:sz w:val="18"/>
              <w:szCs w:val="18"/>
              <w:lang w:val="en-US"/>
            </w:rPr>
            <w:drawing>
              <wp:inline distT="0" distB="0" distL="0" distR="0" wp14:anchorId="59B43ACD" wp14:editId="7240A369">
                <wp:extent cx="920750" cy="568662"/>
                <wp:effectExtent l="0" t="0" r="0" b="317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99F48-074A-1036-E1D1-D855310BD92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C3799F48-074A-1036-E1D1-D855310BD92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63" cy="58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1" w:type="pct"/>
          <w:vMerge w:val="restart"/>
          <w:vAlign w:val="center"/>
        </w:tcPr>
        <w:p w14:paraId="62C263B4" w14:textId="7854A68D" w:rsidR="00616CB9" w:rsidRDefault="00616CB9" w:rsidP="00616CB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ACTA </w:t>
          </w:r>
          <w:r w:rsidRPr="00C36AB7">
            <w:rPr>
              <w:rFonts w:ascii="Arial" w:hAnsi="Arial" w:cs="Arial"/>
              <w:b/>
              <w:sz w:val="22"/>
              <w:szCs w:val="22"/>
            </w:rPr>
            <w:t xml:space="preserve">DE VISITA </w:t>
          </w:r>
          <w:r>
            <w:rPr>
              <w:rFonts w:ascii="Arial" w:hAnsi="Arial" w:cs="Arial"/>
              <w:b/>
              <w:sz w:val="22"/>
              <w:szCs w:val="22"/>
            </w:rPr>
            <w:t xml:space="preserve">TÉCNICA </w:t>
          </w:r>
        </w:p>
        <w:p w14:paraId="3FA351FC" w14:textId="50D60A1E" w:rsidR="005B2EE9" w:rsidRPr="00616CB9" w:rsidRDefault="00616CB9" w:rsidP="00616CB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C36AB7">
            <w:rPr>
              <w:rFonts w:ascii="Arial" w:hAnsi="Arial" w:cs="Arial"/>
              <w:b/>
              <w:sz w:val="22"/>
              <w:szCs w:val="22"/>
            </w:rPr>
            <w:t>REGISTR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O </w:t>
          </w:r>
          <w:r w:rsidRPr="00C36AB7">
            <w:rPr>
              <w:rFonts w:ascii="Arial" w:hAnsi="Arial" w:cs="Arial"/>
              <w:b/>
              <w:sz w:val="22"/>
              <w:szCs w:val="22"/>
            </w:rPr>
            <w:t>DE PRODUCTORES DE BIENES NACIONALES</w:t>
          </w:r>
        </w:p>
      </w:tc>
      <w:tc>
        <w:tcPr>
          <w:tcW w:w="1127" w:type="pct"/>
          <w:vAlign w:val="center"/>
        </w:tcPr>
        <w:p w14:paraId="79C89EA4" w14:textId="4B017FFE" w:rsidR="005B2EE9" w:rsidRPr="004B396E" w:rsidRDefault="005B2EE9" w:rsidP="0040447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41795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 w:rsidR="00F126F0" w:rsidRPr="00404475">
            <w:rPr>
              <w:rFonts w:ascii="Arial" w:hAnsi="Arial" w:cs="Arial"/>
              <w:bCs/>
              <w:sz w:val="16"/>
              <w:szCs w:val="16"/>
            </w:rPr>
            <w:t>IE</w:t>
          </w:r>
          <w:r w:rsidRPr="00404475">
            <w:rPr>
              <w:rFonts w:ascii="Arial" w:hAnsi="Arial" w:cs="Arial"/>
              <w:bCs/>
              <w:sz w:val="16"/>
              <w:szCs w:val="16"/>
            </w:rPr>
            <w:t>-FM -</w:t>
          </w:r>
          <w:r w:rsidR="00404475" w:rsidRPr="00404475">
            <w:rPr>
              <w:rFonts w:ascii="Arial" w:hAnsi="Arial" w:cs="Arial"/>
              <w:bCs/>
              <w:sz w:val="16"/>
              <w:szCs w:val="16"/>
            </w:rPr>
            <w:t>006</w:t>
          </w:r>
        </w:p>
      </w:tc>
    </w:tr>
    <w:tr w:rsidR="005B2EE9" w:rsidRPr="00652F1C" w14:paraId="2249709E" w14:textId="77777777" w:rsidTr="00404475">
      <w:trPr>
        <w:trHeight w:val="268"/>
      </w:trPr>
      <w:tc>
        <w:tcPr>
          <w:tcW w:w="1192" w:type="pct"/>
          <w:vMerge/>
        </w:tcPr>
        <w:p w14:paraId="27FE48B7" w14:textId="77777777" w:rsidR="005B2EE9" w:rsidRDefault="005B2EE9" w:rsidP="005B2EE9">
          <w:pPr>
            <w:pStyle w:val="Encabezado"/>
            <w:rPr>
              <w:rFonts w:ascii="Arial" w:hAnsi="Arial" w:cs="Arial"/>
              <w:b/>
              <w:noProof/>
              <w:lang w:eastAsia="es-CO"/>
            </w:rPr>
          </w:pPr>
        </w:p>
      </w:tc>
      <w:tc>
        <w:tcPr>
          <w:tcW w:w="2681" w:type="pct"/>
          <w:vMerge/>
          <w:vAlign w:val="center"/>
        </w:tcPr>
        <w:p w14:paraId="61386AA5" w14:textId="74D8E0F5" w:rsidR="005B2EE9" w:rsidRPr="009774B0" w:rsidRDefault="005B2EE9" w:rsidP="005B2EE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127" w:type="pct"/>
          <w:vAlign w:val="center"/>
        </w:tcPr>
        <w:p w14:paraId="4C6037CC" w14:textId="247B6BB6" w:rsidR="005B2EE9" w:rsidRPr="00311226" w:rsidRDefault="005B2EE9" w:rsidP="00404475">
          <w:pPr>
            <w:pStyle w:val="Encabezado"/>
            <w:rPr>
              <w:rFonts w:ascii="Arial" w:hAnsi="Arial" w:cs="Arial"/>
              <w:b/>
              <w:sz w:val="16"/>
              <w:szCs w:val="16"/>
            </w:rPr>
          </w:pPr>
          <w:r w:rsidRPr="00941795">
            <w:rPr>
              <w:rFonts w:ascii="Arial" w:hAnsi="Arial" w:cs="Arial"/>
              <w:b/>
              <w:sz w:val="16"/>
              <w:szCs w:val="16"/>
            </w:rPr>
            <w:t xml:space="preserve">Versión: </w:t>
          </w:r>
          <w:r w:rsidR="00404475" w:rsidRPr="00404475">
            <w:rPr>
              <w:rFonts w:ascii="Arial" w:hAnsi="Arial" w:cs="Arial"/>
              <w:bCs/>
              <w:sz w:val="16"/>
              <w:szCs w:val="16"/>
            </w:rPr>
            <w:t>00</w:t>
          </w:r>
        </w:p>
      </w:tc>
    </w:tr>
    <w:tr w:rsidR="005B2EE9" w:rsidRPr="00652F1C" w14:paraId="1D9F666E" w14:textId="77777777" w:rsidTr="00404475">
      <w:trPr>
        <w:trHeight w:val="422"/>
      </w:trPr>
      <w:tc>
        <w:tcPr>
          <w:tcW w:w="1192" w:type="pct"/>
          <w:vMerge/>
        </w:tcPr>
        <w:p w14:paraId="76721943" w14:textId="77777777" w:rsidR="005B2EE9" w:rsidRDefault="005B2EE9" w:rsidP="005B2EE9">
          <w:pPr>
            <w:pStyle w:val="Encabezado"/>
            <w:rPr>
              <w:rFonts w:ascii="Arial" w:hAnsi="Arial" w:cs="Arial"/>
              <w:b/>
              <w:noProof/>
              <w:lang w:eastAsia="es-CO"/>
            </w:rPr>
          </w:pPr>
        </w:p>
      </w:tc>
      <w:tc>
        <w:tcPr>
          <w:tcW w:w="2681" w:type="pct"/>
          <w:vMerge/>
          <w:vAlign w:val="center"/>
        </w:tcPr>
        <w:p w14:paraId="12402491" w14:textId="77777777" w:rsidR="005B2EE9" w:rsidRPr="009774B0" w:rsidRDefault="005B2EE9" w:rsidP="005B2EE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127" w:type="pct"/>
          <w:vAlign w:val="center"/>
        </w:tcPr>
        <w:p w14:paraId="41C780A7" w14:textId="36967814" w:rsidR="005B2EE9" w:rsidRPr="004B396E" w:rsidRDefault="005B2EE9" w:rsidP="0040447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941795">
            <w:rPr>
              <w:rFonts w:ascii="Arial" w:hAnsi="Arial" w:cs="Arial"/>
              <w:b/>
              <w:sz w:val="16"/>
              <w:szCs w:val="16"/>
            </w:rPr>
            <w:t>V</w:t>
          </w:r>
          <w:r w:rsidR="00B64083">
            <w:rPr>
              <w:rFonts w:ascii="Arial" w:hAnsi="Arial" w:cs="Arial"/>
              <w:b/>
              <w:sz w:val="16"/>
              <w:szCs w:val="16"/>
            </w:rPr>
            <w:t>igencia</w:t>
          </w:r>
          <w:r w:rsidRPr="00941795">
            <w:rPr>
              <w:rFonts w:ascii="Arial" w:hAnsi="Arial" w:cs="Arial"/>
              <w:b/>
              <w:sz w:val="16"/>
              <w:szCs w:val="16"/>
            </w:rPr>
            <w:t xml:space="preserve">: </w:t>
          </w:r>
          <w:r w:rsidR="00404475" w:rsidRPr="00404475">
            <w:rPr>
              <w:rFonts w:ascii="Arial" w:hAnsi="Arial" w:cs="Arial"/>
              <w:bCs/>
              <w:sz w:val="16"/>
              <w:szCs w:val="16"/>
            </w:rPr>
            <w:t>12/06/2026</w:t>
          </w:r>
        </w:p>
      </w:tc>
    </w:tr>
  </w:tbl>
  <w:p w14:paraId="174D4209" w14:textId="77777777" w:rsidR="00890235" w:rsidRPr="005B2EE9" w:rsidRDefault="00890235" w:rsidP="005B2E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FEC"/>
    <w:multiLevelType w:val="multilevel"/>
    <w:tmpl w:val="963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7462ACE"/>
    <w:multiLevelType w:val="hybridMultilevel"/>
    <w:tmpl w:val="BD9A739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04152"/>
    <w:multiLevelType w:val="hybridMultilevel"/>
    <w:tmpl w:val="7750BBF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F969C6"/>
    <w:multiLevelType w:val="hybridMultilevel"/>
    <w:tmpl w:val="2CDEB6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D78"/>
    <w:multiLevelType w:val="hybridMultilevel"/>
    <w:tmpl w:val="3EEC60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66874"/>
    <w:multiLevelType w:val="hybridMultilevel"/>
    <w:tmpl w:val="FA321B52"/>
    <w:lvl w:ilvl="0" w:tplc="240A000F">
      <w:start w:val="1"/>
      <w:numFmt w:val="decimal"/>
      <w:lvlText w:val="%1."/>
      <w:lvlJc w:val="left"/>
      <w:pPr>
        <w:ind w:left="1866" w:hanging="360"/>
      </w:pPr>
    </w:lvl>
    <w:lvl w:ilvl="1" w:tplc="240A0019" w:tentative="1">
      <w:start w:val="1"/>
      <w:numFmt w:val="lowerLetter"/>
      <w:lvlText w:val="%2."/>
      <w:lvlJc w:val="left"/>
      <w:pPr>
        <w:ind w:left="2586" w:hanging="360"/>
      </w:pPr>
    </w:lvl>
    <w:lvl w:ilvl="2" w:tplc="240A001B" w:tentative="1">
      <w:start w:val="1"/>
      <w:numFmt w:val="lowerRoman"/>
      <w:lvlText w:val="%3."/>
      <w:lvlJc w:val="right"/>
      <w:pPr>
        <w:ind w:left="3306" w:hanging="180"/>
      </w:pPr>
    </w:lvl>
    <w:lvl w:ilvl="3" w:tplc="240A000F" w:tentative="1">
      <w:start w:val="1"/>
      <w:numFmt w:val="decimal"/>
      <w:lvlText w:val="%4."/>
      <w:lvlJc w:val="left"/>
      <w:pPr>
        <w:ind w:left="4026" w:hanging="360"/>
      </w:pPr>
    </w:lvl>
    <w:lvl w:ilvl="4" w:tplc="240A0019" w:tentative="1">
      <w:start w:val="1"/>
      <w:numFmt w:val="lowerLetter"/>
      <w:lvlText w:val="%5."/>
      <w:lvlJc w:val="left"/>
      <w:pPr>
        <w:ind w:left="4746" w:hanging="360"/>
      </w:pPr>
    </w:lvl>
    <w:lvl w:ilvl="5" w:tplc="240A001B" w:tentative="1">
      <w:start w:val="1"/>
      <w:numFmt w:val="lowerRoman"/>
      <w:lvlText w:val="%6."/>
      <w:lvlJc w:val="right"/>
      <w:pPr>
        <w:ind w:left="5466" w:hanging="180"/>
      </w:pPr>
    </w:lvl>
    <w:lvl w:ilvl="6" w:tplc="240A000F" w:tentative="1">
      <w:start w:val="1"/>
      <w:numFmt w:val="decimal"/>
      <w:lvlText w:val="%7."/>
      <w:lvlJc w:val="left"/>
      <w:pPr>
        <w:ind w:left="6186" w:hanging="360"/>
      </w:pPr>
    </w:lvl>
    <w:lvl w:ilvl="7" w:tplc="240A0019" w:tentative="1">
      <w:start w:val="1"/>
      <w:numFmt w:val="lowerLetter"/>
      <w:lvlText w:val="%8."/>
      <w:lvlJc w:val="left"/>
      <w:pPr>
        <w:ind w:left="6906" w:hanging="360"/>
      </w:pPr>
    </w:lvl>
    <w:lvl w:ilvl="8" w:tplc="24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2EA7020C"/>
    <w:multiLevelType w:val="multilevel"/>
    <w:tmpl w:val="FFFAB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4574FA"/>
    <w:multiLevelType w:val="hybridMultilevel"/>
    <w:tmpl w:val="CA3030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6FD2"/>
    <w:multiLevelType w:val="hybridMultilevel"/>
    <w:tmpl w:val="495CCB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7264"/>
    <w:multiLevelType w:val="hybridMultilevel"/>
    <w:tmpl w:val="CA3030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C7EB8"/>
    <w:multiLevelType w:val="hybridMultilevel"/>
    <w:tmpl w:val="629A43F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EB4E43"/>
    <w:multiLevelType w:val="hybridMultilevel"/>
    <w:tmpl w:val="31D4FC1A"/>
    <w:lvl w:ilvl="0" w:tplc="240A000F">
      <w:start w:val="1"/>
      <w:numFmt w:val="decimal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BAA5E1F"/>
    <w:multiLevelType w:val="multilevel"/>
    <w:tmpl w:val="3B4E79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811FCE"/>
    <w:multiLevelType w:val="hybridMultilevel"/>
    <w:tmpl w:val="BC9AE990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96151B"/>
    <w:multiLevelType w:val="hybridMultilevel"/>
    <w:tmpl w:val="E068AC0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297BB4"/>
    <w:multiLevelType w:val="hybridMultilevel"/>
    <w:tmpl w:val="70A046F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D385D"/>
    <w:multiLevelType w:val="hybridMultilevel"/>
    <w:tmpl w:val="2B8CECF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123BB8"/>
    <w:multiLevelType w:val="hybridMultilevel"/>
    <w:tmpl w:val="93386512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80250"/>
    <w:multiLevelType w:val="hybridMultilevel"/>
    <w:tmpl w:val="D5D864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43EFF"/>
    <w:multiLevelType w:val="hybridMultilevel"/>
    <w:tmpl w:val="17DCA75E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B17AD8"/>
    <w:multiLevelType w:val="hybridMultilevel"/>
    <w:tmpl w:val="ED207DD4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778658">
    <w:abstractNumId w:val="6"/>
  </w:num>
  <w:num w:numId="2" w16cid:durableId="1768621604">
    <w:abstractNumId w:val="9"/>
  </w:num>
  <w:num w:numId="3" w16cid:durableId="929048008">
    <w:abstractNumId w:val="10"/>
  </w:num>
  <w:num w:numId="4" w16cid:durableId="747534717">
    <w:abstractNumId w:val="12"/>
  </w:num>
  <w:num w:numId="5" w16cid:durableId="913390708">
    <w:abstractNumId w:val="0"/>
  </w:num>
  <w:num w:numId="6" w16cid:durableId="664163325">
    <w:abstractNumId w:val="2"/>
  </w:num>
  <w:num w:numId="7" w16cid:durableId="1392772792">
    <w:abstractNumId w:val="4"/>
  </w:num>
  <w:num w:numId="8" w16cid:durableId="1925609630">
    <w:abstractNumId w:val="3"/>
  </w:num>
  <w:num w:numId="9" w16cid:durableId="1068651861">
    <w:abstractNumId w:val="11"/>
  </w:num>
  <w:num w:numId="10" w16cid:durableId="1771661726">
    <w:abstractNumId w:val="5"/>
  </w:num>
  <w:num w:numId="11" w16cid:durableId="357632298">
    <w:abstractNumId w:val="15"/>
  </w:num>
  <w:num w:numId="12" w16cid:durableId="1727754384">
    <w:abstractNumId w:val="16"/>
  </w:num>
  <w:num w:numId="13" w16cid:durableId="1072772551">
    <w:abstractNumId w:val="8"/>
  </w:num>
  <w:num w:numId="14" w16cid:durableId="136994273">
    <w:abstractNumId w:val="14"/>
  </w:num>
  <w:num w:numId="15" w16cid:durableId="1435326985">
    <w:abstractNumId w:val="7"/>
  </w:num>
  <w:num w:numId="16" w16cid:durableId="1589340982">
    <w:abstractNumId w:val="18"/>
  </w:num>
  <w:num w:numId="17" w16cid:durableId="1740668516">
    <w:abstractNumId w:val="20"/>
  </w:num>
  <w:num w:numId="18" w16cid:durableId="259915829">
    <w:abstractNumId w:val="1"/>
  </w:num>
  <w:num w:numId="19" w16cid:durableId="1722635734">
    <w:abstractNumId w:val="17"/>
  </w:num>
  <w:num w:numId="20" w16cid:durableId="1460494027">
    <w:abstractNumId w:val="19"/>
  </w:num>
  <w:num w:numId="21" w16cid:durableId="199081856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2D6"/>
    <w:rsid w:val="00000F90"/>
    <w:rsid w:val="00001BF5"/>
    <w:rsid w:val="000025D2"/>
    <w:rsid w:val="000045F3"/>
    <w:rsid w:val="000054F5"/>
    <w:rsid w:val="00005E06"/>
    <w:rsid w:val="00005FE4"/>
    <w:rsid w:val="000060DE"/>
    <w:rsid w:val="000078B5"/>
    <w:rsid w:val="000104D8"/>
    <w:rsid w:val="000115C5"/>
    <w:rsid w:val="0001170A"/>
    <w:rsid w:val="00011DF2"/>
    <w:rsid w:val="00012229"/>
    <w:rsid w:val="00012528"/>
    <w:rsid w:val="000148F2"/>
    <w:rsid w:val="00015142"/>
    <w:rsid w:val="000161F4"/>
    <w:rsid w:val="000177C1"/>
    <w:rsid w:val="00020B76"/>
    <w:rsid w:val="0002168E"/>
    <w:rsid w:val="00024EB5"/>
    <w:rsid w:val="00026405"/>
    <w:rsid w:val="00026BA6"/>
    <w:rsid w:val="000300C8"/>
    <w:rsid w:val="00030527"/>
    <w:rsid w:val="00030C81"/>
    <w:rsid w:val="00031477"/>
    <w:rsid w:val="000319B5"/>
    <w:rsid w:val="000320D7"/>
    <w:rsid w:val="00033E05"/>
    <w:rsid w:val="0003473C"/>
    <w:rsid w:val="00035278"/>
    <w:rsid w:val="00035EAA"/>
    <w:rsid w:val="00036C73"/>
    <w:rsid w:val="00037267"/>
    <w:rsid w:val="000377AC"/>
    <w:rsid w:val="000407FC"/>
    <w:rsid w:val="00040E8E"/>
    <w:rsid w:val="000411E6"/>
    <w:rsid w:val="00041B73"/>
    <w:rsid w:val="000428CB"/>
    <w:rsid w:val="000432B7"/>
    <w:rsid w:val="000441D6"/>
    <w:rsid w:val="000450D0"/>
    <w:rsid w:val="0004620F"/>
    <w:rsid w:val="000462C7"/>
    <w:rsid w:val="00046A45"/>
    <w:rsid w:val="00046B96"/>
    <w:rsid w:val="00050268"/>
    <w:rsid w:val="0005148D"/>
    <w:rsid w:val="000516B6"/>
    <w:rsid w:val="00051DCA"/>
    <w:rsid w:val="000533DF"/>
    <w:rsid w:val="0005441D"/>
    <w:rsid w:val="000553F3"/>
    <w:rsid w:val="00055BCB"/>
    <w:rsid w:val="00056EF8"/>
    <w:rsid w:val="0005794D"/>
    <w:rsid w:val="00061508"/>
    <w:rsid w:val="00061676"/>
    <w:rsid w:val="00061CEA"/>
    <w:rsid w:val="000626A7"/>
    <w:rsid w:val="00062B83"/>
    <w:rsid w:val="0006565D"/>
    <w:rsid w:val="00065A32"/>
    <w:rsid w:val="00066687"/>
    <w:rsid w:val="00066843"/>
    <w:rsid w:val="00067013"/>
    <w:rsid w:val="000706E9"/>
    <w:rsid w:val="00070E25"/>
    <w:rsid w:val="0007258C"/>
    <w:rsid w:val="00073328"/>
    <w:rsid w:val="00073791"/>
    <w:rsid w:val="00073F3C"/>
    <w:rsid w:val="00076455"/>
    <w:rsid w:val="00076A0F"/>
    <w:rsid w:val="0007761A"/>
    <w:rsid w:val="00077D0E"/>
    <w:rsid w:val="0008096E"/>
    <w:rsid w:val="00080CCE"/>
    <w:rsid w:val="00082322"/>
    <w:rsid w:val="00083E3E"/>
    <w:rsid w:val="00084195"/>
    <w:rsid w:val="00085158"/>
    <w:rsid w:val="00085D10"/>
    <w:rsid w:val="0008685D"/>
    <w:rsid w:val="000904EE"/>
    <w:rsid w:val="00090D19"/>
    <w:rsid w:val="000912B3"/>
    <w:rsid w:val="00092250"/>
    <w:rsid w:val="00092B9E"/>
    <w:rsid w:val="0009446D"/>
    <w:rsid w:val="00094CA6"/>
    <w:rsid w:val="00096EDF"/>
    <w:rsid w:val="0009731B"/>
    <w:rsid w:val="00097674"/>
    <w:rsid w:val="0009774E"/>
    <w:rsid w:val="000A0C09"/>
    <w:rsid w:val="000A15B4"/>
    <w:rsid w:val="000A379B"/>
    <w:rsid w:val="000A3B45"/>
    <w:rsid w:val="000A53A4"/>
    <w:rsid w:val="000A6FCA"/>
    <w:rsid w:val="000A7B77"/>
    <w:rsid w:val="000A7E2F"/>
    <w:rsid w:val="000B1392"/>
    <w:rsid w:val="000B1970"/>
    <w:rsid w:val="000B1FBA"/>
    <w:rsid w:val="000B2706"/>
    <w:rsid w:val="000B2D8F"/>
    <w:rsid w:val="000B2F1F"/>
    <w:rsid w:val="000B3AC4"/>
    <w:rsid w:val="000B5034"/>
    <w:rsid w:val="000B6ACB"/>
    <w:rsid w:val="000B7DB0"/>
    <w:rsid w:val="000C0429"/>
    <w:rsid w:val="000C10E9"/>
    <w:rsid w:val="000C2487"/>
    <w:rsid w:val="000C3669"/>
    <w:rsid w:val="000C40D0"/>
    <w:rsid w:val="000C5646"/>
    <w:rsid w:val="000C6543"/>
    <w:rsid w:val="000C6D3B"/>
    <w:rsid w:val="000C71C7"/>
    <w:rsid w:val="000C7483"/>
    <w:rsid w:val="000C7F2E"/>
    <w:rsid w:val="000D072E"/>
    <w:rsid w:val="000D1046"/>
    <w:rsid w:val="000D11E7"/>
    <w:rsid w:val="000D1224"/>
    <w:rsid w:val="000D271E"/>
    <w:rsid w:val="000D30ED"/>
    <w:rsid w:val="000D3587"/>
    <w:rsid w:val="000D3664"/>
    <w:rsid w:val="000D3F69"/>
    <w:rsid w:val="000D4AF1"/>
    <w:rsid w:val="000D5A38"/>
    <w:rsid w:val="000D6059"/>
    <w:rsid w:val="000D625E"/>
    <w:rsid w:val="000D6ED2"/>
    <w:rsid w:val="000E01ED"/>
    <w:rsid w:val="000E0524"/>
    <w:rsid w:val="000E102B"/>
    <w:rsid w:val="000E21F8"/>
    <w:rsid w:val="000E49F4"/>
    <w:rsid w:val="000E4AA0"/>
    <w:rsid w:val="000E56F0"/>
    <w:rsid w:val="000E58CE"/>
    <w:rsid w:val="000E6027"/>
    <w:rsid w:val="000E6C17"/>
    <w:rsid w:val="000E6EA3"/>
    <w:rsid w:val="000F006A"/>
    <w:rsid w:val="000F02BA"/>
    <w:rsid w:val="000F1D64"/>
    <w:rsid w:val="000F2113"/>
    <w:rsid w:val="000F241C"/>
    <w:rsid w:val="000F241D"/>
    <w:rsid w:val="000F4B14"/>
    <w:rsid w:val="000F526C"/>
    <w:rsid w:val="000F5D72"/>
    <w:rsid w:val="000F7DF2"/>
    <w:rsid w:val="001000A8"/>
    <w:rsid w:val="0010114A"/>
    <w:rsid w:val="001012D1"/>
    <w:rsid w:val="00101FB2"/>
    <w:rsid w:val="00102090"/>
    <w:rsid w:val="0010219F"/>
    <w:rsid w:val="00102FD0"/>
    <w:rsid w:val="001054C9"/>
    <w:rsid w:val="001058BA"/>
    <w:rsid w:val="00105CA3"/>
    <w:rsid w:val="0010627C"/>
    <w:rsid w:val="00110506"/>
    <w:rsid w:val="001107B1"/>
    <w:rsid w:val="001112E0"/>
    <w:rsid w:val="00112EFB"/>
    <w:rsid w:val="00115620"/>
    <w:rsid w:val="00115F8A"/>
    <w:rsid w:val="0011699D"/>
    <w:rsid w:val="001212DE"/>
    <w:rsid w:val="001229A8"/>
    <w:rsid w:val="00124B72"/>
    <w:rsid w:val="0012554E"/>
    <w:rsid w:val="00126A2F"/>
    <w:rsid w:val="00126B61"/>
    <w:rsid w:val="0012774C"/>
    <w:rsid w:val="00130491"/>
    <w:rsid w:val="00130E85"/>
    <w:rsid w:val="00131CE6"/>
    <w:rsid w:val="00131D8D"/>
    <w:rsid w:val="001338EC"/>
    <w:rsid w:val="00134759"/>
    <w:rsid w:val="00135751"/>
    <w:rsid w:val="00137D57"/>
    <w:rsid w:val="0014030B"/>
    <w:rsid w:val="00140516"/>
    <w:rsid w:val="0014182F"/>
    <w:rsid w:val="00144715"/>
    <w:rsid w:val="00146988"/>
    <w:rsid w:val="001512A1"/>
    <w:rsid w:val="0015213D"/>
    <w:rsid w:val="00153228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1334"/>
    <w:rsid w:val="00172834"/>
    <w:rsid w:val="00172841"/>
    <w:rsid w:val="00173328"/>
    <w:rsid w:val="0017580C"/>
    <w:rsid w:val="001762F3"/>
    <w:rsid w:val="00177305"/>
    <w:rsid w:val="00180992"/>
    <w:rsid w:val="00181ADD"/>
    <w:rsid w:val="001826DE"/>
    <w:rsid w:val="00182CAD"/>
    <w:rsid w:val="00183522"/>
    <w:rsid w:val="001835BE"/>
    <w:rsid w:val="001851E4"/>
    <w:rsid w:val="001865A4"/>
    <w:rsid w:val="00186694"/>
    <w:rsid w:val="0019143E"/>
    <w:rsid w:val="00191C6D"/>
    <w:rsid w:val="00192414"/>
    <w:rsid w:val="00193D8C"/>
    <w:rsid w:val="0019495E"/>
    <w:rsid w:val="001A089D"/>
    <w:rsid w:val="001A1D4B"/>
    <w:rsid w:val="001A2564"/>
    <w:rsid w:val="001A25B5"/>
    <w:rsid w:val="001A2FD4"/>
    <w:rsid w:val="001A49E5"/>
    <w:rsid w:val="001A55CF"/>
    <w:rsid w:val="001A6479"/>
    <w:rsid w:val="001A682F"/>
    <w:rsid w:val="001A6BA2"/>
    <w:rsid w:val="001B06AF"/>
    <w:rsid w:val="001B06EB"/>
    <w:rsid w:val="001B0794"/>
    <w:rsid w:val="001B0C7F"/>
    <w:rsid w:val="001B2E4B"/>
    <w:rsid w:val="001B5175"/>
    <w:rsid w:val="001B53BA"/>
    <w:rsid w:val="001B59AF"/>
    <w:rsid w:val="001B6215"/>
    <w:rsid w:val="001B6623"/>
    <w:rsid w:val="001B70BD"/>
    <w:rsid w:val="001B758F"/>
    <w:rsid w:val="001C0552"/>
    <w:rsid w:val="001C1B88"/>
    <w:rsid w:val="001C2377"/>
    <w:rsid w:val="001C52CA"/>
    <w:rsid w:val="001C7789"/>
    <w:rsid w:val="001D1C4E"/>
    <w:rsid w:val="001D219F"/>
    <w:rsid w:val="001D22EB"/>
    <w:rsid w:val="001D4FE6"/>
    <w:rsid w:val="001D5FCB"/>
    <w:rsid w:val="001E1A77"/>
    <w:rsid w:val="001E2E5F"/>
    <w:rsid w:val="001E2E62"/>
    <w:rsid w:val="001E3538"/>
    <w:rsid w:val="001E6E85"/>
    <w:rsid w:val="001E76A9"/>
    <w:rsid w:val="001F334E"/>
    <w:rsid w:val="001F3B9C"/>
    <w:rsid w:val="001F4383"/>
    <w:rsid w:val="001F5615"/>
    <w:rsid w:val="001F6304"/>
    <w:rsid w:val="001F671D"/>
    <w:rsid w:val="002001D2"/>
    <w:rsid w:val="002030C6"/>
    <w:rsid w:val="00204D86"/>
    <w:rsid w:val="00204FFA"/>
    <w:rsid w:val="00205ED0"/>
    <w:rsid w:val="00207143"/>
    <w:rsid w:val="002139D4"/>
    <w:rsid w:val="002155EF"/>
    <w:rsid w:val="00215656"/>
    <w:rsid w:val="00217080"/>
    <w:rsid w:val="002171F2"/>
    <w:rsid w:val="00217E5C"/>
    <w:rsid w:val="00222031"/>
    <w:rsid w:val="00223AD9"/>
    <w:rsid w:val="002241FC"/>
    <w:rsid w:val="00226AE6"/>
    <w:rsid w:val="002314EE"/>
    <w:rsid w:val="0023270E"/>
    <w:rsid w:val="00234898"/>
    <w:rsid w:val="0023581B"/>
    <w:rsid w:val="002359BC"/>
    <w:rsid w:val="00235EB3"/>
    <w:rsid w:val="002365B1"/>
    <w:rsid w:val="002365E3"/>
    <w:rsid w:val="00237422"/>
    <w:rsid w:val="00240107"/>
    <w:rsid w:val="00240FC7"/>
    <w:rsid w:val="0024172A"/>
    <w:rsid w:val="00241C03"/>
    <w:rsid w:val="00242FA1"/>
    <w:rsid w:val="00245CD3"/>
    <w:rsid w:val="00246192"/>
    <w:rsid w:val="002473B0"/>
    <w:rsid w:val="002477FD"/>
    <w:rsid w:val="0025139D"/>
    <w:rsid w:val="00253306"/>
    <w:rsid w:val="00253822"/>
    <w:rsid w:val="00253A18"/>
    <w:rsid w:val="00253B4D"/>
    <w:rsid w:val="00253EEF"/>
    <w:rsid w:val="00255141"/>
    <w:rsid w:val="00255334"/>
    <w:rsid w:val="00256445"/>
    <w:rsid w:val="00256D18"/>
    <w:rsid w:val="00257275"/>
    <w:rsid w:val="00265CCF"/>
    <w:rsid w:val="002712A3"/>
    <w:rsid w:val="0027572B"/>
    <w:rsid w:val="00277886"/>
    <w:rsid w:val="00280A48"/>
    <w:rsid w:val="00280DD1"/>
    <w:rsid w:val="00282139"/>
    <w:rsid w:val="00282B80"/>
    <w:rsid w:val="00282D04"/>
    <w:rsid w:val="00283C68"/>
    <w:rsid w:val="00283DD2"/>
    <w:rsid w:val="00284BB0"/>
    <w:rsid w:val="00285FD4"/>
    <w:rsid w:val="00286CAF"/>
    <w:rsid w:val="002877F8"/>
    <w:rsid w:val="00287FB7"/>
    <w:rsid w:val="0029149C"/>
    <w:rsid w:val="00292A0A"/>
    <w:rsid w:val="00293E82"/>
    <w:rsid w:val="002946DE"/>
    <w:rsid w:val="00294747"/>
    <w:rsid w:val="00294AB8"/>
    <w:rsid w:val="0029594A"/>
    <w:rsid w:val="00295ADC"/>
    <w:rsid w:val="00297801"/>
    <w:rsid w:val="002A1174"/>
    <w:rsid w:val="002A18F9"/>
    <w:rsid w:val="002A22CF"/>
    <w:rsid w:val="002A4A9C"/>
    <w:rsid w:val="002A5C52"/>
    <w:rsid w:val="002A6430"/>
    <w:rsid w:val="002A64E8"/>
    <w:rsid w:val="002A7E37"/>
    <w:rsid w:val="002B020F"/>
    <w:rsid w:val="002B133E"/>
    <w:rsid w:val="002B179B"/>
    <w:rsid w:val="002B1C2D"/>
    <w:rsid w:val="002B28C1"/>
    <w:rsid w:val="002B2A3C"/>
    <w:rsid w:val="002B2CE7"/>
    <w:rsid w:val="002B5DB2"/>
    <w:rsid w:val="002B76C6"/>
    <w:rsid w:val="002B7E57"/>
    <w:rsid w:val="002C0E9B"/>
    <w:rsid w:val="002C35A7"/>
    <w:rsid w:val="002C35CF"/>
    <w:rsid w:val="002C3664"/>
    <w:rsid w:val="002C5B5F"/>
    <w:rsid w:val="002C75FB"/>
    <w:rsid w:val="002C7AD1"/>
    <w:rsid w:val="002D06FF"/>
    <w:rsid w:val="002D14F3"/>
    <w:rsid w:val="002D219F"/>
    <w:rsid w:val="002D2459"/>
    <w:rsid w:val="002D327D"/>
    <w:rsid w:val="002D4203"/>
    <w:rsid w:val="002D5227"/>
    <w:rsid w:val="002D6542"/>
    <w:rsid w:val="002D7A8B"/>
    <w:rsid w:val="002E0521"/>
    <w:rsid w:val="002E16A3"/>
    <w:rsid w:val="002E5D75"/>
    <w:rsid w:val="002E630C"/>
    <w:rsid w:val="002E755A"/>
    <w:rsid w:val="002E7DB5"/>
    <w:rsid w:val="002F00C1"/>
    <w:rsid w:val="002F0969"/>
    <w:rsid w:val="002F12E3"/>
    <w:rsid w:val="002F1930"/>
    <w:rsid w:val="002F2869"/>
    <w:rsid w:val="002F450E"/>
    <w:rsid w:val="002F62CE"/>
    <w:rsid w:val="002F6A13"/>
    <w:rsid w:val="00301512"/>
    <w:rsid w:val="003018A7"/>
    <w:rsid w:val="00301EB2"/>
    <w:rsid w:val="003031BE"/>
    <w:rsid w:val="0030619E"/>
    <w:rsid w:val="00307F22"/>
    <w:rsid w:val="00310265"/>
    <w:rsid w:val="0031361C"/>
    <w:rsid w:val="0031544D"/>
    <w:rsid w:val="00315F90"/>
    <w:rsid w:val="00317481"/>
    <w:rsid w:val="00317865"/>
    <w:rsid w:val="0032085E"/>
    <w:rsid w:val="003209CD"/>
    <w:rsid w:val="00321F90"/>
    <w:rsid w:val="0032203E"/>
    <w:rsid w:val="00322166"/>
    <w:rsid w:val="003221C8"/>
    <w:rsid w:val="0032461B"/>
    <w:rsid w:val="00325A39"/>
    <w:rsid w:val="003268CD"/>
    <w:rsid w:val="00327C95"/>
    <w:rsid w:val="003317DD"/>
    <w:rsid w:val="0033212B"/>
    <w:rsid w:val="00332754"/>
    <w:rsid w:val="0033383C"/>
    <w:rsid w:val="00333FB7"/>
    <w:rsid w:val="0033406F"/>
    <w:rsid w:val="00335737"/>
    <w:rsid w:val="003357A7"/>
    <w:rsid w:val="00336442"/>
    <w:rsid w:val="0033673C"/>
    <w:rsid w:val="003377EA"/>
    <w:rsid w:val="003400E7"/>
    <w:rsid w:val="003437DE"/>
    <w:rsid w:val="00345012"/>
    <w:rsid w:val="00345014"/>
    <w:rsid w:val="00345305"/>
    <w:rsid w:val="00345307"/>
    <w:rsid w:val="00351AE3"/>
    <w:rsid w:val="00351CCC"/>
    <w:rsid w:val="00360D3D"/>
    <w:rsid w:val="003628A1"/>
    <w:rsid w:val="0036400E"/>
    <w:rsid w:val="00364D92"/>
    <w:rsid w:val="0036605C"/>
    <w:rsid w:val="00366151"/>
    <w:rsid w:val="003668D3"/>
    <w:rsid w:val="00367EBC"/>
    <w:rsid w:val="0037067A"/>
    <w:rsid w:val="0037124D"/>
    <w:rsid w:val="00371AF0"/>
    <w:rsid w:val="00371F77"/>
    <w:rsid w:val="00372C5F"/>
    <w:rsid w:val="00374234"/>
    <w:rsid w:val="003744B0"/>
    <w:rsid w:val="00374720"/>
    <w:rsid w:val="003749F7"/>
    <w:rsid w:val="003753D6"/>
    <w:rsid w:val="00375850"/>
    <w:rsid w:val="00377039"/>
    <w:rsid w:val="00380071"/>
    <w:rsid w:val="00380F01"/>
    <w:rsid w:val="00384F07"/>
    <w:rsid w:val="00386447"/>
    <w:rsid w:val="00387CC7"/>
    <w:rsid w:val="003903C5"/>
    <w:rsid w:val="00390478"/>
    <w:rsid w:val="0039087B"/>
    <w:rsid w:val="00393108"/>
    <w:rsid w:val="0039329E"/>
    <w:rsid w:val="00393753"/>
    <w:rsid w:val="00394ACC"/>
    <w:rsid w:val="00394C81"/>
    <w:rsid w:val="00395B3B"/>
    <w:rsid w:val="00396FFD"/>
    <w:rsid w:val="003A10AE"/>
    <w:rsid w:val="003A2BF6"/>
    <w:rsid w:val="003A5EDF"/>
    <w:rsid w:val="003A608E"/>
    <w:rsid w:val="003A60BC"/>
    <w:rsid w:val="003A728D"/>
    <w:rsid w:val="003B0298"/>
    <w:rsid w:val="003B18C9"/>
    <w:rsid w:val="003B1EBB"/>
    <w:rsid w:val="003B3440"/>
    <w:rsid w:val="003B3B25"/>
    <w:rsid w:val="003B4608"/>
    <w:rsid w:val="003B52F6"/>
    <w:rsid w:val="003B6E1A"/>
    <w:rsid w:val="003B709C"/>
    <w:rsid w:val="003B7AF5"/>
    <w:rsid w:val="003B7D47"/>
    <w:rsid w:val="003C1790"/>
    <w:rsid w:val="003C17C0"/>
    <w:rsid w:val="003C2479"/>
    <w:rsid w:val="003C27E0"/>
    <w:rsid w:val="003C2909"/>
    <w:rsid w:val="003C3314"/>
    <w:rsid w:val="003C3E81"/>
    <w:rsid w:val="003C4617"/>
    <w:rsid w:val="003C46F1"/>
    <w:rsid w:val="003C4C17"/>
    <w:rsid w:val="003C4EA0"/>
    <w:rsid w:val="003C60B1"/>
    <w:rsid w:val="003C699A"/>
    <w:rsid w:val="003C6C40"/>
    <w:rsid w:val="003C78CF"/>
    <w:rsid w:val="003C7CF8"/>
    <w:rsid w:val="003D1886"/>
    <w:rsid w:val="003D2A40"/>
    <w:rsid w:val="003D364A"/>
    <w:rsid w:val="003D3EE0"/>
    <w:rsid w:val="003D436D"/>
    <w:rsid w:val="003D48A6"/>
    <w:rsid w:val="003D5151"/>
    <w:rsid w:val="003D63D0"/>
    <w:rsid w:val="003E12BC"/>
    <w:rsid w:val="003E3389"/>
    <w:rsid w:val="003E33FC"/>
    <w:rsid w:val="003E3BD8"/>
    <w:rsid w:val="003E4042"/>
    <w:rsid w:val="003E41A2"/>
    <w:rsid w:val="003E6AD0"/>
    <w:rsid w:val="003E6AE7"/>
    <w:rsid w:val="003E71E7"/>
    <w:rsid w:val="003E722D"/>
    <w:rsid w:val="003F0CE7"/>
    <w:rsid w:val="003F1B09"/>
    <w:rsid w:val="003F3DE0"/>
    <w:rsid w:val="003F5011"/>
    <w:rsid w:val="003F5FFE"/>
    <w:rsid w:val="003F7069"/>
    <w:rsid w:val="003F765A"/>
    <w:rsid w:val="003F7A9F"/>
    <w:rsid w:val="00401C0C"/>
    <w:rsid w:val="00402075"/>
    <w:rsid w:val="00402DC5"/>
    <w:rsid w:val="004034B9"/>
    <w:rsid w:val="00404475"/>
    <w:rsid w:val="004049CB"/>
    <w:rsid w:val="00404AA1"/>
    <w:rsid w:val="00413BE7"/>
    <w:rsid w:val="00413FA6"/>
    <w:rsid w:val="00414C3B"/>
    <w:rsid w:val="0041602D"/>
    <w:rsid w:val="0041689F"/>
    <w:rsid w:val="00417E95"/>
    <w:rsid w:val="00420182"/>
    <w:rsid w:val="00420B75"/>
    <w:rsid w:val="00420BAA"/>
    <w:rsid w:val="00421828"/>
    <w:rsid w:val="00422381"/>
    <w:rsid w:val="00424317"/>
    <w:rsid w:val="00424412"/>
    <w:rsid w:val="00424A32"/>
    <w:rsid w:val="00425BBF"/>
    <w:rsid w:val="00427102"/>
    <w:rsid w:val="0042796D"/>
    <w:rsid w:val="0043041A"/>
    <w:rsid w:val="0043080F"/>
    <w:rsid w:val="00430F03"/>
    <w:rsid w:val="00432F8C"/>
    <w:rsid w:val="00433B7E"/>
    <w:rsid w:val="00433BC2"/>
    <w:rsid w:val="004351AD"/>
    <w:rsid w:val="00435AC4"/>
    <w:rsid w:val="00436019"/>
    <w:rsid w:val="00436A31"/>
    <w:rsid w:val="00440245"/>
    <w:rsid w:val="004414F3"/>
    <w:rsid w:val="0044224F"/>
    <w:rsid w:val="00443251"/>
    <w:rsid w:val="00444654"/>
    <w:rsid w:val="00444BBE"/>
    <w:rsid w:val="00444DE6"/>
    <w:rsid w:val="00445F3A"/>
    <w:rsid w:val="004467C2"/>
    <w:rsid w:val="004479DF"/>
    <w:rsid w:val="00450CED"/>
    <w:rsid w:val="004529E9"/>
    <w:rsid w:val="00453BB3"/>
    <w:rsid w:val="0045445A"/>
    <w:rsid w:val="00457A6D"/>
    <w:rsid w:val="00457D19"/>
    <w:rsid w:val="00457E1A"/>
    <w:rsid w:val="0046043B"/>
    <w:rsid w:val="00463C25"/>
    <w:rsid w:val="00466BCA"/>
    <w:rsid w:val="0047082D"/>
    <w:rsid w:val="00470FAF"/>
    <w:rsid w:val="0047336D"/>
    <w:rsid w:val="004743D8"/>
    <w:rsid w:val="00475030"/>
    <w:rsid w:val="00475D4D"/>
    <w:rsid w:val="00476CBA"/>
    <w:rsid w:val="00476DB3"/>
    <w:rsid w:val="00480271"/>
    <w:rsid w:val="004812E1"/>
    <w:rsid w:val="004815CE"/>
    <w:rsid w:val="004821E0"/>
    <w:rsid w:val="00482F7A"/>
    <w:rsid w:val="0048370A"/>
    <w:rsid w:val="00484D3B"/>
    <w:rsid w:val="00485345"/>
    <w:rsid w:val="00485884"/>
    <w:rsid w:val="00485D99"/>
    <w:rsid w:val="0048649E"/>
    <w:rsid w:val="00486B30"/>
    <w:rsid w:val="0049042A"/>
    <w:rsid w:val="00490BE2"/>
    <w:rsid w:val="00490C6E"/>
    <w:rsid w:val="004927BB"/>
    <w:rsid w:val="00492B20"/>
    <w:rsid w:val="00493AD5"/>
    <w:rsid w:val="00495DEC"/>
    <w:rsid w:val="0049610C"/>
    <w:rsid w:val="004977D1"/>
    <w:rsid w:val="004A03AA"/>
    <w:rsid w:val="004A05AF"/>
    <w:rsid w:val="004A0B44"/>
    <w:rsid w:val="004A120C"/>
    <w:rsid w:val="004A1EA7"/>
    <w:rsid w:val="004A2B9A"/>
    <w:rsid w:val="004A3492"/>
    <w:rsid w:val="004A42F1"/>
    <w:rsid w:val="004B0051"/>
    <w:rsid w:val="004B0DEA"/>
    <w:rsid w:val="004B14B5"/>
    <w:rsid w:val="004B159D"/>
    <w:rsid w:val="004B436E"/>
    <w:rsid w:val="004B4D18"/>
    <w:rsid w:val="004B4D77"/>
    <w:rsid w:val="004B57CE"/>
    <w:rsid w:val="004B62D5"/>
    <w:rsid w:val="004B6B20"/>
    <w:rsid w:val="004B76BF"/>
    <w:rsid w:val="004C0529"/>
    <w:rsid w:val="004C0E83"/>
    <w:rsid w:val="004C31CC"/>
    <w:rsid w:val="004C5AD6"/>
    <w:rsid w:val="004D44B8"/>
    <w:rsid w:val="004D4513"/>
    <w:rsid w:val="004D45A8"/>
    <w:rsid w:val="004D4936"/>
    <w:rsid w:val="004D5405"/>
    <w:rsid w:val="004D571F"/>
    <w:rsid w:val="004D5F38"/>
    <w:rsid w:val="004D733F"/>
    <w:rsid w:val="004D7650"/>
    <w:rsid w:val="004E0861"/>
    <w:rsid w:val="004E0C8B"/>
    <w:rsid w:val="004E15F3"/>
    <w:rsid w:val="004E2134"/>
    <w:rsid w:val="004E22B0"/>
    <w:rsid w:val="004E3CD8"/>
    <w:rsid w:val="004E4160"/>
    <w:rsid w:val="004E4285"/>
    <w:rsid w:val="004E46F7"/>
    <w:rsid w:val="004E4D7A"/>
    <w:rsid w:val="004E5703"/>
    <w:rsid w:val="004E5A15"/>
    <w:rsid w:val="004E6A9F"/>
    <w:rsid w:val="004F0117"/>
    <w:rsid w:val="004F1211"/>
    <w:rsid w:val="004F186B"/>
    <w:rsid w:val="004F474C"/>
    <w:rsid w:val="004F5F42"/>
    <w:rsid w:val="004F5F57"/>
    <w:rsid w:val="004F6961"/>
    <w:rsid w:val="00500576"/>
    <w:rsid w:val="00500AFE"/>
    <w:rsid w:val="00501694"/>
    <w:rsid w:val="00501AFE"/>
    <w:rsid w:val="00501F2C"/>
    <w:rsid w:val="00502596"/>
    <w:rsid w:val="005037D6"/>
    <w:rsid w:val="0050458B"/>
    <w:rsid w:val="005048CD"/>
    <w:rsid w:val="005049FA"/>
    <w:rsid w:val="00504ACA"/>
    <w:rsid w:val="00506E39"/>
    <w:rsid w:val="00507176"/>
    <w:rsid w:val="005107B8"/>
    <w:rsid w:val="00510A1A"/>
    <w:rsid w:val="005112A7"/>
    <w:rsid w:val="005113B8"/>
    <w:rsid w:val="00511F37"/>
    <w:rsid w:val="005142BC"/>
    <w:rsid w:val="005150A0"/>
    <w:rsid w:val="00520F65"/>
    <w:rsid w:val="00523085"/>
    <w:rsid w:val="00524C68"/>
    <w:rsid w:val="0052696B"/>
    <w:rsid w:val="00527645"/>
    <w:rsid w:val="00530426"/>
    <w:rsid w:val="0053572E"/>
    <w:rsid w:val="005367E7"/>
    <w:rsid w:val="0053766E"/>
    <w:rsid w:val="0054175C"/>
    <w:rsid w:val="00542874"/>
    <w:rsid w:val="00544F7B"/>
    <w:rsid w:val="00545AE2"/>
    <w:rsid w:val="00545E41"/>
    <w:rsid w:val="005479A0"/>
    <w:rsid w:val="00547C9F"/>
    <w:rsid w:val="00551D50"/>
    <w:rsid w:val="00553640"/>
    <w:rsid w:val="0055391C"/>
    <w:rsid w:val="0055413D"/>
    <w:rsid w:val="005545FD"/>
    <w:rsid w:val="005548BC"/>
    <w:rsid w:val="0055507E"/>
    <w:rsid w:val="00555C37"/>
    <w:rsid w:val="005565E3"/>
    <w:rsid w:val="00557531"/>
    <w:rsid w:val="00560A70"/>
    <w:rsid w:val="005619DE"/>
    <w:rsid w:val="00562668"/>
    <w:rsid w:val="005636F6"/>
    <w:rsid w:val="00564C01"/>
    <w:rsid w:val="00566BEB"/>
    <w:rsid w:val="005707C9"/>
    <w:rsid w:val="005734C9"/>
    <w:rsid w:val="0057365C"/>
    <w:rsid w:val="00573E42"/>
    <w:rsid w:val="0057459E"/>
    <w:rsid w:val="00577848"/>
    <w:rsid w:val="005800E2"/>
    <w:rsid w:val="00581116"/>
    <w:rsid w:val="00581A32"/>
    <w:rsid w:val="00582884"/>
    <w:rsid w:val="00583332"/>
    <w:rsid w:val="00583B87"/>
    <w:rsid w:val="00584758"/>
    <w:rsid w:val="00584B25"/>
    <w:rsid w:val="0058653F"/>
    <w:rsid w:val="005865B0"/>
    <w:rsid w:val="00590518"/>
    <w:rsid w:val="00590CA2"/>
    <w:rsid w:val="00593EF8"/>
    <w:rsid w:val="005947E1"/>
    <w:rsid w:val="00594B49"/>
    <w:rsid w:val="00595255"/>
    <w:rsid w:val="005955A3"/>
    <w:rsid w:val="0059761A"/>
    <w:rsid w:val="00597C3F"/>
    <w:rsid w:val="005A035E"/>
    <w:rsid w:val="005A037A"/>
    <w:rsid w:val="005A170A"/>
    <w:rsid w:val="005A2028"/>
    <w:rsid w:val="005A6D6A"/>
    <w:rsid w:val="005B1689"/>
    <w:rsid w:val="005B25C0"/>
    <w:rsid w:val="005B2A1D"/>
    <w:rsid w:val="005B2EE9"/>
    <w:rsid w:val="005B3525"/>
    <w:rsid w:val="005B4836"/>
    <w:rsid w:val="005B5F97"/>
    <w:rsid w:val="005B775F"/>
    <w:rsid w:val="005C0C8E"/>
    <w:rsid w:val="005C2C86"/>
    <w:rsid w:val="005C5DC8"/>
    <w:rsid w:val="005C6A64"/>
    <w:rsid w:val="005D07F2"/>
    <w:rsid w:val="005D2C07"/>
    <w:rsid w:val="005D35B6"/>
    <w:rsid w:val="005D75AB"/>
    <w:rsid w:val="005D7C80"/>
    <w:rsid w:val="005E087B"/>
    <w:rsid w:val="005E1734"/>
    <w:rsid w:val="005E1E66"/>
    <w:rsid w:val="005E2407"/>
    <w:rsid w:val="005E25F4"/>
    <w:rsid w:val="005E4582"/>
    <w:rsid w:val="005E5B9D"/>
    <w:rsid w:val="005E603B"/>
    <w:rsid w:val="005E6B2E"/>
    <w:rsid w:val="005E7555"/>
    <w:rsid w:val="005F03D7"/>
    <w:rsid w:val="005F07F4"/>
    <w:rsid w:val="005F1324"/>
    <w:rsid w:val="005F2D58"/>
    <w:rsid w:val="005F3DAF"/>
    <w:rsid w:val="005F4D88"/>
    <w:rsid w:val="006002E8"/>
    <w:rsid w:val="00601B07"/>
    <w:rsid w:val="00602DE8"/>
    <w:rsid w:val="0060346F"/>
    <w:rsid w:val="006037F4"/>
    <w:rsid w:val="006061C2"/>
    <w:rsid w:val="00606283"/>
    <w:rsid w:val="00606F47"/>
    <w:rsid w:val="00607053"/>
    <w:rsid w:val="0061231D"/>
    <w:rsid w:val="006127FD"/>
    <w:rsid w:val="00615EB9"/>
    <w:rsid w:val="00616244"/>
    <w:rsid w:val="00616CB9"/>
    <w:rsid w:val="006171ED"/>
    <w:rsid w:val="006174E9"/>
    <w:rsid w:val="00617CDF"/>
    <w:rsid w:val="00620DD5"/>
    <w:rsid w:val="0062111C"/>
    <w:rsid w:val="00621D82"/>
    <w:rsid w:val="00622414"/>
    <w:rsid w:val="00622F31"/>
    <w:rsid w:val="0062349B"/>
    <w:rsid w:val="0062611E"/>
    <w:rsid w:val="00626165"/>
    <w:rsid w:val="0062705B"/>
    <w:rsid w:val="00630430"/>
    <w:rsid w:val="00630A0A"/>
    <w:rsid w:val="00631FE6"/>
    <w:rsid w:val="00633A20"/>
    <w:rsid w:val="00633AE8"/>
    <w:rsid w:val="0063462F"/>
    <w:rsid w:val="00634F1A"/>
    <w:rsid w:val="00635F72"/>
    <w:rsid w:val="00636A3C"/>
    <w:rsid w:val="00641BBE"/>
    <w:rsid w:val="00642A4C"/>
    <w:rsid w:val="006435C9"/>
    <w:rsid w:val="006507E6"/>
    <w:rsid w:val="00652DCE"/>
    <w:rsid w:val="0065689C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665B"/>
    <w:rsid w:val="00666BF8"/>
    <w:rsid w:val="00667392"/>
    <w:rsid w:val="00670E70"/>
    <w:rsid w:val="00671C62"/>
    <w:rsid w:val="0067297C"/>
    <w:rsid w:val="006733BB"/>
    <w:rsid w:val="00674771"/>
    <w:rsid w:val="006754AE"/>
    <w:rsid w:val="0067604A"/>
    <w:rsid w:val="006806D4"/>
    <w:rsid w:val="00681F4A"/>
    <w:rsid w:val="00682F4B"/>
    <w:rsid w:val="0068349B"/>
    <w:rsid w:val="00683A86"/>
    <w:rsid w:val="006857A2"/>
    <w:rsid w:val="00685DC1"/>
    <w:rsid w:val="00686432"/>
    <w:rsid w:val="006877D7"/>
    <w:rsid w:val="00687E3D"/>
    <w:rsid w:val="0069092B"/>
    <w:rsid w:val="00691099"/>
    <w:rsid w:val="00691CB1"/>
    <w:rsid w:val="00695F4B"/>
    <w:rsid w:val="006A03AB"/>
    <w:rsid w:val="006A1054"/>
    <w:rsid w:val="006A259A"/>
    <w:rsid w:val="006A2F0C"/>
    <w:rsid w:val="006A3E25"/>
    <w:rsid w:val="006A4DA6"/>
    <w:rsid w:val="006A5720"/>
    <w:rsid w:val="006A5CE2"/>
    <w:rsid w:val="006A6F87"/>
    <w:rsid w:val="006A7A0D"/>
    <w:rsid w:val="006B0E06"/>
    <w:rsid w:val="006B1CFD"/>
    <w:rsid w:val="006B1F1C"/>
    <w:rsid w:val="006B1F40"/>
    <w:rsid w:val="006B5631"/>
    <w:rsid w:val="006B6541"/>
    <w:rsid w:val="006B6BCC"/>
    <w:rsid w:val="006C0EA9"/>
    <w:rsid w:val="006C0FE1"/>
    <w:rsid w:val="006C1198"/>
    <w:rsid w:val="006C15CB"/>
    <w:rsid w:val="006C2D34"/>
    <w:rsid w:val="006C3CDA"/>
    <w:rsid w:val="006C4AF1"/>
    <w:rsid w:val="006C61DA"/>
    <w:rsid w:val="006C63E3"/>
    <w:rsid w:val="006C6664"/>
    <w:rsid w:val="006C69D3"/>
    <w:rsid w:val="006C6ACA"/>
    <w:rsid w:val="006C6EB0"/>
    <w:rsid w:val="006C7817"/>
    <w:rsid w:val="006D0440"/>
    <w:rsid w:val="006D1317"/>
    <w:rsid w:val="006D16CA"/>
    <w:rsid w:val="006D1F63"/>
    <w:rsid w:val="006D4C67"/>
    <w:rsid w:val="006D4E41"/>
    <w:rsid w:val="006D4FDA"/>
    <w:rsid w:val="006D795F"/>
    <w:rsid w:val="006E07D3"/>
    <w:rsid w:val="006E2062"/>
    <w:rsid w:val="006E2A29"/>
    <w:rsid w:val="006E3491"/>
    <w:rsid w:val="006E3724"/>
    <w:rsid w:val="006E733F"/>
    <w:rsid w:val="006E780A"/>
    <w:rsid w:val="006F1CB5"/>
    <w:rsid w:val="006F1EF9"/>
    <w:rsid w:val="006F2813"/>
    <w:rsid w:val="006F36D6"/>
    <w:rsid w:val="006F3F5F"/>
    <w:rsid w:val="006F422F"/>
    <w:rsid w:val="006F445E"/>
    <w:rsid w:val="006F471F"/>
    <w:rsid w:val="006F5A2B"/>
    <w:rsid w:val="006F63BE"/>
    <w:rsid w:val="006F6C6B"/>
    <w:rsid w:val="00700722"/>
    <w:rsid w:val="00700EE3"/>
    <w:rsid w:val="00701EA8"/>
    <w:rsid w:val="00702812"/>
    <w:rsid w:val="007039E6"/>
    <w:rsid w:val="00704474"/>
    <w:rsid w:val="00704D5C"/>
    <w:rsid w:val="007122B4"/>
    <w:rsid w:val="00712617"/>
    <w:rsid w:val="00712D46"/>
    <w:rsid w:val="00713A73"/>
    <w:rsid w:val="0071476F"/>
    <w:rsid w:val="007149BF"/>
    <w:rsid w:val="00714AF4"/>
    <w:rsid w:val="00715126"/>
    <w:rsid w:val="007156BF"/>
    <w:rsid w:val="00715D4F"/>
    <w:rsid w:val="00716796"/>
    <w:rsid w:val="007205AA"/>
    <w:rsid w:val="00722A60"/>
    <w:rsid w:val="00722FB4"/>
    <w:rsid w:val="007240F9"/>
    <w:rsid w:val="00724779"/>
    <w:rsid w:val="0072731E"/>
    <w:rsid w:val="00730067"/>
    <w:rsid w:val="00731464"/>
    <w:rsid w:val="00731DF3"/>
    <w:rsid w:val="00734261"/>
    <w:rsid w:val="00736060"/>
    <w:rsid w:val="007371AF"/>
    <w:rsid w:val="007409C4"/>
    <w:rsid w:val="00740B45"/>
    <w:rsid w:val="00741234"/>
    <w:rsid w:val="00741D5B"/>
    <w:rsid w:val="007427E6"/>
    <w:rsid w:val="00743355"/>
    <w:rsid w:val="007456A8"/>
    <w:rsid w:val="00747A31"/>
    <w:rsid w:val="00747D3C"/>
    <w:rsid w:val="00747DB1"/>
    <w:rsid w:val="00750882"/>
    <w:rsid w:val="00750EB3"/>
    <w:rsid w:val="007512E2"/>
    <w:rsid w:val="00752BE4"/>
    <w:rsid w:val="007531F6"/>
    <w:rsid w:val="00755DA5"/>
    <w:rsid w:val="00756654"/>
    <w:rsid w:val="00756C19"/>
    <w:rsid w:val="00756D52"/>
    <w:rsid w:val="00761265"/>
    <w:rsid w:val="00761982"/>
    <w:rsid w:val="00762006"/>
    <w:rsid w:val="00762F50"/>
    <w:rsid w:val="00764007"/>
    <w:rsid w:val="00765D06"/>
    <w:rsid w:val="007677C1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30E4"/>
    <w:rsid w:val="00774749"/>
    <w:rsid w:val="007747A5"/>
    <w:rsid w:val="007747AC"/>
    <w:rsid w:val="00774E9C"/>
    <w:rsid w:val="00774EDA"/>
    <w:rsid w:val="00776B2D"/>
    <w:rsid w:val="00776DAA"/>
    <w:rsid w:val="0078011D"/>
    <w:rsid w:val="00781B52"/>
    <w:rsid w:val="00781D32"/>
    <w:rsid w:val="00781D47"/>
    <w:rsid w:val="00784AB8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9759D"/>
    <w:rsid w:val="007A18E9"/>
    <w:rsid w:val="007A1FFE"/>
    <w:rsid w:val="007A2015"/>
    <w:rsid w:val="007A4F86"/>
    <w:rsid w:val="007A6489"/>
    <w:rsid w:val="007A7F29"/>
    <w:rsid w:val="007B0647"/>
    <w:rsid w:val="007B0C41"/>
    <w:rsid w:val="007B0D82"/>
    <w:rsid w:val="007B2D34"/>
    <w:rsid w:val="007B2DBB"/>
    <w:rsid w:val="007B3955"/>
    <w:rsid w:val="007B39B8"/>
    <w:rsid w:val="007B4D7A"/>
    <w:rsid w:val="007B512F"/>
    <w:rsid w:val="007B6302"/>
    <w:rsid w:val="007B6389"/>
    <w:rsid w:val="007B67C3"/>
    <w:rsid w:val="007B7298"/>
    <w:rsid w:val="007B77E7"/>
    <w:rsid w:val="007B7BAE"/>
    <w:rsid w:val="007C011F"/>
    <w:rsid w:val="007C0221"/>
    <w:rsid w:val="007C2A09"/>
    <w:rsid w:val="007C2DE5"/>
    <w:rsid w:val="007C3400"/>
    <w:rsid w:val="007C34ED"/>
    <w:rsid w:val="007C35CA"/>
    <w:rsid w:val="007C3DB9"/>
    <w:rsid w:val="007C49CA"/>
    <w:rsid w:val="007C4F7D"/>
    <w:rsid w:val="007C5215"/>
    <w:rsid w:val="007C5311"/>
    <w:rsid w:val="007C63AF"/>
    <w:rsid w:val="007C6784"/>
    <w:rsid w:val="007C67DE"/>
    <w:rsid w:val="007C71D1"/>
    <w:rsid w:val="007C72C9"/>
    <w:rsid w:val="007C74A2"/>
    <w:rsid w:val="007D1DBC"/>
    <w:rsid w:val="007D2B34"/>
    <w:rsid w:val="007D33B0"/>
    <w:rsid w:val="007D5EF8"/>
    <w:rsid w:val="007D658E"/>
    <w:rsid w:val="007D6D84"/>
    <w:rsid w:val="007D6DDA"/>
    <w:rsid w:val="007D73F5"/>
    <w:rsid w:val="007E05BE"/>
    <w:rsid w:val="007E0735"/>
    <w:rsid w:val="007E0B5F"/>
    <w:rsid w:val="007E298B"/>
    <w:rsid w:val="007E3D92"/>
    <w:rsid w:val="007E49A2"/>
    <w:rsid w:val="007E4ADC"/>
    <w:rsid w:val="007E53C2"/>
    <w:rsid w:val="007E5561"/>
    <w:rsid w:val="007E62B2"/>
    <w:rsid w:val="007E62D1"/>
    <w:rsid w:val="007F159D"/>
    <w:rsid w:val="007F2A72"/>
    <w:rsid w:val="007F2F6A"/>
    <w:rsid w:val="007F3A80"/>
    <w:rsid w:val="007F53F2"/>
    <w:rsid w:val="007F5536"/>
    <w:rsid w:val="007F6E73"/>
    <w:rsid w:val="00800250"/>
    <w:rsid w:val="008032A8"/>
    <w:rsid w:val="008041BF"/>
    <w:rsid w:val="008050D5"/>
    <w:rsid w:val="008053A3"/>
    <w:rsid w:val="00806EDD"/>
    <w:rsid w:val="00810B66"/>
    <w:rsid w:val="00815B22"/>
    <w:rsid w:val="00816483"/>
    <w:rsid w:val="008168CD"/>
    <w:rsid w:val="00816C3B"/>
    <w:rsid w:val="00820665"/>
    <w:rsid w:val="00821116"/>
    <w:rsid w:val="0082133F"/>
    <w:rsid w:val="00821EC7"/>
    <w:rsid w:val="00822807"/>
    <w:rsid w:val="00822F20"/>
    <w:rsid w:val="00823908"/>
    <w:rsid w:val="0082467D"/>
    <w:rsid w:val="00830131"/>
    <w:rsid w:val="008327BF"/>
    <w:rsid w:val="008335AA"/>
    <w:rsid w:val="008347E5"/>
    <w:rsid w:val="0083558C"/>
    <w:rsid w:val="00837C2C"/>
    <w:rsid w:val="008448B4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2C3F"/>
    <w:rsid w:val="008634B7"/>
    <w:rsid w:val="00864C8F"/>
    <w:rsid w:val="00865237"/>
    <w:rsid w:val="00865D9C"/>
    <w:rsid w:val="0086693D"/>
    <w:rsid w:val="008704B5"/>
    <w:rsid w:val="00870F7C"/>
    <w:rsid w:val="008725E7"/>
    <w:rsid w:val="008736FC"/>
    <w:rsid w:val="0087417E"/>
    <w:rsid w:val="0087485A"/>
    <w:rsid w:val="00876894"/>
    <w:rsid w:val="00877BFF"/>
    <w:rsid w:val="00881F1B"/>
    <w:rsid w:val="008837CC"/>
    <w:rsid w:val="0088474F"/>
    <w:rsid w:val="0088476D"/>
    <w:rsid w:val="00885649"/>
    <w:rsid w:val="00885730"/>
    <w:rsid w:val="00886504"/>
    <w:rsid w:val="0088720A"/>
    <w:rsid w:val="00890235"/>
    <w:rsid w:val="00891587"/>
    <w:rsid w:val="008915D0"/>
    <w:rsid w:val="00891CF2"/>
    <w:rsid w:val="008934AE"/>
    <w:rsid w:val="00894338"/>
    <w:rsid w:val="00895C46"/>
    <w:rsid w:val="008A17D1"/>
    <w:rsid w:val="008A249F"/>
    <w:rsid w:val="008A3EF9"/>
    <w:rsid w:val="008A4FC5"/>
    <w:rsid w:val="008A5163"/>
    <w:rsid w:val="008A5475"/>
    <w:rsid w:val="008A5DD5"/>
    <w:rsid w:val="008A6311"/>
    <w:rsid w:val="008A7294"/>
    <w:rsid w:val="008B0366"/>
    <w:rsid w:val="008B05B8"/>
    <w:rsid w:val="008B0948"/>
    <w:rsid w:val="008B1A42"/>
    <w:rsid w:val="008B5CE8"/>
    <w:rsid w:val="008B771D"/>
    <w:rsid w:val="008C048A"/>
    <w:rsid w:val="008C0CDA"/>
    <w:rsid w:val="008C1CF8"/>
    <w:rsid w:val="008C1D20"/>
    <w:rsid w:val="008C1D4C"/>
    <w:rsid w:val="008C3328"/>
    <w:rsid w:val="008C38BA"/>
    <w:rsid w:val="008C41E4"/>
    <w:rsid w:val="008C5088"/>
    <w:rsid w:val="008C5216"/>
    <w:rsid w:val="008C5F20"/>
    <w:rsid w:val="008D3680"/>
    <w:rsid w:val="008D3E1B"/>
    <w:rsid w:val="008D5629"/>
    <w:rsid w:val="008D6095"/>
    <w:rsid w:val="008D7EFE"/>
    <w:rsid w:val="008D7F31"/>
    <w:rsid w:val="008E04FA"/>
    <w:rsid w:val="008E28FF"/>
    <w:rsid w:val="008E2AE3"/>
    <w:rsid w:val="008E39BB"/>
    <w:rsid w:val="008E3B61"/>
    <w:rsid w:val="008E4E58"/>
    <w:rsid w:val="008E6474"/>
    <w:rsid w:val="008E7AD0"/>
    <w:rsid w:val="008F08E8"/>
    <w:rsid w:val="008F105D"/>
    <w:rsid w:val="008F20D6"/>
    <w:rsid w:val="008F58EB"/>
    <w:rsid w:val="008F6172"/>
    <w:rsid w:val="008F68B8"/>
    <w:rsid w:val="008F7214"/>
    <w:rsid w:val="008F72EB"/>
    <w:rsid w:val="00900273"/>
    <w:rsid w:val="009009CE"/>
    <w:rsid w:val="00903A8F"/>
    <w:rsid w:val="00906318"/>
    <w:rsid w:val="009073A9"/>
    <w:rsid w:val="00911CA1"/>
    <w:rsid w:val="0091243D"/>
    <w:rsid w:val="00913E48"/>
    <w:rsid w:val="00914096"/>
    <w:rsid w:val="00914C44"/>
    <w:rsid w:val="00914C99"/>
    <w:rsid w:val="00914FCF"/>
    <w:rsid w:val="009158B5"/>
    <w:rsid w:val="0091609B"/>
    <w:rsid w:val="00917E68"/>
    <w:rsid w:val="00920142"/>
    <w:rsid w:val="00920CC2"/>
    <w:rsid w:val="009214BB"/>
    <w:rsid w:val="00923077"/>
    <w:rsid w:val="00924E4A"/>
    <w:rsid w:val="00925DEB"/>
    <w:rsid w:val="00926842"/>
    <w:rsid w:val="009273B3"/>
    <w:rsid w:val="009276EF"/>
    <w:rsid w:val="009302F5"/>
    <w:rsid w:val="00931347"/>
    <w:rsid w:val="00936F43"/>
    <w:rsid w:val="00937432"/>
    <w:rsid w:val="00937C94"/>
    <w:rsid w:val="00940371"/>
    <w:rsid w:val="00944612"/>
    <w:rsid w:val="00946C9C"/>
    <w:rsid w:val="00947AAE"/>
    <w:rsid w:val="00947DC2"/>
    <w:rsid w:val="00950BC6"/>
    <w:rsid w:val="00950FBB"/>
    <w:rsid w:val="009518EB"/>
    <w:rsid w:val="009519F5"/>
    <w:rsid w:val="009524F5"/>
    <w:rsid w:val="00953A10"/>
    <w:rsid w:val="00954A0F"/>
    <w:rsid w:val="00954CCB"/>
    <w:rsid w:val="00955008"/>
    <w:rsid w:val="00956835"/>
    <w:rsid w:val="009568E1"/>
    <w:rsid w:val="0095747F"/>
    <w:rsid w:val="00960D79"/>
    <w:rsid w:val="0096303F"/>
    <w:rsid w:val="009641AB"/>
    <w:rsid w:val="0096436E"/>
    <w:rsid w:val="009653F4"/>
    <w:rsid w:val="009655F0"/>
    <w:rsid w:val="009659F3"/>
    <w:rsid w:val="00965D8A"/>
    <w:rsid w:val="0096664F"/>
    <w:rsid w:val="00967DC5"/>
    <w:rsid w:val="009717D0"/>
    <w:rsid w:val="00971907"/>
    <w:rsid w:val="00973660"/>
    <w:rsid w:val="0097373B"/>
    <w:rsid w:val="0097377F"/>
    <w:rsid w:val="00973AFF"/>
    <w:rsid w:val="009746B2"/>
    <w:rsid w:val="009749E5"/>
    <w:rsid w:val="00975B14"/>
    <w:rsid w:val="0097691D"/>
    <w:rsid w:val="00977A8F"/>
    <w:rsid w:val="009824A9"/>
    <w:rsid w:val="00982BFA"/>
    <w:rsid w:val="00982D99"/>
    <w:rsid w:val="00983814"/>
    <w:rsid w:val="00985766"/>
    <w:rsid w:val="00986F81"/>
    <w:rsid w:val="00987305"/>
    <w:rsid w:val="0099101B"/>
    <w:rsid w:val="009932D4"/>
    <w:rsid w:val="009935FC"/>
    <w:rsid w:val="00994D33"/>
    <w:rsid w:val="00995078"/>
    <w:rsid w:val="00995660"/>
    <w:rsid w:val="00995F65"/>
    <w:rsid w:val="0099605A"/>
    <w:rsid w:val="00997F5E"/>
    <w:rsid w:val="009A0FAC"/>
    <w:rsid w:val="009A19E6"/>
    <w:rsid w:val="009A2963"/>
    <w:rsid w:val="009A3E70"/>
    <w:rsid w:val="009A480C"/>
    <w:rsid w:val="009A562D"/>
    <w:rsid w:val="009A5807"/>
    <w:rsid w:val="009A5DEA"/>
    <w:rsid w:val="009A7405"/>
    <w:rsid w:val="009B0FAF"/>
    <w:rsid w:val="009B1D0C"/>
    <w:rsid w:val="009B1E98"/>
    <w:rsid w:val="009B25A9"/>
    <w:rsid w:val="009B4642"/>
    <w:rsid w:val="009B544A"/>
    <w:rsid w:val="009B565C"/>
    <w:rsid w:val="009B5C8C"/>
    <w:rsid w:val="009C0063"/>
    <w:rsid w:val="009C0174"/>
    <w:rsid w:val="009C0733"/>
    <w:rsid w:val="009C2486"/>
    <w:rsid w:val="009C3879"/>
    <w:rsid w:val="009C441A"/>
    <w:rsid w:val="009C44E0"/>
    <w:rsid w:val="009C4D63"/>
    <w:rsid w:val="009C4F6C"/>
    <w:rsid w:val="009D0196"/>
    <w:rsid w:val="009D11BD"/>
    <w:rsid w:val="009D159F"/>
    <w:rsid w:val="009D2065"/>
    <w:rsid w:val="009D54E2"/>
    <w:rsid w:val="009D5854"/>
    <w:rsid w:val="009D6EBA"/>
    <w:rsid w:val="009E0ED9"/>
    <w:rsid w:val="009E1938"/>
    <w:rsid w:val="009E3202"/>
    <w:rsid w:val="009E366F"/>
    <w:rsid w:val="009E3A9D"/>
    <w:rsid w:val="009E407A"/>
    <w:rsid w:val="009E4AE9"/>
    <w:rsid w:val="009E5665"/>
    <w:rsid w:val="009E6A97"/>
    <w:rsid w:val="009E6ED6"/>
    <w:rsid w:val="009E73BD"/>
    <w:rsid w:val="009F0988"/>
    <w:rsid w:val="009F19F8"/>
    <w:rsid w:val="009F1CCA"/>
    <w:rsid w:val="009F1DE8"/>
    <w:rsid w:val="009F1F1A"/>
    <w:rsid w:val="009F32F6"/>
    <w:rsid w:val="009F4ACA"/>
    <w:rsid w:val="009F609A"/>
    <w:rsid w:val="009F617A"/>
    <w:rsid w:val="009F6272"/>
    <w:rsid w:val="009F64D7"/>
    <w:rsid w:val="009F7243"/>
    <w:rsid w:val="00A001B4"/>
    <w:rsid w:val="00A02C47"/>
    <w:rsid w:val="00A02D07"/>
    <w:rsid w:val="00A03EAA"/>
    <w:rsid w:val="00A04336"/>
    <w:rsid w:val="00A04431"/>
    <w:rsid w:val="00A05EF4"/>
    <w:rsid w:val="00A06D18"/>
    <w:rsid w:val="00A0755F"/>
    <w:rsid w:val="00A079AE"/>
    <w:rsid w:val="00A137FC"/>
    <w:rsid w:val="00A13872"/>
    <w:rsid w:val="00A141DC"/>
    <w:rsid w:val="00A14436"/>
    <w:rsid w:val="00A14FEA"/>
    <w:rsid w:val="00A20886"/>
    <w:rsid w:val="00A209C4"/>
    <w:rsid w:val="00A2219C"/>
    <w:rsid w:val="00A23117"/>
    <w:rsid w:val="00A251A3"/>
    <w:rsid w:val="00A2520B"/>
    <w:rsid w:val="00A252DC"/>
    <w:rsid w:val="00A25A58"/>
    <w:rsid w:val="00A2787B"/>
    <w:rsid w:val="00A30516"/>
    <w:rsid w:val="00A31D05"/>
    <w:rsid w:val="00A32123"/>
    <w:rsid w:val="00A3374D"/>
    <w:rsid w:val="00A34120"/>
    <w:rsid w:val="00A3459F"/>
    <w:rsid w:val="00A3467B"/>
    <w:rsid w:val="00A35C9A"/>
    <w:rsid w:val="00A36DB1"/>
    <w:rsid w:val="00A4290B"/>
    <w:rsid w:val="00A42966"/>
    <w:rsid w:val="00A43037"/>
    <w:rsid w:val="00A431DE"/>
    <w:rsid w:val="00A4589C"/>
    <w:rsid w:val="00A459BB"/>
    <w:rsid w:val="00A46106"/>
    <w:rsid w:val="00A47A82"/>
    <w:rsid w:val="00A47C9F"/>
    <w:rsid w:val="00A50108"/>
    <w:rsid w:val="00A5018F"/>
    <w:rsid w:val="00A5061F"/>
    <w:rsid w:val="00A5063D"/>
    <w:rsid w:val="00A507FE"/>
    <w:rsid w:val="00A51EAA"/>
    <w:rsid w:val="00A51FC4"/>
    <w:rsid w:val="00A533D9"/>
    <w:rsid w:val="00A53CF2"/>
    <w:rsid w:val="00A53E1E"/>
    <w:rsid w:val="00A54063"/>
    <w:rsid w:val="00A5547F"/>
    <w:rsid w:val="00A56314"/>
    <w:rsid w:val="00A56616"/>
    <w:rsid w:val="00A605B5"/>
    <w:rsid w:val="00A61481"/>
    <w:rsid w:val="00A61688"/>
    <w:rsid w:val="00A643CD"/>
    <w:rsid w:val="00A64633"/>
    <w:rsid w:val="00A65DB0"/>
    <w:rsid w:val="00A65ECD"/>
    <w:rsid w:val="00A66FE9"/>
    <w:rsid w:val="00A67520"/>
    <w:rsid w:val="00A70E10"/>
    <w:rsid w:val="00A71C22"/>
    <w:rsid w:val="00A72388"/>
    <w:rsid w:val="00A72D74"/>
    <w:rsid w:val="00A74ECD"/>
    <w:rsid w:val="00A75B97"/>
    <w:rsid w:val="00A763E3"/>
    <w:rsid w:val="00A76C2F"/>
    <w:rsid w:val="00A76D34"/>
    <w:rsid w:val="00A815C8"/>
    <w:rsid w:val="00A81B90"/>
    <w:rsid w:val="00A84D17"/>
    <w:rsid w:val="00A87C38"/>
    <w:rsid w:val="00A87ED5"/>
    <w:rsid w:val="00A87FFA"/>
    <w:rsid w:val="00A90D58"/>
    <w:rsid w:val="00A90FA5"/>
    <w:rsid w:val="00A92F11"/>
    <w:rsid w:val="00A948F2"/>
    <w:rsid w:val="00A96D43"/>
    <w:rsid w:val="00AA0659"/>
    <w:rsid w:val="00AA11EB"/>
    <w:rsid w:val="00AA15C8"/>
    <w:rsid w:val="00AA1C3B"/>
    <w:rsid w:val="00AA28F3"/>
    <w:rsid w:val="00AA2F64"/>
    <w:rsid w:val="00AA3DE1"/>
    <w:rsid w:val="00AA401A"/>
    <w:rsid w:val="00AA48D4"/>
    <w:rsid w:val="00AA4997"/>
    <w:rsid w:val="00AA67F6"/>
    <w:rsid w:val="00AA7157"/>
    <w:rsid w:val="00AA7192"/>
    <w:rsid w:val="00AA7199"/>
    <w:rsid w:val="00AA7500"/>
    <w:rsid w:val="00AB014E"/>
    <w:rsid w:val="00AB043C"/>
    <w:rsid w:val="00AB05AA"/>
    <w:rsid w:val="00AB18EC"/>
    <w:rsid w:val="00AB346D"/>
    <w:rsid w:val="00AB3A71"/>
    <w:rsid w:val="00AB3D2B"/>
    <w:rsid w:val="00AB5E4E"/>
    <w:rsid w:val="00AC091C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D7BB3"/>
    <w:rsid w:val="00AE06D9"/>
    <w:rsid w:val="00AE25D4"/>
    <w:rsid w:val="00AE2D3E"/>
    <w:rsid w:val="00AE34D2"/>
    <w:rsid w:val="00AE35FB"/>
    <w:rsid w:val="00AE59E8"/>
    <w:rsid w:val="00AE5E7A"/>
    <w:rsid w:val="00AE658E"/>
    <w:rsid w:val="00AE6CA8"/>
    <w:rsid w:val="00AF10EF"/>
    <w:rsid w:val="00AF1E47"/>
    <w:rsid w:val="00AF23F7"/>
    <w:rsid w:val="00AF32CD"/>
    <w:rsid w:val="00AF32FA"/>
    <w:rsid w:val="00AF353A"/>
    <w:rsid w:val="00AF676C"/>
    <w:rsid w:val="00AF6B96"/>
    <w:rsid w:val="00AF7851"/>
    <w:rsid w:val="00AF7BDF"/>
    <w:rsid w:val="00B004D3"/>
    <w:rsid w:val="00B02011"/>
    <w:rsid w:val="00B024F9"/>
    <w:rsid w:val="00B04D4B"/>
    <w:rsid w:val="00B05153"/>
    <w:rsid w:val="00B05D49"/>
    <w:rsid w:val="00B070C4"/>
    <w:rsid w:val="00B078CC"/>
    <w:rsid w:val="00B07929"/>
    <w:rsid w:val="00B11D04"/>
    <w:rsid w:val="00B12113"/>
    <w:rsid w:val="00B123BE"/>
    <w:rsid w:val="00B13839"/>
    <w:rsid w:val="00B145E8"/>
    <w:rsid w:val="00B16133"/>
    <w:rsid w:val="00B1645C"/>
    <w:rsid w:val="00B17572"/>
    <w:rsid w:val="00B17939"/>
    <w:rsid w:val="00B17FB6"/>
    <w:rsid w:val="00B20316"/>
    <w:rsid w:val="00B206CF"/>
    <w:rsid w:val="00B211A1"/>
    <w:rsid w:val="00B21DAD"/>
    <w:rsid w:val="00B22D41"/>
    <w:rsid w:val="00B231E8"/>
    <w:rsid w:val="00B24000"/>
    <w:rsid w:val="00B25214"/>
    <w:rsid w:val="00B25314"/>
    <w:rsid w:val="00B26B68"/>
    <w:rsid w:val="00B270C7"/>
    <w:rsid w:val="00B273B7"/>
    <w:rsid w:val="00B276AA"/>
    <w:rsid w:val="00B307F1"/>
    <w:rsid w:val="00B31598"/>
    <w:rsid w:val="00B328A5"/>
    <w:rsid w:val="00B32EB7"/>
    <w:rsid w:val="00B4009A"/>
    <w:rsid w:val="00B4069D"/>
    <w:rsid w:val="00B409F9"/>
    <w:rsid w:val="00B427D7"/>
    <w:rsid w:val="00B43A9A"/>
    <w:rsid w:val="00B46B17"/>
    <w:rsid w:val="00B47337"/>
    <w:rsid w:val="00B473F9"/>
    <w:rsid w:val="00B479CC"/>
    <w:rsid w:val="00B52473"/>
    <w:rsid w:val="00B52756"/>
    <w:rsid w:val="00B5401B"/>
    <w:rsid w:val="00B55B3D"/>
    <w:rsid w:val="00B56EA7"/>
    <w:rsid w:val="00B57099"/>
    <w:rsid w:val="00B57402"/>
    <w:rsid w:val="00B57CF8"/>
    <w:rsid w:val="00B60A74"/>
    <w:rsid w:val="00B61FD7"/>
    <w:rsid w:val="00B62E25"/>
    <w:rsid w:val="00B63503"/>
    <w:rsid w:val="00B638F7"/>
    <w:rsid w:val="00B64083"/>
    <w:rsid w:val="00B64757"/>
    <w:rsid w:val="00B70906"/>
    <w:rsid w:val="00B72613"/>
    <w:rsid w:val="00B72F10"/>
    <w:rsid w:val="00B7354E"/>
    <w:rsid w:val="00B7401A"/>
    <w:rsid w:val="00B74571"/>
    <w:rsid w:val="00B766B6"/>
    <w:rsid w:val="00B77F96"/>
    <w:rsid w:val="00B80A0B"/>
    <w:rsid w:val="00B81327"/>
    <w:rsid w:val="00B8252A"/>
    <w:rsid w:val="00B82553"/>
    <w:rsid w:val="00B8383F"/>
    <w:rsid w:val="00B83AB7"/>
    <w:rsid w:val="00B84097"/>
    <w:rsid w:val="00B8426D"/>
    <w:rsid w:val="00B84307"/>
    <w:rsid w:val="00B84ED9"/>
    <w:rsid w:val="00B85A7B"/>
    <w:rsid w:val="00B8694D"/>
    <w:rsid w:val="00B86EBA"/>
    <w:rsid w:val="00B90710"/>
    <w:rsid w:val="00B92FEE"/>
    <w:rsid w:val="00B93886"/>
    <w:rsid w:val="00B94CCB"/>
    <w:rsid w:val="00B94EC4"/>
    <w:rsid w:val="00B95D59"/>
    <w:rsid w:val="00B96338"/>
    <w:rsid w:val="00B9756B"/>
    <w:rsid w:val="00BA012D"/>
    <w:rsid w:val="00BA1A8B"/>
    <w:rsid w:val="00BA37DF"/>
    <w:rsid w:val="00BB0E37"/>
    <w:rsid w:val="00BB497A"/>
    <w:rsid w:val="00BB6ABB"/>
    <w:rsid w:val="00BB6EA6"/>
    <w:rsid w:val="00BB7166"/>
    <w:rsid w:val="00BB7625"/>
    <w:rsid w:val="00BC093F"/>
    <w:rsid w:val="00BC1E55"/>
    <w:rsid w:val="00BC2FDD"/>
    <w:rsid w:val="00BC4160"/>
    <w:rsid w:val="00BC4433"/>
    <w:rsid w:val="00BC4495"/>
    <w:rsid w:val="00BC454F"/>
    <w:rsid w:val="00BC4769"/>
    <w:rsid w:val="00BC4D26"/>
    <w:rsid w:val="00BC5992"/>
    <w:rsid w:val="00BC7163"/>
    <w:rsid w:val="00BC7ACD"/>
    <w:rsid w:val="00BD06AF"/>
    <w:rsid w:val="00BD1B60"/>
    <w:rsid w:val="00BD1F94"/>
    <w:rsid w:val="00BD21FF"/>
    <w:rsid w:val="00BD2702"/>
    <w:rsid w:val="00BD2ACF"/>
    <w:rsid w:val="00BD2B95"/>
    <w:rsid w:val="00BD2C86"/>
    <w:rsid w:val="00BD4683"/>
    <w:rsid w:val="00BD4EE9"/>
    <w:rsid w:val="00BE17F0"/>
    <w:rsid w:val="00BE4697"/>
    <w:rsid w:val="00BE7243"/>
    <w:rsid w:val="00BE753F"/>
    <w:rsid w:val="00BF039D"/>
    <w:rsid w:val="00BF1470"/>
    <w:rsid w:val="00BF19BE"/>
    <w:rsid w:val="00BF5E50"/>
    <w:rsid w:val="00C003D3"/>
    <w:rsid w:val="00C011B0"/>
    <w:rsid w:val="00C01A72"/>
    <w:rsid w:val="00C02203"/>
    <w:rsid w:val="00C0228F"/>
    <w:rsid w:val="00C023BF"/>
    <w:rsid w:val="00C026B2"/>
    <w:rsid w:val="00C02FA8"/>
    <w:rsid w:val="00C0345E"/>
    <w:rsid w:val="00C03714"/>
    <w:rsid w:val="00C03C64"/>
    <w:rsid w:val="00C04D27"/>
    <w:rsid w:val="00C059E8"/>
    <w:rsid w:val="00C06061"/>
    <w:rsid w:val="00C06769"/>
    <w:rsid w:val="00C06D28"/>
    <w:rsid w:val="00C104DB"/>
    <w:rsid w:val="00C114B0"/>
    <w:rsid w:val="00C11AC1"/>
    <w:rsid w:val="00C11F3D"/>
    <w:rsid w:val="00C12F1D"/>
    <w:rsid w:val="00C134F4"/>
    <w:rsid w:val="00C13E21"/>
    <w:rsid w:val="00C16A06"/>
    <w:rsid w:val="00C20194"/>
    <w:rsid w:val="00C20BDE"/>
    <w:rsid w:val="00C226F4"/>
    <w:rsid w:val="00C235DF"/>
    <w:rsid w:val="00C2369D"/>
    <w:rsid w:val="00C23A22"/>
    <w:rsid w:val="00C24153"/>
    <w:rsid w:val="00C25BA4"/>
    <w:rsid w:val="00C264D4"/>
    <w:rsid w:val="00C2787C"/>
    <w:rsid w:val="00C30897"/>
    <w:rsid w:val="00C31A02"/>
    <w:rsid w:val="00C31C78"/>
    <w:rsid w:val="00C33836"/>
    <w:rsid w:val="00C344B5"/>
    <w:rsid w:val="00C34B19"/>
    <w:rsid w:val="00C35CE3"/>
    <w:rsid w:val="00C35F65"/>
    <w:rsid w:val="00C36AB7"/>
    <w:rsid w:val="00C40381"/>
    <w:rsid w:val="00C40D7F"/>
    <w:rsid w:val="00C41057"/>
    <w:rsid w:val="00C4117E"/>
    <w:rsid w:val="00C41988"/>
    <w:rsid w:val="00C42F71"/>
    <w:rsid w:val="00C44640"/>
    <w:rsid w:val="00C46E86"/>
    <w:rsid w:val="00C4756D"/>
    <w:rsid w:val="00C5043E"/>
    <w:rsid w:val="00C505EF"/>
    <w:rsid w:val="00C50ADF"/>
    <w:rsid w:val="00C52E1A"/>
    <w:rsid w:val="00C5378A"/>
    <w:rsid w:val="00C55B73"/>
    <w:rsid w:val="00C55CA2"/>
    <w:rsid w:val="00C5627E"/>
    <w:rsid w:val="00C578E0"/>
    <w:rsid w:val="00C62566"/>
    <w:rsid w:val="00C6263C"/>
    <w:rsid w:val="00C63122"/>
    <w:rsid w:val="00C63A86"/>
    <w:rsid w:val="00C648DA"/>
    <w:rsid w:val="00C648F5"/>
    <w:rsid w:val="00C67403"/>
    <w:rsid w:val="00C67CB7"/>
    <w:rsid w:val="00C70927"/>
    <w:rsid w:val="00C7295F"/>
    <w:rsid w:val="00C73F68"/>
    <w:rsid w:val="00C74041"/>
    <w:rsid w:val="00C74F1F"/>
    <w:rsid w:val="00C751DC"/>
    <w:rsid w:val="00C75595"/>
    <w:rsid w:val="00C76817"/>
    <w:rsid w:val="00C808A0"/>
    <w:rsid w:val="00C8099F"/>
    <w:rsid w:val="00C80FDB"/>
    <w:rsid w:val="00C856F4"/>
    <w:rsid w:val="00C85A4C"/>
    <w:rsid w:val="00C87C5D"/>
    <w:rsid w:val="00C90271"/>
    <w:rsid w:val="00C90F82"/>
    <w:rsid w:val="00C91F02"/>
    <w:rsid w:val="00C93150"/>
    <w:rsid w:val="00C93AE3"/>
    <w:rsid w:val="00C9595F"/>
    <w:rsid w:val="00C95AB7"/>
    <w:rsid w:val="00C963AF"/>
    <w:rsid w:val="00C9758D"/>
    <w:rsid w:val="00CA0A8A"/>
    <w:rsid w:val="00CA3544"/>
    <w:rsid w:val="00CA4347"/>
    <w:rsid w:val="00CA4C4E"/>
    <w:rsid w:val="00CA5ED5"/>
    <w:rsid w:val="00CA6D2D"/>
    <w:rsid w:val="00CA73E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2FCE"/>
    <w:rsid w:val="00CB5269"/>
    <w:rsid w:val="00CB540C"/>
    <w:rsid w:val="00CB6ED4"/>
    <w:rsid w:val="00CC00EE"/>
    <w:rsid w:val="00CC05BD"/>
    <w:rsid w:val="00CC0856"/>
    <w:rsid w:val="00CC1278"/>
    <w:rsid w:val="00CC30BE"/>
    <w:rsid w:val="00CC403D"/>
    <w:rsid w:val="00CC5B72"/>
    <w:rsid w:val="00CD04A4"/>
    <w:rsid w:val="00CD1EE6"/>
    <w:rsid w:val="00CD2777"/>
    <w:rsid w:val="00CD3648"/>
    <w:rsid w:val="00CD48C9"/>
    <w:rsid w:val="00CD5FFA"/>
    <w:rsid w:val="00CD6068"/>
    <w:rsid w:val="00CD6A14"/>
    <w:rsid w:val="00CD6BB9"/>
    <w:rsid w:val="00CE26FF"/>
    <w:rsid w:val="00CE3CC0"/>
    <w:rsid w:val="00CE3E97"/>
    <w:rsid w:val="00CE47B3"/>
    <w:rsid w:val="00CE4973"/>
    <w:rsid w:val="00CE4B8D"/>
    <w:rsid w:val="00CE58F1"/>
    <w:rsid w:val="00CE7E90"/>
    <w:rsid w:val="00CF42B1"/>
    <w:rsid w:val="00CF4F02"/>
    <w:rsid w:val="00CF7987"/>
    <w:rsid w:val="00CF7FA9"/>
    <w:rsid w:val="00D020D3"/>
    <w:rsid w:val="00D02FA5"/>
    <w:rsid w:val="00D03041"/>
    <w:rsid w:val="00D03328"/>
    <w:rsid w:val="00D038E0"/>
    <w:rsid w:val="00D03D19"/>
    <w:rsid w:val="00D0456E"/>
    <w:rsid w:val="00D06A87"/>
    <w:rsid w:val="00D06BED"/>
    <w:rsid w:val="00D10532"/>
    <w:rsid w:val="00D11123"/>
    <w:rsid w:val="00D1121D"/>
    <w:rsid w:val="00D11533"/>
    <w:rsid w:val="00D11972"/>
    <w:rsid w:val="00D12B07"/>
    <w:rsid w:val="00D14047"/>
    <w:rsid w:val="00D154D7"/>
    <w:rsid w:val="00D15764"/>
    <w:rsid w:val="00D16EF4"/>
    <w:rsid w:val="00D173A6"/>
    <w:rsid w:val="00D205F2"/>
    <w:rsid w:val="00D2310A"/>
    <w:rsid w:val="00D235B9"/>
    <w:rsid w:val="00D23AA3"/>
    <w:rsid w:val="00D24E03"/>
    <w:rsid w:val="00D25A13"/>
    <w:rsid w:val="00D2624D"/>
    <w:rsid w:val="00D27199"/>
    <w:rsid w:val="00D27360"/>
    <w:rsid w:val="00D32E73"/>
    <w:rsid w:val="00D345D9"/>
    <w:rsid w:val="00D34E0F"/>
    <w:rsid w:val="00D34F00"/>
    <w:rsid w:val="00D352A4"/>
    <w:rsid w:val="00D354B0"/>
    <w:rsid w:val="00D356A0"/>
    <w:rsid w:val="00D36CFA"/>
    <w:rsid w:val="00D37DF1"/>
    <w:rsid w:val="00D40909"/>
    <w:rsid w:val="00D4178F"/>
    <w:rsid w:val="00D4402C"/>
    <w:rsid w:val="00D50667"/>
    <w:rsid w:val="00D51B46"/>
    <w:rsid w:val="00D52360"/>
    <w:rsid w:val="00D52F52"/>
    <w:rsid w:val="00D54106"/>
    <w:rsid w:val="00D557DE"/>
    <w:rsid w:val="00D560DB"/>
    <w:rsid w:val="00D573E7"/>
    <w:rsid w:val="00D5767C"/>
    <w:rsid w:val="00D62786"/>
    <w:rsid w:val="00D6317B"/>
    <w:rsid w:val="00D637CF"/>
    <w:rsid w:val="00D64255"/>
    <w:rsid w:val="00D64FC4"/>
    <w:rsid w:val="00D65E95"/>
    <w:rsid w:val="00D66459"/>
    <w:rsid w:val="00D672AE"/>
    <w:rsid w:val="00D67E18"/>
    <w:rsid w:val="00D72E4F"/>
    <w:rsid w:val="00D73041"/>
    <w:rsid w:val="00D7320E"/>
    <w:rsid w:val="00D742ED"/>
    <w:rsid w:val="00D75223"/>
    <w:rsid w:val="00D752FF"/>
    <w:rsid w:val="00D7633A"/>
    <w:rsid w:val="00D76C0C"/>
    <w:rsid w:val="00D77BB0"/>
    <w:rsid w:val="00D8143F"/>
    <w:rsid w:val="00D82C07"/>
    <w:rsid w:val="00D83A9D"/>
    <w:rsid w:val="00D8453B"/>
    <w:rsid w:val="00D85D55"/>
    <w:rsid w:val="00D869AA"/>
    <w:rsid w:val="00D86BB9"/>
    <w:rsid w:val="00D90200"/>
    <w:rsid w:val="00D9023C"/>
    <w:rsid w:val="00D90AF8"/>
    <w:rsid w:val="00D9313D"/>
    <w:rsid w:val="00D945DB"/>
    <w:rsid w:val="00D94CCE"/>
    <w:rsid w:val="00D96365"/>
    <w:rsid w:val="00DA1CFB"/>
    <w:rsid w:val="00DA28C9"/>
    <w:rsid w:val="00DA4CB9"/>
    <w:rsid w:val="00DA7746"/>
    <w:rsid w:val="00DB1BBB"/>
    <w:rsid w:val="00DB218C"/>
    <w:rsid w:val="00DB3555"/>
    <w:rsid w:val="00DB5693"/>
    <w:rsid w:val="00DB56B2"/>
    <w:rsid w:val="00DB5911"/>
    <w:rsid w:val="00DB60F2"/>
    <w:rsid w:val="00DC10E9"/>
    <w:rsid w:val="00DC202F"/>
    <w:rsid w:val="00DC3321"/>
    <w:rsid w:val="00DC3D07"/>
    <w:rsid w:val="00DC42D1"/>
    <w:rsid w:val="00DC74BD"/>
    <w:rsid w:val="00DD4458"/>
    <w:rsid w:val="00DD6227"/>
    <w:rsid w:val="00DD6829"/>
    <w:rsid w:val="00DD697F"/>
    <w:rsid w:val="00DD7313"/>
    <w:rsid w:val="00DE1212"/>
    <w:rsid w:val="00DE1D5E"/>
    <w:rsid w:val="00DE2DDF"/>
    <w:rsid w:val="00DE4220"/>
    <w:rsid w:val="00DE47DF"/>
    <w:rsid w:val="00DE4CB9"/>
    <w:rsid w:val="00DE5C97"/>
    <w:rsid w:val="00DE601A"/>
    <w:rsid w:val="00DE7D61"/>
    <w:rsid w:val="00DE7F08"/>
    <w:rsid w:val="00DF19A4"/>
    <w:rsid w:val="00DF3008"/>
    <w:rsid w:val="00DF66E8"/>
    <w:rsid w:val="00DF74EF"/>
    <w:rsid w:val="00DF76C6"/>
    <w:rsid w:val="00E00DA2"/>
    <w:rsid w:val="00E01871"/>
    <w:rsid w:val="00E024F4"/>
    <w:rsid w:val="00E02DEF"/>
    <w:rsid w:val="00E05F69"/>
    <w:rsid w:val="00E0708A"/>
    <w:rsid w:val="00E0758D"/>
    <w:rsid w:val="00E10500"/>
    <w:rsid w:val="00E10742"/>
    <w:rsid w:val="00E10B03"/>
    <w:rsid w:val="00E11A6E"/>
    <w:rsid w:val="00E1221F"/>
    <w:rsid w:val="00E1378F"/>
    <w:rsid w:val="00E13986"/>
    <w:rsid w:val="00E13CCF"/>
    <w:rsid w:val="00E1562D"/>
    <w:rsid w:val="00E159FE"/>
    <w:rsid w:val="00E16877"/>
    <w:rsid w:val="00E17640"/>
    <w:rsid w:val="00E204CF"/>
    <w:rsid w:val="00E205F6"/>
    <w:rsid w:val="00E23707"/>
    <w:rsid w:val="00E24774"/>
    <w:rsid w:val="00E24A11"/>
    <w:rsid w:val="00E24D2F"/>
    <w:rsid w:val="00E25B76"/>
    <w:rsid w:val="00E25BE8"/>
    <w:rsid w:val="00E25C9F"/>
    <w:rsid w:val="00E25D42"/>
    <w:rsid w:val="00E267B1"/>
    <w:rsid w:val="00E268E5"/>
    <w:rsid w:val="00E2730C"/>
    <w:rsid w:val="00E279AC"/>
    <w:rsid w:val="00E301D6"/>
    <w:rsid w:val="00E31910"/>
    <w:rsid w:val="00E31D12"/>
    <w:rsid w:val="00E32587"/>
    <w:rsid w:val="00E339F4"/>
    <w:rsid w:val="00E35116"/>
    <w:rsid w:val="00E354EA"/>
    <w:rsid w:val="00E36F84"/>
    <w:rsid w:val="00E37048"/>
    <w:rsid w:val="00E423D3"/>
    <w:rsid w:val="00E44321"/>
    <w:rsid w:val="00E44973"/>
    <w:rsid w:val="00E44ADF"/>
    <w:rsid w:val="00E519E1"/>
    <w:rsid w:val="00E51B9A"/>
    <w:rsid w:val="00E5207A"/>
    <w:rsid w:val="00E520B9"/>
    <w:rsid w:val="00E525C3"/>
    <w:rsid w:val="00E52F97"/>
    <w:rsid w:val="00E53497"/>
    <w:rsid w:val="00E5482A"/>
    <w:rsid w:val="00E554B2"/>
    <w:rsid w:val="00E56C25"/>
    <w:rsid w:val="00E57558"/>
    <w:rsid w:val="00E61D53"/>
    <w:rsid w:val="00E61E61"/>
    <w:rsid w:val="00E621D7"/>
    <w:rsid w:val="00E63912"/>
    <w:rsid w:val="00E63B94"/>
    <w:rsid w:val="00E646D0"/>
    <w:rsid w:val="00E6687D"/>
    <w:rsid w:val="00E669C5"/>
    <w:rsid w:val="00E71244"/>
    <w:rsid w:val="00E7289C"/>
    <w:rsid w:val="00E72DE7"/>
    <w:rsid w:val="00E73319"/>
    <w:rsid w:val="00E75DAF"/>
    <w:rsid w:val="00E76A8B"/>
    <w:rsid w:val="00E7793B"/>
    <w:rsid w:val="00E80197"/>
    <w:rsid w:val="00E81009"/>
    <w:rsid w:val="00E812B2"/>
    <w:rsid w:val="00E8234F"/>
    <w:rsid w:val="00E825E4"/>
    <w:rsid w:val="00E83D8B"/>
    <w:rsid w:val="00E869A5"/>
    <w:rsid w:val="00E87269"/>
    <w:rsid w:val="00E90C6E"/>
    <w:rsid w:val="00E92A60"/>
    <w:rsid w:val="00E92F75"/>
    <w:rsid w:val="00E938F2"/>
    <w:rsid w:val="00E94F13"/>
    <w:rsid w:val="00E9554E"/>
    <w:rsid w:val="00E96A40"/>
    <w:rsid w:val="00E97E04"/>
    <w:rsid w:val="00E97E51"/>
    <w:rsid w:val="00EA0650"/>
    <w:rsid w:val="00EA095E"/>
    <w:rsid w:val="00EA1957"/>
    <w:rsid w:val="00EA2D7D"/>
    <w:rsid w:val="00EA3021"/>
    <w:rsid w:val="00EA364E"/>
    <w:rsid w:val="00EA4494"/>
    <w:rsid w:val="00EA58E5"/>
    <w:rsid w:val="00EA6983"/>
    <w:rsid w:val="00EA7919"/>
    <w:rsid w:val="00EB00D6"/>
    <w:rsid w:val="00EB00EF"/>
    <w:rsid w:val="00EB0659"/>
    <w:rsid w:val="00EB0929"/>
    <w:rsid w:val="00EB0FD4"/>
    <w:rsid w:val="00EB1A16"/>
    <w:rsid w:val="00EB3EEA"/>
    <w:rsid w:val="00EB4578"/>
    <w:rsid w:val="00EB493B"/>
    <w:rsid w:val="00EB4AAF"/>
    <w:rsid w:val="00EB555E"/>
    <w:rsid w:val="00EB57E8"/>
    <w:rsid w:val="00EB5D48"/>
    <w:rsid w:val="00EB5F29"/>
    <w:rsid w:val="00EB6EBF"/>
    <w:rsid w:val="00EC0D7B"/>
    <w:rsid w:val="00EC222E"/>
    <w:rsid w:val="00EC26C5"/>
    <w:rsid w:val="00EC3169"/>
    <w:rsid w:val="00EC4C96"/>
    <w:rsid w:val="00EC6C06"/>
    <w:rsid w:val="00EC709C"/>
    <w:rsid w:val="00ED0BB1"/>
    <w:rsid w:val="00ED0EC8"/>
    <w:rsid w:val="00ED1A14"/>
    <w:rsid w:val="00ED328B"/>
    <w:rsid w:val="00ED331D"/>
    <w:rsid w:val="00ED3CDB"/>
    <w:rsid w:val="00ED4832"/>
    <w:rsid w:val="00ED4FF0"/>
    <w:rsid w:val="00ED5476"/>
    <w:rsid w:val="00ED6EB4"/>
    <w:rsid w:val="00ED78AC"/>
    <w:rsid w:val="00ED7D46"/>
    <w:rsid w:val="00ED7DD9"/>
    <w:rsid w:val="00EE0587"/>
    <w:rsid w:val="00EE0F4B"/>
    <w:rsid w:val="00EE1102"/>
    <w:rsid w:val="00EE125F"/>
    <w:rsid w:val="00EE2E15"/>
    <w:rsid w:val="00EE3B0F"/>
    <w:rsid w:val="00EE625F"/>
    <w:rsid w:val="00EE6F61"/>
    <w:rsid w:val="00EE71C3"/>
    <w:rsid w:val="00EE7CD7"/>
    <w:rsid w:val="00EE7EAC"/>
    <w:rsid w:val="00EF087B"/>
    <w:rsid w:val="00EF2308"/>
    <w:rsid w:val="00EF296C"/>
    <w:rsid w:val="00EF3326"/>
    <w:rsid w:val="00EF4705"/>
    <w:rsid w:val="00EF4C25"/>
    <w:rsid w:val="00EF5200"/>
    <w:rsid w:val="00EF604D"/>
    <w:rsid w:val="00EF611C"/>
    <w:rsid w:val="00EF7FC4"/>
    <w:rsid w:val="00F00D8F"/>
    <w:rsid w:val="00F00FDD"/>
    <w:rsid w:val="00F0140B"/>
    <w:rsid w:val="00F015F9"/>
    <w:rsid w:val="00F05007"/>
    <w:rsid w:val="00F056A0"/>
    <w:rsid w:val="00F065D6"/>
    <w:rsid w:val="00F0693D"/>
    <w:rsid w:val="00F07636"/>
    <w:rsid w:val="00F078B0"/>
    <w:rsid w:val="00F07D28"/>
    <w:rsid w:val="00F10567"/>
    <w:rsid w:val="00F10BCD"/>
    <w:rsid w:val="00F116CC"/>
    <w:rsid w:val="00F11A61"/>
    <w:rsid w:val="00F126F0"/>
    <w:rsid w:val="00F12ACC"/>
    <w:rsid w:val="00F1415A"/>
    <w:rsid w:val="00F143E4"/>
    <w:rsid w:val="00F14B93"/>
    <w:rsid w:val="00F15AEF"/>
    <w:rsid w:val="00F21198"/>
    <w:rsid w:val="00F22036"/>
    <w:rsid w:val="00F22F35"/>
    <w:rsid w:val="00F24B21"/>
    <w:rsid w:val="00F24B54"/>
    <w:rsid w:val="00F27252"/>
    <w:rsid w:val="00F27DE6"/>
    <w:rsid w:val="00F30464"/>
    <w:rsid w:val="00F308DD"/>
    <w:rsid w:val="00F30AF1"/>
    <w:rsid w:val="00F3151A"/>
    <w:rsid w:val="00F316EC"/>
    <w:rsid w:val="00F33A19"/>
    <w:rsid w:val="00F34BC2"/>
    <w:rsid w:val="00F34E15"/>
    <w:rsid w:val="00F35003"/>
    <w:rsid w:val="00F351EB"/>
    <w:rsid w:val="00F35633"/>
    <w:rsid w:val="00F35C9F"/>
    <w:rsid w:val="00F35DE7"/>
    <w:rsid w:val="00F4034B"/>
    <w:rsid w:val="00F40B9A"/>
    <w:rsid w:val="00F435CB"/>
    <w:rsid w:val="00F43F57"/>
    <w:rsid w:val="00F4412B"/>
    <w:rsid w:val="00F442A0"/>
    <w:rsid w:val="00F443EF"/>
    <w:rsid w:val="00F449F2"/>
    <w:rsid w:val="00F453AA"/>
    <w:rsid w:val="00F46E58"/>
    <w:rsid w:val="00F4767A"/>
    <w:rsid w:val="00F50FE9"/>
    <w:rsid w:val="00F51667"/>
    <w:rsid w:val="00F52B53"/>
    <w:rsid w:val="00F52CFB"/>
    <w:rsid w:val="00F52E47"/>
    <w:rsid w:val="00F53C00"/>
    <w:rsid w:val="00F54576"/>
    <w:rsid w:val="00F54E8F"/>
    <w:rsid w:val="00F54F14"/>
    <w:rsid w:val="00F553B4"/>
    <w:rsid w:val="00F56AD2"/>
    <w:rsid w:val="00F62370"/>
    <w:rsid w:val="00F637B8"/>
    <w:rsid w:val="00F639D8"/>
    <w:rsid w:val="00F66650"/>
    <w:rsid w:val="00F67A35"/>
    <w:rsid w:val="00F67DEF"/>
    <w:rsid w:val="00F71FE5"/>
    <w:rsid w:val="00F72E28"/>
    <w:rsid w:val="00F76CA1"/>
    <w:rsid w:val="00F77F15"/>
    <w:rsid w:val="00F80B8A"/>
    <w:rsid w:val="00F80D70"/>
    <w:rsid w:val="00F81DD4"/>
    <w:rsid w:val="00F823E0"/>
    <w:rsid w:val="00F83481"/>
    <w:rsid w:val="00F836B0"/>
    <w:rsid w:val="00F83D24"/>
    <w:rsid w:val="00F84A98"/>
    <w:rsid w:val="00F84AB9"/>
    <w:rsid w:val="00F84BA9"/>
    <w:rsid w:val="00F867EF"/>
    <w:rsid w:val="00F8698E"/>
    <w:rsid w:val="00F86F98"/>
    <w:rsid w:val="00F876F9"/>
    <w:rsid w:val="00F87B3B"/>
    <w:rsid w:val="00F90165"/>
    <w:rsid w:val="00F902BD"/>
    <w:rsid w:val="00F90F47"/>
    <w:rsid w:val="00F91159"/>
    <w:rsid w:val="00F92372"/>
    <w:rsid w:val="00F954BA"/>
    <w:rsid w:val="00F95537"/>
    <w:rsid w:val="00F96B58"/>
    <w:rsid w:val="00F96D8C"/>
    <w:rsid w:val="00F971BF"/>
    <w:rsid w:val="00F97331"/>
    <w:rsid w:val="00FA1068"/>
    <w:rsid w:val="00FA158A"/>
    <w:rsid w:val="00FA4708"/>
    <w:rsid w:val="00FA49D1"/>
    <w:rsid w:val="00FA53EB"/>
    <w:rsid w:val="00FA6812"/>
    <w:rsid w:val="00FB0375"/>
    <w:rsid w:val="00FB0C7E"/>
    <w:rsid w:val="00FB3873"/>
    <w:rsid w:val="00FB3D88"/>
    <w:rsid w:val="00FB4C6F"/>
    <w:rsid w:val="00FB5829"/>
    <w:rsid w:val="00FC011F"/>
    <w:rsid w:val="00FC03A9"/>
    <w:rsid w:val="00FC05FC"/>
    <w:rsid w:val="00FC218D"/>
    <w:rsid w:val="00FC3646"/>
    <w:rsid w:val="00FC49E6"/>
    <w:rsid w:val="00FC4D08"/>
    <w:rsid w:val="00FC78CB"/>
    <w:rsid w:val="00FC7FC7"/>
    <w:rsid w:val="00FD227A"/>
    <w:rsid w:val="00FD28D2"/>
    <w:rsid w:val="00FD4D5D"/>
    <w:rsid w:val="00FD572F"/>
    <w:rsid w:val="00FD63F1"/>
    <w:rsid w:val="00FD7368"/>
    <w:rsid w:val="00FD797B"/>
    <w:rsid w:val="00FE2177"/>
    <w:rsid w:val="00FE2492"/>
    <w:rsid w:val="00FE48D7"/>
    <w:rsid w:val="00FE4A49"/>
    <w:rsid w:val="00FE55D7"/>
    <w:rsid w:val="00FE784F"/>
    <w:rsid w:val="00FF2C26"/>
    <w:rsid w:val="00FF46FC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AA95C"/>
  <w15:docId w15:val="{C710A76D-9AC6-4DF4-AEEC-CC6E6562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aliases w:val="Encabezado 1 Car"/>
    <w:basedOn w:val="Fuentedeprrafopredeter"/>
    <w:link w:val="Encabezado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character" w:styleId="Hipervnculovisitado">
    <w:name w:val="FollowedHyperlink"/>
    <w:uiPriority w:val="99"/>
    <w:semiHidden/>
    <w:unhideWhenUsed/>
    <w:rsid w:val="000407FC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0976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097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56D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1EAE-A89B-4872-B041-FA55E85C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3</TotalTime>
  <Pages>5</Pages>
  <Words>1148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7453</CharactersWithSpaces>
  <SharedDoc>false</SharedDoc>
  <HLinks>
    <vt:vector size="6" baseType="variant">
      <vt:variant>
        <vt:i4>4259932</vt:i4>
      </vt:variant>
      <vt:variant>
        <vt:i4>0</vt:i4>
      </vt:variant>
      <vt:variant>
        <vt:i4>0</vt:i4>
      </vt:variant>
      <vt:variant>
        <vt:i4>5</vt:i4>
      </vt:variant>
      <vt:variant>
        <vt:lpwstr>http://www.mincit.gov.co/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yurriago</dc:creator>
  <cp:lastModifiedBy>Andres Felipe Torres Romero - Cont</cp:lastModifiedBy>
  <cp:revision>5</cp:revision>
  <cp:lastPrinted>2021-03-24T12:48:00Z</cp:lastPrinted>
  <dcterms:created xsi:type="dcterms:W3CDTF">2024-10-27T22:02:00Z</dcterms:created>
  <dcterms:modified xsi:type="dcterms:W3CDTF">2026-06-08T15:45:00Z</dcterms:modified>
</cp:coreProperties>
</file>