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7CC87718" w:rsidR="003033FD" w:rsidRDefault="00711DD8" w:rsidP="003033FD">
      <w:pPr>
        <w:spacing w:after="0" w:line="240" w:lineRule="auto"/>
        <w:jc w:val="both"/>
        <w:rPr>
          <w:rFonts w:ascii="Verdana" w:hAnsi="Verdana" w:cs="Arial"/>
          <w:sz w:val="20"/>
          <w:szCs w:val="20"/>
        </w:rPr>
      </w:pPr>
      <w:r w:rsidRPr="00711DD8">
        <w:rPr>
          <w:rFonts w:ascii="Verdana" w:hAnsi="Verdana"/>
          <w:sz w:val="20"/>
          <w:szCs w:val="20"/>
        </w:rPr>
        <w:t>Establecer acciones para proteger la integridad de los actores viales vulnerables en las rutas utilizadas por los funcionarios o contratistas del Ministerio de Comercio, Industria y Turismo, mediante la revisión de la infraestructura vial segura y la implementación de medidas preventivas. </w:t>
      </w:r>
    </w:p>
    <w:p w14:paraId="46C05390" w14:textId="77777777" w:rsidR="00711DD8" w:rsidRPr="00666AB9" w:rsidRDefault="00711DD8"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7A141529" w14:textId="77777777" w:rsidR="004E12E6" w:rsidRDefault="004E12E6" w:rsidP="003033FD">
      <w:pPr>
        <w:spacing w:after="0" w:line="240" w:lineRule="auto"/>
        <w:jc w:val="both"/>
        <w:rPr>
          <w:rFonts w:ascii="Verdana" w:hAnsi="Verdana" w:cs="Arial"/>
          <w:b/>
          <w:sz w:val="20"/>
          <w:szCs w:val="20"/>
        </w:rPr>
      </w:pPr>
    </w:p>
    <w:p w14:paraId="329D7F60" w14:textId="32C9716D" w:rsidR="00711DD8" w:rsidRDefault="00711DD8" w:rsidP="003033FD">
      <w:pPr>
        <w:spacing w:after="0" w:line="240" w:lineRule="auto"/>
        <w:jc w:val="both"/>
        <w:rPr>
          <w:rFonts w:ascii="Verdana" w:hAnsi="Verdana"/>
          <w:sz w:val="20"/>
          <w:szCs w:val="20"/>
        </w:rPr>
      </w:pPr>
      <w:r w:rsidRPr="00711DD8">
        <w:rPr>
          <w:rFonts w:ascii="Verdana" w:hAnsi="Verdana"/>
          <w:sz w:val="20"/>
          <w:szCs w:val="20"/>
        </w:rPr>
        <w:t>Este procedimiento aplica a las rutas asignadas a los funcionarios o contratistas del ministerio de comercio, industria y turismo. Inicia con la revisión de la infraestructura segura de rutas internas y termina con la definición de acciones por parte del Equipo PESV ante situaciones de vulneración de actores viales identificadas. </w:t>
      </w:r>
    </w:p>
    <w:p w14:paraId="05BADA15" w14:textId="77777777" w:rsidR="00C25526" w:rsidRDefault="00C25526"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101C28CA"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01577F89" w14:textId="77777777" w:rsidR="0071191F" w:rsidRDefault="0071191F" w:rsidP="00C1796A">
      <w:pPr>
        <w:spacing w:after="0" w:line="240" w:lineRule="auto"/>
        <w:jc w:val="both"/>
        <w:rPr>
          <w:rFonts w:ascii="Verdana" w:hAnsi="Verdana" w:cs="Arial"/>
          <w:b/>
          <w:sz w:val="20"/>
          <w:szCs w:val="20"/>
        </w:rPr>
      </w:pPr>
    </w:p>
    <w:p w14:paraId="076D04CB" w14:textId="5607747D"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ACTOR VIAL</w:t>
      </w:r>
      <w:r>
        <w:rPr>
          <w:rFonts w:ascii="Verdana" w:hAnsi="Verdana" w:cs="Arial"/>
          <w:b/>
          <w:sz w:val="20"/>
          <w:szCs w:val="20"/>
        </w:rPr>
        <w:t xml:space="preserve">: </w:t>
      </w:r>
      <w:r w:rsidRPr="00970F8D">
        <w:rPr>
          <w:rFonts w:ascii="Verdana" w:hAnsi="Verdana" w:cs="Arial"/>
          <w:bCs/>
          <w:sz w:val="20"/>
          <w:szCs w:val="20"/>
        </w:rPr>
        <w:t>Son actores de la vía todas las personas que asumen un rol determinado para hacer uso de las vías, con la finalidad de desplazarse de un lugar a otro. En la seguridad vial interviene el ser humano como actor de tránsito en su rol de: peatón, pasajero, ciclista, motociclista o conductor.</w:t>
      </w:r>
    </w:p>
    <w:p w14:paraId="7C5D8A74" w14:textId="77777777" w:rsidR="00970F8D" w:rsidRPr="00970F8D" w:rsidRDefault="00970F8D" w:rsidP="00970F8D">
      <w:pPr>
        <w:spacing w:after="0" w:line="240" w:lineRule="auto"/>
        <w:jc w:val="both"/>
        <w:rPr>
          <w:rFonts w:ascii="Verdana" w:hAnsi="Verdana" w:cs="Arial"/>
          <w:b/>
          <w:sz w:val="20"/>
          <w:szCs w:val="20"/>
        </w:rPr>
      </w:pPr>
    </w:p>
    <w:p w14:paraId="2B957283" w14:textId="3BCBD9C2"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BICICLETA</w:t>
      </w:r>
      <w:r>
        <w:rPr>
          <w:rFonts w:ascii="Verdana" w:hAnsi="Verdana" w:cs="Arial"/>
          <w:b/>
          <w:sz w:val="20"/>
          <w:szCs w:val="20"/>
        </w:rPr>
        <w:t xml:space="preserve">: </w:t>
      </w:r>
      <w:r w:rsidRPr="00970F8D">
        <w:rPr>
          <w:rFonts w:ascii="Verdana" w:hAnsi="Verdana" w:cs="Arial"/>
          <w:bCs/>
          <w:sz w:val="20"/>
          <w:szCs w:val="20"/>
        </w:rPr>
        <w:t>Medio de transporte que tiene dos ruedas, con pedales que permiten transmitir el movimiento a la rueda trasera a través de una cadena, un piñón y un plato.</w:t>
      </w:r>
    </w:p>
    <w:p w14:paraId="1F56D47F" w14:textId="77777777" w:rsidR="00970F8D" w:rsidRPr="00970F8D" w:rsidRDefault="00970F8D" w:rsidP="00970F8D">
      <w:pPr>
        <w:spacing w:after="0" w:line="240" w:lineRule="auto"/>
        <w:jc w:val="both"/>
        <w:rPr>
          <w:rFonts w:ascii="Verdana" w:hAnsi="Verdana" w:cs="Arial"/>
          <w:b/>
          <w:sz w:val="20"/>
          <w:szCs w:val="20"/>
        </w:rPr>
      </w:pPr>
    </w:p>
    <w:p w14:paraId="6122DBDC" w14:textId="19E7551B"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CICLISTA</w:t>
      </w:r>
      <w:r>
        <w:rPr>
          <w:rFonts w:ascii="Verdana" w:hAnsi="Verdana" w:cs="Arial"/>
          <w:b/>
          <w:sz w:val="20"/>
          <w:szCs w:val="20"/>
        </w:rPr>
        <w:t xml:space="preserve">: </w:t>
      </w:r>
      <w:r w:rsidR="002532B9" w:rsidRPr="002532B9">
        <w:rPr>
          <w:rFonts w:ascii="Verdana" w:hAnsi="Verdana" w:cs="Arial"/>
          <w:bCs/>
          <w:sz w:val="20"/>
          <w:szCs w:val="20"/>
        </w:rPr>
        <w:t>Conductor de vehículos no motorizados, es decir personas que conducen la bicicleta como medio de transporte, trabajo, deporte o recreación.</w:t>
      </w:r>
    </w:p>
    <w:p w14:paraId="11596AF4" w14:textId="77777777" w:rsidR="00970F8D" w:rsidRPr="00970F8D" w:rsidRDefault="00970F8D" w:rsidP="00970F8D">
      <w:pPr>
        <w:spacing w:after="0" w:line="240" w:lineRule="auto"/>
        <w:jc w:val="both"/>
        <w:rPr>
          <w:rFonts w:ascii="Verdana" w:hAnsi="Verdana" w:cs="Arial"/>
          <w:b/>
          <w:sz w:val="20"/>
          <w:szCs w:val="20"/>
        </w:rPr>
      </w:pPr>
    </w:p>
    <w:p w14:paraId="2E68D8ED" w14:textId="659A89A9"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CUATRIMOTO</w:t>
      </w:r>
      <w:r w:rsidR="002532B9">
        <w:rPr>
          <w:rFonts w:ascii="Verdana" w:hAnsi="Verdana" w:cs="Arial"/>
          <w:b/>
          <w:sz w:val="20"/>
          <w:szCs w:val="20"/>
        </w:rPr>
        <w:t xml:space="preserve">: </w:t>
      </w:r>
      <w:r w:rsidR="002532B9" w:rsidRPr="002532B9">
        <w:rPr>
          <w:rFonts w:ascii="Verdana" w:hAnsi="Verdana" w:cs="Arial"/>
          <w:bCs/>
          <w:sz w:val="20"/>
          <w:szCs w:val="20"/>
        </w:rPr>
        <w:t>Vehículo automotor de cuatro (4) ruedas con componentes mecánicos de motocicleta, para transporte de personas o mercancías con capacidad de carga de hasta setecientos setenta (770) kilogramos (artículo 2° de la Ley 769 de 2002).</w:t>
      </w:r>
    </w:p>
    <w:p w14:paraId="0756BE1D" w14:textId="77777777" w:rsidR="00970F8D" w:rsidRPr="00970F8D" w:rsidRDefault="00970F8D" w:rsidP="00970F8D">
      <w:pPr>
        <w:spacing w:after="0" w:line="240" w:lineRule="auto"/>
        <w:jc w:val="both"/>
        <w:rPr>
          <w:rFonts w:ascii="Verdana" w:hAnsi="Verdana" w:cs="Arial"/>
          <w:b/>
          <w:sz w:val="20"/>
          <w:szCs w:val="20"/>
        </w:rPr>
      </w:pPr>
    </w:p>
    <w:p w14:paraId="25C812FD" w14:textId="0F7B3702"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MOTOCARRO</w:t>
      </w:r>
      <w:r w:rsidR="002532B9">
        <w:rPr>
          <w:rFonts w:ascii="Verdana" w:hAnsi="Verdana" w:cs="Arial"/>
          <w:b/>
          <w:sz w:val="20"/>
          <w:szCs w:val="20"/>
        </w:rPr>
        <w:t xml:space="preserve">: </w:t>
      </w:r>
      <w:r w:rsidR="002532B9" w:rsidRPr="002532B9">
        <w:rPr>
          <w:rFonts w:ascii="Verdana" w:hAnsi="Verdana" w:cs="Arial"/>
          <w:bCs/>
          <w:sz w:val="20"/>
          <w:szCs w:val="20"/>
        </w:rPr>
        <w:t>Triciclo motorizado utilitario, generalmente usado para el transporte de carga o personas.</w:t>
      </w:r>
    </w:p>
    <w:p w14:paraId="078D2D16" w14:textId="77777777" w:rsidR="00970F8D" w:rsidRPr="00970F8D" w:rsidRDefault="00970F8D" w:rsidP="00970F8D">
      <w:pPr>
        <w:spacing w:after="0" w:line="240" w:lineRule="auto"/>
        <w:jc w:val="both"/>
        <w:rPr>
          <w:rFonts w:ascii="Verdana" w:hAnsi="Verdana" w:cs="Arial"/>
          <w:b/>
          <w:sz w:val="20"/>
          <w:szCs w:val="20"/>
        </w:rPr>
      </w:pPr>
    </w:p>
    <w:p w14:paraId="4E0748CF" w14:textId="5B262E03"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MOTOCICLISTA</w:t>
      </w:r>
      <w:r w:rsidR="002532B9">
        <w:rPr>
          <w:rFonts w:ascii="Verdana" w:hAnsi="Verdana" w:cs="Arial"/>
          <w:b/>
          <w:sz w:val="20"/>
          <w:szCs w:val="20"/>
        </w:rPr>
        <w:t xml:space="preserve">: </w:t>
      </w:r>
      <w:r w:rsidR="002E3964" w:rsidRPr="002E3964">
        <w:rPr>
          <w:rFonts w:ascii="Verdana" w:hAnsi="Verdana" w:cs="Arial"/>
          <w:bCs/>
          <w:sz w:val="20"/>
          <w:szCs w:val="20"/>
        </w:rPr>
        <w:t>Persona que se movilizan en un vehículo automotor de dos ruedas en línea denominado motocicleta, la cual cuenta, en la mayoría de los casos con capacidad para el conductor y un acompañante.</w:t>
      </w:r>
    </w:p>
    <w:p w14:paraId="0881004C" w14:textId="77777777" w:rsidR="00970F8D" w:rsidRPr="00970F8D" w:rsidRDefault="00970F8D" w:rsidP="00970F8D">
      <w:pPr>
        <w:spacing w:after="0" w:line="240" w:lineRule="auto"/>
        <w:jc w:val="both"/>
        <w:rPr>
          <w:rFonts w:ascii="Verdana" w:hAnsi="Verdana" w:cs="Arial"/>
          <w:b/>
          <w:sz w:val="20"/>
          <w:szCs w:val="20"/>
        </w:rPr>
      </w:pPr>
    </w:p>
    <w:p w14:paraId="57F527F1" w14:textId="40C3B9C8"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MOTO TRICICLO</w:t>
      </w:r>
      <w:r w:rsidR="002E3964">
        <w:rPr>
          <w:rFonts w:ascii="Verdana" w:hAnsi="Verdana" w:cs="Arial"/>
          <w:b/>
          <w:sz w:val="20"/>
          <w:szCs w:val="20"/>
        </w:rPr>
        <w:t xml:space="preserve">: </w:t>
      </w:r>
      <w:r w:rsidR="002E3964" w:rsidRPr="002E3964">
        <w:rPr>
          <w:rFonts w:ascii="Verdana" w:hAnsi="Verdana" w:cs="Arial"/>
          <w:bCs/>
          <w:sz w:val="20"/>
          <w:szCs w:val="20"/>
        </w:rPr>
        <w:t>Vehículo de tres ruedas, generalmente impulsado por motor que son muy similares a una motocicleta.</w:t>
      </w:r>
    </w:p>
    <w:p w14:paraId="730A3B90" w14:textId="77777777" w:rsidR="00970F8D" w:rsidRPr="00970F8D" w:rsidRDefault="00970F8D" w:rsidP="00970F8D">
      <w:pPr>
        <w:spacing w:after="0" w:line="240" w:lineRule="auto"/>
        <w:jc w:val="both"/>
        <w:rPr>
          <w:rFonts w:ascii="Verdana" w:hAnsi="Verdana" w:cs="Arial"/>
          <w:b/>
          <w:sz w:val="20"/>
          <w:szCs w:val="20"/>
        </w:rPr>
      </w:pPr>
    </w:p>
    <w:p w14:paraId="6A9BFC8B" w14:textId="11B538AC" w:rsidR="00970F8D" w:rsidRPr="00970F8D" w:rsidRDefault="00970F8D" w:rsidP="00970F8D">
      <w:pPr>
        <w:spacing w:after="0" w:line="240" w:lineRule="auto"/>
        <w:jc w:val="both"/>
        <w:rPr>
          <w:rFonts w:ascii="Verdana" w:hAnsi="Verdana" w:cs="Arial"/>
          <w:b/>
          <w:sz w:val="20"/>
          <w:szCs w:val="20"/>
        </w:rPr>
      </w:pPr>
      <w:r w:rsidRPr="00970F8D">
        <w:rPr>
          <w:rFonts w:ascii="Verdana" w:hAnsi="Verdana" w:cs="Arial"/>
          <w:b/>
          <w:sz w:val="20"/>
          <w:szCs w:val="20"/>
        </w:rPr>
        <w:t>PEATÓN</w:t>
      </w:r>
      <w:r w:rsidR="002E3964">
        <w:rPr>
          <w:rFonts w:ascii="Verdana" w:hAnsi="Verdana" w:cs="Arial"/>
          <w:b/>
          <w:sz w:val="20"/>
          <w:szCs w:val="20"/>
        </w:rPr>
        <w:t xml:space="preserve">: </w:t>
      </w:r>
      <w:r w:rsidR="002E3964" w:rsidRPr="002E3964">
        <w:rPr>
          <w:rFonts w:ascii="Verdana" w:hAnsi="Verdana" w:cs="Arial"/>
          <w:bCs/>
          <w:sz w:val="20"/>
          <w:szCs w:val="20"/>
        </w:rPr>
        <w:t>Persona que, sin ser conductor, transita a pie por las vías públicas. También se consideran peatones los que empujan cualquier otro vehículo sin motor de pequeñas dimensiones o las personas con movilidad reducida que circulan al paso con una silla de ruedas con motor o sin él.</w:t>
      </w:r>
    </w:p>
    <w:p w14:paraId="7D345CCC" w14:textId="77777777" w:rsidR="00970F8D" w:rsidRPr="00970F8D" w:rsidRDefault="00970F8D" w:rsidP="00970F8D">
      <w:pPr>
        <w:spacing w:after="0" w:line="240" w:lineRule="auto"/>
        <w:jc w:val="both"/>
        <w:rPr>
          <w:rFonts w:ascii="Verdana" w:hAnsi="Verdana" w:cs="Arial"/>
          <w:b/>
          <w:sz w:val="20"/>
          <w:szCs w:val="20"/>
        </w:rPr>
      </w:pPr>
    </w:p>
    <w:p w14:paraId="4C93D4F8" w14:textId="4C7D64EC" w:rsidR="00E66761" w:rsidRDefault="00970F8D" w:rsidP="00970F8D">
      <w:pPr>
        <w:spacing w:after="0" w:line="240" w:lineRule="auto"/>
        <w:jc w:val="both"/>
        <w:rPr>
          <w:rFonts w:ascii="Verdana" w:hAnsi="Verdana" w:cs="Arial"/>
          <w:bCs/>
          <w:sz w:val="20"/>
          <w:szCs w:val="20"/>
        </w:rPr>
      </w:pPr>
      <w:r w:rsidRPr="00970F8D">
        <w:rPr>
          <w:rFonts w:ascii="Verdana" w:hAnsi="Verdana" w:cs="Arial"/>
          <w:b/>
          <w:sz w:val="20"/>
          <w:szCs w:val="20"/>
        </w:rPr>
        <w:t xml:space="preserve">PLAN ESTRATÉGICO DE SEGURIDAD VIAL </w:t>
      </w:r>
      <w:r w:rsidR="002E3964">
        <w:rPr>
          <w:rFonts w:ascii="Verdana" w:hAnsi="Verdana" w:cs="Arial"/>
          <w:b/>
          <w:sz w:val="20"/>
          <w:szCs w:val="20"/>
        </w:rPr>
        <w:t>–</w:t>
      </w:r>
      <w:r w:rsidRPr="00970F8D">
        <w:rPr>
          <w:rFonts w:ascii="Verdana" w:hAnsi="Verdana" w:cs="Arial"/>
          <w:b/>
          <w:sz w:val="20"/>
          <w:szCs w:val="20"/>
        </w:rPr>
        <w:t xml:space="preserve"> PESV</w:t>
      </w:r>
      <w:r w:rsidR="002E3964">
        <w:rPr>
          <w:rFonts w:ascii="Verdana" w:hAnsi="Verdana" w:cs="Arial"/>
          <w:b/>
          <w:sz w:val="20"/>
          <w:szCs w:val="20"/>
        </w:rPr>
        <w:t>:</w:t>
      </w:r>
      <w:r w:rsidR="0050179F" w:rsidRPr="0050179F">
        <w:rPr>
          <w:rFonts w:ascii="Arial" w:hAnsi="Arial" w:cs="Arial"/>
          <w:color w:val="333333"/>
          <w:sz w:val="17"/>
          <w:szCs w:val="17"/>
        </w:rPr>
        <w:t xml:space="preserve"> </w:t>
      </w:r>
      <w:r w:rsidR="0050179F" w:rsidRPr="0050179F">
        <w:rPr>
          <w:rFonts w:ascii="Verdana" w:hAnsi="Verdana" w:cs="Arial"/>
          <w:bCs/>
          <w:sz w:val="20"/>
          <w:szCs w:val="20"/>
        </w:rPr>
        <w:t>Estrategia de gestión que busca prevenir siniestros viales y promover la seguridad vial en las organizaciones.</w:t>
      </w:r>
    </w:p>
    <w:p w14:paraId="4EB4DC66" w14:textId="77777777" w:rsidR="00851CF1" w:rsidRDefault="00851CF1" w:rsidP="00970F8D">
      <w:pPr>
        <w:spacing w:after="0" w:line="240" w:lineRule="auto"/>
        <w:jc w:val="both"/>
        <w:rPr>
          <w:rFonts w:ascii="Verdana" w:hAnsi="Verdana" w:cs="Arial"/>
          <w:bCs/>
          <w:sz w:val="20"/>
          <w:szCs w:val="20"/>
        </w:rPr>
      </w:pPr>
    </w:p>
    <w:p w14:paraId="18B20F6D" w14:textId="77777777" w:rsidR="00851CF1" w:rsidRDefault="00851CF1" w:rsidP="00970F8D">
      <w:pPr>
        <w:spacing w:after="0" w:line="240" w:lineRule="auto"/>
        <w:jc w:val="both"/>
        <w:rPr>
          <w:rFonts w:ascii="Verdana" w:hAnsi="Verdana" w:cs="Arial"/>
          <w:bCs/>
          <w:sz w:val="20"/>
          <w:szCs w:val="20"/>
        </w:rPr>
      </w:pPr>
    </w:p>
    <w:p w14:paraId="4EAA4CE0" w14:textId="77777777" w:rsidR="00851CF1" w:rsidRDefault="00851CF1" w:rsidP="00970F8D">
      <w:pPr>
        <w:spacing w:after="0" w:line="240" w:lineRule="auto"/>
        <w:jc w:val="both"/>
        <w:rPr>
          <w:rFonts w:ascii="Verdana" w:hAnsi="Verdana" w:cs="Arial"/>
          <w:bCs/>
          <w:sz w:val="20"/>
          <w:szCs w:val="20"/>
        </w:rPr>
      </w:pPr>
    </w:p>
    <w:p w14:paraId="1041162F" w14:textId="77777777" w:rsidR="00851CF1" w:rsidRDefault="00851CF1" w:rsidP="00970F8D">
      <w:pPr>
        <w:spacing w:after="0" w:line="240" w:lineRule="auto"/>
        <w:jc w:val="both"/>
        <w:rPr>
          <w:rFonts w:ascii="Verdana" w:hAnsi="Verdana" w:cs="Arial"/>
          <w:bCs/>
          <w:sz w:val="20"/>
          <w:szCs w:val="20"/>
        </w:rPr>
      </w:pPr>
    </w:p>
    <w:p w14:paraId="1CD11CC1" w14:textId="77777777" w:rsidR="00851CF1" w:rsidRDefault="00851CF1" w:rsidP="00970F8D">
      <w:pPr>
        <w:spacing w:after="0" w:line="240" w:lineRule="auto"/>
        <w:jc w:val="both"/>
        <w:rPr>
          <w:rFonts w:ascii="Verdana" w:hAnsi="Verdana" w:cs="Arial"/>
          <w:b/>
          <w:sz w:val="20"/>
          <w:szCs w:val="20"/>
        </w:rPr>
      </w:pPr>
    </w:p>
    <w:p w14:paraId="324D51A3" w14:textId="77777777" w:rsidR="00C04DB9" w:rsidRPr="00666AB9" w:rsidRDefault="00C04DB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19776730" w14:textId="77777777" w:rsidR="006B3009" w:rsidRPr="006B3009" w:rsidRDefault="006B3009" w:rsidP="006B3009">
      <w:pPr>
        <w:spacing w:after="0" w:line="240" w:lineRule="auto"/>
        <w:jc w:val="both"/>
        <w:rPr>
          <w:rFonts w:ascii="Verdana" w:hAnsi="Verdana" w:cs="Arial"/>
          <w:b/>
          <w:sz w:val="20"/>
          <w:szCs w:val="20"/>
        </w:rPr>
      </w:pPr>
    </w:p>
    <w:p w14:paraId="14BE5191" w14:textId="606EE24B" w:rsidR="006B3009" w:rsidRPr="006B3009" w:rsidRDefault="006B3009" w:rsidP="006B3009">
      <w:pPr>
        <w:spacing w:after="0" w:line="240" w:lineRule="auto"/>
        <w:jc w:val="both"/>
        <w:rPr>
          <w:rFonts w:ascii="Verdana" w:hAnsi="Verdana" w:cs="Arial"/>
          <w:b/>
          <w:sz w:val="20"/>
          <w:szCs w:val="20"/>
        </w:rPr>
      </w:pPr>
      <w:r w:rsidRPr="006B3009">
        <w:rPr>
          <w:rFonts w:ascii="Verdana" w:hAnsi="Verdana" w:cs="Arial"/>
          <w:b/>
          <w:sz w:val="20"/>
          <w:szCs w:val="20"/>
        </w:rPr>
        <w:t>4.1</w:t>
      </w:r>
      <w:r w:rsidR="00663988">
        <w:rPr>
          <w:rFonts w:ascii="Verdana" w:hAnsi="Verdana" w:cs="Arial"/>
          <w:b/>
          <w:sz w:val="20"/>
          <w:szCs w:val="20"/>
        </w:rPr>
        <w:tab/>
      </w:r>
      <w:r w:rsidR="00E66761">
        <w:rPr>
          <w:rFonts w:ascii="Verdana" w:hAnsi="Verdana" w:cs="Arial"/>
          <w:b/>
          <w:sz w:val="20"/>
          <w:szCs w:val="20"/>
        </w:rPr>
        <w:t xml:space="preserve">MARCO </w:t>
      </w:r>
      <w:r w:rsidR="0050179F">
        <w:rPr>
          <w:rFonts w:ascii="Verdana" w:hAnsi="Verdana" w:cs="Arial"/>
          <w:b/>
          <w:sz w:val="20"/>
          <w:szCs w:val="20"/>
        </w:rPr>
        <w:t>LEGAL</w:t>
      </w:r>
    </w:p>
    <w:p w14:paraId="6B528431" w14:textId="52EE906D" w:rsidR="00074676" w:rsidRPr="00074676" w:rsidRDefault="00074676" w:rsidP="00074676">
      <w:pPr>
        <w:spacing w:after="0" w:line="240" w:lineRule="auto"/>
        <w:jc w:val="both"/>
        <w:rPr>
          <w:rFonts w:ascii="Verdana" w:hAnsi="Verdana" w:cs="Arial"/>
          <w:bCs/>
          <w:sz w:val="20"/>
          <w:szCs w:val="20"/>
        </w:rPr>
      </w:pPr>
    </w:p>
    <w:p w14:paraId="60551175" w14:textId="77777777" w:rsidR="0050179F" w:rsidRDefault="0050179F" w:rsidP="00E66761">
      <w:pPr>
        <w:spacing w:after="0" w:line="240" w:lineRule="auto"/>
        <w:jc w:val="both"/>
        <w:rPr>
          <w:rFonts w:ascii="Verdana" w:hAnsi="Verdana" w:cs="Arial"/>
          <w:bCs/>
          <w:sz w:val="20"/>
          <w:szCs w:val="20"/>
        </w:rPr>
      </w:pPr>
      <w:r w:rsidRPr="0050179F">
        <w:rPr>
          <w:rFonts w:ascii="Verdana" w:hAnsi="Verdana" w:cs="Arial"/>
          <w:bCs/>
          <w:sz w:val="20"/>
          <w:szCs w:val="20"/>
        </w:rPr>
        <w:t>Ley 769 de 2002. Establece el Código Nacional de Tránsito Terrestre en Colombia. Este código regula la circulación de peatones, usuarios, conductores, motociclistas, ciclistas y vehículos en las vías públicas y privadas abiertas al público.</w:t>
      </w:r>
    </w:p>
    <w:p w14:paraId="33514338" w14:textId="3A8BAD64" w:rsidR="0050179F" w:rsidRDefault="0050179F" w:rsidP="00E66761">
      <w:pPr>
        <w:spacing w:after="0" w:line="240" w:lineRule="auto"/>
        <w:jc w:val="both"/>
        <w:rPr>
          <w:rFonts w:ascii="Verdana" w:hAnsi="Verdana" w:cs="Arial"/>
          <w:bCs/>
          <w:sz w:val="20"/>
          <w:szCs w:val="20"/>
        </w:rPr>
      </w:pPr>
    </w:p>
    <w:p w14:paraId="6633750E" w14:textId="5F1E9544" w:rsidR="0050179F" w:rsidRDefault="0050179F" w:rsidP="00E66761">
      <w:pPr>
        <w:spacing w:after="0" w:line="240" w:lineRule="auto"/>
        <w:jc w:val="both"/>
        <w:rPr>
          <w:rFonts w:ascii="Verdana" w:hAnsi="Verdana" w:cs="Arial"/>
          <w:bCs/>
          <w:sz w:val="20"/>
          <w:szCs w:val="20"/>
        </w:rPr>
      </w:pPr>
      <w:r w:rsidRPr="0050179F">
        <w:rPr>
          <w:rFonts w:ascii="Verdana" w:hAnsi="Verdana" w:cs="Arial"/>
          <w:bCs/>
          <w:sz w:val="20"/>
          <w:szCs w:val="20"/>
        </w:rPr>
        <w:t>Resolución 1080 de 2019. fue expedida por el Ministerio de Transporte de Colombia y establece el reglamento técnico para los cascos protectores destinados al uso de motocicletas, cuatrimotos, motocarros y moto triciclos. Esta norma tiene como objetivo principal garantizar la seguridad de los usuarios de estos vehículos al establecer requisitos técnicos de desempeño y seguridad para los cascos.</w:t>
      </w:r>
      <w:r w:rsidRPr="0050179F">
        <w:rPr>
          <w:rFonts w:ascii="Verdana" w:hAnsi="Verdana" w:cs="Arial"/>
          <w:bCs/>
          <w:sz w:val="20"/>
          <w:szCs w:val="20"/>
        </w:rPr>
        <w:br/>
      </w:r>
    </w:p>
    <w:p w14:paraId="413C21B3" w14:textId="190B6BCE" w:rsidR="0050179F" w:rsidRDefault="0050179F" w:rsidP="00E66761">
      <w:pPr>
        <w:spacing w:after="0" w:line="240" w:lineRule="auto"/>
        <w:jc w:val="both"/>
        <w:rPr>
          <w:rFonts w:ascii="Verdana" w:hAnsi="Verdana" w:cs="Arial"/>
          <w:bCs/>
          <w:sz w:val="20"/>
          <w:szCs w:val="20"/>
        </w:rPr>
      </w:pPr>
      <w:r w:rsidRPr="0050179F">
        <w:rPr>
          <w:rFonts w:ascii="Verdana" w:hAnsi="Verdana" w:cs="Arial"/>
          <w:bCs/>
          <w:sz w:val="20"/>
          <w:szCs w:val="20"/>
        </w:rPr>
        <w:t>Resolución 20203040023385 de 2020. fue expedida por el Ministerio de Transporte de Colombia. Esta norma establece las condiciones mínimas para el uso del casco protector por parte de los conductores y acompañantes de vehículos como motocicletas, moto triciclos, motocarros y cuatrimotos.</w:t>
      </w:r>
      <w:r w:rsidRPr="0050179F">
        <w:rPr>
          <w:rFonts w:ascii="Verdana" w:hAnsi="Verdana" w:cs="Arial"/>
          <w:bCs/>
          <w:sz w:val="20"/>
          <w:szCs w:val="20"/>
        </w:rPr>
        <w:br/>
      </w:r>
    </w:p>
    <w:p w14:paraId="294BC234" w14:textId="4D293752" w:rsidR="0050179F" w:rsidRDefault="0050179F" w:rsidP="00E66761">
      <w:pPr>
        <w:spacing w:after="0" w:line="240" w:lineRule="auto"/>
        <w:jc w:val="both"/>
        <w:rPr>
          <w:rFonts w:ascii="Verdana" w:hAnsi="Verdana" w:cs="Arial"/>
          <w:bCs/>
          <w:sz w:val="20"/>
          <w:szCs w:val="20"/>
        </w:rPr>
      </w:pPr>
      <w:r w:rsidRPr="0050179F">
        <w:rPr>
          <w:rFonts w:ascii="Verdana" w:hAnsi="Verdana" w:cs="Arial"/>
          <w:bCs/>
          <w:sz w:val="20"/>
          <w:szCs w:val="20"/>
        </w:rPr>
        <w:t>Ley 1811 de 2016. Incentiva el uso de la bicicleta como medio de transporte y a través de ella se pretende promover prácticas saludables e instaurar una cultura de sostenibilidad ambiental. Además, se modifica el Código Nacional de Tránsito.</w:t>
      </w:r>
    </w:p>
    <w:p w14:paraId="19A6ADCB" w14:textId="3AE5B2DC" w:rsidR="0050179F" w:rsidRDefault="0050179F" w:rsidP="00E66761">
      <w:pPr>
        <w:spacing w:after="0" w:line="240" w:lineRule="auto"/>
        <w:jc w:val="both"/>
        <w:rPr>
          <w:rFonts w:ascii="Verdana" w:hAnsi="Verdana" w:cs="Arial"/>
          <w:bCs/>
          <w:sz w:val="20"/>
          <w:szCs w:val="20"/>
        </w:rPr>
      </w:pPr>
    </w:p>
    <w:p w14:paraId="3C4909E0" w14:textId="4B305E83" w:rsidR="00E66761" w:rsidRDefault="0050179F" w:rsidP="00E66761">
      <w:pPr>
        <w:spacing w:after="0" w:line="240" w:lineRule="auto"/>
        <w:jc w:val="both"/>
        <w:rPr>
          <w:rFonts w:ascii="Verdana" w:hAnsi="Verdana" w:cs="Arial"/>
          <w:bCs/>
          <w:sz w:val="20"/>
          <w:szCs w:val="20"/>
        </w:rPr>
      </w:pPr>
      <w:r w:rsidRPr="0050179F">
        <w:rPr>
          <w:rFonts w:ascii="Verdana" w:hAnsi="Verdana" w:cs="Arial"/>
          <w:bCs/>
          <w:sz w:val="20"/>
          <w:szCs w:val="20"/>
        </w:rPr>
        <w:t>Resolución 160 de 2017 del Ministerio de Transporte. Esta resolución establece las condiciones bajo las cuales el uso del casco en los ciclistas es obligatorio, así como recomendaciones para su uso general.</w:t>
      </w:r>
    </w:p>
    <w:p w14:paraId="3D965464" w14:textId="77777777" w:rsidR="0050179F" w:rsidRPr="006B3009" w:rsidRDefault="0050179F" w:rsidP="00E66761">
      <w:pPr>
        <w:spacing w:after="0" w:line="240" w:lineRule="auto"/>
        <w:jc w:val="both"/>
        <w:rPr>
          <w:rFonts w:ascii="Verdana" w:hAnsi="Verdana" w:cs="Arial"/>
          <w:bCs/>
          <w:sz w:val="20"/>
          <w:szCs w:val="20"/>
        </w:rPr>
      </w:pPr>
    </w:p>
    <w:p w14:paraId="1BE6D5F3" w14:textId="77777777" w:rsidR="006B3009" w:rsidRPr="006B3009" w:rsidRDefault="006B3009" w:rsidP="006B3009">
      <w:pPr>
        <w:spacing w:after="0" w:line="240" w:lineRule="auto"/>
        <w:jc w:val="both"/>
        <w:rPr>
          <w:rFonts w:ascii="Verdana" w:hAnsi="Verdana" w:cs="Arial"/>
          <w:b/>
          <w:sz w:val="20"/>
          <w:szCs w:val="20"/>
        </w:rPr>
      </w:pPr>
    </w:p>
    <w:p w14:paraId="01AA9B28" w14:textId="0F72DD4A" w:rsidR="006B3009" w:rsidRPr="006B3009" w:rsidRDefault="006B3009" w:rsidP="006B3009">
      <w:pPr>
        <w:spacing w:after="0" w:line="240" w:lineRule="auto"/>
        <w:jc w:val="both"/>
        <w:rPr>
          <w:rFonts w:ascii="Verdana" w:hAnsi="Verdana" w:cs="Arial"/>
          <w:b/>
          <w:sz w:val="20"/>
          <w:szCs w:val="20"/>
        </w:rPr>
      </w:pPr>
      <w:r w:rsidRPr="006B3009">
        <w:rPr>
          <w:rFonts w:ascii="Verdana" w:hAnsi="Verdana" w:cs="Arial"/>
          <w:b/>
          <w:sz w:val="20"/>
          <w:szCs w:val="20"/>
        </w:rPr>
        <w:t>4.2</w:t>
      </w:r>
      <w:r w:rsidR="00663988">
        <w:rPr>
          <w:rFonts w:ascii="Verdana" w:hAnsi="Verdana" w:cs="Arial"/>
          <w:b/>
          <w:sz w:val="20"/>
          <w:szCs w:val="20"/>
        </w:rPr>
        <w:tab/>
      </w:r>
      <w:r w:rsidR="0050179F">
        <w:rPr>
          <w:rFonts w:ascii="Verdana" w:hAnsi="Verdana" w:cs="Arial"/>
          <w:b/>
          <w:sz w:val="20"/>
          <w:szCs w:val="20"/>
        </w:rPr>
        <w:t>PEATONES</w:t>
      </w:r>
    </w:p>
    <w:p w14:paraId="090EF2C6" w14:textId="77777777" w:rsidR="006B3009" w:rsidRPr="006B3009" w:rsidRDefault="006B3009" w:rsidP="006B3009">
      <w:pPr>
        <w:spacing w:after="0" w:line="240" w:lineRule="auto"/>
        <w:jc w:val="both"/>
        <w:rPr>
          <w:rFonts w:ascii="Verdana" w:hAnsi="Verdana" w:cs="Arial"/>
          <w:b/>
          <w:sz w:val="20"/>
          <w:szCs w:val="20"/>
        </w:rPr>
      </w:pPr>
    </w:p>
    <w:p w14:paraId="25CD343D" w14:textId="77777777" w:rsidR="00174B68" w:rsidRPr="00174B68" w:rsidRDefault="00174B68" w:rsidP="00174B68">
      <w:pPr>
        <w:spacing w:after="0" w:line="240" w:lineRule="auto"/>
        <w:jc w:val="both"/>
        <w:rPr>
          <w:rFonts w:ascii="Verdana" w:hAnsi="Verdana" w:cs="Arial"/>
          <w:bCs/>
          <w:sz w:val="20"/>
          <w:szCs w:val="20"/>
        </w:rPr>
      </w:pPr>
      <w:r w:rsidRPr="00174B68">
        <w:rPr>
          <w:rFonts w:ascii="Verdana" w:hAnsi="Verdana" w:cs="Arial"/>
          <w:bCs/>
          <w:sz w:val="20"/>
          <w:szCs w:val="20"/>
        </w:rPr>
        <w:t>Los actores viales más vulnerables son aquellos que tienen una mayor probabilidad de sufrir lesiones graves o incluso fallecer en caso de un siniestro vial. Los actores viales más vulnerables son los peatones, ciclistas y motociclistas. Dada su vulnerabilidad, se incluyen a continuación las recomendaciones que prioricen su seguridad y reduzcan el riesgo de lesiones o incluso la muerte.</w:t>
      </w:r>
    </w:p>
    <w:p w14:paraId="4C59DFC0" w14:textId="77777777" w:rsidR="00174B68" w:rsidRPr="00174B68" w:rsidRDefault="00174B68" w:rsidP="00174B68">
      <w:pPr>
        <w:spacing w:after="0" w:line="240" w:lineRule="auto"/>
        <w:jc w:val="both"/>
        <w:rPr>
          <w:rFonts w:ascii="Verdana" w:hAnsi="Verdana" w:cs="Arial"/>
          <w:bCs/>
          <w:sz w:val="20"/>
          <w:szCs w:val="20"/>
        </w:rPr>
      </w:pPr>
    </w:p>
    <w:p w14:paraId="2EE9AF8E" w14:textId="77777777" w:rsidR="00174B68" w:rsidRPr="00174B68" w:rsidRDefault="00174B68" w:rsidP="00174B68">
      <w:pPr>
        <w:spacing w:after="0" w:line="240" w:lineRule="auto"/>
        <w:jc w:val="both"/>
        <w:rPr>
          <w:rFonts w:ascii="Verdana" w:hAnsi="Verdana" w:cs="Arial"/>
          <w:bCs/>
          <w:sz w:val="20"/>
          <w:szCs w:val="20"/>
        </w:rPr>
      </w:pPr>
      <w:r w:rsidRPr="00174B68">
        <w:rPr>
          <w:rFonts w:ascii="Verdana" w:hAnsi="Verdana" w:cs="Arial"/>
          <w:bCs/>
          <w:sz w:val="20"/>
          <w:szCs w:val="20"/>
        </w:rPr>
        <w:t>Los peatones tienen el derecho a utilizar todas las vías destinadas exclusivamente para ellos y utilizar los pasos peatonales demarcados, como andén, las cebras y bermas.</w:t>
      </w:r>
    </w:p>
    <w:p w14:paraId="56009627" w14:textId="77777777" w:rsidR="00174B68" w:rsidRPr="00174B68" w:rsidRDefault="00174B68" w:rsidP="00174B68">
      <w:pPr>
        <w:spacing w:after="0" w:line="240" w:lineRule="auto"/>
        <w:jc w:val="both"/>
        <w:rPr>
          <w:rFonts w:ascii="Verdana" w:hAnsi="Verdana" w:cs="Arial"/>
          <w:bCs/>
          <w:sz w:val="20"/>
          <w:szCs w:val="20"/>
        </w:rPr>
      </w:pPr>
    </w:p>
    <w:p w14:paraId="6F8D3F84" w14:textId="77777777" w:rsidR="00174B68" w:rsidRPr="00174B68" w:rsidRDefault="00174B68" w:rsidP="00174B68">
      <w:pPr>
        <w:spacing w:after="0" w:line="240" w:lineRule="auto"/>
        <w:jc w:val="both"/>
        <w:rPr>
          <w:rFonts w:ascii="Verdana" w:hAnsi="Verdana" w:cs="Arial"/>
          <w:bCs/>
          <w:sz w:val="20"/>
          <w:szCs w:val="20"/>
        </w:rPr>
      </w:pPr>
      <w:r w:rsidRPr="00174B68">
        <w:rPr>
          <w:rFonts w:ascii="Verdana" w:hAnsi="Verdana" w:cs="Arial"/>
          <w:bCs/>
          <w:sz w:val="20"/>
          <w:szCs w:val="20"/>
        </w:rPr>
        <w:t>No deben transitar por los espacios exclusivos para vehículos, como la ciclo-infraestructura.</w:t>
      </w:r>
    </w:p>
    <w:p w14:paraId="18CA93A1" w14:textId="77777777" w:rsidR="00174B68" w:rsidRPr="00174B68" w:rsidRDefault="00174B68" w:rsidP="00174B68">
      <w:pPr>
        <w:spacing w:after="0" w:line="240" w:lineRule="auto"/>
        <w:jc w:val="both"/>
        <w:rPr>
          <w:rFonts w:ascii="Verdana" w:hAnsi="Verdana" w:cs="Arial"/>
          <w:bCs/>
          <w:sz w:val="20"/>
          <w:szCs w:val="20"/>
        </w:rPr>
      </w:pPr>
    </w:p>
    <w:p w14:paraId="3FA79C9A" w14:textId="7CFC87B6" w:rsidR="00174B68" w:rsidRDefault="00174B68" w:rsidP="33CD5934">
      <w:pPr>
        <w:spacing w:after="0" w:line="240" w:lineRule="auto"/>
        <w:jc w:val="both"/>
        <w:rPr>
          <w:rFonts w:ascii="Verdana" w:hAnsi="Verdana" w:cs="Arial"/>
          <w:sz w:val="20"/>
          <w:szCs w:val="20"/>
        </w:rPr>
      </w:pPr>
      <w:r w:rsidRPr="33CD5934">
        <w:rPr>
          <w:rFonts w:ascii="Verdana" w:hAnsi="Verdana" w:cs="Arial"/>
          <w:sz w:val="20"/>
          <w:szCs w:val="20"/>
        </w:rPr>
        <w:t>Para conocer los lineamientos para la identificación de los riesgos viales, sus actores y el análisis de la información se deberá remitir al "PLAN ESTRATEGICO DE SEGURIDAD VIAL" que puede consultarse bajo el código GR-DR-00</w:t>
      </w:r>
      <w:r w:rsidR="4DD116C5" w:rsidRPr="33CD5934">
        <w:rPr>
          <w:rFonts w:ascii="Verdana" w:hAnsi="Verdana" w:cs="Arial"/>
          <w:sz w:val="20"/>
          <w:szCs w:val="20"/>
        </w:rPr>
        <w:t>4</w:t>
      </w:r>
      <w:r w:rsidRPr="33CD5934">
        <w:rPr>
          <w:rFonts w:ascii="Verdana" w:hAnsi="Verdana" w:cs="Arial"/>
          <w:sz w:val="20"/>
          <w:szCs w:val="20"/>
        </w:rPr>
        <w:t>.</w:t>
      </w:r>
    </w:p>
    <w:p w14:paraId="04316DE5" w14:textId="1727BD7D" w:rsidR="00112A3F" w:rsidRPr="00112A3F" w:rsidRDefault="00112A3F" w:rsidP="00112A3F">
      <w:pPr>
        <w:spacing w:after="0" w:line="240" w:lineRule="auto"/>
        <w:jc w:val="both"/>
        <w:rPr>
          <w:rFonts w:ascii="Verdana" w:hAnsi="Verdana" w:cs="Arial"/>
          <w:bCs/>
          <w:sz w:val="20"/>
          <w:szCs w:val="20"/>
        </w:rPr>
      </w:pPr>
    </w:p>
    <w:p w14:paraId="7751A84E" w14:textId="536451D4"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4.1.1. Recomendaciones para proteger la vida de los peatones</w:t>
      </w:r>
    </w:p>
    <w:p w14:paraId="12B2A86F" w14:textId="77777777" w:rsidR="00112A3F" w:rsidRPr="00112A3F" w:rsidRDefault="00112A3F" w:rsidP="00112A3F">
      <w:pPr>
        <w:spacing w:after="0" w:line="240" w:lineRule="auto"/>
        <w:jc w:val="both"/>
        <w:rPr>
          <w:rFonts w:ascii="Verdana" w:hAnsi="Verdana" w:cs="Arial"/>
          <w:bCs/>
          <w:sz w:val="20"/>
          <w:szCs w:val="20"/>
        </w:rPr>
      </w:pPr>
    </w:p>
    <w:p w14:paraId="6AF4539B"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Los peatones no tienen la protección de un vehículo con cabina o revestimiento exterior, por lo que se convierten en los actores viales más vulnerables. Por lo anterior, se recomienda a los conductores de vehículos, motociclistas o ciclistas, tener en cuenta las siguientes sugerencias:</w:t>
      </w:r>
    </w:p>
    <w:p w14:paraId="3A3864BC"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1. Estar siempre atentos a los peatones en todas partes y en todo momento.</w:t>
      </w:r>
    </w:p>
    <w:p w14:paraId="207D4ADA"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2. Evitar manejar en condiciones en las que es difícil ver, tales como durante la noche o el mal tiempo.</w:t>
      </w:r>
    </w:p>
    <w:p w14:paraId="01AD5CC6"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lastRenderedPageBreak/>
        <w:t>3. Disminuir la velocidad y prepárese para detenerse cuando cambie de dirección en el vehículo o entre en un paso de peatones.</w:t>
      </w:r>
    </w:p>
    <w:p w14:paraId="72CCC7A8"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4. Ceder el paso y detenerse a una distancia prudente en los pasos de peatones, para darle a otros vehículos la oportunidad de ver a los peatones que cruzan.</w:t>
      </w:r>
    </w:p>
    <w:p w14:paraId="35146CEC"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5. Nunca adelantar a los vehículos detenidos en un paso de peatones. Puede haber personas cruzando que el conductor no alcance a ver.</w:t>
      </w:r>
    </w:p>
    <w:p w14:paraId="6BA37213"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6. Evitar conducir bajo los efectos del alcohol o de drogas.</w:t>
      </w:r>
    </w:p>
    <w:p w14:paraId="785C22A8"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7. Seguir el límite de velocidad, especialmente cerca de peatones, en zonas escolares y en vecindarios con niños.</w:t>
      </w:r>
    </w:p>
    <w:p w14:paraId="01AA8CA2"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8. Tener mucho cuidado al dar marcha atrás y fíjese si hay peatones.</w:t>
      </w:r>
    </w:p>
    <w:p w14:paraId="06E1D13C" w14:textId="77777777" w:rsidR="00112A3F" w:rsidRPr="00112A3F" w:rsidRDefault="00112A3F" w:rsidP="00112A3F">
      <w:pPr>
        <w:spacing w:after="0" w:line="240" w:lineRule="auto"/>
        <w:jc w:val="both"/>
        <w:rPr>
          <w:rFonts w:ascii="Verdana" w:hAnsi="Verdana" w:cs="Arial"/>
          <w:bCs/>
          <w:sz w:val="20"/>
          <w:szCs w:val="20"/>
        </w:rPr>
      </w:pPr>
    </w:p>
    <w:p w14:paraId="2024AEFC"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4.1.2. Consejos para Caminar en la Calle de Forma Segura</w:t>
      </w:r>
    </w:p>
    <w:p w14:paraId="3A59CF42" w14:textId="77777777" w:rsidR="00112A3F" w:rsidRPr="00112A3F" w:rsidRDefault="00112A3F" w:rsidP="00112A3F">
      <w:pPr>
        <w:spacing w:after="0" w:line="240" w:lineRule="auto"/>
        <w:jc w:val="both"/>
        <w:rPr>
          <w:rFonts w:ascii="Verdana" w:hAnsi="Verdana" w:cs="Arial"/>
          <w:bCs/>
          <w:sz w:val="20"/>
          <w:szCs w:val="20"/>
        </w:rPr>
      </w:pPr>
    </w:p>
    <w:p w14:paraId="2270D9C7"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Caminar es una de las actividades físicas más sencillas y beneficiosas para la salud. Sin embargo, la falta de precaución puede convertir un paseo tranquilo en una experiencia desagradable o incluso peligrosa. Para caminar con seguridad y tranquilidad por cualquier lugar</w:t>
      </w:r>
    </w:p>
    <w:p w14:paraId="5E5F6B54" w14:textId="77777777" w:rsidR="00112A3F" w:rsidRPr="00112A3F" w:rsidRDefault="00112A3F" w:rsidP="00112A3F">
      <w:pPr>
        <w:spacing w:after="0" w:line="240" w:lineRule="auto"/>
        <w:jc w:val="both"/>
        <w:rPr>
          <w:rFonts w:ascii="Verdana" w:hAnsi="Verdana" w:cs="Arial"/>
          <w:bCs/>
          <w:sz w:val="20"/>
          <w:szCs w:val="20"/>
        </w:rPr>
      </w:pPr>
    </w:p>
    <w:p w14:paraId="0DA54CA9"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A continuación, se presenta una serie de consejos prácticos para caminar con seguridad y tranquilidad por cualquier lugar.</w:t>
      </w:r>
    </w:p>
    <w:p w14:paraId="197AAC64" w14:textId="77777777" w:rsidR="00112A3F" w:rsidRPr="00112A3F" w:rsidRDefault="00112A3F" w:rsidP="00112A3F">
      <w:pPr>
        <w:spacing w:after="0" w:line="240" w:lineRule="auto"/>
        <w:jc w:val="both"/>
        <w:rPr>
          <w:rFonts w:ascii="Verdana" w:hAnsi="Verdana" w:cs="Arial"/>
          <w:bCs/>
          <w:sz w:val="20"/>
          <w:szCs w:val="20"/>
        </w:rPr>
      </w:pPr>
    </w:p>
    <w:p w14:paraId="12342643"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1. Seguir las reglas del tráfico y obedecer las señales y signos.</w:t>
      </w:r>
    </w:p>
    <w:p w14:paraId="75AC9913"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2. Caminar por las aceras siempre que sea posible.</w:t>
      </w:r>
    </w:p>
    <w:p w14:paraId="79796BB4"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3. Si no hay acera, caminar de frente al tráfico y lo más lejos posible de los vehículos.</w:t>
      </w:r>
    </w:p>
    <w:p w14:paraId="4225D7B2"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4. Cruzar las calles en los pasos de peatones o las intersecciones. Mirar si vienen vehículos en todas direcciones, incluidos los que viran a la izquierda o la derecha.</w:t>
      </w:r>
    </w:p>
    <w:p w14:paraId="40D09285"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5. Si no hay disponible un paso de peatones o una intersección, ubicar un área bien iluminada donde tenga la mejor vista del tráfico. Esperar hasta que haya un espacio en el tráfico que permita suficiente tiempo para cruzar de forma segura y continuar observando el tráfico mientras cruza.</w:t>
      </w:r>
    </w:p>
    <w:p w14:paraId="1C91BD67"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6. Estar atento a los vehículos que entran o salen de las entradas de casas y edificios y a los que dan marcha atrás en los estacionamientos.</w:t>
      </w:r>
    </w:p>
    <w:p w14:paraId="1E1BDE07"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7. Evitar el consumo del alcohol o de drogas al caminar; perjudican las habilidades y el juicio.</w:t>
      </w:r>
    </w:p>
    <w:p w14:paraId="2E218291"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8. Adoptar caminar como una forma saludable de transporte</w:t>
      </w:r>
    </w:p>
    <w:p w14:paraId="569ACE37" w14:textId="77777777" w:rsidR="00112A3F" w:rsidRPr="00112A3F"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9. Al transitar en espacios donde la ciclo-infraestructura esté a nivel del andén es necesario respetar los espacios señalizados para peatones y ciclistas</w:t>
      </w:r>
    </w:p>
    <w:p w14:paraId="1D3FA2DC" w14:textId="0BE5F025" w:rsidR="00174B68" w:rsidRDefault="00112A3F" w:rsidP="00112A3F">
      <w:pPr>
        <w:spacing w:after="0" w:line="240" w:lineRule="auto"/>
        <w:jc w:val="both"/>
        <w:rPr>
          <w:rFonts w:ascii="Verdana" w:hAnsi="Verdana" w:cs="Arial"/>
          <w:bCs/>
          <w:sz w:val="20"/>
          <w:szCs w:val="20"/>
        </w:rPr>
      </w:pPr>
      <w:r w:rsidRPr="00112A3F">
        <w:rPr>
          <w:rFonts w:ascii="Verdana" w:hAnsi="Verdana" w:cs="Arial"/>
          <w:bCs/>
          <w:sz w:val="20"/>
          <w:szCs w:val="20"/>
        </w:rPr>
        <w:t>10. La ciclo-infraestructura tiene espacios que están señalados para que las y los peatones crucen por medio de estas, procura utilizarlos ya que estos están diseñados para que el ciclista baje la velocidad y le dé paso al peatón.</w:t>
      </w:r>
    </w:p>
    <w:p w14:paraId="45B10709" w14:textId="77777777" w:rsidR="00A256AE" w:rsidRDefault="00A256AE" w:rsidP="00112A3F">
      <w:pPr>
        <w:spacing w:after="0" w:line="240" w:lineRule="auto"/>
        <w:jc w:val="both"/>
        <w:rPr>
          <w:rFonts w:ascii="Verdana" w:hAnsi="Verdana" w:cs="Arial"/>
          <w:bCs/>
          <w:sz w:val="20"/>
          <w:szCs w:val="20"/>
        </w:rPr>
      </w:pPr>
    </w:p>
    <w:p w14:paraId="5A2EDE0D" w14:textId="77777777" w:rsidR="00A256AE" w:rsidRPr="00A256AE" w:rsidRDefault="00A256AE" w:rsidP="00A256AE">
      <w:pPr>
        <w:spacing w:after="0" w:line="240" w:lineRule="auto"/>
        <w:jc w:val="both"/>
        <w:rPr>
          <w:rFonts w:ascii="Verdana" w:hAnsi="Verdana" w:cs="Arial"/>
          <w:bCs/>
          <w:sz w:val="20"/>
          <w:szCs w:val="20"/>
        </w:rPr>
      </w:pPr>
      <w:r w:rsidRPr="00A256AE">
        <w:rPr>
          <w:rFonts w:ascii="Verdana" w:hAnsi="Verdana" w:cs="Arial"/>
          <w:bCs/>
          <w:sz w:val="20"/>
          <w:szCs w:val="20"/>
        </w:rPr>
        <w:t>4.1.3. Tipos comunes de choques entre peatones y automóviles:</w:t>
      </w:r>
    </w:p>
    <w:p w14:paraId="5309910F" w14:textId="77777777" w:rsidR="00A256AE" w:rsidRPr="00A256AE" w:rsidRDefault="00A256AE" w:rsidP="00A256AE">
      <w:pPr>
        <w:spacing w:after="0" w:line="240" w:lineRule="auto"/>
        <w:jc w:val="both"/>
        <w:rPr>
          <w:rFonts w:ascii="Verdana" w:hAnsi="Verdana" w:cs="Arial"/>
          <w:bCs/>
          <w:sz w:val="20"/>
          <w:szCs w:val="20"/>
        </w:rPr>
      </w:pPr>
    </w:p>
    <w:p w14:paraId="310EBB5A" w14:textId="77777777" w:rsidR="00A256AE" w:rsidRPr="00A256AE" w:rsidRDefault="00A256AE" w:rsidP="00A256AE">
      <w:pPr>
        <w:spacing w:after="0" w:line="240" w:lineRule="auto"/>
        <w:jc w:val="both"/>
        <w:rPr>
          <w:rFonts w:ascii="Verdana" w:hAnsi="Verdana" w:cs="Arial"/>
          <w:bCs/>
          <w:sz w:val="20"/>
          <w:szCs w:val="20"/>
        </w:rPr>
      </w:pPr>
      <w:r w:rsidRPr="00A256AE">
        <w:rPr>
          <w:rFonts w:ascii="Verdana" w:hAnsi="Verdana" w:cs="Arial"/>
          <w:bCs/>
          <w:sz w:val="20"/>
          <w:szCs w:val="20"/>
        </w:rPr>
        <w:t>Los siguientes son algunos tipos comunes de choques que involucran automóviles y peatones jóvenes (Cross, Fischer, Hunter, Stutts, 1995).</w:t>
      </w:r>
    </w:p>
    <w:p w14:paraId="1D362970" w14:textId="77777777" w:rsidR="00A256AE" w:rsidRPr="00A256AE" w:rsidRDefault="00A256AE" w:rsidP="00A256AE">
      <w:pPr>
        <w:spacing w:after="0" w:line="240" w:lineRule="auto"/>
        <w:jc w:val="both"/>
        <w:rPr>
          <w:rFonts w:ascii="Verdana" w:hAnsi="Verdana" w:cs="Arial"/>
          <w:bCs/>
          <w:sz w:val="20"/>
          <w:szCs w:val="20"/>
        </w:rPr>
      </w:pPr>
    </w:p>
    <w:p w14:paraId="41E07AF0" w14:textId="77777777" w:rsidR="00A256AE" w:rsidRPr="00A256AE" w:rsidRDefault="00A256AE" w:rsidP="00A256AE">
      <w:pPr>
        <w:spacing w:after="0" w:line="240" w:lineRule="auto"/>
        <w:jc w:val="both"/>
        <w:rPr>
          <w:rFonts w:ascii="Verdana" w:hAnsi="Verdana" w:cs="Arial"/>
          <w:bCs/>
          <w:sz w:val="20"/>
          <w:szCs w:val="20"/>
        </w:rPr>
      </w:pPr>
      <w:r w:rsidRPr="00A256AE">
        <w:rPr>
          <w:rFonts w:ascii="Verdana" w:hAnsi="Verdana" w:cs="Arial"/>
          <w:bCs/>
          <w:sz w:val="20"/>
          <w:szCs w:val="20"/>
        </w:rPr>
        <w:t>Nota: La distracción por parte de todos los usuarios en las vías (automovilistas, ciclistas y peatones) puede ser una causa subyacente o un factor influyente en casi todos los accidentes incluidos.</w:t>
      </w:r>
    </w:p>
    <w:p w14:paraId="5BD92D71" w14:textId="77777777" w:rsidR="00A256AE" w:rsidRPr="00A256AE" w:rsidRDefault="00A256AE" w:rsidP="00A256AE">
      <w:pPr>
        <w:spacing w:after="0" w:line="240" w:lineRule="auto"/>
        <w:jc w:val="both"/>
        <w:rPr>
          <w:rFonts w:ascii="Verdana" w:hAnsi="Verdana" w:cs="Arial"/>
          <w:bCs/>
          <w:sz w:val="20"/>
          <w:szCs w:val="20"/>
        </w:rPr>
      </w:pPr>
    </w:p>
    <w:p w14:paraId="35B1233D" w14:textId="77777777" w:rsidR="00A256AE" w:rsidRPr="00A256AE" w:rsidRDefault="00A256AE" w:rsidP="00A256AE">
      <w:pPr>
        <w:spacing w:after="0" w:line="240" w:lineRule="auto"/>
        <w:jc w:val="both"/>
        <w:rPr>
          <w:rFonts w:ascii="Verdana" w:hAnsi="Verdana" w:cs="Arial"/>
          <w:bCs/>
          <w:sz w:val="20"/>
          <w:szCs w:val="20"/>
        </w:rPr>
      </w:pPr>
      <w:r w:rsidRPr="00A256AE">
        <w:rPr>
          <w:rFonts w:ascii="Verdana" w:hAnsi="Verdana" w:cs="Arial"/>
          <w:bCs/>
          <w:sz w:val="20"/>
          <w:szCs w:val="20"/>
        </w:rPr>
        <w:t>Conducción distraída, andar en bicicleta y caminar es una amenaza constante para la seguridad de todos.</w:t>
      </w:r>
    </w:p>
    <w:p w14:paraId="67A1B72C" w14:textId="77777777" w:rsidR="00A256AE" w:rsidRPr="00A256AE" w:rsidRDefault="00A256AE" w:rsidP="00A256AE">
      <w:pPr>
        <w:spacing w:after="0" w:line="240" w:lineRule="auto"/>
        <w:jc w:val="both"/>
        <w:rPr>
          <w:rFonts w:ascii="Verdana" w:hAnsi="Verdana" w:cs="Arial"/>
          <w:bCs/>
          <w:sz w:val="20"/>
          <w:szCs w:val="20"/>
        </w:rPr>
      </w:pPr>
    </w:p>
    <w:p w14:paraId="41FCEEEC" w14:textId="77777777" w:rsidR="00A256AE" w:rsidRDefault="00A256AE" w:rsidP="00A256AE">
      <w:pPr>
        <w:spacing w:after="0" w:line="240" w:lineRule="auto"/>
        <w:jc w:val="both"/>
        <w:rPr>
          <w:rFonts w:ascii="Verdana" w:hAnsi="Verdana" w:cs="Arial"/>
          <w:bCs/>
          <w:sz w:val="20"/>
          <w:szCs w:val="20"/>
        </w:rPr>
      </w:pPr>
      <w:r w:rsidRPr="00A256AE">
        <w:rPr>
          <w:rFonts w:ascii="Verdana" w:hAnsi="Verdana" w:cs="Arial"/>
          <w:bCs/>
          <w:sz w:val="20"/>
          <w:szCs w:val="20"/>
        </w:rPr>
        <w:t>La solución simple es mantenerse siempre concentrado y alerta al tráfico y la carretera.</w:t>
      </w:r>
    </w:p>
    <w:p w14:paraId="64C16BBA" w14:textId="77777777" w:rsidR="00A256AE" w:rsidRDefault="00A256AE" w:rsidP="00A256AE">
      <w:pPr>
        <w:spacing w:after="0" w:line="240" w:lineRule="auto"/>
        <w:jc w:val="both"/>
        <w:rPr>
          <w:rFonts w:ascii="Verdana" w:hAnsi="Verdana" w:cs="Arial"/>
          <w:bCs/>
          <w:sz w:val="20"/>
          <w:szCs w:val="20"/>
        </w:rPr>
      </w:pPr>
    </w:p>
    <w:p w14:paraId="46B486B5" w14:textId="575C0DEB" w:rsidR="00A256AE" w:rsidRPr="00A256AE" w:rsidRDefault="001E16FB" w:rsidP="00A256AE">
      <w:pPr>
        <w:spacing w:after="0" w:line="240" w:lineRule="auto"/>
        <w:jc w:val="both"/>
        <w:rPr>
          <w:rFonts w:ascii="Verdana" w:hAnsi="Verdana" w:cs="Arial"/>
          <w:bCs/>
          <w:sz w:val="20"/>
          <w:szCs w:val="20"/>
        </w:rPr>
      </w:pPr>
      <w:r w:rsidRPr="001E16FB">
        <w:rPr>
          <w:rFonts w:ascii="Verdana" w:hAnsi="Verdana" w:cs="Arial"/>
          <w:bCs/>
          <w:noProof/>
          <w:sz w:val="20"/>
          <w:szCs w:val="20"/>
        </w:rPr>
        <w:lastRenderedPageBreak/>
        <w:drawing>
          <wp:inline distT="0" distB="0" distL="0" distR="0" wp14:anchorId="018ED42E" wp14:editId="57826B15">
            <wp:extent cx="6858000" cy="4801235"/>
            <wp:effectExtent l="0" t="0" r="0" b="0"/>
            <wp:docPr id="26027999"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7999" name="Imagen 1" descr="Interfaz de usuario gráfica, Texto, Aplicación&#10;&#10;El contenido generado por IA puede ser incorrecto."/>
                    <pic:cNvPicPr/>
                  </pic:nvPicPr>
                  <pic:blipFill>
                    <a:blip r:embed="rId11"/>
                    <a:stretch>
                      <a:fillRect/>
                    </a:stretch>
                  </pic:blipFill>
                  <pic:spPr>
                    <a:xfrm>
                      <a:off x="0" y="0"/>
                      <a:ext cx="6858000" cy="4801235"/>
                    </a:xfrm>
                    <a:prstGeom prst="rect">
                      <a:avLst/>
                    </a:prstGeom>
                  </pic:spPr>
                </pic:pic>
              </a:graphicData>
            </a:graphic>
          </wp:inline>
        </w:drawing>
      </w:r>
    </w:p>
    <w:p w14:paraId="2C4E7CDB" w14:textId="77777777" w:rsidR="00A256AE" w:rsidRPr="001B1CD7" w:rsidRDefault="00A256AE" w:rsidP="00112A3F">
      <w:pPr>
        <w:spacing w:after="0" w:line="240" w:lineRule="auto"/>
        <w:jc w:val="both"/>
        <w:rPr>
          <w:rFonts w:ascii="Verdana" w:hAnsi="Verdana" w:cs="Arial"/>
          <w:bCs/>
          <w:sz w:val="20"/>
          <w:szCs w:val="20"/>
        </w:rPr>
      </w:pPr>
    </w:p>
    <w:p w14:paraId="7C2E90A1" w14:textId="77777777" w:rsidR="001B1CD7" w:rsidRPr="001B1CD7" w:rsidRDefault="001B1CD7" w:rsidP="001B1CD7">
      <w:pPr>
        <w:spacing w:after="0" w:line="240" w:lineRule="auto"/>
        <w:jc w:val="both"/>
        <w:rPr>
          <w:rFonts w:ascii="Verdana" w:hAnsi="Verdana" w:cs="Arial"/>
          <w:bCs/>
          <w:sz w:val="20"/>
          <w:szCs w:val="20"/>
        </w:rPr>
      </w:pPr>
    </w:p>
    <w:p w14:paraId="216F61DB" w14:textId="0B5F00F1" w:rsidR="001B1CD7" w:rsidRPr="00C02139" w:rsidRDefault="00C02139" w:rsidP="001B1CD7">
      <w:pPr>
        <w:spacing w:after="0" w:line="240" w:lineRule="auto"/>
        <w:jc w:val="both"/>
        <w:rPr>
          <w:rFonts w:ascii="Verdana" w:hAnsi="Verdana" w:cs="Arial"/>
          <w:b/>
          <w:sz w:val="20"/>
          <w:szCs w:val="20"/>
        </w:rPr>
      </w:pPr>
      <w:r w:rsidRPr="00C02139">
        <w:rPr>
          <w:rFonts w:ascii="Verdana" w:hAnsi="Verdana" w:cs="Arial"/>
          <w:b/>
          <w:sz w:val="20"/>
          <w:szCs w:val="20"/>
        </w:rPr>
        <w:t>4.</w:t>
      </w:r>
      <w:r w:rsidR="00A256AE">
        <w:rPr>
          <w:rFonts w:ascii="Verdana" w:hAnsi="Verdana" w:cs="Arial"/>
          <w:b/>
          <w:sz w:val="20"/>
          <w:szCs w:val="20"/>
        </w:rPr>
        <w:t>3</w:t>
      </w:r>
      <w:r w:rsidR="00A256AE">
        <w:rPr>
          <w:rFonts w:ascii="Verdana" w:hAnsi="Verdana" w:cs="Arial"/>
          <w:b/>
          <w:sz w:val="20"/>
          <w:szCs w:val="20"/>
        </w:rPr>
        <w:tab/>
        <w:t>CICLISTAS</w:t>
      </w:r>
    </w:p>
    <w:p w14:paraId="4909E1A7" w14:textId="77777777" w:rsidR="001B1CD7" w:rsidRPr="001B1CD7" w:rsidRDefault="001B1CD7" w:rsidP="001B1CD7">
      <w:pPr>
        <w:spacing w:after="0" w:line="240" w:lineRule="auto"/>
        <w:jc w:val="both"/>
        <w:rPr>
          <w:rFonts w:ascii="Verdana" w:hAnsi="Verdana" w:cs="Arial"/>
          <w:bCs/>
          <w:sz w:val="20"/>
          <w:szCs w:val="20"/>
        </w:rPr>
      </w:pPr>
    </w:p>
    <w:p w14:paraId="51AC9ED6"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Son conductores de vehículos no motorizados, es decir personas que conducen la bicicleta como medio de transporte, trabajo, deporte o recreación.</w:t>
      </w:r>
    </w:p>
    <w:p w14:paraId="66566942" w14:textId="77777777" w:rsidR="0076466F" w:rsidRPr="0076466F" w:rsidRDefault="0076466F" w:rsidP="0076466F">
      <w:pPr>
        <w:spacing w:after="0" w:line="240" w:lineRule="auto"/>
        <w:jc w:val="both"/>
        <w:rPr>
          <w:rFonts w:ascii="Verdana" w:hAnsi="Verdana" w:cs="Arial"/>
          <w:bCs/>
          <w:sz w:val="20"/>
          <w:szCs w:val="20"/>
        </w:rPr>
      </w:pPr>
    </w:p>
    <w:p w14:paraId="1C10E9F0"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Todos los actores viales se encuentran en constante convivencia entre sí. Los ciclistas tienen el derecho de transitar en la vía y el deber de conocer y aplicar las normas expuestas en el Código Nacional de Tránsito.</w:t>
      </w:r>
    </w:p>
    <w:p w14:paraId="4FEB5150" w14:textId="77777777" w:rsidR="0076466F" w:rsidRPr="0076466F" w:rsidRDefault="0076466F" w:rsidP="0076466F">
      <w:pPr>
        <w:spacing w:after="0" w:line="240" w:lineRule="auto"/>
        <w:jc w:val="both"/>
        <w:rPr>
          <w:rFonts w:ascii="Verdana" w:hAnsi="Verdana" w:cs="Arial"/>
          <w:bCs/>
          <w:sz w:val="20"/>
          <w:szCs w:val="20"/>
        </w:rPr>
      </w:pPr>
    </w:p>
    <w:p w14:paraId="119B3B96" w14:textId="5E37BEFA"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4.</w:t>
      </w:r>
      <w:r w:rsidR="008749E0">
        <w:rPr>
          <w:rFonts w:ascii="Verdana" w:hAnsi="Verdana" w:cs="Arial"/>
          <w:bCs/>
          <w:sz w:val="20"/>
          <w:szCs w:val="20"/>
        </w:rPr>
        <w:t>3</w:t>
      </w:r>
      <w:r w:rsidRPr="0076466F">
        <w:rPr>
          <w:rFonts w:ascii="Verdana" w:hAnsi="Verdana" w:cs="Arial"/>
          <w:bCs/>
          <w:sz w:val="20"/>
          <w:szCs w:val="20"/>
        </w:rPr>
        <w:t>.1. Recomendaciones para compartir la vía con los ciclistas</w:t>
      </w:r>
    </w:p>
    <w:p w14:paraId="0B49B4F3" w14:textId="77777777" w:rsidR="0076466F" w:rsidRPr="0076466F" w:rsidRDefault="0076466F" w:rsidP="0076466F">
      <w:pPr>
        <w:spacing w:after="0" w:line="240" w:lineRule="auto"/>
        <w:jc w:val="both"/>
        <w:rPr>
          <w:rFonts w:ascii="Verdana" w:hAnsi="Verdana" w:cs="Arial"/>
          <w:bCs/>
          <w:sz w:val="20"/>
          <w:szCs w:val="20"/>
        </w:rPr>
      </w:pPr>
    </w:p>
    <w:p w14:paraId="25AF7E62"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De acuerdo con el Código Nacional de Tránsito, los ciclistas tienen derecho a:</w:t>
      </w:r>
    </w:p>
    <w:p w14:paraId="5890409B" w14:textId="77777777" w:rsidR="0076466F" w:rsidRPr="0076466F" w:rsidRDefault="0076466F" w:rsidP="0076466F">
      <w:pPr>
        <w:spacing w:after="0" w:line="240" w:lineRule="auto"/>
        <w:jc w:val="both"/>
        <w:rPr>
          <w:rFonts w:ascii="Verdana" w:hAnsi="Verdana" w:cs="Arial"/>
          <w:bCs/>
          <w:sz w:val="20"/>
          <w:szCs w:val="20"/>
        </w:rPr>
      </w:pPr>
    </w:p>
    <w:p w14:paraId="310B4D55"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Usar una calzada por vehículo en lugares donde no existan ciclorrutas.</w:t>
      </w:r>
    </w:p>
    <w:p w14:paraId="19A2733F"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Tener prioridad de uso de la vía por su vulnerabilidad.</w:t>
      </w:r>
    </w:p>
    <w:p w14:paraId="082C08AA"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Ser adelantados con una distancia de 1,5 metros.</w:t>
      </w:r>
    </w:p>
    <w:p w14:paraId="1C550DE5"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Siempre deja una distancia considerable al rebasar a un ciclista. Los ciclistas son más vulnerables y necesitan más espacio para maniobrar.</w:t>
      </w:r>
    </w:p>
    <w:p w14:paraId="0602BD26"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lastRenderedPageBreak/>
        <w:t>- Evitar acelerar bruscamente o realizar maniobras inesperadas cerca de ciclistas. Darles tiempo para reaccionar y anticipar los movimientos.</w:t>
      </w:r>
    </w:p>
    <w:p w14:paraId="321EFBB3"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xml:space="preserve">- Disminuir la velocidad del vehículo cuando se comparte el carril con un </w:t>
      </w:r>
      <w:proofErr w:type="spellStart"/>
      <w:r w:rsidRPr="0076466F">
        <w:rPr>
          <w:rFonts w:ascii="Verdana" w:hAnsi="Verdana" w:cs="Arial"/>
          <w:bCs/>
          <w:sz w:val="20"/>
          <w:szCs w:val="20"/>
        </w:rPr>
        <w:t>biciusuarios</w:t>
      </w:r>
      <w:proofErr w:type="spellEnd"/>
    </w:p>
    <w:p w14:paraId="69AAD1E6"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Obedecer las señales de tránsito que indican la presencia de ciclistas, como los carriles bici, las señales de alto y los pasos de cebra.</w:t>
      </w:r>
    </w:p>
    <w:p w14:paraId="59435685"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Encender las luces de tu vehículo, incluso durante el día, para aumentar tu visibilidad y la de los ciclistas.</w:t>
      </w:r>
    </w:p>
    <w:p w14:paraId="075B10B9"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Usar las direccionales para indicar, anticipadamente, a los ciclistas donde pretenden moverse</w:t>
      </w:r>
    </w:p>
    <w:p w14:paraId="4B9D4BF8"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Conducir con atención y evita utilizar el teléfono móvil, comer o realizar cualquier otra actividad mientras se conduce.</w:t>
      </w:r>
    </w:p>
    <w:p w14:paraId="6C783CDC"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Al estacionar o salir de un vehículo, abrir la puerta lentamente y verificar que no haya ningún ciclista acercándose.</w:t>
      </w:r>
    </w:p>
    <w:p w14:paraId="5BC3C6F8"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Es fundamental que todos los conductores, tanto nuevos como experimentados, reciban una formación vial adecuada que incluya información sobre la convivencia con ciclistas.</w:t>
      </w:r>
    </w:p>
    <w:p w14:paraId="00B50C76"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No pitar cerca de un ciclista, pues esto puede causar aturdimiento y confusión.</w:t>
      </w:r>
    </w:p>
    <w:p w14:paraId="3CABC1B7"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xml:space="preserve">- Para evitar siniestros de </w:t>
      </w:r>
      <w:proofErr w:type="spellStart"/>
      <w:r w:rsidRPr="0076466F">
        <w:rPr>
          <w:rFonts w:ascii="Verdana" w:hAnsi="Verdana" w:cs="Arial"/>
          <w:bCs/>
          <w:sz w:val="20"/>
          <w:szCs w:val="20"/>
        </w:rPr>
        <w:t>biciusuarios</w:t>
      </w:r>
      <w:proofErr w:type="spellEnd"/>
      <w:r w:rsidRPr="0076466F">
        <w:rPr>
          <w:rFonts w:ascii="Verdana" w:hAnsi="Verdana" w:cs="Arial"/>
          <w:bCs/>
          <w:sz w:val="20"/>
          <w:szCs w:val="20"/>
        </w:rPr>
        <w:t>, los motociclistas deberán respetar las ciclorrutas. "Los espacios exclusivos para el ciclista ya sean sobre la calzada vehicular o en lugares segregados están hechos para garantizar la seguridad vial y personal de estos, es decir salvaguardar su integridad".</w:t>
      </w:r>
    </w:p>
    <w:p w14:paraId="243361D3" w14:textId="77777777" w:rsidR="0076466F" w:rsidRPr="0076466F" w:rsidRDefault="0076466F" w:rsidP="0076466F">
      <w:pPr>
        <w:spacing w:after="0" w:line="240" w:lineRule="auto"/>
        <w:jc w:val="both"/>
        <w:rPr>
          <w:rFonts w:ascii="Verdana" w:hAnsi="Verdana" w:cs="Arial"/>
          <w:bCs/>
          <w:sz w:val="20"/>
          <w:szCs w:val="20"/>
        </w:rPr>
      </w:pPr>
    </w:p>
    <w:p w14:paraId="623CA082"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Los ciclistas son usuarios de la vía con los mismos derechos que los conductores de vehículos. Al respetar sus vidas, estamos contribuyendo a crear un entorno vial más seguro para todos</w:t>
      </w:r>
    </w:p>
    <w:p w14:paraId="4AE698A8" w14:textId="77777777" w:rsidR="0076466F" w:rsidRPr="0076466F" w:rsidRDefault="0076466F" w:rsidP="0076466F">
      <w:pPr>
        <w:spacing w:after="0" w:line="240" w:lineRule="auto"/>
        <w:jc w:val="both"/>
        <w:rPr>
          <w:rFonts w:ascii="Verdana" w:hAnsi="Verdana" w:cs="Arial"/>
          <w:bCs/>
          <w:sz w:val="20"/>
          <w:szCs w:val="20"/>
        </w:rPr>
      </w:pPr>
    </w:p>
    <w:p w14:paraId="0B7B416C" w14:textId="210E479A"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4.</w:t>
      </w:r>
      <w:r w:rsidR="008749E0">
        <w:rPr>
          <w:rFonts w:ascii="Verdana" w:hAnsi="Verdana" w:cs="Arial"/>
          <w:bCs/>
          <w:sz w:val="20"/>
          <w:szCs w:val="20"/>
        </w:rPr>
        <w:t>3</w:t>
      </w:r>
      <w:r w:rsidRPr="0076466F">
        <w:rPr>
          <w:rFonts w:ascii="Verdana" w:hAnsi="Verdana" w:cs="Arial"/>
          <w:bCs/>
          <w:sz w:val="20"/>
          <w:szCs w:val="20"/>
        </w:rPr>
        <w:t>.2 Comportamiento de los ciclistas</w:t>
      </w:r>
    </w:p>
    <w:p w14:paraId="12897E4A" w14:textId="77777777" w:rsidR="0076466F" w:rsidRPr="0076466F" w:rsidRDefault="0076466F" w:rsidP="0076466F">
      <w:pPr>
        <w:spacing w:after="0" w:line="240" w:lineRule="auto"/>
        <w:jc w:val="both"/>
        <w:rPr>
          <w:rFonts w:ascii="Verdana" w:hAnsi="Verdana" w:cs="Arial"/>
          <w:bCs/>
          <w:sz w:val="20"/>
          <w:szCs w:val="20"/>
        </w:rPr>
      </w:pPr>
    </w:p>
    <w:p w14:paraId="3FBE9D3F"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Los ciclistas deben obedecer las mismas señales de tránsito que los vehículos motorizados, como los semáforos, las señales de alto y las indicaciones de dirección.</w:t>
      </w:r>
    </w:p>
    <w:p w14:paraId="0EA354DA"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Siempre que sea posible, los ciclistas deben utilizar los carriles bici. Si no existen, deben circular por el borde derecho de la calzada, lo más cerca posible del bordillo.</w:t>
      </w:r>
    </w:p>
    <w:p w14:paraId="2AFAF64E"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El uso del casco es obligatorio en la mayoría de las jurisdicciones y es fundamental para proteger la cabeza en caso de caída.</w:t>
      </w:r>
    </w:p>
    <w:p w14:paraId="78C7D045"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Al circular de noche o en condiciones de baja visibilidad, los ciclistas deben llevar luces blancas o amarillas en la parte delantera y luces rojas en la parte trasera. Además, es recomendable utilizar ropa reflectante para aumentar la visibilidad.</w:t>
      </w:r>
    </w:p>
    <w:p w14:paraId="248DE147"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Los ciclistas deben utilizar las manos para indicar las maniobras que van a realizar, como girar o detenerse.</w:t>
      </w:r>
    </w:p>
    <w:p w14:paraId="72081E28"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No circular en sentido contrario al tráfico es muy peligroso y está prohibido.</w:t>
      </w:r>
    </w:p>
    <w:p w14:paraId="3C79DBAB"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Los ciclistas no deben transportar objetos que puedan dificultar la conducción o disminuir su visibilidad.</w:t>
      </w:r>
    </w:p>
    <w:p w14:paraId="29ED01C5"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Los ciclistas deben ceder el paso a los peatones en los cruces peatonales y circular a una velocidad moderada en las zonas peatonales.</w:t>
      </w:r>
    </w:p>
    <w:p w14:paraId="0469A375"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Los ciclistas deben evitar conducir bajo los efectos del alcohol o de drogas, y deben mantener una distancia segura de los otros vehículos.</w:t>
      </w:r>
    </w:p>
    <w:p w14:paraId="63B07E84"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Darles prelación o prioridad a los peatones, dado que ellos son actores más vulnerables.</w:t>
      </w:r>
    </w:p>
    <w:p w14:paraId="04F284F1"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No deben utilizar las vías destinadas exclusivamente para el tránsito de peatones y las vías exclusivas destinadas el transporte público.</w:t>
      </w:r>
    </w:p>
    <w:p w14:paraId="66E2D61C"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No deben zigzaguear entre vehículos</w:t>
      </w:r>
    </w:p>
    <w:p w14:paraId="273CD1BB" w14:textId="77777777" w:rsidR="0076466F" w:rsidRPr="0076466F"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 Es importante que los ojos y oídos de los ciclistas estén atentos, por eso no es recomendable escuchar música mediante audífonos o chatear con su celular, mientras conduce su bicicleta.</w:t>
      </w:r>
    </w:p>
    <w:p w14:paraId="6346B970" w14:textId="77777777" w:rsidR="0076466F" w:rsidRPr="0076466F" w:rsidRDefault="0076466F" w:rsidP="0076466F">
      <w:pPr>
        <w:spacing w:after="0" w:line="240" w:lineRule="auto"/>
        <w:jc w:val="both"/>
        <w:rPr>
          <w:rFonts w:ascii="Verdana" w:hAnsi="Verdana" w:cs="Arial"/>
          <w:bCs/>
          <w:sz w:val="20"/>
          <w:szCs w:val="20"/>
        </w:rPr>
      </w:pPr>
    </w:p>
    <w:p w14:paraId="557C9723" w14:textId="2B44FAF8" w:rsidR="001B1CD7" w:rsidRDefault="0076466F" w:rsidP="0076466F">
      <w:pPr>
        <w:spacing w:after="0" w:line="240" w:lineRule="auto"/>
        <w:jc w:val="both"/>
        <w:rPr>
          <w:rFonts w:ascii="Verdana" w:hAnsi="Verdana" w:cs="Arial"/>
          <w:bCs/>
          <w:sz w:val="20"/>
          <w:szCs w:val="20"/>
        </w:rPr>
      </w:pPr>
      <w:r w:rsidRPr="0076466F">
        <w:rPr>
          <w:rFonts w:ascii="Verdana" w:hAnsi="Verdana" w:cs="Arial"/>
          <w:bCs/>
          <w:sz w:val="20"/>
          <w:szCs w:val="20"/>
        </w:rPr>
        <w:t>Por último, la bicicleta es un vehículo, debe tener una revisión mecánica periódica, en la que se incluya frenos, las llantas y el marco para evitar imprevistos.</w:t>
      </w:r>
    </w:p>
    <w:p w14:paraId="412409EE" w14:textId="77777777" w:rsidR="008749E0" w:rsidRDefault="008749E0" w:rsidP="0076466F">
      <w:pPr>
        <w:spacing w:after="0" w:line="240" w:lineRule="auto"/>
        <w:jc w:val="both"/>
        <w:rPr>
          <w:rFonts w:ascii="Verdana" w:hAnsi="Verdana" w:cs="Arial"/>
          <w:bCs/>
          <w:sz w:val="20"/>
          <w:szCs w:val="20"/>
        </w:rPr>
      </w:pPr>
    </w:p>
    <w:p w14:paraId="23ED5B6B" w14:textId="77777777" w:rsidR="008749E0" w:rsidRPr="001B1CD7" w:rsidRDefault="008749E0" w:rsidP="0076466F">
      <w:pPr>
        <w:spacing w:after="0" w:line="240" w:lineRule="auto"/>
        <w:jc w:val="both"/>
        <w:rPr>
          <w:rFonts w:ascii="Verdana" w:hAnsi="Verdana" w:cs="Arial"/>
          <w:bCs/>
          <w:sz w:val="20"/>
          <w:szCs w:val="20"/>
        </w:rPr>
      </w:pPr>
    </w:p>
    <w:p w14:paraId="5022A5AF" w14:textId="77777777" w:rsidR="001B1CD7" w:rsidRPr="001B1CD7" w:rsidRDefault="001B1CD7" w:rsidP="001B1CD7">
      <w:pPr>
        <w:spacing w:after="0" w:line="240" w:lineRule="auto"/>
        <w:jc w:val="both"/>
        <w:rPr>
          <w:rFonts w:ascii="Verdana" w:hAnsi="Verdana" w:cs="Arial"/>
          <w:bCs/>
          <w:sz w:val="20"/>
          <w:szCs w:val="20"/>
        </w:rPr>
      </w:pPr>
    </w:p>
    <w:p w14:paraId="5C3AFDBE" w14:textId="4BA23F31" w:rsidR="001B1CD7" w:rsidRPr="00002394" w:rsidRDefault="00002394" w:rsidP="001B1CD7">
      <w:pPr>
        <w:spacing w:after="0" w:line="240" w:lineRule="auto"/>
        <w:jc w:val="both"/>
        <w:rPr>
          <w:rFonts w:ascii="Verdana" w:hAnsi="Verdana" w:cs="Arial"/>
          <w:b/>
          <w:sz w:val="20"/>
          <w:szCs w:val="20"/>
        </w:rPr>
      </w:pPr>
      <w:r w:rsidRPr="00002394">
        <w:rPr>
          <w:rFonts w:ascii="Verdana" w:hAnsi="Verdana" w:cs="Arial"/>
          <w:b/>
          <w:sz w:val="20"/>
          <w:szCs w:val="20"/>
        </w:rPr>
        <w:t>4.</w:t>
      </w:r>
      <w:r w:rsidR="00B74881">
        <w:rPr>
          <w:rFonts w:ascii="Verdana" w:hAnsi="Verdana" w:cs="Arial"/>
          <w:b/>
          <w:sz w:val="20"/>
          <w:szCs w:val="20"/>
        </w:rPr>
        <w:t>4</w:t>
      </w:r>
      <w:r w:rsidR="00C02139">
        <w:rPr>
          <w:rFonts w:ascii="Verdana" w:hAnsi="Verdana" w:cs="Arial"/>
          <w:b/>
          <w:sz w:val="20"/>
          <w:szCs w:val="20"/>
        </w:rPr>
        <w:tab/>
      </w:r>
      <w:r w:rsidR="00B74881">
        <w:rPr>
          <w:rFonts w:ascii="Verdana" w:hAnsi="Verdana" w:cs="Arial"/>
          <w:b/>
          <w:sz w:val="20"/>
          <w:szCs w:val="20"/>
        </w:rPr>
        <w:t>MOTOCICLISTAS</w:t>
      </w:r>
    </w:p>
    <w:p w14:paraId="5E2553B0" w14:textId="77777777" w:rsidR="001B1CD7" w:rsidRPr="001B1CD7" w:rsidRDefault="001B1CD7" w:rsidP="001B1CD7">
      <w:pPr>
        <w:spacing w:after="0" w:line="240" w:lineRule="auto"/>
        <w:jc w:val="both"/>
        <w:rPr>
          <w:rFonts w:ascii="Verdana" w:hAnsi="Verdana" w:cs="Arial"/>
          <w:bCs/>
          <w:sz w:val="20"/>
          <w:szCs w:val="20"/>
        </w:rPr>
      </w:pPr>
    </w:p>
    <w:p w14:paraId="77E65084" w14:textId="166B2860"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4.</w:t>
      </w:r>
      <w:r>
        <w:rPr>
          <w:rFonts w:ascii="Verdana" w:hAnsi="Verdana" w:cs="Arial"/>
          <w:bCs/>
          <w:sz w:val="20"/>
          <w:szCs w:val="20"/>
        </w:rPr>
        <w:t>4</w:t>
      </w:r>
      <w:r w:rsidRPr="008711CC">
        <w:rPr>
          <w:rFonts w:ascii="Verdana" w:hAnsi="Verdana" w:cs="Arial"/>
          <w:bCs/>
          <w:sz w:val="20"/>
          <w:szCs w:val="20"/>
        </w:rPr>
        <w:t>.1 Recomendaciones para proteger la vida de los motociclistas</w:t>
      </w:r>
    </w:p>
    <w:p w14:paraId="59ABC652" w14:textId="77777777" w:rsidR="008711CC" w:rsidRPr="008711CC" w:rsidRDefault="008711CC" w:rsidP="008711CC">
      <w:pPr>
        <w:spacing w:after="0" w:line="240" w:lineRule="auto"/>
        <w:jc w:val="both"/>
        <w:rPr>
          <w:rFonts w:ascii="Verdana" w:hAnsi="Verdana" w:cs="Arial"/>
          <w:bCs/>
          <w:sz w:val="20"/>
          <w:szCs w:val="20"/>
        </w:rPr>
      </w:pPr>
    </w:p>
    <w:p w14:paraId="2DE4270F"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Respetar el carril por el cual se moviliza el o los usuarios de motocicleta.</w:t>
      </w:r>
    </w:p>
    <w:p w14:paraId="24BB3A2D"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Tomar una distancia de seguridad que evite interacciones negativas entre los vehículos, generadoras de efectos como la atracción o la repulsión</w:t>
      </w:r>
    </w:p>
    <w:p w14:paraId="3DB38E04"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No pitar de manera agresiva o estridente cerca del motociclista ya que esto puede causar aturdimiento, miedo y confusión tanto para el conductor como para el acompañante de ese vehículo, aumentando la probabilidad de causar la pérdida del control del vehículo.</w:t>
      </w:r>
    </w:p>
    <w:p w14:paraId="2C5BF5BD"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Recordar que los usuarios de motocicleta son altamente sensibles a los efectos de atracción y repulsión que son generados debido al tamaño de los vehículos y las velocidades que pueden alcanzar, por ende, es necesario que al sobrepasar a uno o varios usuarios de motocicleta.</w:t>
      </w:r>
    </w:p>
    <w:p w14:paraId="5EEF15AC"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Mirar con detalle los espejos retrovisores del vehículo antes de abrir la puerta del mismo.</w:t>
      </w:r>
    </w:p>
    <w:p w14:paraId="151F424D"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Observar dos veces a cada lado antes de girar o cruzar en las intersecciones, así se garantiza realizar una acción segura para los usuarios de motocicleta que quizá no haya identificado en un primer momento de observación.</w:t>
      </w:r>
    </w:p>
    <w:p w14:paraId="6B3F3D24"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Bajar la velocidad a la que se transita en los horarios nocturnos, es decir desde las 5:00 p.m. hasta las 6:00 a.m., y en escenarios de baja visibilidad, lluvia, niebla, bruma, etc.</w:t>
      </w:r>
    </w:p>
    <w:p w14:paraId="74197E9E"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Disminuir aún más la velocidad durante el tránsito en condiciones de lluvia, con el fin de prevenir la salpicadura de agua encharcada hacia el motociclista.</w:t>
      </w:r>
    </w:p>
    <w:p w14:paraId="111B6D03" w14:textId="77777777" w:rsidR="008711CC" w:rsidRPr="008711CC" w:rsidRDefault="008711CC" w:rsidP="008711CC">
      <w:pPr>
        <w:spacing w:after="0" w:line="240" w:lineRule="auto"/>
        <w:jc w:val="both"/>
        <w:rPr>
          <w:rFonts w:ascii="Verdana" w:hAnsi="Verdana" w:cs="Arial"/>
          <w:bCs/>
          <w:sz w:val="20"/>
          <w:szCs w:val="20"/>
        </w:rPr>
      </w:pPr>
    </w:p>
    <w:p w14:paraId="6431B812" w14:textId="539FEDFA"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4.</w:t>
      </w:r>
      <w:r>
        <w:rPr>
          <w:rFonts w:ascii="Verdana" w:hAnsi="Verdana" w:cs="Arial"/>
          <w:bCs/>
          <w:sz w:val="20"/>
          <w:szCs w:val="20"/>
        </w:rPr>
        <w:t>4</w:t>
      </w:r>
      <w:r w:rsidRPr="008711CC">
        <w:rPr>
          <w:rFonts w:ascii="Verdana" w:hAnsi="Verdana" w:cs="Arial"/>
          <w:bCs/>
          <w:sz w:val="20"/>
          <w:szCs w:val="20"/>
        </w:rPr>
        <w:t>.2 Comportamiento de los motociclistas</w:t>
      </w:r>
    </w:p>
    <w:p w14:paraId="626F7C47" w14:textId="77777777" w:rsidR="008711CC" w:rsidRPr="008711CC" w:rsidRDefault="008711CC" w:rsidP="008711CC">
      <w:pPr>
        <w:spacing w:after="0" w:line="240" w:lineRule="auto"/>
        <w:jc w:val="both"/>
        <w:rPr>
          <w:rFonts w:ascii="Verdana" w:hAnsi="Verdana" w:cs="Arial"/>
          <w:bCs/>
          <w:sz w:val="20"/>
          <w:szCs w:val="20"/>
        </w:rPr>
      </w:pPr>
    </w:p>
    <w:p w14:paraId="69FFA5A7"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Respetar las normas de tránsito en especial las relacionadas con la velocidad, transitando así a una velocidad segura y adecuada al contexto.</w:t>
      </w:r>
    </w:p>
    <w:p w14:paraId="0F82ED29"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No realizar acciones temerarias con el objetivo de incitar a otros usuarios de motocicleta a realizarlas.</w:t>
      </w:r>
    </w:p>
    <w:p w14:paraId="2CD0EA2E"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Hacer uso adecuado de las luces direccionales y un cambio de luces de la farola delantera para advertir el adelantamiento.</w:t>
      </w:r>
    </w:p>
    <w:p w14:paraId="65B4A799" w14:textId="569D9DD8"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Hacer uso del conjunto óptico de la motocicleta y de prendas reflectivas de acuerdo con lo establecido en el artículo 96 de la Ley 769 de 2002, Código Nacional de Tránsito Terrestre.</w:t>
      </w:r>
    </w:p>
    <w:p w14:paraId="5E8E7DF5"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Respetar el sentido de las vías.</w:t>
      </w:r>
    </w:p>
    <w:p w14:paraId="1B8316FE"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No invadir el carril por el cual circula otro motociclista.</w:t>
      </w:r>
    </w:p>
    <w:p w14:paraId="0F15D2D6"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No realizar adelantamientos prohibidos entre vehículos.</w:t>
      </w:r>
    </w:p>
    <w:p w14:paraId="534616EF"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Utilizar señales (Corporales, sonoras, lumínicas) que advierten a otros motociclistas sobre situaciones presentes en la vía.</w:t>
      </w:r>
    </w:p>
    <w:p w14:paraId="42EABBB2" w14:textId="77777777" w:rsidR="008711CC" w:rsidRPr="008711CC" w:rsidRDefault="008711CC" w:rsidP="008711CC">
      <w:pPr>
        <w:spacing w:after="0" w:line="240" w:lineRule="auto"/>
        <w:jc w:val="both"/>
        <w:rPr>
          <w:rFonts w:ascii="Verdana" w:hAnsi="Verdana" w:cs="Arial"/>
          <w:bCs/>
          <w:sz w:val="20"/>
          <w:szCs w:val="20"/>
        </w:rPr>
      </w:pPr>
    </w:p>
    <w:p w14:paraId="422F7295" w14:textId="00FCD3E6"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4.</w:t>
      </w:r>
      <w:r>
        <w:rPr>
          <w:rFonts w:ascii="Verdana" w:hAnsi="Verdana" w:cs="Arial"/>
          <w:bCs/>
          <w:sz w:val="20"/>
          <w:szCs w:val="20"/>
        </w:rPr>
        <w:t>4</w:t>
      </w:r>
      <w:r w:rsidRPr="008711CC">
        <w:rPr>
          <w:rFonts w:ascii="Verdana" w:hAnsi="Verdana" w:cs="Arial"/>
          <w:bCs/>
          <w:sz w:val="20"/>
          <w:szCs w:val="20"/>
        </w:rPr>
        <w:t>.3 Condiciones mínimas en el uso del casco:</w:t>
      </w:r>
    </w:p>
    <w:p w14:paraId="314B8C94" w14:textId="77777777" w:rsidR="008711CC" w:rsidRPr="008711CC" w:rsidRDefault="008711CC" w:rsidP="008711CC">
      <w:pPr>
        <w:spacing w:after="0" w:line="240" w:lineRule="auto"/>
        <w:jc w:val="both"/>
        <w:rPr>
          <w:rFonts w:ascii="Verdana" w:hAnsi="Verdana" w:cs="Arial"/>
          <w:bCs/>
          <w:sz w:val="20"/>
          <w:szCs w:val="20"/>
        </w:rPr>
      </w:pPr>
    </w:p>
    <w:p w14:paraId="3A5CEA6C"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La cabeza del usuario de motocicleta debe estar totalmente inmersa en el casco</w:t>
      </w:r>
    </w:p>
    <w:p w14:paraId="199A1737"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El sistema de retención debe estar asegurado por debajo de la mandíbula inferior, sin correas rotas, ni broches partidos e incompletos.</w:t>
      </w:r>
    </w:p>
    <w:p w14:paraId="477954A0"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No podrán portar sistemas móviles de comunicación entre la cabeza y el casco.</w:t>
      </w:r>
    </w:p>
    <w:p w14:paraId="14B04815"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En el caso de cascos con cubierta inferior movible (abatibles), está siempre debe ir cerrada y asegurada</w:t>
      </w:r>
    </w:p>
    <w:p w14:paraId="49CA0BD2" w14:textId="77777777" w:rsidR="008711CC" w:rsidRPr="008711CC"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Usar cascos de la talla correcta</w:t>
      </w:r>
    </w:p>
    <w:p w14:paraId="4DFC98C1" w14:textId="673447FC" w:rsidR="00DA19DE" w:rsidRDefault="008711CC" w:rsidP="008711CC">
      <w:pPr>
        <w:spacing w:after="0" w:line="240" w:lineRule="auto"/>
        <w:jc w:val="both"/>
        <w:rPr>
          <w:rFonts w:ascii="Verdana" w:hAnsi="Verdana" w:cs="Arial"/>
          <w:bCs/>
          <w:sz w:val="20"/>
          <w:szCs w:val="20"/>
        </w:rPr>
      </w:pPr>
      <w:r w:rsidRPr="008711CC">
        <w:rPr>
          <w:rFonts w:ascii="Verdana" w:hAnsi="Verdana" w:cs="Arial"/>
          <w:bCs/>
          <w:sz w:val="20"/>
          <w:szCs w:val="20"/>
        </w:rPr>
        <w:t>- Mantener el casco en buen estado, evitando caídas o golpes.</w:t>
      </w:r>
    </w:p>
    <w:p w14:paraId="47FF7E86" w14:textId="77777777" w:rsidR="008711CC" w:rsidRDefault="008711CC" w:rsidP="008711CC">
      <w:pPr>
        <w:spacing w:after="0" w:line="240" w:lineRule="auto"/>
        <w:jc w:val="both"/>
        <w:rPr>
          <w:rFonts w:ascii="Verdana" w:hAnsi="Verdana" w:cs="Arial"/>
          <w:bCs/>
          <w:sz w:val="20"/>
          <w:szCs w:val="20"/>
        </w:rPr>
      </w:pPr>
    </w:p>
    <w:p w14:paraId="056C8893" w14:textId="77777777" w:rsidR="008711CC" w:rsidRDefault="008711CC" w:rsidP="008711CC">
      <w:pPr>
        <w:spacing w:after="0" w:line="240" w:lineRule="auto"/>
        <w:jc w:val="both"/>
        <w:rPr>
          <w:rFonts w:ascii="Verdana" w:hAnsi="Verdana" w:cs="Arial"/>
          <w:bCs/>
          <w:sz w:val="20"/>
          <w:szCs w:val="20"/>
        </w:rPr>
      </w:pPr>
    </w:p>
    <w:p w14:paraId="7A43152E" w14:textId="77777777" w:rsidR="008711CC" w:rsidRDefault="008711CC" w:rsidP="008711CC">
      <w:pPr>
        <w:spacing w:after="0" w:line="240" w:lineRule="auto"/>
        <w:jc w:val="both"/>
        <w:rPr>
          <w:rFonts w:ascii="Verdana" w:hAnsi="Verdana" w:cs="Arial"/>
          <w:b/>
          <w:sz w:val="20"/>
          <w:szCs w:val="20"/>
        </w:rPr>
      </w:pPr>
    </w:p>
    <w:p w14:paraId="50F6D2FA" w14:textId="57BB847E" w:rsidR="00002394" w:rsidRPr="00AA2563" w:rsidRDefault="00002394" w:rsidP="00002394">
      <w:pPr>
        <w:spacing w:after="0" w:line="240" w:lineRule="auto"/>
        <w:rPr>
          <w:rFonts w:ascii="Verdana" w:hAnsi="Verdana" w:cs="Arial"/>
          <w:b/>
          <w:sz w:val="20"/>
          <w:szCs w:val="20"/>
        </w:rPr>
      </w:pPr>
      <w:r>
        <w:rPr>
          <w:rFonts w:ascii="Verdana" w:hAnsi="Verdana" w:cs="Arial"/>
          <w:b/>
          <w:sz w:val="20"/>
          <w:szCs w:val="20"/>
        </w:rPr>
        <w:lastRenderedPageBreak/>
        <w:t>4.</w:t>
      </w:r>
      <w:r w:rsidR="008711CC">
        <w:rPr>
          <w:rFonts w:ascii="Verdana" w:hAnsi="Verdana" w:cs="Arial"/>
          <w:b/>
          <w:sz w:val="20"/>
          <w:szCs w:val="20"/>
        </w:rPr>
        <w:t>5</w:t>
      </w:r>
      <w:r>
        <w:rPr>
          <w:rFonts w:ascii="Verdana" w:hAnsi="Verdana" w:cs="Arial"/>
          <w:b/>
          <w:sz w:val="20"/>
          <w:szCs w:val="20"/>
        </w:rPr>
        <w:tab/>
      </w:r>
      <w:r w:rsidRPr="00AA2563">
        <w:rPr>
          <w:rFonts w:ascii="Verdana" w:hAnsi="Verdana" w:cs="Arial"/>
          <w:b/>
          <w:sz w:val="20"/>
          <w:szCs w:val="20"/>
        </w:rPr>
        <w:t>RIESGOS   </w:t>
      </w:r>
      <w:r w:rsidRPr="00AA2563">
        <w:rPr>
          <w:rFonts w:ascii="Verdana" w:hAnsi="Verdana" w:cs="Arial"/>
          <w:bCs/>
          <w:sz w:val="20"/>
          <w:szCs w:val="20"/>
        </w:rPr>
        <w:t> </w:t>
      </w:r>
    </w:p>
    <w:p w14:paraId="28089FC2" w14:textId="77777777" w:rsidR="00002394" w:rsidRDefault="00002394" w:rsidP="00002394">
      <w:pPr>
        <w:spacing w:after="0" w:line="240" w:lineRule="auto"/>
        <w:jc w:val="both"/>
        <w:rPr>
          <w:rFonts w:ascii="Verdana" w:hAnsi="Verdana" w:cs="Arial"/>
          <w:bCs/>
          <w:sz w:val="20"/>
          <w:szCs w:val="20"/>
        </w:rPr>
      </w:pPr>
    </w:p>
    <w:p w14:paraId="6DE58E45" w14:textId="77777777" w:rsidR="00002394" w:rsidRDefault="00002394" w:rsidP="00002394">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A8FE122" w14:textId="77777777" w:rsidR="00002394" w:rsidRPr="0082647F" w:rsidRDefault="00002394" w:rsidP="00002394">
      <w:pPr>
        <w:pStyle w:val="ListParagraph"/>
        <w:spacing w:after="0" w:line="240" w:lineRule="auto"/>
        <w:jc w:val="both"/>
        <w:rPr>
          <w:rFonts w:ascii="Verdana" w:hAnsi="Verdana" w:cs="Arial"/>
          <w:bCs/>
          <w:sz w:val="20"/>
          <w:szCs w:val="20"/>
        </w:rPr>
      </w:pPr>
    </w:p>
    <w:p w14:paraId="23BD6F19" w14:textId="3678A0F5" w:rsidR="001B1CD7" w:rsidRPr="00002394" w:rsidRDefault="00002394" w:rsidP="003033FD">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1DC50478" w14:textId="77777777" w:rsidR="001B1CD7" w:rsidRDefault="001B1CD7" w:rsidP="003033FD">
      <w:pPr>
        <w:spacing w:after="0" w:line="240" w:lineRule="auto"/>
        <w:jc w:val="both"/>
        <w:rPr>
          <w:rFonts w:ascii="Verdana" w:hAnsi="Verdana" w:cs="Arial"/>
          <w:b/>
          <w:sz w:val="20"/>
          <w:szCs w:val="20"/>
        </w:rPr>
      </w:pPr>
    </w:p>
    <w:p w14:paraId="54256F99" w14:textId="6E9D45B1" w:rsidR="001B1CD7" w:rsidRPr="00666AB9" w:rsidRDefault="001B1CD7" w:rsidP="1A887429">
      <w:pPr>
        <w:spacing w:after="0" w:line="240" w:lineRule="auto"/>
        <w:jc w:val="both"/>
        <w:rPr>
          <w:rFonts w:ascii="Verdana" w:hAnsi="Verdana" w:cs="Arial"/>
          <w:b/>
          <w:bCs/>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32EF75CD" w14:textId="096652A2" w:rsidR="003033FD" w:rsidRPr="004E12E6" w:rsidRDefault="2E1845F4" w:rsidP="1A887429">
      <w:pPr>
        <w:spacing w:after="0" w:line="240" w:lineRule="auto"/>
        <w:ind w:firstLine="708"/>
        <w:jc w:val="both"/>
        <w:rPr>
          <w:rFonts w:ascii="Verdana" w:hAnsi="Verdana" w:cs="Arial"/>
          <w:sz w:val="16"/>
          <w:szCs w:val="16"/>
        </w:rPr>
      </w:pPr>
      <w:r w:rsidRPr="1A887429">
        <w:rPr>
          <w:rFonts w:ascii="Verdana" w:hAnsi="Verdana" w:cs="Arial"/>
          <w:sz w:val="16"/>
          <w:szCs w:val="16"/>
        </w:rPr>
        <w:t>(</w:t>
      </w:r>
      <w:r w:rsidR="00666AB9" w:rsidRPr="1A887429">
        <w:rPr>
          <w:rFonts w:ascii="Verdana" w:hAnsi="Verdana" w:cs="Arial"/>
          <w:sz w:val="16"/>
          <w:szCs w:val="16"/>
        </w:rPr>
        <w:t>A</w:t>
      </w:r>
      <w:r w:rsidR="23555441" w:rsidRPr="1A887429">
        <w:rPr>
          <w:rFonts w:ascii="Verdana" w:hAnsi="Verdana" w:cs="Arial"/>
          <w:sz w:val="16"/>
          <w:szCs w:val="16"/>
        </w:rPr>
        <w:t xml:space="preserve"> continuación</w:t>
      </w:r>
      <w:r w:rsidRPr="1A887429">
        <w:rPr>
          <w:rFonts w:ascii="Verdana" w:hAnsi="Verdana" w:cs="Arial"/>
          <w:sz w:val="16"/>
          <w:szCs w:val="16"/>
        </w:rPr>
        <w:t xml:space="preserve"> se visualiza de manera gráfica y secuencial las actividades descritas en el numeral 6)</w:t>
      </w:r>
    </w:p>
    <w:p w14:paraId="732E9F3B" w14:textId="57310848" w:rsidR="1A887429" w:rsidRDefault="1A887429" w:rsidP="1A887429">
      <w:pPr>
        <w:spacing w:after="0" w:line="240" w:lineRule="auto"/>
        <w:ind w:firstLine="708"/>
        <w:jc w:val="both"/>
        <w:rPr>
          <w:rFonts w:ascii="Verdana" w:hAnsi="Verdana" w:cs="Arial"/>
          <w:sz w:val="16"/>
          <w:szCs w:val="16"/>
        </w:rPr>
      </w:pPr>
    </w:p>
    <w:p w14:paraId="51A6C038" w14:textId="0E6228D7" w:rsidR="1A887429" w:rsidRDefault="1A887429" w:rsidP="1A887429">
      <w:pPr>
        <w:spacing w:after="0" w:line="240" w:lineRule="auto"/>
        <w:jc w:val="both"/>
        <w:rPr>
          <w:rFonts w:ascii="Verdana" w:hAnsi="Verdana" w:cs="Arial"/>
          <w:sz w:val="16"/>
          <w:szCs w:val="16"/>
        </w:rPr>
      </w:pPr>
    </w:p>
    <w:p w14:paraId="059947EA" w14:textId="1E8A8C05" w:rsidR="1A887429" w:rsidRDefault="1A887429" w:rsidP="1A887429">
      <w:pPr>
        <w:spacing w:after="0" w:line="240" w:lineRule="auto"/>
        <w:jc w:val="both"/>
        <w:rPr>
          <w:rFonts w:ascii="Verdana" w:hAnsi="Verdana" w:cs="Arial"/>
          <w:sz w:val="16"/>
          <w:szCs w:val="16"/>
        </w:rPr>
      </w:pPr>
    </w:p>
    <w:p w14:paraId="2408F0EF" w14:textId="45D55D84" w:rsidR="6388B1A7" w:rsidRDefault="6388B1A7" w:rsidP="1A887429">
      <w:pPr>
        <w:spacing w:after="0" w:line="240" w:lineRule="auto"/>
        <w:jc w:val="center"/>
      </w:pPr>
      <w:r>
        <w:rPr>
          <w:noProof/>
        </w:rPr>
        <w:drawing>
          <wp:inline distT="0" distB="0" distL="0" distR="0" wp14:anchorId="67DEBA75" wp14:editId="284E6CEC">
            <wp:extent cx="4965955" cy="4203916"/>
            <wp:effectExtent l="0" t="0" r="0" b="0"/>
            <wp:docPr id="552528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28272" name="Picture 552528272"/>
                    <pic:cNvPicPr/>
                  </pic:nvPicPr>
                  <pic:blipFill>
                    <a:blip r:embed="rId12">
                      <a:extLst>
                        <a:ext uri="{28A0092B-C50C-407E-A947-70E740481C1C}">
                          <a14:useLocalDpi xmlns:a14="http://schemas.microsoft.com/office/drawing/2010/main"/>
                        </a:ext>
                      </a:extLst>
                    </a:blip>
                    <a:stretch>
                      <a:fillRect/>
                    </a:stretch>
                  </pic:blipFill>
                  <pic:spPr>
                    <a:xfrm>
                      <a:off x="0" y="0"/>
                      <a:ext cx="4965955" cy="4203916"/>
                    </a:xfrm>
                    <a:prstGeom prst="rect">
                      <a:avLst/>
                    </a:prstGeom>
                  </pic:spPr>
                </pic:pic>
              </a:graphicData>
            </a:graphic>
          </wp:inline>
        </w:drawing>
      </w:r>
    </w:p>
    <w:p w14:paraId="018CE61C" w14:textId="391546D2" w:rsidR="1A887429" w:rsidRDefault="1A887429" w:rsidP="1A887429">
      <w:pPr>
        <w:spacing w:after="0" w:line="240" w:lineRule="auto"/>
        <w:jc w:val="both"/>
        <w:rPr>
          <w:rFonts w:ascii="Verdana" w:hAnsi="Verdana" w:cs="Arial"/>
          <w:sz w:val="16"/>
          <w:szCs w:val="16"/>
        </w:rPr>
      </w:pPr>
    </w:p>
    <w:p w14:paraId="5DBF967D" w14:textId="77777777" w:rsidR="00851CF1" w:rsidRDefault="00851CF1" w:rsidP="1A887429">
      <w:pPr>
        <w:spacing w:after="0" w:line="240" w:lineRule="auto"/>
        <w:jc w:val="both"/>
        <w:rPr>
          <w:rFonts w:ascii="Verdana" w:hAnsi="Verdana" w:cs="Arial"/>
          <w:sz w:val="16"/>
          <w:szCs w:val="16"/>
        </w:rPr>
      </w:pPr>
    </w:p>
    <w:p w14:paraId="2EDEDFE8" w14:textId="77777777" w:rsidR="00851CF1" w:rsidRDefault="00851CF1" w:rsidP="1A887429">
      <w:pPr>
        <w:spacing w:after="0" w:line="240" w:lineRule="auto"/>
        <w:jc w:val="both"/>
        <w:rPr>
          <w:rFonts w:ascii="Verdana" w:hAnsi="Verdana" w:cs="Arial"/>
          <w:sz w:val="16"/>
          <w:szCs w:val="16"/>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1054C7E3" w14:textId="77777777" w:rsidR="00851CF1" w:rsidRDefault="00851CF1" w:rsidP="00666AB9">
      <w:pPr>
        <w:spacing w:after="0" w:line="240" w:lineRule="auto"/>
        <w:ind w:firstLine="708"/>
        <w:jc w:val="both"/>
        <w:rPr>
          <w:rFonts w:ascii="Verdana" w:hAnsi="Verdana" w:cs="Arial"/>
          <w:bCs/>
          <w:sz w:val="16"/>
          <w:szCs w:val="16"/>
        </w:rPr>
      </w:pPr>
    </w:p>
    <w:p w14:paraId="4F190ED7" w14:textId="77777777" w:rsidR="00851CF1" w:rsidRDefault="00851CF1" w:rsidP="00666AB9">
      <w:pPr>
        <w:spacing w:after="0" w:line="240" w:lineRule="auto"/>
        <w:ind w:firstLine="708"/>
        <w:jc w:val="both"/>
        <w:rPr>
          <w:rFonts w:ascii="Verdana" w:hAnsi="Verdana" w:cs="Arial"/>
          <w:bCs/>
          <w:sz w:val="16"/>
          <w:szCs w:val="16"/>
        </w:rPr>
      </w:pPr>
    </w:p>
    <w:p w14:paraId="37857BAC" w14:textId="77777777" w:rsidR="00851CF1" w:rsidRDefault="00851CF1" w:rsidP="00666AB9">
      <w:pPr>
        <w:spacing w:after="0" w:line="240" w:lineRule="auto"/>
        <w:ind w:firstLine="708"/>
        <w:jc w:val="both"/>
        <w:rPr>
          <w:rFonts w:ascii="Verdana" w:hAnsi="Verdana" w:cs="Arial"/>
          <w:bCs/>
          <w:sz w:val="16"/>
          <w:szCs w:val="16"/>
        </w:rPr>
      </w:pPr>
    </w:p>
    <w:p w14:paraId="1BF3FB09" w14:textId="77777777" w:rsidR="00851CF1" w:rsidRPr="00666AB9" w:rsidRDefault="00851CF1" w:rsidP="00666AB9">
      <w:pPr>
        <w:spacing w:after="0" w:line="240" w:lineRule="auto"/>
        <w:ind w:firstLine="708"/>
        <w:jc w:val="both"/>
        <w:rPr>
          <w:rFonts w:ascii="Verdana" w:hAnsi="Verdana" w:cs="Arial"/>
          <w:bCs/>
          <w:sz w:val="16"/>
          <w:szCs w:val="16"/>
        </w:rPr>
      </w:pP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611"/>
        <w:gridCol w:w="2026"/>
        <w:gridCol w:w="4884"/>
        <w:gridCol w:w="1683"/>
      </w:tblGrid>
      <w:tr w:rsidR="00AA2563" w:rsidRPr="00666AB9" w14:paraId="127FA709" w14:textId="77777777" w:rsidTr="632C4CBB">
        <w:trPr>
          <w:trHeight w:val="17"/>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1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8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8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652E09" w:rsidRPr="00666AB9" w14:paraId="1B765520" w14:textId="77777777" w:rsidTr="632C4CBB">
        <w:trPr>
          <w:trHeight w:val="545"/>
        </w:trPr>
        <w:tc>
          <w:tcPr>
            <w:tcW w:w="564" w:type="dxa"/>
            <w:tcBorders>
              <w:bottom w:val="single" w:sz="4" w:space="0" w:color="auto"/>
            </w:tcBorders>
            <w:tcMar>
              <w:top w:w="57" w:type="dxa"/>
              <w:left w:w="113" w:type="dxa"/>
              <w:bottom w:w="57" w:type="dxa"/>
            </w:tcMar>
            <w:vAlign w:val="center"/>
          </w:tcPr>
          <w:p w14:paraId="6F819B2B" w14:textId="5748D71E" w:rsidR="00652E09" w:rsidRPr="00C22CF4" w:rsidRDefault="00652E09" w:rsidP="00652E09">
            <w:pPr>
              <w:spacing w:after="0" w:line="240" w:lineRule="auto"/>
              <w:ind w:left="-15"/>
              <w:jc w:val="center"/>
              <w:rPr>
                <w:rFonts w:ascii="Verdana" w:hAnsi="Verdana" w:cs="Arial"/>
                <w:b/>
                <w:bCs/>
                <w:sz w:val="16"/>
                <w:szCs w:val="16"/>
              </w:rPr>
            </w:pPr>
            <w:r w:rsidRPr="00C22CF4">
              <w:rPr>
                <w:rFonts w:ascii="Verdana" w:hAnsi="Verdana" w:cs="Arial"/>
                <w:b/>
                <w:bCs/>
                <w:color w:val="000000"/>
                <w:sz w:val="16"/>
                <w:szCs w:val="16"/>
              </w:rPr>
              <w:t>1.</w:t>
            </w:r>
          </w:p>
        </w:tc>
        <w:tc>
          <w:tcPr>
            <w:tcW w:w="1611" w:type="dxa"/>
            <w:tcBorders>
              <w:bottom w:val="single" w:sz="4" w:space="0" w:color="auto"/>
            </w:tcBorders>
            <w:tcMar>
              <w:top w:w="57" w:type="dxa"/>
              <w:left w:w="113" w:type="dxa"/>
              <w:bottom w:w="57" w:type="dxa"/>
            </w:tcMar>
            <w:vAlign w:val="center"/>
          </w:tcPr>
          <w:p w14:paraId="5A2AB4D5" w14:textId="3D23E2D1" w:rsidR="00652E09" w:rsidRPr="00C22CF4" w:rsidRDefault="00652E09" w:rsidP="00652E09">
            <w:pPr>
              <w:spacing w:after="0" w:line="240" w:lineRule="auto"/>
              <w:ind w:left="-15"/>
              <w:rPr>
                <w:rFonts w:ascii="Verdana" w:hAnsi="Verdana" w:cs="Arial"/>
                <w:sz w:val="16"/>
                <w:szCs w:val="16"/>
              </w:rPr>
            </w:pPr>
            <w:r w:rsidRPr="00C22CF4">
              <w:rPr>
                <w:rFonts w:ascii="Verdana" w:hAnsi="Verdana" w:cs="Arial"/>
                <w:color w:val="000000"/>
                <w:sz w:val="16"/>
                <w:szCs w:val="16"/>
              </w:rPr>
              <w:t>(V) Revisar infraestructura Segura Rutas Internas</w:t>
            </w:r>
          </w:p>
        </w:tc>
        <w:tc>
          <w:tcPr>
            <w:tcW w:w="2026" w:type="dxa"/>
            <w:tcBorders>
              <w:bottom w:val="single" w:sz="4" w:space="0" w:color="auto"/>
            </w:tcBorders>
            <w:tcMar>
              <w:top w:w="57" w:type="dxa"/>
              <w:left w:w="113" w:type="dxa"/>
              <w:bottom w:w="57" w:type="dxa"/>
            </w:tcMar>
            <w:vAlign w:val="center"/>
          </w:tcPr>
          <w:p w14:paraId="33684518" w14:textId="24C14DDC" w:rsidR="00652E09" w:rsidRPr="00C22CF4" w:rsidRDefault="00652E09" w:rsidP="00652E09">
            <w:pPr>
              <w:spacing w:after="0" w:line="240" w:lineRule="auto"/>
              <w:ind w:left="-15"/>
              <w:jc w:val="center"/>
              <w:rPr>
                <w:rFonts w:ascii="Verdana" w:hAnsi="Verdana" w:cs="Arial"/>
                <w:sz w:val="16"/>
                <w:szCs w:val="16"/>
              </w:rPr>
            </w:pPr>
            <w:r w:rsidRPr="00C22CF4">
              <w:rPr>
                <w:rFonts w:ascii="Verdana" w:hAnsi="Verdana" w:cs="Arial"/>
                <w:color w:val="000000"/>
                <w:sz w:val="16"/>
                <w:szCs w:val="16"/>
              </w:rPr>
              <w:t>Coordinador Grupo Administrativa, Responsable SST</w:t>
            </w:r>
          </w:p>
        </w:tc>
        <w:tc>
          <w:tcPr>
            <w:tcW w:w="4884" w:type="dxa"/>
            <w:tcBorders>
              <w:bottom w:val="single" w:sz="4" w:space="0" w:color="auto"/>
            </w:tcBorders>
            <w:tcMar>
              <w:top w:w="57" w:type="dxa"/>
              <w:left w:w="113" w:type="dxa"/>
              <w:bottom w:w="57" w:type="dxa"/>
            </w:tcMar>
            <w:vAlign w:val="center"/>
          </w:tcPr>
          <w:p w14:paraId="422F6AE8" w14:textId="43574586" w:rsidR="00652E09" w:rsidRPr="00C22CF4" w:rsidRDefault="00DD2EB0" w:rsidP="00652E09">
            <w:pPr>
              <w:spacing w:after="0" w:line="240" w:lineRule="auto"/>
              <w:ind w:left="-15"/>
              <w:jc w:val="both"/>
              <w:rPr>
                <w:rFonts w:ascii="Verdana" w:hAnsi="Verdana" w:cs="Arial"/>
                <w:sz w:val="16"/>
                <w:szCs w:val="16"/>
              </w:rPr>
            </w:pPr>
            <w:r w:rsidRPr="00C22CF4">
              <w:rPr>
                <w:rFonts w:ascii="Verdana" w:hAnsi="Verdana" w:cs="Arial"/>
                <w:sz w:val="16"/>
                <w:szCs w:val="16"/>
              </w:rPr>
              <w:t>Revisar el estado de las rutas internas de los parqueaderos de los sótanos (-1, -2, -3), incluyendo señalización de entrada, salida, senderos peatonales, vías de acceso, áreas de circulación, contravía y velocidad máxima. Verificar la presencia y estado de reductores de velocidad y la correcta delimitación de los puestos de parqueo.</w:t>
            </w:r>
            <w:r w:rsidRPr="00C22CF4">
              <w:rPr>
                <w:rFonts w:ascii="Verdana" w:hAnsi="Verdana" w:cs="Arial"/>
                <w:sz w:val="16"/>
                <w:szCs w:val="16"/>
              </w:rPr>
              <w:br/>
            </w:r>
            <w:r w:rsidRPr="00C22CF4">
              <w:rPr>
                <w:rFonts w:ascii="Verdana" w:hAnsi="Verdana" w:cs="Arial"/>
                <w:sz w:val="16"/>
                <w:szCs w:val="16"/>
              </w:rPr>
              <w:br/>
            </w:r>
            <w:r w:rsidRPr="00C22CF4">
              <w:rPr>
                <w:rFonts w:ascii="Verdana" w:hAnsi="Verdana" w:cs="Arial"/>
                <w:b/>
                <w:bCs/>
                <w:sz w:val="16"/>
                <w:szCs w:val="16"/>
              </w:rPr>
              <w:t>Tiempo:</w:t>
            </w:r>
            <w:r w:rsidRPr="00C22CF4">
              <w:rPr>
                <w:rFonts w:ascii="Verdana" w:hAnsi="Verdana" w:cs="Arial"/>
                <w:sz w:val="16"/>
                <w:szCs w:val="16"/>
              </w:rPr>
              <w:t> 30 minutos</w:t>
            </w:r>
          </w:p>
        </w:tc>
        <w:tc>
          <w:tcPr>
            <w:tcW w:w="1683" w:type="dxa"/>
            <w:tcBorders>
              <w:bottom w:val="single" w:sz="4" w:space="0" w:color="auto"/>
            </w:tcBorders>
            <w:tcMar>
              <w:top w:w="57" w:type="dxa"/>
              <w:left w:w="113" w:type="dxa"/>
              <w:bottom w:w="57" w:type="dxa"/>
            </w:tcMar>
            <w:vAlign w:val="center"/>
          </w:tcPr>
          <w:p w14:paraId="3025212C" w14:textId="6A85E955" w:rsidR="00652E09" w:rsidRPr="00C22CF4" w:rsidRDefault="00941529" w:rsidP="00652E09">
            <w:pPr>
              <w:spacing w:after="0" w:line="240" w:lineRule="auto"/>
              <w:ind w:left="-15"/>
              <w:jc w:val="center"/>
              <w:rPr>
                <w:rFonts w:ascii="Verdana" w:hAnsi="Verdana" w:cs="Arial"/>
                <w:sz w:val="16"/>
                <w:szCs w:val="16"/>
              </w:rPr>
            </w:pPr>
            <w:r w:rsidRPr="00C22CF4">
              <w:rPr>
                <w:rFonts w:ascii="Verdana" w:hAnsi="Verdana" w:cs="Arial"/>
                <w:sz w:val="16"/>
                <w:szCs w:val="16"/>
              </w:rPr>
              <w:t>Informe</w:t>
            </w:r>
          </w:p>
        </w:tc>
      </w:tr>
      <w:tr w:rsidR="00743446" w:rsidRPr="00666AB9" w14:paraId="4CEBB8BC" w14:textId="77777777" w:rsidTr="632C4CBB">
        <w:trPr>
          <w:trHeight w:val="545"/>
        </w:trPr>
        <w:tc>
          <w:tcPr>
            <w:tcW w:w="564" w:type="dxa"/>
            <w:tcBorders>
              <w:bottom w:val="single" w:sz="4" w:space="0" w:color="auto"/>
            </w:tcBorders>
            <w:tcMar>
              <w:top w:w="57" w:type="dxa"/>
              <w:left w:w="113" w:type="dxa"/>
              <w:bottom w:w="57" w:type="dxa"/>
            </w:tcMar>
            <w:vAlign w:val="center"/>
          </w:tcPr>
          <w:p w14:paraId="54C993CD" w14:textId="20718DF7" w:rsidR="00743446" w:rsidRPr="00C22CF4" w:rsidRDefault="00743446" w:rsidP="00743446">
            <w:pPr>
              <w:spacing w:after="0" w:line="240" w:lineRule="auto"/>
              <w:ind w:left="-15"/>
              <w:jc w:val="center"/>
              <w:rPr>
                <w:rFonts w:ascii="Verdana" w:hAnsi="Verdana" w:cs="Arial"/>
                <w:b/>
                <w:bCs/>
                <w:sz w:val="16"/>
                <w:szCs w:val="16"/>
              </w:rPr>
            </w:pPr>
            <w:r w:rsidRPr="00C22CF4">
              <w:rPr>
                <w:rFonts w:ascii="Verdana" w:hAnsi="Verdana" w:cs="Arial"/>
                <w:b/>
                <w:bCs/>
                <w:color w:val="000000"/>
                <w:sz w:val="16"/>
                <w:szCs w:val="16"/>
              </w:rPr>
              <w:t>2.</w:t>
            </w:r>
          </w:p>
        </w:tc>
        <w:tc>
          <w:tcPr>
            <w:tcW w:w="1611" w:type="dxa"/>
            <w:tcBorders>
              <w:bottom w:val="single" w:sz="4" w:space="0" w:color="auto"/>
            </w:tcBorders>
            <w:tcMar>
              <w:top w:w="57" w:type="dxa"/>
              <w:left w:w="113" w:type="dxa"/>
              <w:bottom w:w="57" w:type="dxa"/>
            </w:tcMar>
            <w:vAlign w:val="center"/>
          </w:tcPr>
          <w:p w14:paraId="54380C58" w14:textId="168A30DC" w:rsidR="00743446" w:rsidRPr="00C22CF4" w:rsidRDefault="6257C593" w:rsidP="1A887429">
            <w:pPr>
              <w:spacing w:after="0" w:line="240" w:lineRule="auto"/>
              <w:ind w:left="-15"/>
              <w:rPr>
                <w:rFonts w:ascii="Verdana" w:hAnsi="Verdana" w:cs="Arial"/>
                <w:sz w:val="16"/>
                <w:szCs w:val="16"/>
              </w:rPr>
            </w:pPr>
            <w:r w:rsidRPr="1A887429">
              <w:rPr>
                <w:rFonts w:ascii="Verdana" w:hAnsi="Verdana" w:cs="Arial"/>
                <w:color w:val="000000" w:themeColor="text1"/>
                <w:sz w:val="16"/>
                <w:szCs w:val="16"/>
              </w:rPr>
              <w:t>(</w:t>
            </w:r>
            <w:r w:rsidR="22D35A91" w:rsidRPr="1A887429">
              <w:rPr>
                <w:rFonts w:ascii="Verdana" w:hAnsi="Verdana" w:cs="Arial"/>
                <w:color w:val="000000" w:themeColor="text1"/>
                <w:sz w:val="16"/>
                <w:szCs w:val="16"/>
              </w:rPr>
              <w:t>H) Realizar reporte de mejoras de condiciones de las rutas internas</w:t>
            </w:r>
          </w:p>
        </w:tc>
        <w:tc>
          <w:tcPr>
            <w:tcW w:w="2026" w:type="dxa"/>
            <w:tcBorders>
              <w:bottom w:val="single" w:sz="4" w:space="0" w:color="auto"/>
            </w:tcBorders>
            <w:tcMar>
              <w:top w:w="57" w:type="dxa"/>
              <w:left w:w="113" w:type="dxa"/>
              <w:bottom w:w="57" w:type="dxa"/>
            </w:tcMar>
            <w:vAlign w:val="center"/>
          </w:tcPr>
          <w:p w14:paraId="053E62E4" w14:textId="3A68CDA1" w:rsidR="00743446" w:rsidRPr="00C22CF4" w:rsidRDefault="00743446" w:rsidP="00743446">
            <w:pPr>
              <w:spacing w:after="0" w:line="240" w:lineRule="auto"/>
              <w:ind w:left="-15"/>
              <w:jc w:val="center"/>
              <w:rPr>
                <w:rFonts w:ascii="Verdana" w:hAnsi="Verdana" w:cs="Arial"/>
                <w:sz w:val="16"/>
                <w:szCs w:val="16"/>
              </w:rPr>
            </w:pPr>
            <w:r w:rsidRPr="00C22CF4">
              <w:rPr>
                <w:rFonts w:ascii="Verdana" w:hAnsi="Verdana" w:cs="Arial"/>
                <w:color w:val="000000"/>
                <w:sz w:val="16"/>
                <w:szCs w:val="16"/>
              </w:rPr>
              <w:t>Coordinador Grupo Administrativa, Responsable SST</w:t>
            </w:r>
          </w:p>
        </w:tc>
        <w:tc>
          <w:tcPr>
            <w:tcW w:w="4884" w:type="dxa"/>
            <w:tcBorders>
              <w:bottom w:val="single" w:sz="4" w:space="0" w:color="auto"/>
            </w:tcBorders>
            <w:tcMar>
              <w:top w:w="57" w:type="dxa"/>
              <w:left w:w="113" w:type="dxa"/>
              <w:bottom w:w="57" w:type="dxa"/>
            </w:tcMar>
            <w:vAlign w:val="center"/>
          </w:tcPr>
          <w:p w14:paraId="6AA1F44C" w14:textId="77777777" w:rsidR="0004276E" w:rsidRDefault="00DD2EB0" w:rsidP="00743446">
            <w:pPr>
              <w:spacing w:after="0" w:line="240" w:lineRule="auto"/>
              <w:ind w:left="-15"/>
              <w:jc w:val="both"/>
              <w:rPr>
                <w:rFonts w:ascii="Verdana" w:hAnsi="Verdana" w:cs="Arial"/>
                <w:sz w:val="16"/>
                <w:szCs w:val="16"/>
              </w:rPr>
            </w:pPr>
            <w:r w:rsidRPr="00C22CF4">
              <w:rPr>
                <w:rFonts w:ascii="Verdana" w:hAnsi="Verdana" w:cs="Arial"/>
                <w:sz w:val="16"/>
                <w:szCs w:val="16"/>
              </w:rPr>
              <w:t>Realizar reportes que brinden seguridad a actores viales vulnerables en las zonas internas.</w:t>
            </w:r>
          </w:p>
          <w:p w14:paraId="45646CEA" w14:textId="62260962" w:rsidR="00743446" w:rsidRPr="00C22CF4" w:rsidRDefault="00DD2EB0" w:rsidP="00743446">
            <w:pPr>
              <w:spacing w:after="0" w:line="240" w:lineRule="auto"/>
              <w:ind w:left="-15"/>
              <w:jc w:val="both"/>
              <w:rPr>
                <w:rFonts w:ascii="Verdana" w:hAnsi="Verdana" w:cs="Arial"/>
                <w:sz w:val="16"/>
                <w:szCs w:val="16"/>
              </w:rPr>
            </w:pPr>
            <w:r w:rsidRPr="00C22CF4">
              <w:rPr>
                <w:rFonts w:ascii="Verdana" w:hAnsi="Verdana" w:cs="Arial"/>
                <w:sz w:val="16"/>
                <w:szCs w:val="16"/>
              </w:rPr>
              <w:br/>
            </w:r>
            <w:r w:rsidRPr="00C22CF4">
              <w:rPr>
                <w:rFonts w:ascii="Verdana" w:hAnsi="Verdana" w:cs="Arial"/>
                <w:b/>
                <w:bCs/>
                <w:sz w:val="16"/>
                <w:szCs w:val="16"/>
              </w:rPr>
              <w:t>Tiempo:</w:t>
            </w:r>
            <w:r w:rsidRPr="00C22CF4">
              <w:rPr>
                <w:rFonts w:ascii="Verdana" w:hAnsi="Verdana" w:cs="Arial"/>
                <w:sz w:val="16"/>
                <w:szCs w:val="16"/>
              </w:rPr>
              <w:t> 30 minutos</w:t>
            </w:r>
          </w:p>
        </w:tc>
        <w:tc>
          <w:tcPr>
            <w:tcW w:w="1683" w:type="dxa"/>
            <w:tcBorders>
              <w:bottom w:val="single" w:sz="4" w:space="0" w:color="auto"/>
            </w:tcBorders>
            <w:tcMar>
              <w:top w:w="57" w:type="dxa"/>
              <w:left w:w="113" w:type="dxa"/>
              <w:bottom w:w="57" w:type="dxa"/>
            </w:tcMar>
            <w:vAlign w:val="center"/>
          </w:tcPr>
          <w:p w14:paraId="38B32DAB" w14:textId="6DDA3ECE" w:rsidR="00743446" w:rsidRPr="00C22CF4" w:rsidRDefault="00941529" w:rsidP="00743446">
            <w:pPr>
              <w:spacing w:after="0" w:line="240" w:lineRule="auto"/>
              <w:ind w:left="-15"/>
              <w:jc w:val="center"/>
              <w:rPr>
                <w:rFonts w:ascii="Verdana" w:hAnsi="Verdana" w:cs="Arial"/>
                <w:sz w:val="16"/>
                <w:szCs w:val="16"/>
              </w:rPr>
            </w:pPr>
            <w:r w:rsidRPr="00C22CF4">
              <w:rPr>
                <w:rFonts w:ascii="Verdana" w:hAnsi="Verdana" w:cs="Arial"/>
                <w:sz w:val="16"/>
                <w:szCs w:val="16"/>
              </w:rPr>
              <w:t>Informe</w:t>
            </w:r>
          </w:p>
        </w:tc>
      </w:tr>
      <w:tr w:rsidR="00743446" w:rsidRPr="00666AB9" w14:paraId="183D4605" w14:textId="77777777" w:rsidTr="632C4CBB">
        <w:trPr>
          <w:trHeight w:val="545"/>
        </w:trPr>
        <w:tc>
          <w:tcPr>
            <w:tcW w:w="564" w:type="dxa"/>
            <w:tcBorders>
              <w:bottom w:val="single" w:sz="4" w:space="0" w:color="auto"/>
            </w:tcBorders>
            <w:tcMar>
              <w:top w:w="57" w:type="dxa"/>
              <w:left w:w="113" w:type="dxa"/>
              <w:bottom w:w="57" w:type="dxa"/>
            </w:tcMar>
            <w:vAlign w:val="center"/>
          </w:tcPr>
          <w:p w14:paraId="25B4AC15" w14:textId="3F5FFE11" w:rsidR="00743446" w:rsidRPr="00C22CF4" w:rsidRDefault="00743446" w:rsidP="00743446">
            <w:pPr>
              <w:spacing w:after="0" w:line="240" w:lineRule="auto"/>
              <w:ind w:left="-15"/>
              <w:jc w:val="center"/>
              <w:rPr>
                <w:rFonts w:ascii="Verdana" w:hAnsi="Verdana" w:cs="Arial"/>
                <w:b/>
                <w:bCs/>
                <w:sz w:val="16"/>
                <w:szCs w:val="16"/>
              </w:rPr>
            </w:pPr>
            <w:r w:rsidRPr="00C22CF4">
              <w:rPr>
                <w:rFonts w:ascii="Verdana" w:hAnsi="Verdana" w:cs="Arial"/>
                <w:b/>
                <w:bCs/>
                <w:color w:val="000000"/>
                <w:sz w:val="16"/>
                <w:szCs w:val="16"/>
              </w:rPr>
              <w:t>3.</w:t>
            </w:r>
          </w:p>
        </w:tc>
        <w:tc>
          <w:tcPr>
            <w:tcW w:w="1611" w:type="dxa"/>
            <w:tcBorders>
              <w:bottom w:val="single" w:sz="4" w:space="0" w:color="auto"/>
            </w:tcBorders>
            <w:tcMar>
              <w:top w:w="57" w:type="dxa"/>
              <w:left w:w="113" w:type="dxa"/>
              <w:bottom w:w="57" w:type="dxa"/>
            </w:tcMar>
            <w:vAlign w:val="center"/>
          </w:tcPr>
          <w:p w14:paraId="1F3A6464" w14:textId="5429120D" w:rsidR="00743446" w:rsidRPr="00C22CF4" w:rsidRDefault="00743446" w:rsidP="00743446">
            <w:pPr>
              <w:spacing w:after="0" w:line="240" w:lineRule="auto"/>
              <w:ind w:left="-15"/>
              <w:rPr>
                <w:rFonts w:ascii="Verdana" w:hAnsi="Verdana" w:cs="Arial"/>
                <w:bCs/>
                <w:sz w:val="16"/>
                <w:szCs w:val="16"/>
              </w:rPr>
            </w:pPr>
            <w:r w:rsidRPr="00C22CF4">
              <w:rPr>
                <w:rFonts w:ascii="Verdana" w:hAnsi="Verdana" w:cs="Arial"/>
                <w:color w:val="000000"/>
                <w:sz w:val="16"/>
                <w:szCs w:val="16"/>
              </w:rPr>
              <w:t>(H) Capacitar sobre Actores Viales Vulnerables</w:t>
            </w:r>
          </w:p>
        </w:tc>
        <w:tc>
          <w:tcPr>
            <w:tcW w:w="2026" w:type="dxa"/>
            <w:tcBorders>
              <w:bottom w:val="single" w:sz="4" w:space="0" w:color="auto"/>
            </w:tcBorders>
            <w:tcMar>
              <w:top w:w="57" w:type="dxa"/>
              <w:left w:w="113" w:type="dxa"/>
              <w:bottom w:w="57" w:type="dxa"/>
            </w:tcMar>
            <w:vAlign w:val="center"/>
          </w:tcPr>
          <w:p w14:paraId="1E2A241A" w14:textId="46A670F0" w:rsidR="00743446" w:rsidRPr="00C22CF4" w:rsidRDefault="00743446" w:rsidP="00743446">
            <w:pPr>
              <w:spacing w:after="0" w:line="240" w:lineRule="auto"/>
              <w:ind w:left="-15"/>
              <w:jc w:val="center"/>
              <w:rPr>
                <w:rFonts w:ascii="Verdana" w:hAnsi="Verdana" w:cs="Arial"/>
                <w:sz w:val="16"/>
                <w:szCs w:val="16"/>
              </w:rPr>
            </w:pPr>
            <w:r w:rsidRPr="00C22CF4">
              <w:rPr>
                <w:rFonts w:ascii="Verdana" w:hAnsi="Verdana" w:cs="Arial"/>
                <w:color w:val="000000"/>
                <w:sz w:val="16"/>
                <w:szCs w:val="16"/>
              </w:rPr>
              <w:t>Profesional Designado</w:t>
            </w:r>
          </w:p>
        </w:tc>
        <w:tc>
          <w:tcPr>
            <w:tcW w:w="4884" w:type="dxa"/>
            <w:tcBorders>
              <w:bottom w:val="single" w:sz="4" w:space="0" w:color="auto"/>
            </w:tcBorders>
            <w:tcMar>
              <w:top w:w="57" w:type="dxa"/>
              <w:left w:w="113" w:type="dxa"/>
              <w:bottom w:w="57" w:type="dxa"/>
            </w:tcMar>
            <w:vAlign w:val="center"/>
          </w:tcPr>
          <w:p w14:paraId="696BEEE3" w14:textId="77777777" w:rsidR="0004276E" w:rsidRDefault="00DD2EB0" w:rsidP="00743446">
            <w:pPr>
              <w:spacing w:after="0" w:line="240" w:lineRule="auto"/>
              <w:jc w:val="both"/>
              <w:rPr>
                <w:rFonts w:ascii="Verdana" w:hAnsi="Verdana" w:cs="Arial"/>
                <w:sz w:val="16"/>
                <w:szCs w:val="16"/>
              </w:rPr>
            </w:pPr>
            <w:r w:rsidRPr="00C22CF4">
              <w:rPr>
                <w:rFonts w:ascii="Verdana" w:hAnsi="Verdana" w:cs="Arial"/>
                <w:sz w:val="16"/>
                <w:szCs w:val="16"/>
              </w:rPr>
              <w:t>Promover la sensibilización de conductores, funcionarios y contratistas del Ministerio sobre la protección de actores viales vulnerables, como peatones, ciclistas y motociclistas.</w:t>
            </w:r>
          </w:p>
          <w:p w14:paraId="51B7AFC4" w14:textId="6CB876EB" w:rsidR="00743446" w:rsidRPr="00C22CF4" w:rsidRDefault="00DD2EB0" w:rsidP="00743446">
            <w:pPr>
              <w:spacing w:after="0" w:line="240" w:lineRule="auto"/>
              <w:jc w:val="both"/>
              <w:rPr>
                <w:rFonts w:ascii="Verdana" w:hAnsi="Verdana" w:cs="Arial"/>
                <w:sz w:val="16"/>
                <w:szCs w:val="16"/>
              </w:rPr>
            </w:pPr>
            <w:r w:rsidRPr="00C22CF4">
              <w:rPr>
                <w:rFonts w:ascii="Verdana" w:hAnsi="Verdana" w:cs="Arial"/>
                <w:sz w:val="16"/>
                <w:szCs w:val="16"/>
              </w:rPr>
              <w:br/>
            </w:r>
            <w:r w:rsidRPr="00C22CF4">
              <w:rPr>
                <w:rFonts w:ascii="Verdana" w:hAnsi="Verdana" w:cs="Arial"/>
                <w:b/>
                <w:bCs/>
                <w:sz w:val="16"/>
                <w:szCs w:val="16"/>
              </w:rPr>
              <w:t>Tiempo:</w:t>
            </w:r>
            <w:r w:rsidRPr="00C22CF4">
              <w:rPr>
                <w:rFonts w:ascii="Verdana" w:hAnsi="Verdana" w:cs="Arial"/>
                <w:sz w:val="16"/>
                <w:szCs w:val="16"/>
              </w:rPr>
              <w:t> 1 hora</w:t>
            </w:r>
          </w:p>
        </w:tc>
        <w:tc>
          <w:tcPr>
            <w:tcW w:w="1683" w:type="dxa"/>
            <w:tcBorders>
              <w:bottom w:val="single" w:sz="4" w:space="0" w:color="auto"/>
            </w:tcBorders>
            <w:tcMar>
              <w:top w:w="57" w:type="dxa"/>
              <w:left w:w="113" w:type="dxa"/>
              <w:bottom w:w="57" w:type="dxa"/>
            </w:tcMar>
            <w:vAlign w:val="center"/>
          </w:tcPr>
          <w:p w14:paraId="0EDEE67F" w14:textId="41252A32" w:rsidR="00743446" w:rsidRPr="00C22CF4" w:rsidRDefault="69A6FF32" w:rsidP="00743446">
            <w:pPr>
              <w:spacing w:after="0" w:line="240" w:lineRule="auto"/>
              <w:ind w:left="-15"/>
              <w:jc w:val="center"/>
              <w:rPr>
                <w:rFonts w:ascii="Verdana" w:hAnsi="Verdana" w:cs="Arial"/>
                <w:sz w:val="16"/>
                <w:szCs w:val="16"/>
              </w:rPr>
            </w:pPr>
            <w:r w:rsidRPr="632C4CBB">
              <w:rPr>
                <w:rFonts w:ascii="Verdana" w:hAnsi="Verdana" w:cs="Arial"/>
                <w:sz w:val="16"/>
                <w:szCs w:val="16"/>
              </w:rPr>
              <w:t>GD-F</w:t>
            </w:r>
            <w:r w:rsidR="51AA78F7" w:rsidRPr="632C4CBB">
              <w:rPr>
                <w:rFonts w:ascii="Verdana" w:hAnsi="Verdana" w:cs="Arial"/>
                <w:sz w:val="16"/>
                <w:szCs w:val="16"/>
              </w:rPr>
              <w:t>M</w:t>
            </w:r>
            <w:r w:rsidRPr="632C4CBB">
              <w:rPr>
                <w:rFonts w:ascii="Verdana" w:hAnsi="Verdana" w:cs="Arial"/>
                <w:sz w:val="16"/>
                <w:szCs w:val="16"/>
              </w:rPr>
              <w:t>-0</w:t>
            </w:r>
            <w:r w:rsidR="3507279F" w:rsidRPr="632C4CBB">
              <w:rPr>
                <w:rFonts w:ascii="Verdana" w:hAnsi="Verdana" w:cs="Arial"/>
                <w:sz w:val="16"/>
                <w:szCs w:val="16"/>
              </w:rPr>
              <w:t>04</w:t>
            </w:r>
            <w:r w:rsidRPr="632C4CBB">
              <w:rPr>
                <w:rFonts w:ascii="Verdana" w:hAnsi="Verdana" w:cs="Arial"/>
                <w:sz w:val="16"/>
                <w:szCs w:val="16"/>
              </w:rPr>
              <w:t xml:space="preserve"> Registro</w:t>
            </w:r>
            <w:r w:rsidR="2ED3E6FE" w:rsidRPr="632C4CBB">
              <w:rPr>
                <w:rFonts w:ascii="Verdana" w:hAnsi="Verdana" w:cs="Arial"/>
                <w:sz w:val="16"/>
                <w:szCs w:val="16"/>
              </w:rPr>
              <w:t xml:space="preserve"> de asistencia</w:t>
            </w:r>
          </w:p>
        </w:tc>
      </w:tr>
      <w:tr w:rsidR="00743446" w:rsidRPr="00666AB9" w14:paraId="717AA3F2" w14:textId="77777777" w:rsidTr="632C4CBB">
        <w:trPr>
          <w:trHeight w:val="545"/>
        </w:trPr>
        <w:tc>
          <w:tcPr>
            <w:tcW w:w="564" w:type="dxa"/>
            <w:tcBorders>
              <w:bottom w:val="single" w:sz="4" w:space="0" w:color="auto"/>
            </w:tcBorders>
            <w:tcMar>
              <w:top w:w="57" w:type="dxa"/>
              <w:left w:w="113" w:type="dxa"/>
              <w:bottom w:w="57" w:type="dxa"/>
            </w:tcMar>
            <w:vAlign w:val="center"/>
          </w:tcPr>
          <w:p w14:paraId="4B1634B3" w14:textId="60A2BB00" w:rsidR="00743446" w:rsidRPr="00C22CF4" w:rsidRDefault="00743446" w:rsidP="00743446">
            <w:pPr>
              <w:spacing w:after="0" w:line="240" w:lineRule="auto"/>
              <w:ind w:left="-15"/>
              <w:jc w:val="center"/>
              <w:rPr>
                <w:rFonts w:ascii="Verdana" w:hAnsi="Verdana" w:cs="Arial"/>
                <w:b/>
                <w:sz w:val="16"/>
                <w:szCs w:val="16"/>
              </w:rPr>
            </w:pPr>
            <w:r w:rsidRPr="00C22CF4">
              <w:rPr>
                <w:rFonts w:ascii="Verdana" w:hAnsi="Verdana" w:cs="Arial"/>
                <w:b/>
                <w:sz w:val="16"/>
                <w:szCs w:val="16"/>
              </w:rPr>
              <w:t>4.</w:t>
            </w:r>
          </w:p>
        </w:tc>
        <w:tc>
          <w:tcPr>
            <w:tcW w:w="1611" w:type="dxa"/>
            <w:tcBorders>
              <w:bottom w:val="single" w:sz="4" w:space="0" w:color="auto"/>
            </w:tcBorders>
            <w:tcMar>
              <w:top w:w="57" w:type="dxa"/>
              <w:left w:w="113" w:type="dxa"/>
              <w:bottom w:w="57" w:type="dxa"/>
            </w:tcMar>
            <w:vAlign w:val="center"/>
          </w:tcPr>
          <w:p w14:paraId="2DF09896" w14:textId="71D93203" w:rsidR="00743446" w:rsidRPr="00C22CF4" w:rsidRDefault="00743446" w:rsidP="00743446">
            <w:pPr>
              <w:spacing w:after="0" w:line="240" w:lineRule="auto"/>
              <w:ind w:left="-15"/>
              <w:rPr>
                <w:rFonts w:ascii="Verdana" w:hAnsi="Verdana" w:cs="Arial"/>
                <w:color w:val="000000"/>
                <w:sz w:val="16"/>
                <w:szCs w:val="16"/>
              </w:rPr>
            </w:pPr>
            <w:r w:rsidRPr="00C22CF4">
              <w:rPr>
                <w:rFonts w:ascii="Verdana" w:hAnsi="Verdana" w:cs="Arial"/>
                <w:color w:val="000000"/>
                <w:sz w:val="16"/>
                <w:szCs w:val="16"/>
              </w:rPr>
              <w:t>(P) Programar operación del día</w:t>
            </w:r>
          </w:p>
        </w:tc>
        <w:tc>
          <w:tcPr>
            <w:tcW w:w="2026" w:type="dxa"/>
            <w:tcBorders>
              <w:bottom w:val="single" w:sz="4" w:space="0" w:color="auto"/>
            </w:tcBorders>
            <w:tcMar>
              <w:top w:w="57" w:type="dxa"/>
              <w:left w:w="113" w:type="dxa"/>
              <w:bottom w:w="57" w:type="dxa"/>
            </w:tcMar>
            <w:vAlign w:val="center"/>
          </w:tcPr>
          <w:p w14:paraId="021A7901" w14:textId="3460931A" w:rsidR="00743446" w:rsidRPr="00C22CF4" w:rsidRDefault="00743446" w:rsidP="00743446">
            <w:pPr>
              <w:spacing w:after="0" w:line="240" w:lineRule="auto"/>
              <w:ind w:left="-15"/>
              <w:jc w:val="center"/>
              <w:rPr>
                <w:rFonts w:ascii="Verdana" w:hAnsi="Verdana" w:cs="Arial"/>
                <w:color w:val="000000"/>
                <w:sz w:val="16"/>
                <w:szCs w:val="16"/>
              </w:rPr>
            </w:pPr>
            <w:r w:rsidRPr="00C22CF4">
              <w:rPr>
                <w:rFonts w:ascii="Verdana" w:hAnsi="Verdana" w:cs="Arial"/>
                <w:color w:val="000000"/>
                <w:sz w:val="16"/>
                <w:szCs w:val="16"/>
              </w:rPr>
              <w:t>Profesional Designado</w:t>
            </w:r>
          </w:p>
        </w:tc>
        <w:tc>
          <w:tcPr>
            <w:tcW w:w="4884" w:type="dxa"/>
            <w:tcBorders>
              <w:bottom w:val="single" w:sz="4" w:space="0" w:color="auto"/>
            </w:tcBorders>
            <w:tcMar>
              <w:top w:w="57" w:type="dxa"/>
              <w:left w:w="113" w:type="dxa"/>
              <w:bottom w:w="57" w:type="dxa"/>
            </w:tcMar>
            <w:vAlign w:val="center"/>
          </w:tcPr>
          <w:p w14:paraId="38116D9A" w14:textId="77777777" w:rsidR="0004276E" w:rsidRDefault="00DD2EB0" w:rsidP="00743446">
            <w:pPr>
              <w:spacing w:after="0" w:line="240" w:lineRule="auto"/>
              <w:ind w:left="-15"/>
              <w:jc w:val="both"/>
              <w:rPr>
                <w:rFonts w:ascii="Verdana" w:hAnsi="Verdana" w:cs="Arial"/>
                <w:color w:val="000000"/>
                <w:sz w:val="16"/>
                <w:szCs w:val="16"/>
              </w:rPr>
            </w:pPr>
            <w:r w:rsidRPr="00C22CF4">
              <w:rPr>
                <w:rFonts w:ascii="Verdana" w:hAnsi="Verdana" w:cs="Arial"/>
                <w:color w:val="000000"/>
                <w:sz w:val="16"/>
                <w:szCs w:val="16"/>
              </w:rPr>
              <w:t>Identificar las rutas, asignar vehículos y conductores según disponibilidad.</w:t>
            </w:r>
          </w:p>
          <w:p w14:paraId="13C271E3" w14:textId="315BF7BE" w:rsidR="0004276E" w:rsidRDefault="00DD2EB0" w:rsidP="00743446">
            <w:pPr>
              <w:spacing w:after="0" w:line="240" w:lineRule="auto"/>
              <w:ind w:left="-15"/>
              <w:jc w:val="both"/>
              <w:rPr>
                <w:rFonts w:ascii="Verdana" w:hAnsi="Verdana" w:cs="Arial"/>
                <w:color w:val="000000"/>
                <w:sz w:val="16"/>
                <w:szCs w:val="16"/>
              </w:rPr>
            </w:pPr>
            <w:r w:rsidRPr="00C22CF4">
              <w:rPr>
                <w:rFonts w:ascii="Verdana" w:hAnsi="Verdana" w:cs="Arial"/>
                <w:color w:val="000000"/>
                <w:sz w:val="16"/>
                <w:szCs w:val="16"/>
              </w:rPr>
              <w:br/>
            </w:r>
            <w:r w:rsidRPr="0004276E">
              <w:rPr>
                <w:rFonts w:ascii="Verdana" w:hAnsi="Verdana" w:cs="Arial"/>
                <w:b/>
                <w:bCs/>
                <w:color w:val="000000"/>
                <w:sz w:val="16"/>
                <w:szCs w:val="16"/>
              </w:rPr>
              <w:t>Nota</w:t>
            </w:r>
            <w:r w:rsidR="0004276E" w:rsidRPr="0004276E">
              <w:rPr>
                <w:rFonts w:ascii="Verdana" w:hAnsi="Verdana" w:cs="Arial"/>
                <w:b/>
                <w:bCs/>
                <w:color w:val="000000"/>
                <w:sz w:val="16"/>
                <w:szCs w:val="16"/>
              </w:rPr>
              <w:t>:</w:t>
            </w:r>
            <w:r w:rsidRPr="00C22CF4">
              <w:rPr>
                <w:rFonts w:ascii="Verdana" w:hAnsi="Verdana" w:cs="Arial"/>
                <w:color w:val="000000"/>
                <w:sz w:val="16"/>
                <w:szCs w:val="16"/>
              </w:rPr>
              <w:t xml:space="preserve"> Si cuenta con información adicional como: </w:t>
            </w:r>
            <w:r w:rsidR="0004276E" w:rsidRPr="00C22CF4">
              <w:rPr>
                <w:rFonts w:ascii="Verdana" w:hAnsi="Verdana" w:cs="Arial"/>
                <w:color w:val="000000"/>
                <w:sz w:val="16"/>
                <w:szCs w:val="16"/>
              </w:rPr>
              <w:t>puntos crític</w:t>
            </w:r>
            <w:r w:rsidR="0004276E">
              <w:rPr>
                <w:rFonts w:ascii="Verdana" w:hAnsi="Verdana" w:cs="Arial"/>
                <w:color w:val="000000"/>
                <w:sz w:val="16"/>
                <w:szCs w:val="16"/>
              </w:rPr>
              <w:t>os</w:t>
            </w:r>
            <w:r w:rsidRPr="00C22CF4">
              <w:rPr>
                <w:rFonts w:ascii="Verdana" w:hAnsi="Verdana" w:cs="Arial"/>
                <w:color w:val="000000"/>
                <w:sz w:val="16"/>
                <w:szCs w:val="16"/>
              </w:rPr>
              <w:t>, estados de las vías, cierres por ciclo rutas, atención de emergencias, las comunica al conductor junto con estrategias de prevención para que tome las medidas del caso.</w:t>
            </w:r>
          </w:p>
          <w:p w14:paraId="4CA0CBEB" w14:textId="2597BB6D" w:rsidR="00743446" w:rsidRPr="00C22CF4" w:rsidRDefault="00DD2EB0" w:rsidP="00743446">
            <w:pPr>
              <w:spacing w:after="0" w:line="240" w:lineRule="auto"/>
              <w:ind w:left="-15"/>
              <w:jc w:val="both"/>
              <w:rPr>
                <w:rFonts w:ascii="Verdana" w:hAnsi="Verdana" w:cs="Arial"/>
                <w:color w:val="000000"/>
                <w:sz w:val="16"/>
                <w:szCs w:val="16"/>
              </w:rPr>
            </w:pPr>
            <w:r w:rsidRPr="00C22CF4">
              <w:rPr>
                <w:rFonts w:ascii="Verdana" w:hAnsi="Verdana" w:cs="Arial"/>
                <w:color w:val="000000"/>
                <w:sz w:val="16"/>
                <w:szCs w:val="16"/>
              </w:rPr>
              <w:br/>
            </w:r>
            <w:r w:rsidRPr="00C22CF4">
              <w:rPr>
                <w:rFonts w:ascii="Verdana" w:hAnsi="Verdana" w:cs="Arial"/>
                <w:b/>
                <w:bCs/>
                <w:color w:val="000000"/>
                <w:sz w:val="16"/>
                <w:szCs w:val="16"/>
              </w:rPr>
              <w:t>Tiempo:</w:t>
            </w:r>
            <w:r w:rsidRPr="00C22CF4">
              <w:rPr>
                <w:rFonts w:ascii="Verdana" w:hAnsi="Verdana" w:cs="Arial"/>
                <w:color w:val="000000"/>
                <w:sz w:val="16"/>
                <w:szCs w:val="16"/>
              </w:rPr>
              <w:t> 30 minutos</w:t>
            </w:r>
          </w:p>
        </w:tc>
        <w:tc>
          <w:tcPr>
            <w:tcW w:w="1683" w:type="dxa"/>
            <w:tcBorders>
              <w:bottom w:val="single" w:sz="4" w:space="0" w:color="auto"/>
            </w:tcBorders>
            <w:tcMar>
              <w:top w:w="57" w:type="dxa"/>
              <w:left w:w="113" w:type="dxa"/>
              <w:bottom w:w="57" w:type="dxa"/>
            </w:tcMar>
            <w:vAlign w:val="center"/>
          </w:tcPr>
          <w:p w14:paraId="4FBBC4D3" w14:textId="71F76E7A" w:rsidR="00743446" w:rsidRPr="00C22CF4" w:rsidRDefault="00295FCB" w:rsidP="00743446">
            <w:pPr>
              <w:spacing w:after="0" w:line="240" w:lineRule="auto"/>
              <w:ind w:left="-15"/>
              <w:jc w:val="center"/>
              <w:rPr>
                <w:rFonts w:ascii="Verdana" w:hAnsi="Verdana" w:cs="Arial"/>
                <w:color w:val="000000"/>
                <w:sz w:val="16"/>
                <w:szCs w:val="16"/>
              </w:rPr>
            </w:pPr>
            <w:r w:rsidRPr="00C22CF4">
              <w:rPr>
                <w:rFonts w:ascii="Verdana" w:hAnsi="Verdana" w:cs="Arial"/>
                <w:color w:val="000000"/>
                <w:sz w:val="16"/>
                <w:szCs w:val="16"/>
              </w:rPr>
              <w:t>No aplica</w:t>
            </w:r>
          </w:p>
        </w:tc>
      </w:tr>
      <w:tr w:rsidR="00295FCB" w:rsidRPr="00666AB9" w14:paraId="1344E597" w14:textId="77777777" w:rsidTr="632C4CBB">
        <w:trPr>
          <w:trHeight w:val="545"/>
        </w:trPr>
        <w:tc>
          <w:tcPr>
            <w:tcW w:w="564" w:type="dxa"/>
            <w:tcBorders>
              <w:bottom w:val="single" w:sz="4" w:space="0" w:color="auto"/>
            </w:tcBorders>
            <w:tcMar>
              <w:top w:w="57" w:type="dxa"/>
              <w:left w:w="113" w:type="dxa"/>
              <w:bottom w:w="57" w:type="dxa"/>
            </w:tcMar>
            <w:vAlign w:val="center"/>
          </w:tcPr>
          <w:p w14:paraId="5436EE16" w14:textId="5DECCD42" w:rsidR="00295FCB" w:rsidRPr="00C22CF4" w:rsidRDefault="00295FCB" w:rsidP="00295FCB">
            <w:pPr>
              <w:spacing w:after="0" w:line="240" w:lineRule="auto"/>
              <w:ind w:left="-15"/>
              <w:jc w:val="center"/>
              <w:rPr>
                <w:rFonts w:ascii="Verdana" w:hAnsi="Verdana" w:cs="Arial"/>
                <w:b/>
                <w:sz w:val="16"/>
                <w:szCs w:val="16"/>
              </w:rPr>
            </w:pPr>
            <w:r w:rsidRPr="00C22CF4">
              <w:rPr>
                <w:rFonts w:ascii="Verdana" w:hAnsi="Verdana" w:cs="Arial"/>
                <w:b/>
                <w:sz w:val="16"/>
                <w:szCs w:val="16"/>
              </w:rPr>
              <w:t>5.</w:t>
            </w:r>
          </w:p>
        </w:tc>
        <w:tc>
          <w:tcPr>
            <w:tcW w:w="1611" w:type="dxa"/>
            <w:tcBorders>
              <w:bottom w:val="single" w:sz="4" w:space="0" w:color="auto"/>
            </w:tcBorders>
            <w:tcMar>
              <w:top w:w="57" w:type="dxa"/>
              <w:left w:w="113" w:type="dxa"/>
              <w:bottom w:w="57" w:type="dxa"/>
            </w:tcMar>
            <w:vAlign w:val="center"/>
          </w:tcPr>
          <w:p w14:paraId="5A58A220" w14:textId="2C084CD0" w:rsidR="00295FCB" w:rsidRPr="00C22CF4" w:rsidRDefault="00295FCB" w:rsidP="00295FCB">
            <w:pPr>
              <w:spacing w:after="0" w:line="240" w:lineRule="auto"/>
              <w:ind w:left="-15"/>
              <w:rPr>
                <w:rFonts w:ascii="Verdana" w:hAnsi="Verdana" w:cs="Arial"/>
                <w:bCs/>
                <w:sz w:val="16"/>
                <w:szCs w:val="16"/>
              </w:rPr>
            </w:pPr>
            <w:r w:rsidRPr="00C22CF4">
              <w:rPr>
                <w:rFonts w:ascii="Verdana" w:hAnsi="Verdana" w:cs="Arial"/>
                <w:color w:val="000000"/>
                <w:sz w:val="16"/>
                <w:szCs w:val="16"/>
              </w:rPr>
              <w:t>(P) Revisar estado del vehículo</w:t>
            </w:r>
          </w:p>
        </w:tc>
        <w:tc>
          <w:tcPr>
            <w:tcW w:w="2026" w:type="dxa"/>
            <w:tcBorders>
              <w:bottom w:val="single" w:sz="4" w:space="0" w:color="auto"/>
            </w:tcBorders>
            <w:tcMar>
              <w:top w:w="57" w:type="dxa"/>
              <w:left w:w="113" w:type="dxa"/>
              <w:bottom w:w="57" w:type="dxa"/>
            </w:tcMar>
            <w:vAlign w:val="center"/>
          </w:tcPr>
          <w:p w14:paraId="15508131" w14:textId="5577A479" w:rsidR="00295FCB" w:rsidRPr="00C22CF4" w:rsidRDefault="00295FCB" w:rsidP="00295FCB">
            <w:pPr>
              <w:spacing w:after="0" w:line="240" w:lineRule="auto"/>
              <w:ind w:left="-15"/>
              <w:jc w:val="center"/>
              <w:rPr>
                <w:rFonts w:ascii="Verdana" w:hAnsi="Verdana" w:cs="Arial"/>
                <w:sz w:val="16"/>
                <w:szCs w:val="16"/>
              </w:rPr>
            </w:pPr>
            <w:r w:rsidRPr="00C22CF4">
              <w:rPr>
                <w:rFonts w:ascii="Verdana" w:hAnsi="Verdana" w:cs="Arial"/>
                <w:color w:val="000000"/>
                <w:sz w:val="16"/>
                <w:szCs w:val="16"/>
              </w:rPr>
              <w:t>Conductor mecánico</w:t>
            </w:r>
          </w:p>
        </w:tc>
        <w:tc>
          <w:tcPr>
            <w:tcW w:w="4884" w:type="dxa"/>
            <w:tcBorders>
              <w:bottom w:val="single" w:sz="4" w:space="0" w:color="auto"/>
            </w:tcBorders>
            <w:tcMar>
              <w:top w:w="57" w:type="dxa"/>
              <w:left w:w="113" w:type="dxa"/>
              <w:bottom w:w="57" w:type="dxa"/>
            </w:tcMar>
            <w:vAlign w:val="center"/>
          </w:tcPr>
          <w:p w14:paraId="1CAC5618" w14:textId="50348397" w:rsidR="0004276E" w:rsidRDefault="2ED3E6FE" w:rsidP="00295FCB">
            <w:pPr>
              <w:spacing w:after="0" w:line="240" w:lineRule="auto"/>
              <w:ind w:left="-15"/>
              <w:jc w:val="both"/>
              <w:rPr>
                <w:rFonts w:ascii="Verdana" w:hAnsi="Verdana" w:cs="Arial"/>
                <w:color w:val="000000"/>
                <w:sz w:val="16"/>
                <w:szCs w:val="16"/>
              </w:rPr>
            </w:pPr>
            <w:r w:rsidRPr="632C4CBB">
              <w:rPr>
                <w:rFonts w:ascii="Verdana" w:hAnsi="Verdana" w:cs="Arial"/>
                <w:color w:val="000000" w:themeColor="text1"/>
                <w:sz w:val="16"/>
                <w:szCs w:val="16"/>
              </w:rPr>
              <w:t>Realizar inspección preoperacional del vehículo diligenciando el formato GR-F</w:t>
            </w:r>
            <w:r w:rsidR="0F425B42" w:rsidRPr="632C4CBB">
              <w:rPr>
                <w:rFonts w:ascii="Verdana" w:hAnsi="Verdana" w:cs="Arial"/>
                <w:color w:val="000000" w:themeColor="text1"/>
                <w:sz w:val="16"/>
                <w:szCs w:val="16"/>
              </w:rPr>
              <w:t>M</w:t>
            </w:r>
            <w:r w:rsidRPr="632C4CBB">
              <w:rPr>
                <w:rFonts w:ascii="Verdana" w:hAnsi="Verdana" w:cs="Arial"/>
                <w:color w:val="000000" w:themeColor="text1"/>
                <w:sz w:val="16"/>
                <w:szCs w:val="16"/>
              </w:rPr>
              <w:t>-</w:t>
            </w:r>
            <w:r w:rsidR="6F7C3811" w:rsidRPr="632C4CBB">
              <w:rPr>
                <w:rFonts w:ascii="Verdana" w:hAnsi="Verdana" w:cs="Arial"/>
                <w:color w:val="000000" w:themeColor="text1"/>
                <w:sz w:val="16"/>
                <w:szCs w:val="16"/>
              </w:rPr>
              <w:t>017</w:t>
            </w:r>
            <w:r w:rsidRPr="632C4CBB">
              <w:rPr>
                <w:rFonts w:ascii="Verdana" w:hAnsi="Verdana" w:cs="Arial"/>
                <w:color w:val="000000" w:themeColor="text1"/>
                <w:sz w:val="16"/>
                <w:szCs w:val="16"/>
              </w:rPr>
              <w:t xml:space="preserve"> en el que reporta las anomalías identificadas del vehículo</w:t>
            </w:r>
            <w:r w:rsidR="5C23D65B" w:rsidRPr="632C4CBB">
              <w:rPr>
                <w:rFonts w:ascii="Verdana" w:hAnsi="Verdana" w:cs="Arial"/>
                <w:color w:val="000000" w:themeColor="text1"/>
                <w:sz w:val="16"/>
                <w:szCs w:val="16"/>
              </w:rPr>
              <w:t>.</w:t>
            </w:r>
          </w:p>
          <w:p w14:paraId="5582E80B" w14:textId="77777777" w:rsidR="0004276E" w:rsidRDefault="00295FCB" w:rsidP="00295FCB">
            <w:pPr>
              <w:spacing w:after="0" w:line="240" w:lineRule="auto"/>
              <w:ind w:left="-15"/>
              <w:jc w:val="both"/>
              <w:rPr>
                <w:rFonts w:ascii="Verdana" w:hAnsi="Verdana" w:cs="Arial"/>
                <w:color w:val="000000"/>
                <w:sz w:val="16"/>
                <w:szCs w:val="16"/>
              </w:rPr>
            </w:pPr>
            <w:r w:rsidRPr="00C22CF4">
              <w:rPr>
                <w:rFonts w:ascii="Verdana" w:hAnsi="Verdana" w:cs="Arial"/>
                <w:color w:val="000000"/>
                <w:sz w:val="16"/>
                <w:szCs w:val="16"/>
              </w:rPr>
              <w:br/>
            </w:r>
            <w:r w:rsidRPr="0004276E">
              <w:rPr>
                <w:rFonts w:ascii="Verdana" w:hAnsi="Verdana" w:cs="Arial"/>
                <w:b/>
                <w:bCs/>
                <w:color w:val="000000"/>
                <w:sz w:val="16"/>
                <w:szCs w:val="16"/>
              </w:rPr>
              <w:t>Nota</w:t>
            </w:r>
            <w:r w:rsidR="0004276E" w:rsidRPr="0004276E">
              <w:rPr>
                <w:rFonts w:ascii="Verdana" w:hAnsi="Verdana" w:cs="Arial"/>
                <w:b/>
                <w:bCs/>
                <w:color w:val="000000"/>
                <w:sz w:val="16"/>
                <w:szCs w:val="16"/>
              </w:rPr>
              <w:t>:</w:t>
            </w:r>
            <w:r w:rsidRPr="00C22CF4">
              <w:rPr>
                <w:rFonts w:ascii="Verdana" w:hAnsi="Verdana" w:cs="Arial"/>
                <w:color w:val="000000"/>
                <w:sz w:val="16"/>
                <w:szCs w:val="16"/>
              </w:rPr>
              <w:t xml:space="preserve"> De ser necesario, el Profesional responsable del grupo de conductores no autorizará la movilidad del vehículo si este presenta averías que puedan ocasionar colisiones en las vías y redistribuye la operación de acuerdo con las prioridades.</w:t>
            </w:r>
          </w:p>
          <w:p w14:paraId="4C78E6ED" w14:textId="1A0CDAB8" w:rsidR="00295FCB" w:rsidRPr="00C22CF4" w:rsidRDefault="00295FCB" w:rsidP="00295FCB">
            <w:pPr>
              <w:spacing w:after="0" w:line="240" w:lineRule="auto"/>
              <w:ind w:left="-15"/>
              <w:jc w:val="both"/>
              <w:rPr>
                <w:rFonts w:ascii="Verdana" w:hAnsi="Verdana" w:cs="Arial"/>
                <w:color w:val="000000"/>
                <w:sz w:val="16"/>
                <w:szCs w:val="16"/>
              </w:rPr>
            </w:pPr>
            <w:r w:rsidRPr="00C22CF4">
              <w:rPr>
                <w:rFonts w:ascii="Verdana" w:hAnsi="Verdana" w:cs="Arial"/>
                <w:color w:val="000000"/>
                <w:sz w:val="16"/>
                <w:szCs w:val="16"/>
              </w:rPr>
              <w:br/>
            </w:r>
            <w:r w:rsidRPr="00C22CF4">
              <w:rPr>
                <w:rFonts w:ascii="Verdana" w:hAnsi="Verdana" w:cs="Arial"/>
                <w:b/>
                <w:bCs/>
                <w:color w:val="000000"/>
                <w:sz w:val="16"/>
                <w:szCs w:val="16"/>
              </w:rPr>
              <w:t>Tiempo:</w:t>
            </w:r>
            <w:r w:rsidRPr="00C22CF4">
              <w:rPr>
                <w:rFonts w:ascii="Verdana" w:hAnsi="Verdana" w:cs="Arial"/>
                <w:color w:val="000000"/>
                <w:sz w:val="16"/>
                <w:szCs w:val="16"/>
              </w:rPr>
              <w:t> 30 minutos</w:t>
            </w:r>
          </w:p>
        </w:tc>
        <w:tc>
          <w:tcPr>
            <w:tcW w:w="1683" w:type="dxa"/>
            <w:tcBorders>
              <w:bottom w:val="single" w:sz="4" w:space="0" w:color="auto"/>
            </w:tcBorders>
            <w:tcMar>
              <w:top w:w="57" w:type="dxa"/>
              <w:left w:w="113" w:type="dxa"/>
              <w:bottom w:w="57" w:type="dxa"/>
            </w:tcMar>
            <w:vAlign w:val="center"/>
          </w:tcPr>
          <w:p w14:paraId="553FFFCB" w14:textId="317F5C5E" w:rsidR="00295FCB" w:rsidRPr="00C22CF4" w:rsidRDefault="2ED3E6FE" w:rsidP="1A887429">
            <w:pPr>
              <w:spacing w:after="0" w:line="240" w:lineRule="auto"/>
              <w:ind w:left="-15"/>
              <w:jc w:val="center"/>
              <w:rPr>
                <w:rFonts w:ascii="Verdana" w:hAnsi="Verdana" w:cs="Arial"/>
                <w:color w:val="000000" w:themeColor="text1"/>
                <w:sz w:val="16"/>
                <w:szCs w:val="16"/>
              </w:rPr>
            </w:pPr>
            <w:r w:rsidRPr="632C4CBB">
              <w:rPr>
                <w:rFonts w:ascii="Verdana" w:hAnsi="Verdana" w:cs="Arial"/>
                <w:color w:val="000000" w:themeColor="text1"/>
                <w:sz w:val="16"/>
                <w:szCs w:val="16"/>
              </w:rPr>
              <w:t>GR-F</w:t>
            </w:r>
            <w:r w:rsidR="13E443CC" w:rsidRPr="632C4CBB">
              <w:rPr>
                <w:rFonts w:ascii="Verdana" w:hAnsi="Verdana" w:cs="Arial"/>
                <w:color w:val="000000" w:themeColor="text1"/>
                <w:sz w:val="16"/>
                <w:szCs w:val="16"/>
              </w:rPr>
              <w:t>M</w:t>
            </w:r>
            <w:r w:rsidRPr="632C4CBB">
              <w:rPr>
                <w:rFonts w:ascii="Verdana" w:hAnsi="Verdana" w:cs="Arial"/>
                <w:color w:val="000000" w:themeColor="text1"/>
                <w:sz w:val="16"/>
                <w:szCs w:val="16"/>
              </w:rPr>
              <w:t>-</w:t>
            </w:r>
            <w:r w:rsidR="462136B6" w:rsidRPr="632C4CBB">
              <w:rPr>
                <w:rFonts w:ascii="Verdana" w:hAnsi="Verdana" w:cs="Arial"/>
                <w:color w:val="000000" w:themeColor="text1"/>
                <w:sz w:val="16"/>
                <w:szCs w:val="16"/>
              </w:rPr>
              <w:t>017</w:t>
            </w:r>
            <w:r w:rsidRPr="632C4CBB">
              <w:rPr>
                <w:rFonts w:ascii="Verdana" w:hAnsi="Verdana" w:cs="Arial"/>
                <w:color w:val="000000" w:themeColor="text1"/>
                <w:sz w:val="16"/>
                <w:szCs w:val="16"/>
              </w:rPr>
              <w:t xml:space="preserve"> Revisión Preoperacional Vehicular</w:t>
            </w:r>
          </w:p>
        </w:tc>
      </w:tr>
      <w:tr w:rsidR="00295FCB" w:rsidRPr="00666AB9" w14:paraId="21A40428" w14:textId="77777777" w:rsidTr="632C4CBB">
        <w:trPr>
          <w:trHeight w:val="545"/>
        </w:trPr>
        <w:tc>
          <w:tcPr>
            <w:tcW w:w="564" w:type="dxa"/>
            <w:tcMar>
              <w:top w:w="57" w:type="dxa"/>
              <w:left w:w="113" w:type="dxa"/>
              <w:bottom w:w="57" w:type="dxa"/>
            </w:tcMar>
            <w:vAlign w:val="center"/>
          </w:tcPr>
          <w:p w14:paraId="2D3798DE" w14:textId="608B4A25" w:rsidR="00295FCB" w:rsidRPr="00C22CF4" w:rsidRDefault="00295FCB" w:rsidP="00295FCB">
            <w:pPr>
              <w:spacing w:after="0" w:line="240" w:lineRule="auto"/>
              <w:ind w:left="-15"/>
              <w:jc w:val="center"/>
              <w:rPr>
                <w:rFonts w:ascii="Verdana" w:hAnsi="Verdana" w:cs="Arial"/>
                <w:b/>
                <w:sz w:val="16"/>
                <w:szCs w:val="16"/>
              </w:rPr>
            </w:pPr>
            <w:r w:rsidRPr="00C22CF4">
              <w:rPr>
                <w:rFonts w:ascii="Verdana" w:hAnsi="Verdana" w:cs="Arial"/>
                <w:b/>
                <w:sz w:val="16"/>
                <w:szCs w:val="16"/>
              </w:rPr>
              <w:t>6.</w:t>
            </w:r>
          </w:p>
        </w:tc>
        <w:tc>
          <w:tcPr>
            <w:tcW w:w="1611" w:type="dxa"/>
            <w:tcMar>
              <w:top w:w="57" w:type="dxa"/>
              <w:left w:w="113" w:type="dxa"/>
              <w:bottom w:w="57" w:type="dxa"/>
            </w:tcMar>
            <w:vAlign w:val="center"/>
          </w:tcPr>
          <w:p w14:paraId="48F04687" w14:textId="2A0EC0D5" w:rsidR="00295FCB" w:rsidRPr="00C22CF4" w:rsidRDefault="00295FCB" w:rsidP="00295FCB">
            <w:pPr>
              <w:spacing w:after="0" w:line="240" w:lineRule="auto"/>
              <w:ind w:left="-15"/>
              <w:rPr>
                <w:rFonts w:ascii="Verdana" w:hAnsi="Verdana" w:cs="Arial"/>
                <w:bCs/>
                <w:sz w:val="16"/>
                <w:szCs w:val="16"/>
              </w:rPr>
            </w:pPr>
            <w:r w:rsidRPr="00C22CF4">
              <w:rPr>
                <w:rFonts w:ascii="Verdana" w:hAnsi="Verdana" w:cs="Arial"/>
                <w:color w:val="000000"/>
                <w:sz w:val="16"/>
                <w:szCs w:val="16"/>
              </w:rPr>
              <w:t>(H) Realizar recorridos asignados</w:t>
            </w:r>
          </w:p>
        </w:tc>
        <w:tc>
          <w:tcPr>
            <w:tcW w:w="2026" w:type="dxa"/>
            <w:tcMar>
              <w:top w:w="57" w:type="dxa"/>
              <w:left w:w="113" w:type="dxa"/>
              <w:bottom w:w="57" w:type="dxa"/>
            </w:tcMar>
            <w:vAlign w:val="center"/>
          </w:tcPr>
          <w:p w14:paraId="44CE86A1" w14:textId="130880F3" w:rsidR="00295FCB" w:rsidRPr="00C22CF4" w:rsidRDefault="00295FCB" w:rsidP="00295FCB">
            <w:pPr>
              <w:jc w:val="center"/>
              <w:rPr>
                <w:rFonts w:ascii="Verdana" w:hAnsi="Verdana" w:cs="Arial"/>
                <w:color w:val="000000"/>
                <w:sz w:val="16"/>
                <w:szCs w:val="16"/>
              </w:rPr>
            </w:pPr>
            <w:r w:rsidRPr="00C22CF4">
              <w:rPr>
                <w:rFonts w:ascii="Verdana" w:hAnsi="Verdana" w:cs="Arial"/>
                <w:color w:val="000000"/>
                <w:sz w:val="16"/>
                <w:szCs w:val="16"/>
              </w:rPr>
              <w:t>Conductor mecánico</w:t>
            </w:r>
          </w:p>
        </w:tc>
        <w:tc>
          <w:tcPr>
            <w:tcW w:w="4884" w:type="dxa"/>
            <w:tcMar>
              <w:top w:w="57" w:type="dxa"/>
              <w:left w:w="113" w:type="dxa"/>
              <w:bottom w:w="57" w:type="dxa"/>
            </w:tcMar>
            <w:vAlign w:val="center"/>
          </w:tcPr>
          <w:p w14:paraId="697DB7B9" w14:textId="77777777" w:rsidR="00295FCB" w:rsidRPr="00C22CF4" w:rsidRDefault="00295FCB" w:rsidP="00295FCB">
            <w:pPr>
              <w:spacing w:after="0" w:line="240" w:lineRule="auto"/>
              <w:jc w:val="both"/>
              <w:rPr>
                <w:rFonts w:ascii="Verdana" w:hAnsi="Verdana" w:cs="Arial"/>
                <w:sz w:val="16"/>
                <w:szCs w:val="16"/>
              </w:rPr>
            </w:pPr>
            <w:r w:rsidRPr="00C22CF4">
              <w:rPr>
                <w:rFonts w:ascii="Verdana" w:hAnsi="Verdana" w:cs="Arial"/>
                <w:sz w:val="16"/>
                <w:szCs w:val="16"/>
              </w:rPr>
              <w:t>Realizar los recorridos programados, comunicando al profesional responsable del grupo de conductores la llegada a los destinos y partida a nuevas asignaciones.</w:t>
            </w:r>
          </w:p>
          <w:p w14:paraId="16FE165E" w14:textId="77777777" w:rsidR="00295FCB" w:rsidRPr="00C22CF4" w:rsidRDefault="00295FCB" w:rsidP="00295FCB">
            <w:pPr>
              <w:spacing w:after="0" w:line="240" w:lineRule="auto"/>
              <w:jc w:val="both"/>
              <w:rPr>
                <w:rFonts w:ascii="Verdana" w:hAnsi="Verdana" w:cs="Arial"/>
                <w:sz w:val="16"/>
                <w:szCs w:val="16"/>
              </w:rPr>
            </w:pPr>
          </w:p>
          <w:p w14:paraId="2CACDCAE" w14:textId="77777777" w:rsidR="00295FCB" w:rsidRPr="00C22CF4" w:rsidRDefault="00295FCB" w:rsidP="00295FCB">
            <w:pPr>
              <w:spacing w:after="0" w:line="240" w:lineRule="auto"/>
              <w:jc w:val="both"/>
              <w:rPr>
                <w:rFonts w:ascii="Verdana" w:hAnsi="Verdana" w:cs="Arial"/>
                <w:sz w:val="16"/>
                <w:szCs w:val="16"/>
              </w:rPr>
            </w:pPr>
            <w:r w:rsidRPr="00C22CF4">
              <w:rPr>
                <w:rFonts w:ascii="Verdana" w:hAnsi="Verdana" w:cs="Arial"/>
                <w:sz w:val="16"/>
                <w:szCs w:val="16"/>
              </w:rPr>
              <w:t>Si durante el recorrido se presentan anomalías, las informa al Profesional responsable del grupo de conductores de manera inmediata.</w:t>
            </w:r>
          </w:p>
          <w:p w14:paraId="7E9AD274" w14:textId="77777777" w:rsidR="00295FCB" w:rsidRPr="00C22CF4" w:rsidRDefault="00295FCB" w:rsidP="00295FCB">
            <w:pPr>
              <w:spacing w:after="0" w:line="240" w:lineRule="auto"/>
              <w:jc w:val="both"/>
              <w:rPr>
                <w:rFonts w:ascii="Verdana" w:hAnsi="Verdana" w:cs="Arial"/>
                <w:sz w:val="16"/>
                <w:szCs w:val="16"/>
              </w:rPr>
            </w:pPr>
          </w:p>
          <w:p w14:paraId="420FA34F" w14:textId="1488A4C7" w:rsidR="00295FCB" w:rsidRPr="00C22CF4" w:rsidRDefault="00295FCB" w:rsidP="00295FCB">
            <w:pPr>
              <w:spacing w:after="0" w:line="240" w:lineRule="auto"/>
              <w:jc w:val="both"/>
              <w:rPr>
                <w:rFonts w:ascii="Verdana" w:hAnsi="Verdana" w:cs="Arial"/>
                <w:sz w:val="16"/>
                <w:szCs w:val="16"/>
              </w:rPr>
            </w:pPr>
            <w:r w:rsidRPr="00C22CF4">
              <w:rPr>
                <w:rFonts w:ascii="Verdana" w:hAnsi="Verdana" w:cs="Arial"/>
                <w:b/>
                <w:bCs/>
                <w:sz w:val="16"/>
                <w:szCs w:val="16"/>
              </w:rPr>
              <w:t>Tiempo:</w:t>
            </w:r>
            <w:r w:rsidRPr="00C22CF4">
              <w:rPr>
                <w:rFonts w:ascii="Verdana" w:hAnsi="Verdana" w:cs="Arial"/>
                <w:sz w:val="16"/>
                <w:szCs w:val="16"/>
              </w:rPr>
              <w:t xml:space="preserve"> 6 horas</w:t>
            </w:r>
          </w:p>
        </w:tc>
        <w:tc>
          <w:tcPr>
            <w:tcW w:w="1683" w:type="dxa"/>
            <w:tcMar>
              <w:top w:w="57" w:type="dxa"/>
              <w:left w:w="113" w:type="dxa"/>
              <w:bottom w:w="57" w:type="dxa"/>
            </w:tcMar>
            <w:vAlign w:val="center"/>
          </w:tcPr>
          <w:p w14:paraId="6CF8D8DA" w14:textId="077DF2D9" w:rsidR="00295FCB" w:rsidRPr="00C22CF4" w:rsidRDefault="00295FCB" w:rsidP="00295FCB">
            <w:pPr>
              <w:spacing w:after="0" w:line="240" w:lineRule="auto"/>
              <w:ind w:left="-15"/>
              <w:jc w:val="center"/>
              <w:rPr>
                <w:rFonts w:ascii="Verdana" w:hAnsi="Verdana" w:cs="Arial"/>
                <w:sz w:val="16"/>
                <w:szCs w:val="16"/>
              </w:rPr>
            </w:pPr>
            <w:r w:rsidRPr="00C22CF4">
              <w:rPr>
                <w:rFonts w:ascii="Verdana" w:hAnsi="Verdana" w:cs="Arial"/>
                <w:sz w:val="16"/>
                <w:szCs w:val="16"/>
              </w:rPr>
              <w:t>No aplica</w:t>
            </w:r>
          </w:p>
        </w:tc>
      </w:tr>
      <w:tr w:rsidR="00295FCB" w:rsidRPr="00666AB9" w14:paraId="6D48E114" w14:textId="77777777" w:rsidTr="632C4CBB">
        <w:trPr>
          <w:trHeight w:val="545"/>
        </w:trPr>
        <w:tc>
          <w:tcPr>
            <w:tcW w:w="564" w:type="dxa"/>
            <w:tcMar>
              <w:top w:w="57" w:type="dxa"/>
              <w:left w:w="113" w:type="dxa"/>
              <w:bottom w:w="57" w:type="dxa"/>
            </w:tcMar>
            <w:vAlign w:val="center"/>
          </w:tcPr>
          <w:p w14:paraId="05A1F98B" w14:textId="49ED670C" w:rsidR="00295FCB" w:rsidRPr="00C22CF4" w:rsidRDefault="00295FCB" w:rsidP="00295FCB">
            <w:pPr>
              <w:spacing w:after="0" w:line="240" w:lineRule="auto"/>
              <w:ind w:left="-15"/>
              <w:jc w:val="center"/>
              <w:rPr>
                <w:rFonts w:ascii="Verdana" w:hAnsi="Verdana" w:cs="Arial"/>
                <w:b/>
                <w:sz w:val="16"/>
                <w:szCs w:val="16"/>
              </w:rPr>
            </w:pPr>
            <w:r w:rsidRPr="00C22CF4">
              <w:rPr>
                <w:rFonts w:ascii="Verdana" w:hAnsi="Verdana" w:cs="Arial"/>
                <w:b/>
                <w:sz w:val="16"/>
                <w:szCs w:val="16"/>
              </w:rPr>
              <w:t>7.</w:t>
            </w:r>
          </w:p>
        </w:tc>
        <w:tc>
          <w:tcPr>
            <w:tcW w:w="1611" w:type="dxa"/>
            <w:tcMar>
              <w:top w:w="57" w:type="dxa"/>
              <w:left w:w="113" w:type="dxa"/>
              <w:bottom w:w="57" w:type="dxa"/>
            </w:tcMar>
            <w:vAlign w:val="center"/>
          </w:tcPr>
          <w:p w14:paraId="31EF09C9" w14:textId="0A3E5B9F" w:rsidR="00295FCB" w:rsidRPr="00C22CF4" w:rsidRDefault="5B01F438" w:rsidP="1A887429">
            <w:pPr>
              <w:spacing w:after="0" w:line="240" w:lineRule="auto"/>
              <w:ind w:left="-15"/>
              <w:rPr>
                <w:rFonts w:ascii="Verdana" w:hAnsi="Verdana" w:cs="Arial"/>
                <w:sz w:val="16"/>
                <w:szCs w:val="16"/>
              </w:rPr>
            </w:pPr>
            <w:r w:rsidRPr="1A887429">
              <w:rPr>
                <w:rFonts w:ascii="Verdana" w:hAnsi="Verdana" w:cs="Arial"/>
                <w:color w:val="000000" w:themeColor="text1"/>
                <w:sz w:val="16"/>
                <w:szCs w:val="16"/>
              </w:rPr>
              <w:t>(V) Realizar seguimientos a situaciones que afectan a los actores viales vulnerables</w:t>
            </w:r>
          </w:p>
        </w:tc>
        <w:tc>
          <w:tcPr>
            <w:tcW w:w="2026" w:type="dxa"/>
            <w:tcMar>
              <w:top w:w="57" w:type="dxa"/>
              <w:left w:w="113" w:type="dxa"/>
              <w:bottom w:w="57" w:type="dxa"/>
            </w:tcMar>
            <w:vAlign w:val="center"/>
          </w:tcPr>
          <w:p w14:paraId="3A573804" w14:textId="30AB3718" w:rsidR="00295FCB" w:rsidRPr="00C22CF4" w:rsidRDefault="00295FCB" w:rsidP="00295FCB">
            <w:pPr>
              <w:jc w:val="center"/>
              <w:rPr>
                <w:rFonts w:ascii="Verdana" w:hAnsi="Verdana" w:cs="Arial"/>
                <w:color w:val="000000"/>
                <w:sz w:val="16"/>
                <w:szCs w:val="16"/>
              </w:rPr>
            </w:pPr>
            <w:r w:rsidRPr="00C22CF4">
              <w:rPr>
                <w:rFonts w:ascii="Verdana" w:hAnsi="Verdana" w:cs="Arial"/>
                <w:color w:val="000000"/>
                <w:sz w:val="16"/>
                <w:szCs w:val="16"/>
              </w:rPr>
              <w:t>Coordinador Grupo Administrativa, Responsable SST</w:t>
            </w:r>
          </w:p>
        </w:tc>
        <w:tc>
          <w:tcPr>
            <w:tcW w:w="4884" w:type="dxa"/>
            <w:tcMar>
              <w:top w:w="57" w:type="dxa"/>
              <w:left w:w="113" w:type="dxa"/>
              <w:bottom w:w="57" w:type="dxa"/>
            </w:tcMar>
            <w:vAlign w:val="center"/>
          </w:tcPr>
          <w:p w14:paraId="3F0CBCAE" w14:textId="4DCF15ED" w:rsidR="00295FCB" w:rsidRPr="00C22CF4" w:rsidRDefault="00295FCB" w:rsidP="00295FCB">
            <w:pPr>
              <w:spacing w:after="0" w:line="240" w:lineRule="auto"/>
              <w:jc w:val="both"/>
              <w:rPr>
                <w:rFonts w:ascii="Verdana" w:hAnsi="Verdana" w:cs="Arial"/>
                <w:sz w:val="16"/>
                <w:szCs w:val="16"/>
              </w:rPr>
            </w:pPr>
            <w:r w:rsidRPr="00C22CF4">
              <w:rPr>
                <w:rFonts w:ascii="Verdana" w:hAnsi="Verdana" w:cs="Arial"/>
                <w:sz w:val="16"/>
                <w:szCs w:val="16"/>
              </w:rPr>
              <w:t>Recibir información de las situaciones presentadas durante los recorridos programados levantando información de situaciones, comparendos o infracciones ocasionadas por vulneración de los derechos de los actores viales vulnerables.</w:t>
            </w:r>
            <w:r w:rsidRPr="00C22CF4">
              <w:rPr>
                <w:rFonts w:ascii="Verdana" w:hAnsi="Verdana" w:cs="Arial"/>
                <w:sz w:val="16"/>
                <w:szCs w:val="16"/>
              </w:rPr>
              <w:br/>
            </w:r>
            <w:r w:rsidRPr="00C22CF4">
              <w:rPr>
                <w:rFonts w:ascii="Verdana" w:hAnsi="Verdana" w:cs="Arial"/>
                <w:sz w:val="16"/>
                <w:szCs w:val="16"/>
              </w:rPr>
              <w:br/>
            </w:r>
            <w:r w:rsidRPr="00C22CF4">
              <w:rPr>
                <w:rFonts w:ascii="Verdana" w:hAnsi="Verdana" w:cs="Arial"/>
                <w:b/>
                <w:bCs/>
                <w:sz w:val="16"/>
                <w:szCs w:val="16"/>
              </w:rPr>
              <w:t>Tiempo:</w:t>
            </w:r>
            <w:r w:rsidRPr="00C22CF4">
              <w:rPr>
                <w:rFonts w:ascii="Verdana" w:hAnsi="Verdana" w:cs="Arial"/>
                <w:sz w:val="16"/>
                <w:szCs w:val="16"/>
              </w:rPr>
              <w:t> 1 hora</w:t>
            </w:r>
          </w:p>
        </w:tc>
        <w:tc>
          <w:tcPr>
            <w:tcW w:w="1683" w:type="dxa"/>
            <w:tcMar>
              <w:top w:w="57" w:type="dxa"/>
              <w:left w:w="113" w:type="dxa"/>
              <w:bottom w:w="57" w:type="dxa"/>
            </w:tcMar>
            <w:vAlign w:val="center"/>
          </w:tcPr>
          <w:p w14:paraId="66AF4722" w14:textId="1C6A36D8" w:rsidR="00295FCB" w:rsidRPr="00C22CF4" w:rsidRDefault="00295FCB" w:rsidP="00295FCB">
            <w:pPr>
              <w:spacing w:after="0" w:line="240" w:lineRule="auto"/>
              <w:ind w:left="-15"/>
              <w:jc w:val="center"/>
              <w:rPr>
                <w:rFonts w:ascii="Verdana" w:hAnsi="Verdana" w:cs="Arial"/>
                <w:sz w:val="16"/>
                <w:szCs w:val="16"/>
              </w:rPr>
            </w:pPr>
            <w:r w:rsidRPr="00C22CF4">
              <w:rPr>
                <w:rFonts w:ascii="Verdana" w:hAnsi="Verdana" w:cs="Arial"/>
                <w:sz w:val="16"/>
                <w:szCs w:val="16"/>
              </w:rPr>
              <w:t>No aplica</w:t>
            </w:r>
          </w:p>
        </w:tc>
      </w:tr>
      <w:tr w:rsidR="00295FCB" w:rsidRPr="00666AB9" w14:paraId="184762B2" w14:textId="77777777" w:rsidTr="632C4CBB">
        <w:trPr>
          <w:trHeight w:val="545"/>
        </w:trPr>
        <w:tc>
          <w:tcPr>
            <w:tcW w:w="564" w:type="dxa"/>
            <w:tcBorders>
              <w:bottom w:val="single" w:sz="4" w:space="0" w:color="auto"/>
            </w:tcBorders>
            <w:tcMar>
              <w:top w:w="57" w:type="dxa"/>
              <w:left w:w="113" w:type="dxa"/>
              <w:bottom w:w="57" w:type="dxa"/>
            </w:tcMar>
            <w:vAlign w:val="center"/>
          </w:tcPr>
          <w:p w14:paraId="67E7DA41" w14:textId="48AEDE57" w:rsidR="00295FCB" w:rsidRPr="00C22CF4" w:rsidRDefault="00295FCB" w:rsidP="00295FCB">
            <w:pPr>
              <w:spacing w:after="0" w:line="240" w:lineRule="auto"/>
              <w:ind w:left="-15"/>
              <w:jc w:val="center"/>
              <w:rPr>
                <w:rFonts w:ascii="Verdana" w:hAnsi="Verdana" w:cs="Arial"/>
                <w:b/>
                <w:sz w:val="16"/>
                <w:szCs w:val="16"/>
              </w:rPr>
            </w:pPr>
            <w:r w:rsidRPr="00C22CF4">
              <w:rPr>
                <w:rFonts w:ascii="Verdana" w:hAnsi="Verdana" w:cs="Arial"/>
                <w:b/>
                <w:sz w:val="16"/>
                <w:szCs w:val="16"/>
              </w:rPr>
              <w:lastRenderedPageBreak/>
              <w:t>8.</w:t>
            </w:r>
          </w:p>
        </w:tc>
        <w:tc>
          <w:tcPr>
            <w:tcW w:w="1611" w:type="dxa"/>
            <w:tcBorders>
              <w:bottom w:val="single" w:sz="4" w:space="0" w:color="auto"/>
            </w:tcBorders>
            <w:tcMar>
              <w:top w:w="57" w:type="dxa"/>
              <w:left w:w="113" w:type="dxa"/>
              <w:bottom w:w="57" w:type="dxa"/>
            </w:tcMar>
            <w:vAlign w:val="center"/>
          </w:tcPr>
          <w:p w14:paraId="44ACD3DE" w14:textId="690639D3" w:rsidR="00295FCB" w:rsidRPr="00C22CF4" w:rsidRDefault="00295FCB" w:rsidP="00295FCB">
            <w:pPr>
              <w:spacing w:after="0" w:line="240" w:lineRule="auto"/>
              <w:ind w:left="-15"/>
              <w:rPr>
                <w:rFonts w:ascii="Verdana" w:hAnsi="Verdana" w:cs="Arial"/>
                <w:bCs/>
                <w:sz w:val="16"/>
                <w:szCs w:val="16"/>
              </w:rPr>
            </w:pPr>
            <w:r w:rsidRPr="00C22CF4">
              <w:rPr>
                <w:rFonts w:ascii="Verdana" w:hAnsi="Verdana" w:cs="Arial"/>
                <w:color w:val="000000"/>
                <w:sz w:val="16"/>
                <w:szCs w:val="16"/>
              </w:rPr>
              <w:t>(A) Tomar acciones frente a situaciones críticas identificadas</w:t>
            </w:r>
          </w:p>
        </w:tc>
        <w:tc>
          <w:tcPr>
            <w:tcW w:w="2026" w:type="dxa"/>
            <w:tcBorders>
              <w:bottom w:val="single" w:sz="4" w:space="0" w:color="auto"/>
            </w:tcBorders>
            <w:tcMar>
              <w:top w:w="57" w:type="dxa"/>
              <w:left w:w="113" w:type="dxa"/>
              <w:bottom w:w="57" w:type="dxa"/>
            </w:tcMar>
            <w:vAlign w:val="center"/>
          </w:tcPr>
          <w:p w14:paraId="3548C6D6" w14:textId="2EE531C3" w:rsidR="00295FCB" w:rsidRPr="00C22CF4" w:rsidRDefault="00295FCB" w:rsidP="00295FCB">
            <w:pPr>
              <w:jc w:val="center"/>
              <w:rPr>
                <w:rFonts w:ascii="Verdana" w:hAnsi="Verdana" w:cs="Arial"/>
                <w:color w:val="000000"/>
                <w:sz w:val="16"/>
                <w:szCs w:val="16"/>
              </w:rPr>
            </w:pPr>
            <w:r w:rsidRPr="00C22CF4">
              <w:rPr>
                <w:rFonts w:ascii="Verdana" w:hAnsi="Verdana" w:cs="Arial"/>
                <w:color w:val="000000"/>
                <w:sz w:val="16"/>
                <w:szCs w:val="16"/>
              </w:rPr>
              <w:t>Coordinador Grupo Administrativa, Responsable SST</w:t>
            </w:r>
          </w:p>
        </w:tc>
        <w:tc>
          <w:tcPr>
            <w:tcW w:w="4884" w:type="dxa"/>
            <w:tcBorders>
              <w:bottom w:val="single" w:sz="4" w:space="0" w:color="auto"/>
            </w:tcBorders>
            <w:tcMar>
              <w:top w:w="57" w:type="dxa"/>
              <w:left w:w="113" w:type="dxa"/>
              <w:bottom w:w="57" w:type="dxa"/>
            </w:tcMar>
            <w:vAlign w:val="center"/>
          </w:tcPr>
          <w:p w14:paraId="7D43BC27" w14:textId="7CCFBA3D" w:rsidR="00D81535" w:rsidRDefault="00295FCB" w:rsidP="00295FCB">
            <w:pPr>
              <w:spacing w:after="0" w:line="240" w:lineRule="auto"/>
              <w:jc w:val="both"/>
              <w:rPr>
                <w:rFonts w:ascii="Verdana" w:hAnsi="Verdana" w:cs="Arial"/>
                <w:sz w:val="16"/>
                <w:szCs w:val="16"/>
              </w:rPr>
            </w:pPr>
            <w:r w:rsidRPr="00C22CF4">
              <w:rPr>
                <w:rFonts w:ascii="Verdana" w:hAnsi="Verdana" w:cs="Arial"/>
                <w:sz w:val="16"/>
                <w:szCs w:val="16"/>
              </w:rPr>
              <w:t>Presentar al equipo PESV consolidado de información de situaciones de vulneración de derechos de actores viales con el fin que se analicen y se tomen las acciones para mejorar la operación y se incluyan las actividades de mayor criticidad en el Plan Estratégico de Seguridad Vial.</w:t>
            </w:r>
            <w:r w:rsidRPr="00C22CF4">
              <w:rPr>
                <w:rFonts w:ascii="Verdana" w:hAnsi="Verdana" w:cs="Arial"/>
                <w:sz w:val="16"/>
                <w:szCs w:val="16"/>
              </w:rPr>
              <w:br/>
            </w:r>
            <w:r w:rsidRPr="00C22CF4">
              <w:rPr>
                <w:rFonts w:ascii="Verdana" w:hAnsi="Verdana" w:cs="Arial"/>
                <w:sz w:val="16"/>
                <w:szCs w:val="16"/>
              </w:rPr>
              <w:br/>
            </w:r>
            <w:r w:rsidRPr="00D81535">
              <w:rPr>
                <w:rFonts w:ascii="Verdana" w:hAnsi="Verdana" w:cs="Arial"/>
                <w:b/>
                <w:bCs/>
                <w:sz w:val="16"/>
                <w:szCs w:val="16"/>
              </w:rPr>
              <w:t>Nota</w:t>
            </w:r>
            <w:r w:rsidR="00D81535" w:rsidRPr="00D81535">
              <w:rPr>
                <w:rFonts w:ascii="Verdana" w:hAnsi="Verdana" w:cs="Arial"/>
                <w:b/>
                <w:bCs/>
                <w:sz w:val="16"/>
                <w:szCs w:val="16"/>
              </w:rPr>
              <w:t>:</w:t>
            </w:r>
            <w:r w:rsidRPr="00C22CF4">
              <w:rPr>
                <w:rFonts w:ascii="Verdana" w:hAnsi="Verdana" w:cs="Arial"/>
                <w:sz w:val="16"/>
                <w:szCs w:val="16"/>
              </w:rPr>
              <w:t xml:space="preserve"> En caso de que sea requerido, se eligen conductores que puedan apoyar la definición de acciones</w:t>
            </w:r>
            <w:r w:rsidR="00D81535">
              <w:rPr>
                <w:rFonts w:ascii="Verdana" w:hAnsi="Verdana" w:cs="Arial"/>
                <w:sz w:val="16"/>
                <w:szCs w:val="16"/>
              </w:rPr>
              <w:t>.</w:t>
            </w:r>
          </w:p>
          <w:p w14:paraId="4400DBC1" w14:textId="2A9629EB" w:rsidR="00295FCB" w:rsidRPr="00C22CF4" w:rsidRDefault="00295FCB" w:rsidP="00295FCB">
            <w:pPr>
              <w:spacing w:after="0" w:line="240" w:lineRule="auto"/>
              <w:jc w:val="both"/>
              <w:rPr>
                <w:rFonts w:ascii="Verdana" w:hAnsi="Verdana" w:cs="Arial"/>
                <w:sz w:val="16"/>
                <w:szCs w:val="16"/>
              </w:rPr>
            </w:pPr>
            <w:r w:rsidRPr="00C22CF4">
              <w:rPr>
                <w:rFonts w:ascii="Verdana" w:hAnsi="Verdana" w:cs="Arial"/>
                <w:sz w:val="16"/>
                <w:szCs w:val="16"/>
              </w:rPr>
              <w:br/>
            </w:r>
            <w:r w:rsidRPr="00C22CF4">
              <w:rPr>
                <w:rFonts w:ascii="Verdana" w:hAnsi="Verdana" w:cs="Arial"/>
                <w:b/>
                <w:bCs/>
                <w:sz w:val="16"/>
                <w:szCs w:val="16"/>
              </w:rPr>
              <w:t>Tiempo:</w:t>
            </w:r>
            <w:r w:rsidRPr="00C22CF4">
              <w:rPr>
                <w:rFonts w:ascii="Verdana" w:hAnsi="Verdana" w:cs="Arial"/>
                <w:sz w:val="16"/>
                <w:szCs w:val="16"/>
              </w:rPr>
              <w:t> 1 hora</w:t>
            </w:r>
          </w:p>
        </w:tc>
        <w:tc>
          <w:tcPr>
            <w:tcW w:w="1683" w:type="dxa"/>
            <w:tcBorders>
              <w:bottom w:val="single" w:sz="4" w:space="0" w:color="auto"/>
            </w:tcBorders>
            <w:tcMar>
              <w:top w:w="57" w:type="dxa"/>
              <w:left w:w="113" w:type="dxa"/>
              <w:bottom w:w="57" w:type="dxa"/>
            </w:tcMar>
            <w:vAlign w:val="center"/>
          </w:tcPr>
          <w:p w14:paraId="6FFB570C" w14:textId="395E2857" w:rsidR="00295FCB" w:rsidRPr="00C22CF4" w:rsidRDefault="00C22CF4" w:rsidP="00295FCB">
            <w:pPr>
              <w:spacing w:after="0" w:line="240" w:lineRule="auto"/>
              <w:ind w:left="-15"/>
              <w:jc w:val="center"/>
              <w:rPr>
                <w:rFonts w:ascii="Verdana" w:hAnsi="Verdana" w:cs="Arial"/>
                <w:sz w:val="16"/>
                <w:szCs w:val="16"/>
              </w:rPr>
            </w:pPr>
            <w:r w:rsidRPr="00C22CF4">
              <w:rPr>
                <w:rFonts w:ascii="Verdana" w:hAnsi="Verdana" w:cs="Arial"/>
                <w:sz w:val="16"/>
                <w:szCs w:val="16"/>
              </w:rPr>
              <w:t>Acta PESV o correo con memorias de la reunión</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632C4CBB">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FA1F06" w:rsidRPr="00666AB9" w14:paraId="5B8533FB" w14:textId="77777777" w:rsidTr="632C4CBB">
        <w:trPr>
          <w:trHeight w:val="300"/>
        </w:trPr>
        <w:tc>
          <w:tcPr>
            <w:tcW w:w="960" w:type="dxa"/>
            <w:tcMar>
              <w:top w:w="30" w:type="dxa"/>
              <w:left w:w="30" w:type="dxa"/>
              <w:bottom w:w="30" w:type="dxa"/>
              <w:right w:w="30" w:type="dxa"/>
            </w:tcMar>
            <w:vAlign w:val="center"/>
          </w:tcPr>
          <w:p w14:paraId="6D3EBFF5" w14:textId="47AE2817" w:rsidR="00FA1F06" w:rsidRPr="00FA1F06" w:rsidRDefault="00EA2E2E" w:rsidP="00FA1F06">
            <w:pPr>
              <w:spacing w:after="0" w:line="240" w:lineRule="auto"/>
              <w:jc w:val="center"/>
              <w:rPr>
                <w:rFonts w:ascii="Verdana" w:eastAsia="Arial" w:hAnsi="Verdana" w:cs="Arial"/>
                <w:sz w:val="16"/>
                <w:szCs w:val="16"/>
              </w:rPr>
            </w:pPr>
            <w:r>
              <w:rPr>
                <w:rFonts w:ascii="Verdana" w:hAnsi="Verdana" w:cs="Arial"/>
                <w:sz w:val="16"/>
                <w:szCs w:val="16"/>
              </w:rPr>
              <w:t>1</w:t>
            </w:r>
          </w:p>
        </w:tc>
        <w:tc>
          <w:tcPr>
            <w:tcW w:w="2715" w:type="dxa"/>
            <w:tcMar>
              <w:top w:w="30" w:type="dxa"/>
              <w:left w:w="30" w:type="dxa"/>
              <w:bottom w:w="30" w:type="dxa"/>
              <w:right w:w="30" w:type="dxa"/>
            </w:tcMar>
            <w:vAlign w:val="center"/>
          </w:tcPr>
          <w:p w14:paraId="1B571869" w14:textId="5A7849E7" w:rsidR="00FA1F06" w:rsidRPr="00FA1F06" w:rsidRDefault="16E80C4E" w:rsidP="00FA1F06">
            <w:pPr>
              <w:spacing w:after="0" w:line="240" w:lineRule="auto"/>
              <w:jc w:val="center"/>
              <w:rPr>
                <w:rFonts w:ascii="Verdana" w:eastAsia="Arial" w:hAnsi="Verdana" w:cs="Arial"/>
                <w:sz w:val="16"/>
                <w:szCs w:val="16"/>
              </w:rPr>
            </w:pPr>
            <w:r w:rsidRPr="632C4CBB">
              <w:rPr>
                <w:rFonts w:ascii="Verdana" w:eastAsia="Arial" w:hAnsi="Verdana" w:cs="Arial"/>
                <w:sz w:val="16"/>
                <w:szCs w:val="16"/>
              </w:rPr>
              <w:t>GD-F</w:t>
            </w:r>
            <w:r w:rsidR="07BDE1A7" w:rsidRPr="632C4CBB">
              <w:rPr>
                <w:rFonts w:ascii="Verdana" w:eastAsia="Arial" w:hAnsi="Verdana" w:cs="Arial"/>
                <w:sz w:val="16"/>
                <w:szCs w:val="16"/>
              </w:rPr>
              <w:t>M</w:t>
            </w:r>
            <w:r w:rsidRPr="632C4CBB">
              <w:rPr>
                <w:rFonts w:ascii="Verdana" w:eastAsia="Arial" w:hAnsi="Verdana" w:cs="Arial"/>
                <w:sz w:val="16"/>
                <w:szCs w:val="16"/>
              </w:rPr>
              <w:t>-0</w:t>
            </w:r>
            <w:r w:rsidR="07F8FBE4" w:rsidRPr="632C4CBB">
              <w:rPr>
                <w:rFonts w:ascii="Verdana" w:eastAsia="Arial" w:hAnsi="Verdana" w:cs="Arial"/>
                <w:sz w:val="16"/>
                <w:szCs w:val="16"/>
              </w:rPr>
              <w:t>04</w:t>
            </w:r>
          </w:p>
        </w:tc>
        <w:tc>
          <w:tcPr>
            <w:tcW w:w="7075" w:type="dxa"/>
            <w:tcMar>
              <w:top w:w="30" w:type="dxa"/>
              <w:left w:w="30" w:type="dxa"/>
              <w:bottom w:w="30" w:type="dxa"/>
              <w:right w:w="30" w:type="dxa"/>
            </w:tcMar>
            <w:vAlign w:val="center"/>
          </w:tcPr>
          <w:p w14:paraId="7750381A" w14:textId="58225AC5" w:rsidR="00FA1F06" w:rsidRPr="00FA1F06" w:rsidRDefault="00E14637" w:rsidP="00FA1F06">
            <w:pPr>
              <w:spacing w:after="0" w:line="240" w:lineRule="auto"/>
              <w:rPr>
                <w:rFonts w:ascii="Verdana" w:eastAsia="Arial" w:hAnsi="Verdana" w:cs="Arial"/>
                <w:sz w:val="16"/>
                <w:szCs w:val="16"/>
              </w:rPr>
            </w:pPr>
            <w:r w:rsidRPr="00E14637">
              <w:rPr>
                <w:rFonts w:ascii="Verdana" w:eastAsia="Arial" w:hAnsi="Verdana" w:cs="Arial"/>
                <w:sz w:val="16"/>
                <w:szCs w:val="16"/>
              </w:rPr>
              <w:t>Registro de asistencia</w:t>
            </w:r>
          </w:p>
        </w:tc>
      </w:tr>
      <w:tr w:rsidR="00DF1174" w:rsidRPr="00666AB9" w14:paraId="5959C3E4" w14:textId="77777777" w:rsidTr="632C4CBB">
        <w:trPr>
          <w:trHeight w:val="300"/>
        </w:trPr>
        <w:tc>
          <w:tcPr>
            <w:tcW w:w="960" w:type="dxa"/>
            <w:tcMar>
              <w:top w:w="30" w:type="dxa"/>
              <w:left w:w="30" w:type="dxa"/>
              <w:bottom w:w="30" w:type="dxa"/>
              <w:right w:w="30" w:type="dxa"/>
            </w:tcMar>
            <w:vAlign w:val="center"/>
          </w:tcPr>
          <w:p w14:paraId="198B23D7" w14:textId="63BCF032" w:rsidR="00DF1174" w:rsidRDefault="00DF1174" w:rsidP="00FA1F06">
            <w:pPr>
              <w:spacing w:after="0" w:line="240" w:lineRule="auto"/>
              <w:jc w:val="center"/>
              <w:rPr>
                <w:rFonts w:ascii="Verdana" w:hAnsi="Verdana" w:cs="Arial"/>
                <w:sz w:val="16"/>
                <w:szCs w:val="16"/>
              </w:rPr>
            </w:pPr>
            <w:r>
              <w:rPr>
                <w:rFonts w:ascii="Verdana" w:hAnsi="Verdana" w:cs="Arial"/>
                <w:sz w:val="16"/>
                <w:szCs w:val="16"/>
              </w:rPr>
              <w:t>2</w:t>
            </w:r>
          </w:p>
        </w:tc>
        <w:tc>
          <w:tcPr>
            <w:tcW w:w="2715" w:type="dxa"/>
            <w:tcMar>
              <w:top w:w="30" w:type="dxa"/>
              <w:left w:w="30" w:type="dxa"/>
              <w:bottom w:w="30" w:type="dxa"/>
              <w:right w:w="30" w:type="dxa"/>
            </w:tcMar>
            <w:vAlign w:val="center"/>
          </w:tcPr>
          <w:p w14:paraId="09EAC008" w14:textId="600C4FC5" w:rsidR="00DF1174" w:rsidRDefault="1BA9375C" w:rsidP="00FA1F06">
            <w:pPr>
              <w:spacing w:after="0" w:line="240" w:lineRule="auto"/>
              <w:jc w:val="center"/>
              <w:rPr>
                <w:rFonts w:ascii="Verdana" w:eastAsia="Arial" w:hAnsi="Verdana" w:cs="Arial"/>
                <w:sz w:val="16"/>
                <w:szCs w:val="16"/>
              </w:rPr>
            </w:pPr>
            <w:r w:rsidRPr="632C4CBB">
              <w:rPr>
                <w:rFonts w:ascii="Verdana" w:eastAsia="Arial" w:hAnsi="Verdana" w:cs="Arial"/>
                <w:sz w:val="16"/>
                <w:szCs w:val="16"/>
              </w:rPr>
              <w:t>GR-F</w:t>
            </w:r>
            <w:r w:rsidR="29A2B363" w:rsidRPr="632C4CBB">
              <w:rPr>
                <w:rFonts w:ascii="Verdana" w:eastAsia="Arial" w:hAnsi="Verdana" w:cs="Arial"/>
                <w:sz w:val="16"/>
                <w:szCs w:val="16"/>
              </w:rPr>
              <w:t>M</w:t>
            </w:r>
            <w:r w:rsidRPr="632C4CBB">
              <w:rPr>
                <w:rFonts w:ascii="Verdana" w:eastAsia="Arial" w:hAnsi="Verdana" w:cs="Arial"/>
                <w:sz w:val="16"/>
                <w:szCs w:val="16"/>
              </w:rPr>
              <w:t>-</w:t>
            </w:r>
            <w:r w:rsidR="2012EE9F" w:rsidRPr="632C4CBB">
              <w:rPr>
                <w:rFonts w:ascii="Verdana" w:eastAsia="Arial" w:hAnsi="Verdana" w:cs="Arial"/>
                <w:sz w:val="16"/>
                <w:szCs w:val="16"/>
              </w:rPr>
              <w:t>017</w:t>
            </w:r>
          </w:p>
        </w:tc>
        <w:tc>
          <w:tcPr>
            <w:tcW w:w="7075" w:type="dxa"/>
            <w:tcMar>
              <w:top w:w="30" w:type="dxa"/>
              <w:left w:w="30" w:type="dxa"/>
              <w:bottom w:w="30" w:type="dxa"/>
              <w:right w:w="30" w:type="dxa"/>
            </w:tcMar>
            <w:vAlign w:val="center"/>
          </w:tcPr>
          <w:p w14:paraId="0DD5ACFB" w14:textId="047D901A" w:rsidR="00DF1174" w:rsidRDefault="00E14637" w:rsidP="00FA1F06">
            <w:pPr>
              <w:spacing w:after="0" w:line="240" w:lineRule="auto"/>
              <w:rPr>
                <w:rFonts w:ascii="Verdana" w:eastAsia="Arial" w:hAnsi="Verdana" w:cs="Arial"/>
                <w:sz w:val="16"/>
                <w:szCs w:val="16"/>
              </w:rPr>
            </w:pPr>
            <w:r w:rsidRPr="00E14637">
              <w:rPr>
                <w:rFonts w:ascii="Verdana" w:eastAsia="Arial" w:hAnsi="Verdana" w:cs="Arial"/>
                <w:sz w:val="16"/>
                <w:szCs w:val="16"/>
              </w:rPr>
              <w:t>Revisión Preoperacional Vehicular</w:t>
            </w:r>
          </w:p>
        </w:tc>
      </w:tr>
    </w:tbl>
    <w:p w14:paraId="41597FCB" w14:textId="7CDF6A78" w:rsidR="00E7710B" w:rsidRPr="009B0AFB" w:rsidRDefault="00E7710B" w:rsidP="172D2D76">
      <w:pPr>
        <w:spacing w:after="0" w:line="240" w:lineRule="auto"/>
        <w:rPr>
          <w:rFonts w:ascii="Verdana" w:hAnsi="Verdana"/>
          <w:sz w:val="16"/>
          <w:szCs w:val="16"/>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5096893B">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5096893B">
        <w:trPr>
          <w:trHeight w:val="300"/>
        </w:trPr>
        <w:tc>
          <w:tcPr>
            <w:tcW w:w="1418" w:type="dxa"/>
            <w:tcMar>
              <w:top w:w="57" w:type="dxa"/>
              <w:left w:w="113" w:type="dxa"/>
              <w:bottom w:w="57" w:type="dxa"/>
            </w:tcMar>
            <w:vAlign w:val="center"/>
          </w:tcPr>
          <w:p w14:paraId="02647CAE" w14:textId="7B2B996D" w:rsidR="00EA0826" w:rsidRPr="00666AB9" w:rsidRDefault="1E353837" w:rsidP="003033FD">
            <w:pPr>
              <w:spacing w:after="0" w:line="240" w:lineRule="auto"/>
              <w:jc w:val="center"/>
              <w:rPr>
                <w:rFonts w:ascii="Verdana" w:hAnsi="Verdana" w:cs="Arial"/>
                <w:sz w:val="16"/>
                <w:szCs w:val="16"/>
              </w:rPr>
            </w:pPr>
            <w:r w:rsidRPr="632C4CBB">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92D9EC6" w14:textId="5AE8CC2E" w:rsidR="00EA0826" w:rsidRPr="00666AB9" w:rsidRDefault="3D12F55F" w:rsidP="632C4CBB">
            <w:pPr>
              <w:spacing w:after="0" w:line="240" w:lineRule="auto"/>
              <w:jc w:val="both"/>
              <w:rPr>
                <w:rFonts w:ascii="Verdana" w:hAnsi="Verdana" w:cs="Arial"/>
                <w:sz w:val="16"/>
                <w:szCs w:val="16"/>
              </w:rPr>
            </w:pPr>
            <w:r w:rsidRPr="632C4CBB">
              <w:rPr>
                <w:rFonts w:ascii="Verdana" w:hAnsi="Verdana" w:cs="Arial"/>
                <w:sz w:val="16"/>
                <w:szCs w:val="16"/>
              </w:rPr>
              <w:t xml:space="preserve">Primera versión del documento para el nuevo Mapa de procesos. </w:t>
            </w:r>
          </w:p>
          <w:p w14:paraId="6F23D597" w14:textId="3C1C8299" w:rsidR="00EA0826" w:rsidRPr="00666AB9" w:rsidRDefault="3D12F55F" w:rsidP="3A1473E9">
            <w:pPr>
              <w:spacing w:after="0" w:line="240" w:lineRule="auto"/>
              <w:jc w:val="both"/>
              <w:rPr>
                <w:rFonts w:ascii="Verdana" w:hAnsi="Verdana" w:cs="Arial"/>
                <w:sz w:val="16"/>
                <w:szCs w:val="16"/>
              </w:rPr>
            </w:pPr>
            <w:r w:rsidRPr="632C4CBB">
              <w:rPr>
                <w:rFonts w:ascii="Verdana" w:hAnsi="Verdana" w:cs="Arial"/>
                <w:sz w:val="16"/>
                <w:szCs w:val="16"/>
              </w:rPr>
              <w:t>Código anterior: G</w:t>
            </w:r>
            <w:r w:rsidR="009AD094" w:rsidRPr="632C4CBB">
              <w:rPr>
                <w:rFonts w:ascii="Verdana" w:hAnsi="Verdana" w:cs="Arial"/>
                <w:sz w:val="16"/>
                <w:szCs w:val="16"/>
              </w:rPr>
              <w:t>R</w:t>
            </w:r>
            <w:r w:rsidRPr="632C4CBB">
              <w:rPr>
                <w:rFonts w:ascii="Verdana" w:hAnsi="Verdana" w:cs="Arial"/>
                <w:sz w:val="16"/>
                <w:szCs w:val="16"/>
              </w:rPr>
              <w:t>-PR-0</w:t>
            </w:r>
            <w:r w:rsidR="2BAA714A" w:rsidRPr="632C4CBB">
              <w:rPr>
                <w:rFonts w:ascii="Verdana" w:hAnsi="Verdana" w:cs="Arial"/>
                <w:sz w:val="16"/>
                <w:szCs w:val="16"/>
              </w:rPr>
              <w:t>3</w:t>
            </w:r>
            <w:r w:rsidR="151704DB" w:rsidRPr="632C4CBB">
              <w:rPr>
                <w:rFonts w:ascii="Verdana" w:hAnsi="Verdana" w:cs="Arial"/>
                <w:sz w:val="16"/>
                <w:szCs w:val="16"/>
              </w:rPr>
              <w:t>6</w:t>
            </w:r>
            <w:r w:rsidR="3AF94788" w:rsidRPr="632C4CBB">
              <w:rPr>
                <w:rFonts w:ascii="Verdana" w:hAnsi="Verdana" w:cs="Arial"/>
                <w:sz w:val="16"/>
                <w:szCs w:val="16"/>
              </w:rPr>
              <w:t>.V</w:t>
            </w:r>
            <w:r w:rsidR="313BECB5" w:rsidRPr="632C4CBB">
              <w:rPr>
                <w:rFonts w:ascii="Verdana" w:hAnsi="Verdana" w:cs="Arial"/>
                <w:sz w:val="16"/>
                <w:szCs w:val="16"/>
              </w:rPr>
              <w:t>00.</w:t>
            </w:r>
          </w:p>
          <w:p w14:paraId="1B656F8F" w14:textId="11DA1B6D" w:rsidR="00EA0826" w:rsidRPr="00666AB9" w:rsidRDefault="00EA0826" w:rsidP="632C4CBB">
            <w:pPr>
              <w:spacing w:after="0" w:line="240" w:lineRule="auto"/>
              <w:jc w:val="both"/>
              <w:rPr>
                <w:rFonts w:ascii="Verdana" w:hAnsi="Verdana" w:cs="Arial"/>
                <w:sz w:val="16"/>
                <w:szCs w:val="16"/>
              </w:rPr>
            </w:pPr>
          </w:p>
          <w:p w14:paraId="321E08BB" w14:textId="1EDC4937" w:rsidR="00EA0826" w:rsidRPr="00666AB9" w:rsidRDefault="1D6DADFE" w:rsidP="3A1473E9">
            <w:pPr>
              <w:spacing w:after="0" w:line="240" w:lineRule="auto"/>
              <w:jc w:val="both"/>
            </w:pPr>
            <w:r w:rsidRPr="5096893B">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4898DB74" w14:textId="0C242F1D" w:rsidR="5096893B" w:rsidRDefault="5096893B" w:rsidP="5096893B">
            <w:pPr>
              <w:spacing w:after="0" w:line="240" w:lineRule="auto"/>
              <w:jc w:val="both"/>
              <w:rPr>
                <w:rFonts w:ascii="Verdana" w:eastAsia="Verdana" w:hAnsi="Verdana" w:cs="Verdana"/>
                <w:color w:val="000000" w:themeColor="text1"/>
                <w:sz w:val="16"/>
                <w:szCs w:val="16"/>
              </w:rPr>
            </w:pPr>
          </w:p>
          <w:tbl>
            <w:tblPr>
              <w:tblStyle w:val="TableGrid"/>
              <w:tblW w:w="0" w:type="auto"/>
              <w:tblLook w:val="04A0" w:firstRow="1" w:lastRow="0" w:firstColumn="1" w:lastColumn="0" w:noHBand="0" w:noVBand="1"/>
            </w:tblPr>
            <w:tblGrid>
              <w:gridCol w:w="4006"/>
              <w:gridCol w:w="4006"/>
            </w:tblGrid>
            <w:tr w:rsidR="632C4CBB" w14:paraId="0C3E4575" w14:textId="77777777" w:rsidTr="5096893B">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1A32ADE" w14:textId="4A6C4512" w:rsidR="632C4CBB" w:rsidRDefault="632C4CBB" w:rsidP="632C4CBB">
                  <w:pPr>
                    <w:jc w:val="center"/>
                  </w:pPr>
                  <w:r w:rsidRPr="632C4CBB">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6FF2A51" w14:textId="07044FA0" w:rsidR="632C4CBB" w:rsidRDefault="632C4CBB" w:rsidP="632C4CBB">
                  <w:pPr>
                    <w:jc w:val="center"/>
                  </w:pPr>
                  <w:r w:rsidRPr="632C4CBB">
                    <w:rPr>
                      <w:rFonts w:ascii="Verdana" w:eastAsia="Verdana" w:hAnsi="Verdana" w:cs="Verdana"/>
                      <w:color w:val="000000" w:themeColor="text1"/>
                      <w:sz w:val="16"/>
                      <w:szCs w:val="16"/>
                    </w:rPr>
                    <w:t>APROBÓ</w:t>
                  </w:r>
                </w:p>
              </w:tc>
            </w:tr>
            <w:tr w:rsidR="632C4CBB" w14:paraId="7A7CA6A8" w14:textId="77777777" w:rsidTr="5096893B">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19EF992" w14:textId="7BD61E8A" w:rsidR="632C4CBB" w:rsidRDefault="632C4CBB" w:rsidP="632C4CBB">
                  <w:pPr>
                    <w:jc w:val="both"/>
                  </w:pPr>
                  <w:r w:rsidRPr="632C4CBB">
                    <w:rPr>
                      <w:rFonts w:ascii="Verdana" w:eastAsia="Verdana" w:hAnsi="Verdana" w:cs="Verdana"/>
                      <w:color w:val="000000" w:themeColor="text1"/>
                      <w:sz w:val="16"/>
                      <w:szCs w:val="16"/>
                    </w:rPr>
                    <w:t>DANIEL ANTONIO BAUTISTA</w:t>
                  </w:r>
                </w:p>
                <w:p w14:paraId="652A7209" w14:textId="16A357A2" w:rsidR="632C4CBB" w:rsidRDefault="632C4CBB" w:rsidP="632C4CBB">
                  <w:pPr>
                    <w:jc w:val="both"/>
                  </w:pPr>
                  <w:r w:rsidRPr="632C4CBB">
                    <w:rPr>
                      <w:rFonts w:ascii="Verdana" w:eastAsia="Verdana" w:hAnsi="Verdana" w:cs="Verdana"/>
                      <w:color w:val="000000" w:themeColor="text1"/>
                      <w:sz w:val="16"/>
                      <w:szCs w:val="16"/>
                    </w:rPr>
                    <w:t>Cargo: Auxiliar administrativo</w:t>
                  </w:r>
                </w:p>
                <w:p w14:paraId="3BE77CB4" w14:textId="4E27552E" w:rsidR="632C4CBB" w:rsidRDefault="632C4CBB" w:rsidP="632C4CBB">
                  <w:pPr>
                    <w:jc w:val="both"/>
                  </w:pPr>
                  <w:r w:rsidRPr="632C4CBB">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4BD540F" w14:textId="40DFB1BC" w:rsidR="632C4CBB" w:rsidRDefault="632C4CBB" w:rsidP="632C4CBB">
                  <w:pPr>
                    <w:jc w:val="both"/>
                  </w:pPr>
                  <w:r w:rsidRPr="632C4CBB">
                    <w:rPr>
                      <w:rFonts w:ascii="Verdana" w:eastAsia="Verdana" w:hAnsi="Verdana" w:cs="Verdana"/>
                      <w:color w:val="000000" w:themeColor="text1"/>
                      <w:sz w:val="16"/>
                      <w:szCs w:val="16"/>
                    </w:rPr>
                    <w:t>ASTRID LORENA SANTAMARIA</w:t>
                  </w:r>
                </w:p>
                <w:p w14:paraId="3E4DB5D3" w14:textId="61F1A6BE" w:rsidR="632C4CBB" w:rsidRDefault="632C4CBB" w:rsidP="632C4CBB">
                  <w:pPr>
                    <w:jc w:val="both"/>
                  </w:pPr>
                  <w:r w:rsidRPr="632C4CBB">
                    <w:rPr>
                      <w:rFonts w:ascii="Verdana" w:eastAsia="Verdana" w:hAnsi="Verdana" w:cs="Verdana"/>
                      <w:color w:val="000000" w:themeColor="text1"/>
                      <w:sz w:val="16"/>
                      <w:szCs w:val="16"/>
                    </w:rPr>
                    <w:t>Cargo: Coordinadora grupo administrativa</w:t>
                  </w:r>
                </w:p>
              </w:tc>
            </w:tr>
          </w:tbl>
          <w:p w14:paraId="5809873E" w14:textId="7969BBAC" w:rsidR="5096893B" w:rsidRDefault="5096893B" w:rsidP="5096893B">
            <w:pPr>
              <w:spacing w:after="0" w:line="240" w:lineRule="auto"/>
              <w:jc w:val="both"/>
              <w:rPr>
                <w:rFonts w:ascii="Verdana" w:eastAsia="Verdana" w:hAnsi="Verdana" w:cs="Verdana"/>
                <w:sz w:val="16"/>
                <w:szCs w:val="16"/>
              </w:rPr>
            </w:pPr>
          </w:p>
          <w:p w14:paraId="4CF8C849" w14:textId="7D3366FA" w:rsidR="00EA0826" w:rsidRPr="00666AB9" w:rsidRDefault="1D6DADFE" w:rsidP="3A1473E9">
            <w:pPr>
              <w:spacing w:after="0" w:line="240" w:lineRule="auto"/>
              <w:jc w:val="both"/>
            </w:pPr>
            <w:r w:rsidRPr="5096893B">
              <w:rPr>
                <w:rFonts w:ascii="Verdana" w:eastAsia="Verdana" w:hAnsi="Verdana" w:cs="Verdana"/>
                <w:sz w:val="16"/>
                <w:szCs w:val="16"/>
              </w:rPr>
              <w:t>Desde la OAPS se asegura que el contenido corresponde a la última versión vigente en ISOlución al momento de la migración a MIOsoft.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632C4CBB">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632C4CBB">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1FD0F593" w:rsidR="000F7763" w:rsidRPr="00666AB9" w:rsidRDefault="000F7763"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E5ACBD" w:rsidR="172D2D76" w:rsidRPr="00666AB9" w:rsidRDefault="008E6E06"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D5062A5"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94BAC27" w:rsidR="172D2D76" w:rsidRPr="00666AB9" w:rsidRDefault="172D2D76" w:rsidP="009A0A14">
            <w:pPr>
              <w:rPr>
                <w:rFonts w:ascii="Verdana" w:hAnsi="Verdana"/>
                <w:sz w:val="16"/>
                <w:szCs w:val="16"/>
              </w:rPr>
            </w:pPr>
          </w:p>
        </w:tc>
      </w:tr>
      <w:tr w:rsidR="172D2D76" w:rsidRPr="00666AB9" w14:paraId="651212ED" w14:textId="77777777" w:rsidTr="632C4CBB">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0A977432" w:rsidR="000F7763" w:rsidRPr="00666AB9" w:rsidRDefault="000F7763"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BBCC57A" w:rsidR="172D2D76" w:rsidRPr="00666AB9" w:rsidRDefault="008E6E06"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600488BE"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A4C3CBF"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A4F3" w14:textId="77777777" w:rsidR="00C33AD9" w:rsidRDefault="00C33AD9" w:rsidP="00FF09A0">
      <w:pPr>
        <w:spacing w:after="0" w:line="240" w:lineRule="auto"/>
      </w:pPr>
      <w:r>
        <w:separator/>
      </w:r>
    </w:p>
  </w:endnote>
  <w:endnote w:type="continuationSeparator" w:id="0">
    <w:p w14:paraId="12353FD6" w14:textId="77777777" w:rsidR="00C33AD9" w:rsidRDefault="00C33AD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FF89" w14:textId="77777777" w:rsidR="00C33AD9" w:rsidRDefault="00C33AD9" w:rsidP="00FF09A0">
      <w:pPr>
        <w:spacing w:after="0" w:line="240" w:lineRule="auto"/>
      </w:pPr>
      <w:r>
        <w:separator/>
      </w:r>
    </w:p>
  </w:footnote>
  <w:footnote w:type="continuationSeparator" w:id="0">
    <w:p w14:paraId="79449C0D" w14:textId="77777777" w:rsidR="00C33AD9" w:rsidRDefault="00C33AD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632C4CBB">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714560" behindDoc="0" locked="0" layoutInCell="1" allowOverlap="1" wp14:anchorId="0F67E256" wp14:editId="6287B140">
                <wp:simplePos x="0" y="0"/>
                <wp:positionH relativeFrom="column">
                  <wp:posOffset>47625</wp:posOffset>
                </wp:positionH>
                <wp:positionV relativeFrom="paragraph">
                  <wp:posOffset>13335</wp:posOffset>
                </wp:positionV>
                <wp:extent cx="859155" cy="525780"/>
                <wp:effectExtent l="0" t="0" r="0" b="762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59155" cy="52578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8AC3C6C" w:rsidR="618C038B" w:rsidRPr="005334BA" w:rsidRDefault="632C4CBB" w:rsidP="00666AB9">
          <w:pPr>
            <w:spacing w:after="0"/>
            <w:jc w:val="center"/>
            <w:rPr>
              <w:rFonts w:ascii="Verdana" w:hAnsi="Verdana"/>
              <w:b/>
              <w:bCs/>
            </w:rPr>
          </w:pPr>
          <w:r w:rsidRPr="632C4CBB">
            <w:rPr>
              <w:rFonts w:ascii="Verdana" w:eastAsia="Arial" w:hAnsi="Verdana" w:cs="Arial"/>
              <w:b/>
              <w:bCs/>
              <w:color w:val="000000" w:themeColor="text1"/>
              <w:sz w:val="18"/>
              <w:szCs w:val="18"/>
            </w:rPr>
            <w:t>Proceso: Gestión de Recursos</w:t>
          </w:r>
        </w:p>
      </w:tc>
    </w:tr>
    <w:tr w:rsidR="618C038B" w:rsidRPr="00666AB9" w14:paraId="2E987635" w14:textId="77777777" w:rsidTr="632C4CBB">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D724CA8" w:rsidR="4F8B75BB" w:rsidRPr="00666AB9" w:rsidRDefault="00941529" w:rsidP="618C038B">
          <w:pPr>
            <w:spacing w:after="0"/>
            <w:jc w:val="center"/>
            <w:rPr>
              <w:rFonts w:ascii="Verdana" w:eastAsia="Arial" w:hAnsi="Verdana" w:cs="Arial"/>
              <w:b/>
              <w:bCs/>
              <w:color w:val="000000" w:themeColor="text1"/>
              <w:sz w:val="24"/>
              <w:szCs w:val="24"/>
            </w:rPr>
          </w:pPr>
          <w:r w:rsidRPr="00941529">
            <w:rPr>
              <w:rFonts w:ascii="Verdana" w:eastAsia="Arial" w:hAnsi="Verdana" w:cs="Arial"/>
              <w:b/>
              <w:bCs/>
              <w:color w:val="000000" w:themeColor="text1"/>
              <w:sz w:val="24"/>
              <w:szCs w:val="24"/>
            </w:rPr>
            <w:t>PROTECCIÓN DE ACTORES VIALES VULNERABLES</w:t>
          </w:r>
        </w:p>
      </w:tc>
    </w:tr>
    <w:tr w:rsidR="00666AB9" w:rsidRPr="00666AB9" w14:paraId="3D9C8ACF" w14:textId="77777777" w:rsidTr="632C4CBB">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174D8C45" w:rsidR="618C038B" w:rsidRPr="00666AB9" w:rsidRDefault="2DBCB696" w:rsidP="7CEF94DF">
          <w:pPr>
            <w:spacing w:after="0"/>
            <w:rPr>
              <w:rFonts w:ascii="Verdana" w:eastAsia="Arial" w:hAnsi="Verdana" w:cs="Arial"/>
              <w:color w:val="000000" w:themeColor="text1"/>
              <w:sz w:val="14"/>
              <w:szCs w:val="14"/>
            </w:rPr>
          </w:pPr>
          <w:r w:rsidRPr="2DBCB696">
            <w:rPr>
              <w:rFonts w:ascii="Verdana" w:eastAsia="Arial" w:hAnsi="Verdana" w:cs="Arial"/>
              <w:color w:val="000000" w:themeColor="text1"/>
              <w:sz w:val="14"/>
              <w:szCs w:val="14"/>
            </w:rPr>
            <w:t>GR-PR-011</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4356FBB" w:rsidR="618C038B" w:rsidRPr="00666AB9" w:rsidRDefault="632C4CBB" w:rsidP="7CEF94DF">
          <w:pPr>
            <w:spacing w:after="0"/>
            <w:rPr>
              <w:rFonts w:ascii="Verdana" w:eastAsia="Arial" w:hAnsi="Verdana" w:cs="Arial"/>
              <w:color w:val="000000" w:themeColor="text1"/>
              <w:sz w:val="14"/>
              <w:szCs w:val="14"/>
            </w:rPr>
          </w:pPr>
          <w:r w:rsidRPr="632C4CBB">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0AB6345B" w:rsidR="618C038B" w:rsidRPr="00666AB9" w:rsidRDefault="632C4CBB" w:rsidP="7CEF94DF">
          <w:pPr>
            <w:spacing w:after="0"/>
            <w:rPr>
              <w:rFonts w:ascii="Verdana" w:eastAsia="Arial" w:hAnsi="Verdana" w:cs="Arial"/>
              <w:color w:val="000000" w:themeColor="text1"/>
              <w:sz w:val="14"/>
              <w:szCs w:val="14"/>
            </w:rPr>
          </w:pPr>
          <w:r w:rsidRPr="632C4CBB">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F2B4B"/>
    <w:multiLevelType w:val="hybridMultilevel"/>
    <w:tmpl w:val="29F61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EB07E48"/>
    <w:multiLevelType w:val="hybridMultilevel"/>
    <w:tmpl w:val="A8C03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8"/>
  </w:num>
  <w:num w:numId="2" w16cid:durableId="471102456">
    <w:abstractNumId w:val="9"/>
  </w:num>
  <w:num w:numId="3" w16cid:durableId="1771659506">
    <w:abstractNumId w:val="4"/>
  </w:num>
  <w:num w:numId="4" w16cid:durableId="1588463160">
    <w:abstractNumId w:val="13"/>
  </w:num>
  <w:num w:numId="5" w16cid:durableId="1682775774">
    <w:abstractNumId w:val="17"/>
  </w:num>
  <w:num w:numId="6" w16cid:durableId="1853760284">
    <w:abstractNumId w:val="7"/>
  </w:num>
  <w:num w:numId="7" w16cid:durableId="1606812334">
    <w:abstractNumId w:val="3"/>
  </w:num>
  <w:num w:numId="8" w16cid:durableId="2131774369">
    <w:abstractNumId w:val="8"/>
  </w:num>
  <w:num w:numId="9" w16cid:durableId="2138378137">
    <w:abstractNumId w:val="14"/>
  </w:num>
  <w:num w:numId="10" w16cid:durableId="263997478">
    <w:abstractNumId w:val="10"/>
  </w:num>
  <w:num w:numId="11" w16cid:durableId="161429240">
    <w:abstractNumId w:val="15"/>
  </w:num>
  <w:num w:numId="12" w16cid:durableId="1911380020">
    <w:abstractNumId w:val="12"/>
  </w:num>
  <w:num w:numId="13" w16cid:durableId="584992562">
    <w:abstractNumId w:val="2"/>
  </w:num>
  <w:num w:numId="14" w16cid:durableId="1514539714">
    <w:abstractNumId w:val="6"/>
  </w:num>
  <w:num w:numId="15" w16cid:durableId="1983000340">
    <w:abstractNumId w:val="11"/>
  </w:num>
  <w:num w:numId="16" w16cid:durableId="1733121262">
    <w:abstractNumId w:val="5"/>
  </w:num>
  <w:num w:numId="17" w16cid:durableId="111945943">
    <w:abstractNumId w:val="0"/>
  </w:num>
  <w:num w:numId="18" w16cid:durableId="1517428403">
    <w:abstractNumId w:val="16"/>
  </w:num>
  <w:num w:numId="19" w16cid:durableId="203569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2394"/>
    <w:rsid w:val="0004276E"/>
    <w:rsid w:val="000734C2"/>
    <w:rsid w:val="00074676"/>
    <w:rsid w:val="00082C2C"/>
    <w:rsid w:val="00096374"/>
    <w:rsid w:val="000A6C04"/>
    <w:rsid w:val="000B4925"/>
    <w:rsid w:val="000B497A"/>
    <w:rsid w:val="000C1E5E"/>
    <w:rsid w:val="000D7C38"/>
    <w:rsid w:val="000E4B40"/>
    <w:rsid w:val="000E5FFE"/>
    <w:rsid w:val="000F7763"/>
    <w:rsid w:val="00100042"/>
    <w:rsid w:val="00112A3F"/>
    <w:rsid w:val="001143B1"/>
    <w:rsid w:val="00114911"/>
    <w:rsid w:val="001173F7"/>
    <w:rsid w:val="00143548"/>
    <w:rsid w:val="00152210"/>
    <w:rsid w:val="00163029"/>
    <w:rsid w:val="00166A65"/>
    <w:rsid w:val="00174B68"/>
    <w:rsid w:val="00181625"/>
    <w:rsid w:val="00181D27"/>
    <w:rsid w:val="001A27AC"/>
    <w:rsid w:val="001B1570"/>
    <w:rsid w:val="001B1CD7"/>
    <w:rsid w:val="001C29F2"/>
    <w:rsid w:val="001D7DC5"/>
    <w:rsid w:val="001E16FB"/>
    <w:rsid w:val="001E46E7"/>
    <w:rsid w:val="001E7211"/>
    <w:rsid w:val="00214771"/>
    <w:rsid w:val="00223AA5"/>
    <w:rsid w:val="002268B8"/>
    <w:rsid w:val="0022728D"/>
    <w:rsid w:val="00237C40"/>
    <w:rsid w:val="0024300F"/>
    <w:rsid w:val="0024690F"/>
    <w:rsid w:val="00246A88"/>
    <w:rsid w:val="002518DC"/>
    <w:rsid w:val="00252F5F"/>
    <w:rsid w:val="002532B9"/>
    <w:rsid w:val="002609A3"/>
    <w:rsid w:val="0026414F"/>
    <w:rsid w:val="002646DE"/>
    <w:rsid w:val="00271B31"/>
    <w:rsid w:val="00274A63"/>
    <w:rsid w:val="00291ADB"/>
    <w:rsid w:val="00291CA0"/>
    <w:rsid w:val="0029318E"/>
    <w:rsid w:val="002931C7"/>
    <w:rsid w:val="00295FCB"/>
    <w:rsid w:val="002A0289"/>
    <w:rsid w:val="002A7E18"/>
    <w:rsid w:val="002C3BD4"/>
    <w:rsid w:val="002E3964"/>
    <w:rsid w:val="002E6474"/>
    <w:rsid w:val="002F5FEB"/>
    <w:rsid w:val="00300460"/>
    <w:rsid w:val="00300B6F"/>
    <w:rsid w:val="00301C99"/>
    <w:rsid w:val="003033FD"/>
    <w:rsid w:val="00313C84"/>
    <w:rsid w:val="0034053A"/>
    <w:rsid w:val="003410FC"/>
    <w:rsid w:val="003478CD"/>
    <w:rsid w:val="00353F25"/>
    <w:rsid w:val="003545C9"/>
    <w:rsid w:val="003644BD"/>
    <w:rsid w:val="00373E77"/>
    <w:rsid w:val="003823B7"/>
    <w:rsid w:val="00385390"/>
    <w:rsid w:val="003B29ED"/>
    <w:rsid w:val="003B7177"/>
    <w:rsid w:val="003B72C5"/>
    <w:rsid w:val="003C16D8"/>
    <w:rsid w:val="003F3CA7"/>
    <w:rsid w:val="00403988"/>
    <w:rsid w:val="0041542B"/>
    <w:rsid w:val="00415469"/>
    <w:rsid w:val="00416D2C"/>
    <w:rsid w:val="00417557"/>
    <w:rsid w:val="00422A7A"/>
    <w:rsid w:val="004351E6"/>
    <w:rsid w:val="00447F3B"/>
    <w:rsid w:val="0046554A"/>
    <w:rsid w:val="004660B6"/>
    <w:rsid w:val="0047137B"/>
    <w:rsid w:val="004910D8"/>
    <w:rsid w:val="004914AA"/>
    <w:rsid w:val="004915EC"/>
    <w:rsid w:val="00492502"/>
    <w:rsid w:val="004A3BE9"/>
    <w:rsid w:val="004B1C76"/>
    <w:rsid w:val="004B7D67"/>
    <w:rsid w:val="004B7F25"/>
    <w:rsid w:val="004D71D0"/>
    <w:rsid w:val="004E12E6"/>
    <w:rsid w:val="004E42DE"/>
    <w:rsid w:val="0050179F"/>
    <w:rsid w:val="005028E6"/>
    <w:rsid w:val="005034CA"/>
    <w:rsid w:val="005036DA"/>
    <w:rsid w:val="00511131"/>
    <w:rsid w:val="00513673"/>
    <w:rsid w:val="005169E0"/>
    <w:rsid w:val="00520C49"/>
    <w:rsid w:val="00530DBA"/>
    <w:rsid w:val="005334BA"/>
    <w:rsid w:val="0053458F"/>
    <w:rsid w:val="00535FDD"/>
    <w:rsid w:val="005401CF"/>
    <w:rsid w:val="00547863"/>
    <w:rsid w:val="00563936"/>
    <w:rsid w:val="00566208"/>
    <w:rsid w:val="00573D13"/>
    <w:rsid w:val="005832CD"/>
    <w:rsid w:val="00584585"/>
    <w:rsid w:val="00594A4C"/>
    <w:rsid w:val="005961B6"/>
    <w:rsid w:val="00597DD6"/>
    <w:rsid w:val="005A0CE9"/>
    <w:rsid w:val="005A6B66"/>
    <w:rsid w:val="005B5CEB"/>
    <w:rsid w:val="005B6577"/>
    <w:rsid w:val="005D32A1"/>
    <w:rsid w:val="005D47E4"/>
    <w:rsid w:val="005E25C7"/>
    <w:rsid w:val="005F3247"/>
    <w:rsid w:val="005F60D0"/>
    <w:rsid w:val="006165B0"/>
    <w:rsid w:val="006169FD"/>
    <w:rsid w:val="00635A2E"/>
    <w:rsid w:val="0063752B"/>
    <w:rsid w:val="006456A3"/>
    <w:rsid w:val="00652E09"/>
    <w:rsid w:val="0066027D"/>
    <w:rsid w:val="006629FD"/>
    <w:rsid w:val="00663988"/>
    <w:rsid w:val="006647FB"/>
    <w:rsid w:val="00666AB9"/>
    <w:rsid w:val="0067434D"/>
    <w:rsid w:val="00674FFD"/>
    <w:rsid w:val="006770EF"/>
    <w:rsid w:val="00691185"/>
    <w:rsid w:val="006960E1"/>
    <w:rsid w:val="006963DA"/>
    <w:rsid w:val="0069756D"/>
    <w:rsid w:val="006B1F16"/>
    <w:rsid w:val="006B3009"/>
    <w:rsid w:val="006C52F0"/>
    <w:rsid w:val="006D1AB7"/>
    <w:rsid w:val="006E1279"/>
    <w:rsid w:val="006F1179"/>
    <w:rsid w:val="00707E79"/>
    <w:rsid w:val="0071191F"/>
    <w:rsid w:val="00711DD8"/>
    <w:rsid w:val="007124C9"/>
    <w:rsid w:val="00713034"/>
    <w:rsid w:val="0072655E"/>
    <w:rsid w:val="0073353F"/>
    <w:rsid w:val="007352D3"/>
    <w:rsid w:val="00735764"/>
    <w:rsid w:val="007401DF"/>
    <w:rsid w:val="00743446"/>
    <w:rsid w:val="00747263"/>
    <w:rsid w:val="007503FA"/>
    <w:rsid w:val="0075779C"/>
    <w:rsid w:val="00757F34"/>
    <w:rsid w:val="0076466F"/>
    <w:rsid w:val="0077215A"/>
    <w:rsid w:val="007758F6"/>
    <w:rsid w:val="00782EB2"/>
    <w:rsid w:val="0078701C"/>
    <w:rsid w:val="0079608A"/>
    <w:rsid w:val="007A668C"/>
    <w:rsid w:val="007B2557"/>
    <w:rsid w:val="007B4048"/>
    <w:rsid w:val="007B4E62"/>
    <w:rsid w:val="007C3D27"/>
    <w:rsid w:val="007C4309"/>
    <w:rsid w:val="007C4B85"/>
    <w:rsid w:val="007E10DB"/>
    <w:rsid w:val="008034D9"/>
    <w:rsid w:val="008130E8"/>
    <w:rsid w:val="00815E09"/>
    <w:rsid w:val="00823BA1"/>
    <w:rsid w:val="00836F29"/>
    <w:rsid w:val="0084166F"/>
    <w:rsid w:val="00843FF9"/>
    <w:rsid w:val="00844B2D"/>
    <w:rsid w:val="00851CF1"/>
    <w:rsid w:val="0087001D"/>
    <w:rsid w:val="008711CC"/>
    <w:rsid w:val="008749E0"/>
    <w:rsid w:val="00874A10"/>
    <w:rsid w:val="00874AE0"/>
    <w:rsid w:val="00895E24"/>
    <w:rsid w:val="008974F0"/>
    <w:rsid w:val="008A26B7"/>
    <w:rsid w:val="008B0C34"/>
    <w:rsid w:val="008D0458"/>
    <w:rsid w:val="008D49B5"/>
    <w:rsid w:val="008D75AA"/>
    <w:rsid w:val="008E6D18"/>
    <w:rsid w:val="008E6E06"/>
    <w:rsid w:val="008F0A6E"/>
    <w:rsid w:val="00905588"/>
    <w:rsid w:val="00925745"/>
    <w:rsid w:val="00927A03"/>
    <w:rsid w:val="0093090C"/>
    <w:rsid w:val="00940BA8"/>
    <w:rsid w:val="00941529"/>
    <w:rsid w:val="00944BE9"/>
    <w:rsid w:val="009467A5"/>
    <w:rsid w:val="0095612B"/>
    <w:rsid w:val="0096466F"/>
    <w:rsid w:val="00966788"/>
    <w:rsid w:val="00970821"/>
    <w:rsid w:val="00970F8D"/>
    <w:rsid w:val="00971C19"/>
    <w:rsid w:val="00981974"/>
    <w:rsid w:val="009A0A14"/>
    <w:rsid w:val="009A384B"/>
    <w:rsid w:val="009AD094"/>
    <w:rsid w:val="009B0AFB"/>
    <w:rsid w:val="009B24E8"/>
    <w:rsid w:val="009B364B"/>
    <w:rsid w:val="009B38CF"/>
    <w:rsid w:val="009C21BB"/>
    <w:rsid w:val="009C3379"/>
    <w:rsid w:val="009C583C"/>
    <w:rsid w:val="009D19DD"/>
    <w:rsid w:val="009D2340"/>
    <w:rsid w:val="009E1004"/>
    <w:rsid w:val="009E4885"/>
    <w:rsid w:val="009F38C3"/>
    <w:rsid w:val="00A02FAB"/>
    <w:rsid w:val="00A202A6"/>
    <w:rsid w:val="00A25235"/>
    <w:rsid w:val="00A256AE"/>
    <w:rsid w:val="00A32148"/>
    <w:rsid w:val="00A33AC2"/>
    <w:rsid w:val="00A33C49"/>
    <w:rsid w:val="00A4003C"/>
    <w:rsid w:val="00A52CD4"/>
    <w:rsid w:val="00A65DC3"/>
    <w:rsid w:val="00A7443A"/>
    <w:rsid w:val="00A770ED"/>
    <w:rsid w:val="00A808A4"/>
    <w:rsid w:val="00A81899"/>
    <w:rsid w:val="00AA2563"/>
    <w:rsid w:val="00AC6145"/>
    <w:rsid w:val="00AD62FA"/>
    <w:rsid w:val="00AF0803"/>
    <w:rsid w:val="00AF3BAE"/>
    <w:rsid w:val="00AF45F9"/>
    <w:rsid w:val="00AF7C2A"/>
    <w:rsid w:val="00B07EC5"/>
    <w:rsid w:val="00B1375A"/>
    <w:rsid w:val="00B2097D"/>
    <w:rsid w:val="00B246BA"/>
    <w:rsid w:val="00B37A7C"/>
    <w:rsid w:val="00B415D9"/>
    <w:rsid w:val="00B4326C"/>
    <w:rsid w:val="00B545CC"/>
    <w:rsid w:val="00B65517"/>
    <w:rsid w:val="00B679FA"/>
    <w:rsid w:val="00B7251E"/>
    <w:rsid w:val="00B74881"/>
    <w:rsid w:val="00B75247"/>
    <w:rsid w:val="00B76652"/>
    <w:rsid w:val="00B80A17"/>
    <w:rsid w:val="00B837D3"/>
    <w:rsid w:val="00B838E7"/>
    <w:rsid w:val="00BA58FB"/>
    <w:rsid w:val="00BB4EAC"/>
    <w:rsid w:val="00BB6BA6"/>
    <w:rsid w:val="00BB7337"/>
    <w:rsid w:val="00BC66C0"/>
    <w:rsid w:val="00BD5E29"/>
    <w:rsid w:val="00BE5B53"/>
    <w:rsid w:val="00BE607F"/>
    <w:rsid w:val="00C02139"/>
    <w:rsid w:val="00C04DB9"/>
    <w:rsid w:val="00C1796A"/>
    <w:rsid w:val="00C20A82"/>
    <w:rsid w:val="00C21650"/>
    <w:rsid w:val="00C21689"/>
    <w:rsid w:val="00C22CF4"/>
    <w:rsid w:val="00C23922"/>
    <w:rsid w:val="00C25526"/>
    <w:rsid w:val="00C33AD9"/>
    <w:rsid w:val="00C61515"/>
    <w:rsid w:val="00C71896"/>
    <w:rsid w:val="00C823B2"/>
    <w:rsid w:val="00CA0C7A"/>
    <w:rsid w:val="00CA776F"/>
    <w:rsid w:val="00CB195F"/>
    <w:rsid w:val="00CE4ABC"/>
    <w:rsid w:val="00CF0A7D"/>
    <w:rsid w:val="00D00793"/>
    <w:rsid w:val="00D0299B"/>
    <w:rsid w:val="00D03429"/>
    <w:rsid w:val="00D034AB"/>
    <w:rsid w:val="00D052DE"/>
    <w:rsid w:val="00D102FF"/>
    <w:rsid w:val="00D13C86"/>
    <w:rsid w:val="00D24FF1"/>
    <w:rsid w:val="00D27F6A"/>
    <w:rsid w:val="00D30510"/>
    <w:rsid w:val="00D3082F"/>
    <w:rsid w:val="00D4353B"/>
    <w:rsid w:val="00D61113"/>
    <w:rsid w:val="00D81535"/>
    <w:rsid w:val="00D8671B"/>
    <w:rsid w:val="00D86B7E"/>
    <w:rsid w:val="00DA19DE"/>
    <w:rsid w:val="00DA5AB7"/>
    <w:rsid w:val="00DC0746"/>
    <w:rsid w:val="00DC0B50"/>
    <w:rsid w:val="00DD2496"/>
    <w:rsid w:val="00DD2EB0"/>
    <w:rsid w:val="00DD629A"/>
    <w:rsid w:val="00DE5A8B"/>
    <w:rsid w:val="00DF1174"/>
    <w:rsid w:val="00DF5393"/>
    <w:rsid w:val="00E011C4"/>
    <w:rsid w:val="00E02B76"/>
    <w:rsid w:val="00E13D86"/>
    <w:rsid w:val="00E143A7"/>
    <w:rsid w:val="00E14479"/>
    <w:rsid w:val="00E14594"/>
    <w:rsid w:val="00E14637"/>
    <w:rsid w:val="00E304B4"/>
    <w:rsid w:val="00E32749"/>
    <w:rsid w:val="00E579F7"/>
    <w:rsid w:val="00E6184C"/>
    <w:rsid w:val="00E66761"/>
    <w:rsid w:val="00E75BA3"/>
    <w:rsid w:val="00E769B8"/>
    <w:rsid w:val="00E7710B"/>
    <w:rsid w:val="00E87A9C"/>
    <w:rsid w:val="00E9296C"/>
    <w:rsid w:val="00E92E04"/>
    <w:rsid w:val="00E968AB"/>
    <w:rsid w:val="00EA0826"/>
    <w:rsid w:val="00EA2E2E"/>
    <w:rsid w:val="00EB73F2"/>
    <w:rsid w:val="00EC3F85"/>
    <w:rsid w:val="00EC7C52"/>
    <w:rsid w:val="00EE0A56"/>
    <w:rsid w:val="00EE2AB0"/>
    <w:rsid w:val="00EF24EC"/>
    <w:rsid w:val="00EF3BBF"/>
    <w:rsid w:val="00EF4DED"/>
    <w:rsid w:val="00F05E25"/>
    <w:rsid w:val="00F1461B"/>
    <w:rsid w:val="00F25BF0"/>
    <w:rsid w:val="00F25DB1"/>
    <w:rsid w:val="00F4313E"/>
    <w:rsid w:val="00F44E10"/>
    <w:rsid w:val="00F47191"/>
    <w:rsid w:val="00F53454"/>
    <w:rsid w:val="00F62291"/>
    <w:rsid w:val="00F74146"/>
    <w:rsid w:val="00F80F14"/>
    <w:rsid w:val="00F91859"/>
    <w:rsid w:val="00F96FDD"/>
    <w:rsid w:val="00FA1F06"/>
    <w:rsid w:val="00FA5E41"/>
    <w:rsid w:val="00FB17A2"/>
    <w:rsid w:val="00FD1822"/>
    <w:rsid w:val="00FD24D0"/>
    <w:rsid w:val="00FE3E8E"/>
    <w:rsid w:val="00FF09A0"/>
    <w:rsid w:val="03025665"/>
    <w:rsid w:val="06C3AAEF"/>
    <w:rsid w:val="0734294E"/>
    <w:rsid w:val="07BDE1A7"/>
    <w:rsid w:val="07F8FBE4"/>
    <w:rsid w:val="0850377D"/>
    <w:rsid w:val="0F425B42"/>
    <w:rsid w:val="113211A5"/>
    <w:rsid w:val="11F1AFF7"/>
    <w:rsid w:val="1281DE2A"/>
    <w:rsid w:val="13E443CC"/>
    <w:rsid w:val="14885C67"/>
    <w:rsid w:val="151704DB"/>
    <w:rsid w:val="15BA5A86"/>
    <w:rsid w:val="16E80C4E"/>
    <w:rsid w:val="172D2D76"/>
    <w:rsid w:val="19172C07"/>
    <w:rsid w:val="1950B524"/>
    <w:rsid w:val="1A21EA47"/>
    <w:rsid w:val="1A3A234F"/>
    <w:rsid w:val="1A887429"/>
    <w:rsid w:val="1B1E02CE"/>
    <w:rsid w:val="1BA9375C"/>
    <w:rsid w:val="1CDD51B6"/>
    <w:rsid w:val="1D083A95"/>
    <w:rsid w:val="1D6DADFE"/>
    <w:rsid w:val="1D934F56"/>
    <w:rsid w:val="1E353837"/>
    <w:rsid w:val="1F08BC34"/>
    <w:rsid w:val="2012EE9F"/>
    <w:rsid w:val="2015FF10"/>
    <w:rsid w:val="229EEC18"/>
    <w:rsid w:val="22D35A91"/>
    <w:rsid w:val="23555441"/>
    <w:rsid w:val="2571C1B2"/>
    <w:rsid w:val="257C7317"/>
    <w:rsid w:val="2768B74F"/>
    <w:rsid w:val="289671C6"/>
    <w:rsid w:val="289A6D28"/>
    <w:rsid w:val="28C2383C"/>
    <w:rsid w:val="29302830"/>
    <w:rsid w:val="29A2B363"/>
    <w:rsid w:val="2BAA714A"/>
    <w:rsid w:val="2DBCB696"/>
    <w:rsid w:val="2E1845F4"/>
    <w:rsid w:val="2E69FB6A"/>
    <w:rsid w:val="2ED3E6FE"/>
    <w:rsid w:val="2F6AF3C4"/>
    <w:rsid w:val="30C6FC70"/>
    <w:rsid w:val="313BECB5"/>
    <w:rsid w:val="31589B96"/>
    <w:rsid w:val="315AF3EA"/>
    <w:rsid w:val="31A6B1AB"/>
    <w:rsid w:val="31A8E527"/>
    <w:rsid w:val="33CD5934"/>
    <w:rsid w:val="34A658F7"/>
    <w:rsid w:val="34DFD2F2"/>
    <w:rsid w:val="3507279F"/>
    <w:rsid w:val="36336C7C"/>
    <w:rsid w:val="36605729"/>
    <w:rsid w:val="369878EE"/>
    <w:rsid w:val="394CAF00"/>
    <w:rsid w:val="3A1473E9"/>
    <w:rsid w:val="3AF94788"/>
    <w:rsid w:val="3BF364D1"/>
    <w:rsid w:val="3C4793E6"/>
    <w:rsid w:val="3D12F55F"/>
    <w:rsid w:val="3E3B516F"/>
    <w:rsid w:val="3E3F23B5"/>
    <w:rsid w:val="3F2B98A1"/>
    <w:rsid w:val="3FE88C3E"/>
    <w:rsid w:val="430F6792"/>
    <w:rsid w:val="44ADA302"/>
    <w:rsid w:val="4583C37A"/>
    <w:rsid w:val="45A2EE5F"/>
    <w:rsid w:val="462136B6"/>
    <w:rsid w:val="46DE58CB"/>
    <w:rsid w:val="4A3C9590"/>
    <w:rsid w:val="4C492A46"/>
    <w:rsid w:val="4CB23A88"/>
    <w:rsid w:val="4CFF98E9"/>
    <w:rsid w:val="4DD116C5"/>
    <w:rsid w:val="4E796A5D"/>
    <w:rsid w:val="4F8B75BB"/>
    <w:rsid w:val="5096893B"/>
    <w:rsid w:val="51AA78F7"/>
    <w:rsid w:val="51DC3A4B"/>
    <w:rsid w:val="546C4893"/>
    <w:rsid w:val="54A06F63"/>
    <w:rsid w:val="55CBB2B8"/>
    <w:rsid w:val="57E663EB"/>
    <w:rsid w:val="5847038A"/>
    <w:rsid w:val="59559A9C"/>
    <w:rsid w:val="5965D629"/>
    <w:rsid w:val="5B01F438"/>
    <w:rsid w:val="5C23D65B"/>
    <w:rsid w:val="5C7A4201"/>
    <w:rsid w:val="5D1AE6AA"/>
    <w:rsid w:val="5D77A161"/>
    <w:rsid w:val="5F315C4B"/>
    <w:rsid w:val="6120A54B"/>
    <w:rsid w:val="61243E7E"/>
    <w:rsid w:val="618C038B"/>
    <w:rsid w:val="6257C593"/>
    <w:rsid w:val="62B7A90C"/>
    <w:rsid w:val="632C4CBB"/>
    <w:rsid w:val="635B5BBB"/>
    <w:rsid w:val="6388B1A7"/>
    <w:rsid w:val="6633B530"/>
    <w:rsid w:val="684BBE75"/>
    <w:rsid w:val="692A7D21"/>
    <w:rsid w:val="69897072"/>
    <w:rsid w:val="69A6FF32"/>
    <w:rsid w:val="6A4AC7BD"/>
    <w:rsid w:val="6B8E22EF"/>
    <w:rsid w:val="6C7C55B0"/>
    <w:rsid w:val="6D2411D6"/>
    <w:rsid w:val="6D71946D"/>
    <w:rsid w:val="6DEDE460"/>
    <w:rsid w:val="6F7C3811"/>
    <w:rsid w:val="7103B17B"/>
    <w:rsid w:val="722FB441"/>
    <w:rsid w:val="7329A520"/>
    <w:rsid w:val="761D44BD"/>
    <w:rsid w:val="765BC137"/>
    <w:rsid w:val="7779FC3A"/>
    <w:rsid w:val="77BF8195"/>
    <w:rsid w:val="790CAEDB"/>
    <w:rsid w:val="7AC0ADDA"/>
    <w:rsid w:val="7CEF94DF"/>
    <w:rsid w:val="7F1AE148"/>
    <w:rsid w:val="7F868532"/>
    <w:rsid w:val="7F9DCA59"/>
    <w:rsid w:val="7FC582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D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EF6629-C6E8-4A1F-A507-323EC67A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3148</Words>
  <Characters>17319</Characters>
  <Application>Microsoft Office Word</Application>
  <DocSecurity>0</DocSecurity>
  <Lines>144</Lines>
  <Paragraphs>40</Paragraphs>
  <ScaleCrop>false</ScaleCrop>
  <Company>Ministerio de Hacienda y Crédito Público</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37</cp:revision>
  <dcterms:created xsi:type="dcterms:W3CDTF">2025-11-04T22:39:00Z</dcterms:created>
  <dcterms:modified xsi:type="dcterms:W3CDTF">2026-06-07T21:04:00Z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