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BFCD" w14:textId="77777777" w:rsidR="0074468B" w:rsidRPr="00505403" w:rsidRDefault="0074468B" w:rsidP="0074468B">
      <w:pPr>
        <w:jc w:val="center"/>
        <w:rPr>
          <w:rFonts w:ascii="Verdana" w:eastAsia="Calibri" w:hAnsi="Verdana" w:cs="Arial"/>
          <w:b/>
          <w:bCs/>
          <w:i/>
          <w:iCs/>
          <w:color w:val="000000" w:themeColor="text1"/>
          <w:spacing w:val="-3"/>
          <w:sz w:val="16"/>
          <w:szCs w:val="16"/>
          <w:lang w:eastAsia="en-US"/>
        </w:rPr>
      </w:pPr>
      <w:r w:rsidRPr="00505403">
        <w:rPr>
          <w:rFonts w:ascii="Verdana" w:eastAsia="Calibri" w:hAnsi="Verdana" w:cs="Arial"/>
          <w:b/>
          <w:bCs/>
          <w:i/>
          <w:iCs/>
          <w:color w:val="000000" w:themeColor="text1"/>
          <w:spacing w:val="-3"/>
          <w:sz w:val="16"/>
          <w:szCs w:val="16"/>
          <w:lang w:eastAsia="en-US"/>
        </w:rPr>
        <w:t>(Modelo a diligenciar)</w:t>
      </w:r>
    </w:p>
    <w:p w14:paraId="54CBD46B" w14:textId="77777777" w:rsidR="0074468B" w:rsidRPr="00505403" w:rsidRDefault="0074468B" w:rsidP="009E401C">
      <w:pPr>
        <w:autoSpaceDE w:val="0"/>
        <w:autoSpaceDN w:val="0"/>
        <w:adjustRightInd w:val="0"/>
        <w:jc w:val="center"/>
        <w:rPr>
          <w:rFonts w:ascii="Verdana" w:hAnsi="Verdana" w:cs="Arial"/>
          <w:b/>
          <w:bCs/>
          <w:smallCaps/>
          <w:color w:val="000000" w:themeColor="text1"/>
          <w:sz w:val="16"/>
          <w:szCs w:val="16"/>
          <w:lang w:val="es-CO"/>
        </w:rPr>
      </w:pPr>
    </w:p>
    <w:p w14:paraId="2AA0E883" w14:textId="77777777" w:rsidR="00414FB8" w:rsidRPr="00001899" w:rsidRDefault="00286A08" w:rsidP="009E401C">
      <w:pPr>
        <w:autoSpaceDE w:val="0"/>
        <w:autoSpaceDN w:val="0"/>
        <w:adjustRightInd w:val="0"/>
        <w:jc w:val="center"/>
        <w:rPr>
          <w:rFonts w:ascii="Verdana" w:hAnsi="Verdana" w:cs="Arial"/>
          <w:b/>
          <w:bCs/>
          <w:iCs/>
          <w:smallCaps/>
          <w:color w:val="000000" w:themeColor="text1"/>
          <w:sz w:val="14"/>
          <w:szCs w:val="14"/>
        </w:rPr>
      </w:pPr>
      <w:r w:rsidRPr="00505403">
        <w:rPr>
          <w:rFonts w:ascii="Verdana" w:hAnsi="Verdana" w:cs="Arial"/>
          <w:b/>
          <w:bCs/>
          <w:smallCaps/>
          <w:color w:val="000000" w:themeColor="text1"/>
          <w:sz w:val="16"/>
          <w:szCs w:val="16"/>
          <w:lang w:val="es-CO"/>
        </w:rPr>
        <w:t>ESTU</w:t>
      </w:r>
      <w:r w:rsidR="009E0D61" w:rsidRPr="00505403">
        <w:rPr>
          <w:rFonts w:ascii="Verdana" w:hAnsi="Verdana" w:cs="Arial"/>
          <w:b/>
          <w:bCs/>
          <w:smallCaps/>
          <w:color w:val="000000" w:themeColor="text1"/>
          <w:sz w:val="16"/>
          <w:szCs w:val="16"/>
          <w:lang w:val="es-CO"/>
        </w:rPr>
        <w:t>DIO PREVIO</w:t>
      </w:r>
      <w:r w:rsidR="00414FB8" w:rsidRPr="00505403">
        <w:rPr>
          <w:rFonts w:ascii="Verdana" w:hAnsi="Verdana" w:cs="Arial"/>
          <w:b/>
          <w:bCs/>
          <w:smallCaps/>
          <w:color w:val="000000" w:themeColor="text1"/>
          <w:sz w:val="16"/>
          <w:szCs w:val="16"/>
          <w:lang w:val="es-CO"/>
        </w:rPr>
        <w:t xml:space="preserve"> PAR</w:t>
      </w:r>
      <w:r w:rsidR="0022664C" w:rsidRPr="00505403">
        <w:rPr>
          <w:rFonts w:ascii="Verdana" w:hAnsi="Verdana" w:cs="Arial"/>
          <w:b/>
          <w:bCs/>
          <w:smallCaps/>
          <w:color w:val="000000" w:themeColor="text1"/>
          <w:sz w:val="16"/>
          <w:szCs w:val="16"/>
          <w:lang w:val="es-CO"/>
        </w:rPr>
        <w:t xml:space="preserve">A LA CELEBRACIÓN DE </w:t>
      </w:r>
      <w:r w:rsidR="0022664C" w:rsidRPr="00505403">
        <w:rPr>
          <w:rFonts w:ascii="Verdana" w:eastAsia="Calibri" w:hAnsi="Verdana" w:cs="Arial"/>
          <w:b/>
          <w:color w:val="000000" w:themeColor="text1"/>
          <w:spacing w:val="-3"/>
          <w:sz w:val="16"/>
          <w:szCs w:val="16"/>
          <w:lang w:eastAsia="en-US"/>
        </w:rPr>
        <w:t>CONTRATO</w:t>
      </w:r>
      <w:r w:rsidR="009E0D61" w:rsidRPr="00505403">
        <w:rPr>
          <w:rFonts w:ascii="Verdana" w:eastAsia="Calibri" w:hAnsi="Verdana" w:cs="Arial"/>
          <w:b/>
          <w:color w:val="000000" w:themeColor="text1"/>
          <w:spacing w:val="-3"/>
          <w:sz w:val="16"/>
          <w:szCs w:val="16"/>
          <w:lang w:eastAsia="en-US"/>
        </w:rPr>
        <w:t>S</w:t>
      </w:r>
      <w:r w:rsidR="00414FB8" w:rsidRPr="00505403">
        <w:rPr>
          <w:rFonts w:ascii="Verdana" w:hAnsi="Verdana" w:cs="Arial"/>
          <w:b/>
          <w:bCs/>
          <w:smallCaps/>
          <w:color w:val="000000" w:themeColor="text1"/>
          <w:sz w:val="16"/>
          <w:szCs w:val="16"/>
          <w:lang w:val="es-CO"/>
        </w:rPr>
        <w:t xml:space="preserve"> </w:t>
      </w:r>
      <w:r w:rsidR="00BA3236" w:rsidRPr="00505403">
        <w:rPr>
          <w:rFonts w:ascii="Verdana" w:eastAsia="Calibri" w:hAnsi="Verdana" w:cs="Arial"/>
          <w:b/>
          <w:color w:val="000000" w:themeColor="text1"/>
          <w:spacing w:val="-3"/>
          <w:sz w:val="16"/>
          <w:szCs w:val="16"/>
          <w:lang w:eastAsia="en-US"/>
        </w:rPr>
        <w:t>DE</w:t>
      </w:r>
      <w:r w:rsidR="00E97ED7" w:rsidRPr="00505403">
        <w:rPr>
          <w:rFonts w:ascii="Verdana" w:hAnsi="Verdana" w:cs="Arial"/>
          <w:b/>
          <w:bCs/>
          <w:smallCaps/>
          <w:color w:val="000000" w:themeColor="text1"/>
          <w:sz w:val="16"/>
          <w:szCs w:val="16"/>
          <w:lang w:val="es-CO"/>
        </w:rPr>
        <w:t xml:space="preserve"> </w:t>
      </w:r>
      <w:r w:rsidR="00E97ED7" w:rsidRPr="00505403">
        <w:rPr>
          <w:rFonts w:ascii="Verdana" w:hAnsi="Verdana" w:cs="Arial"/>
          <w:b/>
          <w:bCs/>
          <w:i/>
          <w:iCs/>
          <w:smallCaps/>
          <w:color w:val="000000" w:themeColor="text1"/>
          <w:sz w:val="16"/>
          <w:szCs w:val="16"/>
          <w:lang w:val="es-CO"/>
        </w:rPr>
        <w:t>(</w:t>
      </w:r>
      <w:r w:rsidR="00885A32" w:rsidRPr="00505403">
        <w:rPr>
          <w:rFonts w:ascii="Verdana" w:hAnsi="Verdana" w:cs="Arial"/>
          <w:b/>
          <w:bCs/>
          <w:i/>
          <w:iCs/>
          <w:smallCaps/>
          <w:color w:val="000000" w:themeColor="text1"/>
          <w:sz w:val="16"/>
          <w:szCs w:val="16"/>
          <w:lang w:val="es-CO"/>
        </w:rPr>
        <w:t>PRESTACIÓN DE SERVICIOS PROFESIONALES / APOYO A LA GESTIÓN</w:t>
      </w:r>
      <w:r w:rsidR="009750B1" w:rsidRPr="00505403">
        <w:rPr>
          <w:rFonts w:ascii="Verdana" w:hAnsi="Verdana" w:cs="Arial"/>
          <w:b/>
          <w:bCs/>
          <w:i/>
          <w:iCs/>
          <w:smallCaps/>
          <w:color w:val="000000" w:themeColor="text1"/>
          <w:sz w:val="16"/>
          <w:szCs w:val="16"/>
          <w:lang w:val="es-CO"/>
        </w:rPr>
        <w:t xml:space="preserve"> CON PERSONA NATURAL</w:t>
      </w:r>
      <w:r w:rsidR="00E97ED7" w:rsidRPr="00505403">
        <w:rPr>
          <w:rFonts w:ascii="Verdana" w:hAnsi="Verdana" w:cs="Arial"/>
          <w:b/>
          <w:bCs/>
          <w:i/>
          <w:iCs/>
          <w:smallCaps/>
          <w:color w:val="000000" w:themeColor="text1"/>
          <w:sz w:val="16"/>
          <w:szCs w:val="16"/>
          <w:lang w:val="es-CO"/>
        </w:rPr>
        <w:t>)</w:t>
      </w:r>
      <w:r w:rsidR="00E97ED7" w:rsidRPr="00505403">
        <w:rPr>
          <w:rFonts w:ascii="Verdana" w:hAnsi="Verdana" w:cs="Arial"/>
          <w:b/>
          <w:bCs/>
          <w:smallCaps/>
          <w:color w:val="000000" w:themeColor="text1"/>
          <w:sz w:val="16"/>
          <w:szCs w:val="16"/>
          <w:lang w:val="es-CO"/>
        </w:rPr>
        <w:t xml:space="preserve"> </w:t>
      </w:r>
      <w:r w:rsidR="00885A32" w:rsidRPr="00505403">
        <w:rPr>
          <w:rFonts w:ascii="Verdana" w:hAnsi="Verdana" w:cs="Arial"/>
          <w:b/>
          <w:bCs/>
          <w:smallCaps/>
          <w:color w:val="000000" w:themeColor="text1"/>
          <w:sz w:val="16"/>
          <w:szCs w:val="16"/>
          <w:lang w:val="es-CO"/>
        </w:rPr>
        <w:t xml:space="preserve">DEL </w:t>
      </w:r>
      <w:r w:rsidR="00414FB8" w:rsidRPr="00505403">
        <w:rPr>
          <w:rFonts w:ascii="Verdana" w:hAnsi="Verdana" w:cs="Arial"/>
          <w:b/>
          <w:bCs/>
          <w:iCs/>
          <w:smallCaps/>
          <w:color w:val="000000" w:themeColor="text1"/>
          <w:sz w:val="16"/>
          <w:szCs w:val="16"/>
        </w:rPr>
        <w:t>MINISTERIO DE COMERCIO, INDUSTRIA Y TURISMO</w:t>
      </w:r>
    </w:p>
    <w:p w14:paraId="7A04A2AF" w14:textId="77777777" w:rsidR="00414FB8" w:rsidRPr="00505403" w:rsidRDefault="00414FB8" w:rsidP="009E401C">
      <w:pPr>
        <w:jc w:val="both"/>
        <w:rPr>
          <w:rFonts w:ascii="Verdana" w:hAnsi="Verdana" w:cs="Arial"/>
          <w:b/>
          <w:color w:val="000000" w:themeColor="text1"/>
          <w:sz w:val="16"/>
          <w:szCs w:val="16"/>
          <w:u w:val="single"/>
        </w:rPr>
      </w:pPr>
    </w:p>
    <w:p w14:paraId="1EE1FD27" w14:textId="77777777" w:rsidR="00B162B7" w:rsidRPr="00505403" w:rsidRDefault="00B162B7" w:rsidP="009E401C">
      <w:pPr>
        <w:jc w:val="both"/>
        <w:rPr>
          <w:rFonts w:ascii="Verdana" w:eastAsia="Calibri" w:hAnsi="Verdana" w:cs="Arial"/>
          <w:b/>
          <w:bCs/>
          <w:i/>
          <w:iCs/>
          <w:color w:val="000000" w:themeColor="text1"/>
          <w:spacing w:val="-3"/>
          <w:sz w:val="16"/>
          <w:szCs w:val="16"/>
          <w:lang w:eastAsia="en-US"/>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077"/>
      </w:tblGrid>
      <w:tr w:rsidR="00505403" w:rsidRPr="00505403" w14:paraId="3B4FE325" w14:textId="77777777" w:rsidTr="0074468B">
        <w:trPr>
          <w:trHeight w:val="238"/>
        </w:trPr>
        <w:tc>
          <w:tcPr>
            <w:tcW w:w="4111" w:type="dxa"/>
            <w:vAlign w:val="center"/>
          </w:tcPr>
          <w:p w14:paraId="5EB97218" w14:textId="77777777" w:rsidR="007A5AC7" w:rsidRPr="00505403" w:rsidRDefault="007A5AC7"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DEPENDENCIA SOLICITANTE:</w:t>
            </w:r>
          </w:p>
        </w:tc>
        <w:tc>
          <w:tcPr>
            <w:tcW w:w="4077" w:type="dxa"/>
            <w:vAlign w:val="center"/>
          </w:tcPr>
          <w:p w14:paraId="0B5AF404" w14:textId="77777777" w:rsidR="007A5AC7" w:rsidRPr="00505403" w:rsidRDefault="00C34ABF"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(Diligenciar)</w:t>
            </w:r>
          </w:p>
        </w:tc>
      </w:tr>
      <w:tr w:rsidR="00505403" w:rsidRPr="00505403" w14:paraId="50473AF1" w14:textId="77777777" w:rsidTr="0074468B">
        <w:trPr>
          <w:trHeight w:val="238"/>
        </w:trPr>
        <w:tc>
          <w:tcPr>
            <w:tcW w:w="4111" w:type="dxa"/>
            <w:vAlign w:val="center"/>
          </w:tcPr>
          <w:p w14:paraId="02C9C3EF" w14:textId="77777777" w:rsidR="007A5AC7" w:rsidRPr="00505403" w:rsidRDefault="00C34ABF"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OBJETO DEL CONTRATO:</w:t>
            </w:r>
          </w:p>
        </w:tc>
        <w:tc>
          <w:tcPr>
            <w:tcW w:w="4077" w:type="dxa"/>
            <w:vAlign w:val="center"/>
          </w:tcPr>
          <w:p w14:paraId="116E51DD" w14:textId="77777777" w:rsidR="007A5AC7" w:rsidRPr="00505403" w:rsidRDefault="00C34ABF" w:rsidP="009E401C">
            <w:pPr>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(Diligenciar)</w:t>
            </w:r>
          </w:p>
        </w:tc>
      </w:tr>
      <w:tr w:rsidR="004C4318" w:rsidRPr="00505403" w14:paraId="058FCF81" w14:textId="77777777" w:rsidTr="00083FC2">
        <w:trPr>
          <w:trHeight w:val="70"/>
        </w:trPr>
        <w:tc>
          <w:tcPr>
            <w:tcW w:w="4111" w:type="dxa"/>
            <w:vAlign w:val="center"/>
          </w:tcPr>
          <w:p w14:paraId="57AD0E1C" w14:textId="77777777" w:rsidR="004C4318" w:rsidRPr="00505403" w:rsidRDefault="006A23F0"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NUMERO LÍ</w:t>
            </w:r>
            <w:r w:rsidR="00B162B7" w:rsidRPr="00505403">
              <w:rPr>
                <w:rFonts w:ascii="Verdana" w:eastAsia="Calibri" w:hAnsi="Verdana" w:cs="Arial"/>
                <w:color w:val="000000" w:themeColor="text1"/>
                <w:spacing w:val="-3"/>
                <w:sz w:val="16"/>
                <w:szCs w:val="16"/>
                <w:lang w:eastAsia="en-US"/>
              </w:rPr>
              <w:t>NEA REGISTRADA EN EL APLICATIVO PLAN ANUAL DE ADQUISICIONES</w:t>
            </w:r>
          </w:p>
        </w:tc>
        <w:tc>
          <w:tcPr>
            <w:tcW w:w="4077" w:type="dxa"/>
            <w:vAlign w:val="center"/>
          </w:tcPr>
          <w:p w14:paraId="25032ADB" w14:textId="77777777" w:rsidR="004C4318" w:rsidRPr="00505403" w:rsidRDefault="004C4318"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(Diligenciar)</w:t>
            </w:r>
          </w:p>
        </w:tc>
      </w:tr>
    </w:tbl>
    <w:p w14:paraId="79184753" w14:textId="77777777" w:rsidR="00913053" w:rsidRPr="00505403" w:rsidRDefault="00913053" w:rsidP="009E401C">
      <w:pPr>
        <w:jc w:val="both"/>
        <w:rPr>
          <w:rFonts w:ascii="Verdana" w:eastAsia="Calibri" w:hAnsi="Verdana" w:cs="Arial"/>
          <w:color w:val="000000" w:themeColor="text1"/>
          <w:spacing w:val="-3"/>
          <w:sz w:val="16"/>
          <w:szCs w:val="16"/>
          <w:lang w:eastAsia="en-US"/>
        </w:rPr>
      </w:pPr>
    </w:p>
    <w:p w14:paraId="33753596" w14:textId="77777777" w:rsidR="007638A7" w:rsidRDefault="009E0D61"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El presente estudio previo ha sido elaborado</w:t>
      </w:r>
      <w:r w:rsidR="005D2471" w:rsidRPr="00505403">
        <w:rPr>
          <w:rFonts w:ascii="Verdana" w:eastAsia="Calibri" w:hAnsi="Verdana" w:cs="Arial"/>
          <w:color w:val="000000" w:themeColor="text1"/>
          <w:spacing w:val="-3"/>
          <w:sz w:val="16"/>
          <w:szCs w:val="16"/>
          <w:lang w:eastAsia="en-US"/>
        </w:rPr>
        <w:t xml:space="preserve"> de acuerdo </w:t>
      </w:r>
      <w:r w:rsidR="00113F28" w:rsidRPr="00505403">
        <w:rPr>
          <w:rFonts w:ascii="Verdana" w:eastAsia="Calibri" w:hAnsi="Verdana" w:cs="Arial"/>
          <w:color w:val="000000" w:themeColor="text1"/>
          <w:spacing w:val="-3"/>
          <w:sz w:val="16"/>
          <w:szCs w:val="16"/>
          <w:lang w:eastAsia="en-US"/>
        </w:rPr>
        <w:t>con las disposiciones contenidas en las</w:t>
      </w:r>
      <w:r w:rsidR="005D2471" w:rsidRPr="00505403">
        <w:rPr>
          <w:rFonts w:ascii="Verdana" w:eastAsia="Calibri" w:hAnsi="Verdana" w:cs="Arial"/>
          <w:color w:val="000000" w:themeColor="text1"/>
          <w:spacing w:val="-3"/>
          <w:sz w:val="16"/>
          <w:szCs w:val="16"/>
          <w:lang w:eastAsia="en-US"/>
        </w:rPr>
        <w:t xml:space="preserve"> Ley</w:t>
      </w:r>
      <w:r w:rsidR="0098498F" w:rsidRPr="00505403">
        <w:rPr>
          <w:rFonts w:ascii="Verdana" w:eastAsia="Calibri" w:hAnsi="Verdana" w:cs="Arial"/>
          <w:color w:val="000000" w:themeColor="text1"/>
          <w:spacing w:val="-3"/>
          <w:sz w:val="16"/>
          <w:szCs w:val="16"/>
          <w:lang w:eastAsia="en-US"/>
        </w:rPr>
        <w:t>es</w:t>
      </w:r>
      <w:r w:rsidR="005D2471" w:rsidRPr="00505403">
        <w:rPr>
          <w:rFonts w:ascii="Verdana" w:eastAsia="Calibri" w:hAnsi="Verdana" w:cs="Arial"/>
          <w:color w:val="000000" w:themeColor="text1"/>
          <w:spacing w:val="-3"/>
          <w:sz w:val="16"/>
          <w:szCs w:val="16"/>
          <w:lang w:eastAsia="en-US"/>
        </w:rPr>
        <w:t xml:space="preserve"> 80 de 1993, 1150 de 2007, 1474 de 2011</w:t>
      </w:r>
      <w:r w:rsidR="000B20B3" w:rsidRPr="00505403">
        <w:rPr>
          <w:rFonts w:ascii="Verdana" w:eastAsia="Calibri" w:hAnsi="Verdana" w:cs="Arial"/>
          <w:color w:val="000000" w:themeColor="text1"/>
          <w:spacing w:val="-3"/>
          <w:sz w:val="16"/>
          <w:szCs w:val="16"/>
          <w:lang w:eastAsia="en-US"/>
        </w:rPr>
        <w:t xml:space="preserve">, </w:t>
      </w:r>
      <w:r w:rsidR="009E675E" w:rsidRPr="00505403">
        <w:rPr>
          <w:rFonts w:ascii="Verdana" w:eastAsia="Calibri" w:hAnsi="Verdana" w:cs="Arial"/>
          <w:color w:val="000000" w:themeColor="text1"/>
          <w:spacing w:val="-3"/>
          <w:sz w:val="16"/>
          <w:szCs w:val="16"/>
          <w:lang w:eastAsia="en-US"/>
        </w:rPr>
        <w:t>Decreto</w:t>
      </w:r>
      <w:r w:rsidR="00802CFD" w:rsidRPr="00505403">
        <w:rPr>
          <w:rFonts w:ascii="Verdana" w:eastAsia="Calibri" w:hAnsi="Verdana" w:cs="Arial"/>
          <w:color w:val="000000" w:themeColor="text1"/>
          <w:spacing w:val="-3"/>
          <w:sz w:val="16"/>
          <w:szCs w:val="16"/>
          <w:lang w:eastAsia="en-US"/>
        </w:rPr>
        <w:t>-</w:t>
      </w:r>
      <w:r w:rsidR="009E675E" w:rsidRPr="00505403">
        <w:rPr>
          <w:rFonts w:ascii="Verdana" w:eastAsia="Calibri" w:hAnsi="Verdana" w:cs="Arial"/>
          <w:color w:val="000000" w:themeColor="text1"/>
          <w:spacing w:val="-3"/>
          <w:sz w:val="16"/>
          <w:szCs w:val="16"/>
          <w:lang w:eastAsia="en-US"/>
        </w:rPr>
        <w:t xml:space="preserve">Ley 019 de 2012, </w:t>
      </w:r>
      <w:r w:rsidR="000B20B3" w:rsidRPr="00505403">
        <w:rPr>
          <w:rFonts w:ascii="Verdana" w:eastAsia="Calibri" w:hAnsi="Verdana" w:cs="Arial"/>
          <w:color w:val="000000" w:themeColor="text1"/>
          <w:spacing w:val="-3"/>
          <w:sz w:val="16"/>
          <w:szCs w:val="16"/>
          <w:lang w:eastAsia="en-US"/>
        </w:rPr>
        <w:t>Decreto 1</w:t>
      </w:r>
      <w:r w:rsidR="00113F28" w:rsidRPr="00505403">
        <w:rPr>
          <w:rFonts w:ascii="Verdana" w:eastAsia="Calibri" w:hAnsi="Verdana" w:cs="Arial"/>
          <w:color w:val="000000" w:themeColor="text1"/>
          <w:spacing w:val="-3"/>
          <w:sz w:val="16"/>
          <w:szCs w:val="16"/>
          <w:lang w:eastAsia="en-US"/>
        </w:rPr>
        <w:t>082</w:t>
      </w:r>
      <w:r w:rsidR="005B7E38" w:rsidRPr="00505403">
        <w:rPr>
          <w:rFonts w:ascii="Verdana" w:eastAsia="Calibri" w:hAnsi="Verdana" w:cs="Arial"/>
          <w:color w:val="000000" w:themeColor="text1"/>
          <w:spacing w:val="-3"/>
          <w:sz w:val="16"/>
          <w:szCs w:val="16"/>
          <w:lang w:eastAsia="en-US"/>
        </w:rPr>
        <w:t xml:space="preserve"> de 20</w:t>
      </w:r>
      <w:r w:rsidR="009E675E" w:rsidRPr="00505403">
        <w:rPr>
          <w:rFonts w:ascii="Verdana" w:eastAsia="Calibri" w:hAnsi="Verdana" w:cs="Arial"/>
          <w:color w:val="000000" w:themeColor="text1"/>
          <w:spacing w:val="-3"/>
          <w:sz w:val="16"/>
          <w:szCs w:val="16"/>
          <w:lang w:eastAsia="en-US"/>
        </w:rPr>
        <w:t>1</w:t>
      </w:r>
      <w:r w:rsidR="00113F28" w:rsidRPr="00505403">
        <w:rPr>
          <w:rFonts w:ascii="Verdana" w:eastAsia="Calibri" w:hAnsi="Verdana" w:cs="Arial"/>
          <w:color w:val="000000" w:themeColor="text1"/>
          <w:spacing w:val="-3"/>
          <w:sz w:val="16"/>
          <w:szCs w:val="16"/>
          <w:lang w:eastAsia="en-US"/>
        </w:rPr>
        <w:t>5</w:t>
      </w:r>
      <w:r w:rsidR="00C912CF" w:rsidRPr="00505403">
        <w:rPr>
          <w:rFonts w:ascii="Verdana" w:eastAsia="Calibri" w:hAnsi="Verdana" w:cs="Arial"/>
          <w:color w:val="000000" w:themeColor="text1"/>
          <w:spacing w:val="-3"/>
          <w:sz w:val="16"/>
          <w:szCs w:val="16"/>
          <w:lang w:eastAsia="en-US"/>
        </w:rPr>
        <w:t xml:space="preserve"> </w:t>
      </w:r>
      <w:r w:rsidR="00E268F2" w:rsidRPr="00505403">
        <w:rPr>
          <w:rFonts w:ascii="Verdana" w:eastAsia="Calibri" w:hAnsi="Verdana" w:cs="Arial"/>
          <w:color w:val="000000" w:themeColor="text1"/>
          <w:spacing w:val="-3"/>
          <w:sz w:val="16"/>
          <w:szCs w:val="16"/>
          <w:lang w:eastAsia="en-US"/>
        </w:rPr>
        <w:t xml:space="preserve">y las </w:t>
      </w:r>
      <w:r w:rsidRPr="00505403">
        <w:rPr>
          <w:rFonts w:ascii="Verdana" w:eastAsia="Calibri" w:hAnsi="Verdana" w:cs="Arial"/>
          <w:color w:val="000000" w:themeColor="text1"/>
          <w:spacing w:val="-3"/>
          <w:sz w:val="16"/>
          <w:szCs w:val="16"/>
          <w:lang w:eastAsia="en-US"/>
        </w:rPr>
        <w:t xml:space="preserve">demás disposiciones legales e </w:t>
      </w:r>
      <w:r w:rsidR="00E268F2" w:rsidRPr="00505403">
        <w:rPr>
          <w:rFonts w:ascii="Verdana" w:eastAsia="Calibri" w:hAnsi="Verdana" w:cs="Arial"/>
          <w:color w:val="000000" w:themeColor="text1"/>
          <w:spacing w:val="-3"/>
          <w:sz w:val="16"/>
          <w:szCs w:val="16"/>
          <w:lang w:eastAsia="en-US"/>
        </w:rPr>
        <w:t>internas del Ministerio</w:t>
      </w:r>
      <w:r w:rsidR="00645B43" w:rsidRPr="00505403">
        <w:rPr>
          <w:rFonts w:ascii="Verdana" w:eastAsia="Calibri" w:hAnsi="Verdana" w:cs="Arial"/>
          <w:color w:val="000000" w:themeColor="text1"/>
          <w:spacing w:val="-3"/>
          <w:sz w:val="16"/>
          <w:szCs w:val="16"/>
          <w:lang w:eastAsia="en-US"/>
        </w:rPr>
        <w:t xml:space="preserve"> de Comercio, Industria y Turismo (en adelante </w:t>
      </w:r>
      <w:r w:rsidR="00645B43" w:rsidRPr="00505403">
        <w:rPr>
          <w:rFonts w:ascii="Verdana" w:eastAsia="Calibri" w:hAnsi="Verdana" w:cs="Arial"/>
          <w:b/>
          <w:color w:val="000000" w:themeColor="text1"/>
          <w:spacing w:val="-3"/>
          <w:sz w:val="16"/>
          <w:szCs w:val="16"/>
          <w:lang w:eastAsia="en-US"/>
        </w:rPr>
        <w:t>EL MINISTERIO</w:t>
      </w:r>
      <w:r w:rsidR="00645B43" w:rsidRPr="00505403">
        <w:rPr>
          <w:rFonts w:ascii="Verdana" w:eastAsia="Calibri" w:hAnsi="Verdana" w:cs="Arial"/>
          <w:color w:val="000000" w:themeColor="text1"/>
          <w:spacing w:val="-3"/>
          <w:sz w:val="16"/>
          <w:szCs w:val="16"/>
          <w:lang w:eastAsia="en-US"/>
        </w:rPr>
        <w:t>)</w:t>
      </w:r>
      <w:r w:rsidR="00B162B7" w:rsidRPr="00505403">
        <w:rPr>
          <w:rFonts w:ascii="Verdana" w:eastAsia="Calibri" w:hAnsi="Verdana" w:cs="Arial"/>
          <w:color w:val="000000" w:themeColor="text1"/>
          <w:spacing w:val="-3"/>
          <w:sz w:val="16"/>
          <w:szCs w:val="16"/>
          <w:lang w:eastAsia="en-US"/>
        </w:rPr>
        <w:t>.</w:t>
      </w:r>
    </w:p>
    <w:p w14:paraId="56823407" w14:textId="77777777" w:rsidR="00EA026C" w:rsidRDefault="00EA026C" w:rsidP="009E401C">
      <w:pPr>
        <w:jc w:val="both"/>
        <w:rPr>
          <w:rFonts w:ascii="Verdana" w:eastAsia="Calibri" w:hAnsi="Verdana" w:cs="Arial"/>
          <w:color w:val="000000" w:themeColor="text1"/>
          <w:spacing w:val="-3"/>
          <w:sz w:val="16"/>
          <w:szCs w:val="16"/>
          <w:lang w:eastAsia="en-US"/>
        </w:rPr>
      </w:pPr>
    </w:p>
    <w:p w14:paraId="32958DD7" w14:textId="387B8043" w:rsidR="005F70E0" w:rsidRPr="00505403" w:rsidRDefault="005F70E0" w:rsidP="009E401C">
      <w:pPr>
        <w:pStyle w:val="CommentText"/>
        <w:ind w:right="-81"/>
        <w:jc w:val="both"/>
        <w:rPr>
          <w:rFonts w:ascii="Verdana" w:eastAsia="Calibri" w:hAnsi="Verdana" w:cs="Arial"/>
          <w:color w:val="000000" w:themeColor="text1"/>
          <w:sz w:val="16"/>
          <w:szCs w:val="16"/>
          <w:lang w:val="es-CO" w:eastAsia="en-US"/>
        </w:rPr>
      </w:pPr>
    </w:p>
    <w:tbl>
      <w:tblPr>
        <w:tblW w:w="8820"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820"/>
      </w:tblGrid>
      <w:tr w:rsidR="00505403" w:rsidRPr="00505403" w14:paraId="7C70308B" w14:textId="77777777" w:rsidTr="00765E96">
        <w:trPr>
          <w:cantSplit/>
          <w:trHeight w:val="156"/>
          <w:tblCellSpacing w:w="20" w:type="dxa"/>
        </w:trPr>
        <w:tc>
          <w:tcPr>
            <w:tcW w:w="8740" w:type="dxa"/>
            <w:shd w:val="clear" w:color="auto" w:fill="D9D9D9"/>
            <w:vAlign w:val="center"/>
          </w:tcPr>
          <w:p w14:paraId="2E6F3C7C" w14:textId="77777777" w:rsidR="005F70E0" w:rsidRPr="00505403" w:rsidRDefault="005F70E0" w:rsidP="009E401C">
            <w:pPr>
              <w:pStyle w:val="xl30"/>
              <w:pBdr>
                <w:left w:val="none" w:sz="0" w:space="0" w:color="auto"/>
                <w:right w:val="none" w:sz="0" w:space="0" w:color="auto"/>
              </w:pBdr>
              <w:spacing w:before="0" w:beforeAutospacing="0" w:after="0" w:afterAutospacing="0"/>
              <w:jc w:val="both"/>
              <w:rPr>
                <w:rFonts w:ascii="Verdana" w:hAnsi="Verdana" w:cs="Arial"/>
                <w:b/>
                <w:bCs/>
                <w:color w:val="000000" w:themeColor="text1"/>
                <w:sz w:val="16"/>
                <w:szCs w:val="16"/>
                <w:lang w:val="es-ES" w:eastAsia="es-ES"/>
              </w:rPr>
            </w:pPr>
            <w:r w:rsidRPr="00505403">
              <w:rPr>
                <w:rFonts w:ascii="Verdana" w:hAnsi="Verdana" w:cs="Arial"/>
                <w:b/>
                <w:color w:val="000000" w:themeColor="text1"/>
                <w:sz w:val="16"/>
                <w:szCs w:val="16"/>
                <w:lang w:val="es-ES"/>
              </w:rPr>
              <w:t xml:space="preserve">1. DESCRIPCIÓN DE LA NECESIDAD </w:t>
            </w:r>
            <w:r w:rsidR="006A23F0" w:rsidRPr="00505403">
              <w:rPr>
                <w:rFonts w:ascii="Verdana" w:hAnsi="Verdana" w:cs="Arial"/>
                <w:b/>
                <w:color w:val="000000" w:themeColor="text1"/>
                <w:sz w:val="16"/>
                <w:szCs w:val="16"/>
                <w:lang w:val="es-ES"/>
              </w:rPr>
              <w:t>DE LA CONTRATACIÓN</w:t>
            </w:r>
            <w:r w:rsidR="00546632" w:rsidRPr="00505403">
              <w:rPr>
                <w:rFonts w:ascii="Verdana" w:hAnsi="Verdana" w:cs="Arial"/>
                <w:b/>
                <w:color w:val="000000" w:themeColor="text1"/>
                <w:sz w:val="16"/>
                <w:szCs w:val="16"/>
                <w:lang w:val="es-ES"/>
              </w:rPr>
              <w:t xml:space="preserve"> </w:t>
            </w:r>
          </w:p>
        </w:tc>
      </w:tr>
    </w:tbl>
    <w:p w14:paraId="770339FB" w14:textId="77777777" w:rsidR="00D968E8" w:rsidRPr="00505403" w:rsidRDefault="00D968E8" w:rsidP="009E401C">
      <w:pPr>
        <w:jc w:val="both"/>
        <w:rPr>
          <w:rFonts w:ascii="Verdana" w:eastAsia="Calibri" w:hAnsi="Verdana" w:cs="Arial"/>
          <w:color w:val="000000" w:themeColor="text1"/>
          <w:spacing w:val="-3"/>
          <w:sz w:val="16"/>
          <w:szCs w:val="16"/>
          <w:lang w:eastAsia="en-US"/>
        </w:rPr>
      </w:pPr>
    </w:p>
    <w:p w14:paraId="51D44B31" w14:textId="77777777" w:rsidR="006F62CC" w:rsidRPr="00505403" w:rsidRDefault="0081050C"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En este </w:t>
      </w:r>
      <w:r w:rsidR="009E0D61" w:rsidRPr="00505403">
        <w:rPr>
          <w:rFonts w:ascii="Verdana" w:eastAsia="Calibri" w:hAnsi="Verdana" w:cs="Arial"/>
          <w:i/>
          <w:iCs/>
          <w:color w:val="000000" w:themeColor="text1"/>
          <w:spacing w:val="-3"/>
          <w:sz w:val="16"/>
          <w:szCs w:val="16"/>
          <w:lang w:eastAsia="en-US"/>
        </w:rPr>
        <w:t>numeral</w:t>
      </w:r>
      <w:r w:rsidRPr="00505403">
        <w:rPr>
          <w:rFonts w:ascii="Verdana" w:eastAsia="Calibri" w:hAnsi="Verdana" w:cs="Arial"/>
          <w:i/>
          <w:iCs/>
          <w:color w:val="000000" w:themeColor="text1"/>
          <w:spacing w:val="-3"/>
          <w:sz w:val="16"/>
          <w:szCs w:val="16"/>
          <w:lang w:eastAsia="en-US"/>
        </w:rPr>
        <w:t xml:space="preserve"> </w:t>
      </w:r>
      <w:r w:rsidR="00E775F4" w:rsidRPr="00505403">
        <w:rPr>
          <w:rFonts w:ascii="Verdana" w:eastAsia="Calibri" w:hAnsi="Verdana" w:cs="Arial"/>
          <w:i/>
          <w:iCs/>
          <w:color w:val="000000" w:themeColor="text1"/>
          <w:spacing w:val="-3"/>
          <w:sz w:val="16"/>
          <w:szCs w:val="16"/>
          <w:lang w:eastAsia="en-US"/>
        </w:rPr>
        <w:t xml:space="preserve">el área o </w:t>
      </w:r>
      <w:r w:rsidRPr="00505403">
        <w:rPr>
          <w:rFonts w:ascii="Verdana" w:eastAsia="Calibri" w:hAnsi="Verdana" w:cs="Arial"/>
          <w:i/>
          <w:iCs/>
          <w:color w:val="000000" w:themeColor="text1"/>
          <w:spacing w:val="-3"/>
          <w:sz w:val="16"/>
          <w:szCs w:val="16"/>
          <w:lang w:eastAsia="en-US"/>
        </w:rPr>
        <w:t xml:space="preserve">dependencia debe </w:t>
      </w:r>
      <w:r w:rsidR="00D45E18" w:rsidRPr="00505403">
        <w:rPr>
          <w:rFonts w:ascii="Verdana" w:eastAsia="Calibri" w:hAnsi="Verdana" w:cs="Arial"/>
          <w:i/>
          <w:iCs/>
          <w:color w:val="000000" w:themeColor="text1"/>
          <w:spacing w:val="-3"/>
          <w:sz w:val="16"/>
          <w:szCs w:val="16"/>
          <w:lang w:eastAsia="en-US"/>
        </w:rPr>
        <w:t xml:space="preserve">señalar las causas que determinan </w:t>
      </w:r>
      <w:r w:rsidRPr="00505403">
        <w:rPr>
          <w:rFonts w:ascii="Verdana" w:eastAsia="Calibri" w:hAnsi="Verdana" w:cs="Arial"/>
          <w:i/>
          <w:iCs/>
          <w:color w:val="000000" w:themeColor="text1"/>
          <w:spacing w:val="-3"/>
          <w:sz w:val="16"/>
          <w:szCs w:val="16"/>
          <w:lang w:eastAsia="en-US"/>
        </w:rPr>
        <w:t xml:space="preserve">la necesidad que </w:t>
      </w:r>
      <w:r w:rsidR="00D45E18" w:rsidRPr="00505403">
        <w:rPr>
          <w:rFonts w:ascii="Verdana" w:eastAsia="Calibri" w:hAnsi="Verdana" w:cs="Arial"/>
          <w:i/>
          <w:iCs/>
          <w:color w:val="000000" w:themeColor="text1"/>
          <w:spacing w:val="-3"/>
          <w:sz w:val="16"/>
          <w:szCs w:val="16"/>
          <w:lang w:eastAsia="en-US"/>
        </w:rPr>
        <w:t xml:space="preserve">la entidad </w:t>
      </w:r>
      <w:r w:rsidRPr="00505403">
        <w:rPr>
          <w:rFonts w:ascii="Verdana" w:eastAsia="Calibri" w:hAnsi="Verdana" w:cs="Arial"/>
          <w:i/>
          <w:iCs/>
          <w:color w:val="000000" w:themeColor="text1"/>
          <w:spacing w:val="-3"/>
          <w:sz w:val="16"/>
          <w:szCs w:val="16"/>
          <w:lang w:eastAsia="en-US"/>
        </w:rPr>
        <w:t xml:space="preserve">busca satisfacer con la contratación, </w:t>
      </w:r>
      <w:r w:rsidR="005711E0" w:rsidRPr="00505403">
        <w:rPr>
          <w:rFonts w:ascii="Verdana" w:eastAsia="Calibri" w:hAnsi="Verdana" w:cs="Arial"/>
          <w:i/>
          <w:iCs/>
          <w:color w:val="000000" w:themeColor="text1"/>
          <w:spacing w:val="-3"/>
          <w:sz w:val="16"/>
          <w:szCs w:val="16"/>
          <w:lang w:eastAsia="en-US"/>
        </w:rPr>
        <w:t xml:space="preserve">estableciendo </w:t>
      </w:r>
      <w:r w:rsidRPr="00505403">
        <w:rPr>
          <w:rFonts w:ascii="Verdana" w:eastAsia="Calibri" w:hAnsi="Verdana" w:cs="Arial"/>
          <w:i/>
          <w:iCs/>
          <w:color w:val="000000" w:themeColor="text1"/>
          <w:spacing w:val="-3"/>
          <w:sz w:val="16"/>
          <w:szCs w:val="16"/>
          <w:lang w:eastAsia="en-US"/>
        </w:rPr>
        <w:t xml:space="preserve">con precisión </w:t>
      </w:r>
      <w:r w:rsidR="00C84145" w:rsidRPr="00505403">
        <w:rPr>
          <w:rFonts w:ascii="Verdana" w:eastAsia="Calibri" w:hAnsi="Verdana" w:cs="Arial"/>
          <w:i/>
          <w:iCs/>
          <w:color w:val="000000" w:themeColor="text1"/>
          <w:spacing w:val="-3"/>
          <w:sz w:val="16"/>
          <w:szCs w:val="16"/>
          <w:lang w:eastAsia="en-US"/>
        </w:rPr>
        <w:t>la justificación de</w:t>
      </w:r>
      <w:r w:rsidR="00D228EE" w:rsidRPr="00505403">
        <w:rPr>
          <w:rFonts w:ascii="Verdana" w:eastAsia="Calibri" w:hAnsi="Verdana" w:cs="Arial"/>
          <w:i/>
          <w:iCs/>
          <w:color w:val="000000" w:themeColor="text1"/>
          <w:spacing w:val="-3"/>
          <w:sz w:val="16"/>
          <w:szCs w:val="16"/>
          <w:lang w:eastAsia="en-US"/>
        </w:rPr>
        <w:t xml:space="preserve"> </w:t>
      </w:r>
      <w:proofErr w:type="gramStart"/>
      <w:r w:rsidRPr="00505403">
        <w:rPr>
          <w:rFonts w:ascii="Verdana" w:eastAsia="Calibri" w:hAnsi="Verdana" w:cs="Arial"/>
          <w:i/>
          <w:iCs/>
          <w:color w:val="000000" w:themeColor="text1"/>
          <w:spacing w:val="-3"/>
          <w:sz w:val="16"/>
          <w:szCs w:val="16"/>
          <w:lang w:eastAsia="en-US"/>
        </w:rPr>
        <w:t>l</w:t>
      </w:r>
      <w:r w:rsidR="00D228EE" w:rsidRPr="00505403">
        <w:rPr>
          <w:rFonts w:ascii="Verdana" w:eastAsia="Calibri" w:hAnsi="Verdana" w:cs="Arial"/>
          <w:i/>
          <w:iCs/>
          <w:color w:val="000000" w:themeColor="text1"/>
          <w:spacing w:val="-3"/>
          <w:sz w:val="16"/>
          <w:szCs w:val="16"/>
          <w:lang w:eastAsia="en-US"/>
        </w:rPr>
        <w:t>a</w:t>
      </w:r>
      <w:r w:rsidRPr="00505403">
        <w:rPr>
          <w:rFonts w:ascii="Verdana" w:eastAsia="Calibri" w:hAnsi="Verdana" w:cs="Arial"/>
          <w:i/>
          <w:iCs/>
          <w:color w:val="000000" w:themeColor="text1"/>
          <w:spacing w:val="-3"/>
          <w:sz w:val="16"/>
          <w:szCs w:val="16"/>
          <w:lang w:eastAsia="en-US"/>
        </w:rPr>
        <w:t xml:space="preserve"> mism</w:t>
      </w:r>
      <w:r w:rsidR="00D228EE" w:rsidRPr="00505403">
        <w:rPr>
          <w:rFonts w:ascii="Verdana" w:eastAsia="Calibri" w:hAnsi="Verdana" w:cs="Arial"/>
          <w:i/>
          <w:iCs/>
          <w:color w:val="000000" w:themeColor="text1"/>
          <w:spacing w:val="-3"/>
          <w:sz w:val="16"/>
          <w:szCs w:val="16"/>
          <w:lang w:eastAsia="en-US"/>
        </w:rPr>
        <w:t>a</w:t>
      </w:r>
      <w:proofErr w:type="gramEnd"/>
      <w:r w:rsidR="006F62CC" w:rsidRPr="00505403">
        <w:rPr>
          <w:rFonts w:ascii="Verdana" w:eastAsia="Calibri" w:hAnsi="Verdana" w:cs="Arial"/>
          <w:i/>
          <w:iCs/>
          <w:color w:val="000000" w:themeColor="text1"/>
          <w:spacing w:val="-3"/>
          <w:sz w:val="16"/>
          <w:szCs w:val="16"/>
          <w:lang w:eastAsia="en-US"/>
        </w:rPr>
        <w:t xml:space="preserve">. De esta manera se garantiza el cumplimiento del principio de planeación y legalidad a los que está sometida la contratación pública.  </w:t>
      </w:r>
    </w:p>
    <w:p w14:paraId="58557E20" w14:textId="77777777" w:rsidR="00C84145" w:rsidRPr="00505403" w:rsidRDefault="0081050C"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 </w:t>
      </w:r>
      <w:r w:rsidR="00C84145" w:rsidRPr="00505403">
        <w:rPr>
          <w:rFonts w:ascii="Verdana" w:eastAsia="Calibri" w:hAnsi="Verdana" w:cs="Arial"/>
          <w:i/>
          <w:iCs/>
          <w:color w:val="000000" w:themeColor="text1"/>
          <w:spacing w:val="-3"/>
          <w:sz w:val="16"/>
          <w:szCs w:val="16"/>
          <w:lang w:eastAsia="en-US"/>
        </w:rPr>
        <w:t xml:space="preserve"> </w:t>
      </w:r>
    </w:p>
    <w:p w14:paraId="62D47DF8" w14:textId="77777777" w:rsidR="00C34ABF" w:rsidRPr="00505403" w:rsidRDefault="0081050C"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Dentro de la justificación, el área </w:t>
      </w:r>
      <w:r w:rsidR="00E775F4" w:rsidRPr="00505403">
        <w:rPr>
          <w:rFonts w:ascii="Verdana" w:eastAsia="Calibri" w:hAnsi="Verdana" w:cs="Arial"/>
          <w:i/>
          <w:iCs/>
          <w:color w:val="000000" w:themeColor="text1"/>
          <w:spacing w:val="-3"/>
          <w:sz w:val="16"/>
          <w:szCs w:val="16"/>
          <w:lang w:eastAsia="en-US"/>
        </w:rPr>
        <w:t xml:space="preserve">o dependencia </w:t>
      </w:r>
      <w:r w:rsidRPr="00505403">
        <w:rPr>
          <w:rFonts w:ascii="Verdana" w:eastAsia="Calibri" w:hAnsi="Verdana" w:cs="Arial"/>
          <w:i/>
          <w:iCs/>
          <w:color w:val="000000" w:themeColor="text1"/>
          <w:spacing w:val="-3"/>
          <w:sz w:val="16"/>
          <w:szCs w:val="16"/>
          <w:lang w:eastAsia="en-US"/>
        </w:rPr>
        <w:t xml:space="preserve">debe señalar </w:t>
      </w:r>
      <w:r w:rsidR="00D228EE" w:rsidRPr="00505403">
        <w:rPr>
          <w:rFonts w:ascii="Verdana" w:eastAsia="Calibri" w:hAnsi="Verdana" w:cs="Arial"/>
          <w:i/>
          <w:iCs/>
          <w:color w:val="000000" w:themeColor="text1"/>
          <w:spacing w:val="-3"/>
          <w:sz w:val="16"/>
          <w:szCs w:val="16"/>
          <w:lang w:eastAsia="en-US"/>
        </w:rPr>
        <w:t>las razones legales, técnicas, financieras y demás</w:t>
      </w:r>
      <w:r w:rsidR="005711E0" w:rsidRPr="00505403">
        <w:rPr>
          <w:rFonts w:ascii="Verdana" w:eastAsia="Calibri" w:hAnsi="Verdana" w:cs="Arial"/>
          <w:i/>
          <w:iCs/>
          <w:color w:val="000000" w:themeColor="text1"/>
          <w:spacing w:val="-3"/>
          <w:sz w:val="16"/>
          <w:szCs w:val="16"/>
          <w:lang w:eastAsia="en-US"/>
        </w:rPr>
        <w:t>,</w:t>
      </w:r>
      <w:r w:rsidR="00D228EE" w:rsidRPr="00505403">
        <w:rPr>
          <w:rFonts w:ascii="Verdana" w:eastAsia="Calibri" w:hAnsi="Verdana" w:cs="Arial"/>
          <w:i/>
          <w:iCs/>
          <w:color w:val="000000" w:themeColor="text1"/>
          <w:spacing w:val="-3"/>
          <w:sz w:val="16"/>
          <w:szCs w:val="16"/>
          <w:lang w:eastAsia="en-US"/>
        </w:rPr>
        <w:t xml:space="preserve"> que sustent</w:t>
      </w:r>
      <w:r w:rsidR="00D9599B" w:rsidRPr="00505403">
        <w:rPr>
          <w:rFonts w:ascii="Verdana" w:eastAsia="Calibri" w:hAnsi="Verdana" w:cs="Arial"/>
          <w:i/>
          <w:iCs/>
          <w:color w:val="000000" w:themeColor="text1"/>
          <w:spacing w:val="-3"/>
          <w:sz w:val="16"/>
          <w:szCs w:val="16"/>
          <w:lang w:eastAsia="en-US"/>
        </w:rPr>
        <w:t>a</w:t>
      </w:r>
      <w:r w:rsidR="00D228EE" w:rsidRPr="00505403">
        <w:rPr>
          <w:rFonts w:ascii="Verdana" w:eastAsia="Calibri" w:hAnsi="Verdana" w:cs="Arial"/>
          <w:i/>
          <w:iCs/>
          <w:color w:val="000000" w:themeColor="text1"/>
          <w:spacing w:val="-3"/>
          <w:sz w:val="16"/>
          <w:szCs w:val="16"/>
          <w:lang w:eastAsia="en-US"/>
        </w:rPr>
        <w:t>n la contratación del servicio dentro del plazo propuesto</w:t>
      </w:r>
      <w:r w:rsidR="00D9599B" w:rsidRPr="00505403">
        <w:rPr>
          <w:rFonts w:ascii="Verdana" w:eastAsia="Calibri" w:hAnsi="Verdana" w:cs="Arial"/>
          <w:i/>
          <w:iCs/>
          <w:color w:val="000000" w:themeColor="text1"/>
          <w:spacing w:val="-3"/>
          <w:sz w:val="16"/>
          <w:szCs w:val="16"/>
          <w:lang w:eastAsia="en-US"/>
        </w:rPr>
        <w:t xml:space="preserve">, así como la utilidad, beneficio o provecho que le reporta a la </w:t>
      </w:r>
      <w:r w:rsidR="00E775F4" w:rsidRPr="00505403">
        <w:rPr>
          <w:rFonts w:ascii="Verdana" w:eastAsia="Calibri" w:hAnsi="Verdana" w:cs="Arial"/>
          <w:i/>
          <w:iCs/>
          <w:color w:val="000000" w:themeColor="text1"/>
          <w:spacing w:val="-3"/>
          <w:sz w:val="16"/>
          <w:szCs w:val="16"/>
          <w:lang w:eastAsia="en-US"/>
        </w:rPr>
        <w:t xml:space="preserve">entidad </w:t>
      </w:r>
      <w:r w:rsidR="00D9599B" w:rsidRPr="00505403">
        <w:rPr>
          <w:rFonts w:ascii="Verdana" w:eastAsia="Calibri" w:hAnsi="Verdana" w:cs="Arial"/>
          <w:i/>
          <w:iCs/>
          <w:color w:val="000000" w:themeColor="text1"/>
          <w:spacing w:val="-3"/>
          <w:sz w:val="16"/>
          <w:szCs w:val="16"/>
          <w:lang w:eastAsia="en-US"/>
        </w:rPr>
        <w:t>el objeto contratado</w:t>
      </w:r>
      <w:r w:rsidR="00C34ABF" w:rsidRPr="00505403">
        <w:rPr>
          <w:rFonts w:ascii="Verdana" w:eastAsia="Calibri" w:hAnsi="Verdana" w:cs="Arial"/>
          <w:i/>
          <w:iCs/>
          <w:color w:val="000000" w:themeColor="text1"/>
          <w:spacing w:val="-3"/>
          <w:sz w:val="16"/>
          <w:szCs w:val="16"/>
          <w:lang w:eastAsia="en-US"/>
        </w:rPr>
        <w:t xml:space="preserve">, estableciendo </w:t>
      </w:r>
      <w:r w:rsidR="00D9599B" w:rsidRPr="00505403">
        <w:rPr>
          <w:rFonts w:ascii="Verdana" w:eastAsia="Calibri" w:hAnsi="Verdana" w:cs="Arial"/>
          <w:i/>
          <w:iCs/>
          <w:color w:val="000000" w:themeColor="text1"/>
          <w:spacing w:val="-3"/>
          <w:sz w:val="16"/>
          <w:szCs w:val="16"/>
          <w:lang w:eastAsia="en-US"/>
        </w:rPr>
        <w:t>c</w:t>
      </w:r>
      <w:r w:rsidR="00E775F4" w:rsidRPr="00505403">
        <w:rPr>
          <w:rFonts w:ascii="Verdana" w:eastAsia="Calibri" w:hAnsi="Verdana" w:cs="Arial"/>
          <w:i/>
          <w:iCs/>
          <w:color w:val="000000" w:themeColor="text1"/>
          <w:spacing w:val="-3"/>
          <w:sz w:val="16"/>
          <w:szCs w:val="16"/>
          <w:lang w:eastAsia="en-US"/>
        </w:rPr>
        <w:t>ó</w:t>
      </w:r>
      <w:r w:rsidR="00D9599B" w:rsidRPr="00505403">
        <w:rPr>
          <w:rFonts w:ascii="Verdana" w:eastAsia="Calibri" w:hAnsi="Verdana" w:cs="Arial"/>
          <w:i/>
          <w:iCs/>
          <w:color w:val="000000" w:themeColor="text1"/>
          <w:spacing w:val="-3"/>
          <w:sz w:val="16"/>
          <w:szCs w:val="16"/>
          <w:lang w:eastAsia="en-US"/>
        </w:rPr>
        <w:t>mo la ejecución del contrato contribuye a</w:t>
      </w:r>
      <w:r w:rsidR="00A46E20" w:rsidRPr="00505403">
        <w:rPr>
          <w:rFonts w:ascii="Verdana" w:eastAsia="Calibri" w:hAnsi="Verdana" w:cs="Arial"/>
          <w:i/>
          <w:iCs/>
          <w:color w:val="000000" w:themeColor="text1"/>
          <w:spacing w:val="-3"/>
          <w:sz w:val="16"/>
          <w:szCs w:val="16"/>
          <w:lang w:eastAsia="en-US"/>
        </w:rPr>
        <w:t xml:space="preserve"> </w:t>
      </w:r>
      <w:r w:rsidR="00D9599B" w:rsidRPr="00505403">
        <w:rPr>
          <w:rFonts w:ascii="Verdana" w:eastAsia="Calibri" w:hAnsi="Verdana" w:cs="Arial"/>
          <w:i/>
          <w:iCs/>
          <w:color w:val="000000" w:themeColor="text1"/>
          <w:spacing w:val="-3"/>
          <w:sz w:val="16"/>
          <w:szCs w:val="16"/>
          <w:lang w:eastAsia="en-US"/>
        </w:rPr>
        <w:t>l</w:t>
      </w:r>
      <w:r w:rsidR="00A46E20" w:rsidRPr="00505403">
        <w:rPr>
          <w:rFonts w:ascii="Verdana" w:eastAsia="Calibri" w:hAnsi="Verdana" w:cs="Arial"/>
          <w:i/>
          <w:iCs/>
          <w:color w:val="000000" w:themeColor="text1"/>
          <w:spacing w:val="-3"/>
          <w:sz w:val="16"/>
          <w:szCs w:val="16"/>
          <w:lang w:eastAsia="en-US"/>
        </w:rPr>
        <w:t xml:space="preserve">a satisfacción de la necesidad y con ello al </w:t>
      </w:r>
      <w:r w:rsidR="00D9599B" w:rsidRPr="00505403">
        <w:rPr>
          <w:rFonts w:ascii="Verdana" w:eastAsia="Calibri" w:hAnsi="Verdana" w:cs="Arial"/>
          <w:i/>
          <w:iCs/>
          <w:color w:val="000000" w:themeColor="text1"/>
          <w:spacing w:val="-3"/>
          <w:sz w:val="16"/>
          <w:szCs w:val="16"/>
          <w:lang w:eastAsia="en-US"/>
        </w:rPr>
        <w:t>cumplimiento de las funciones y fines de la dependencia solicitante</w:t>
      </w:r>
      <w:r w:rsidR="00C34ABF" w:rsidRPr="00505403">
        <w:rPr>
          <w:rFonts w:ascii="Verdana" w:eastAsia="Calibri" w:hAnsi="Verdana" w:cs="Arial"/>
          <w:i/>
          <w:iCs/>
          <w:color w:val="000000" w:themeColor="text1"/>
          <w:spacing w:val="-3"/>
          <w:sz w:val="16"/>
          <w:szCs w:val="16"/>
          <w:lang w:eastAsia="en-US"/>
        </w:rPr>
        <w:t>.</w:t>
      </w:r>
      <w:r w:rsidR="006F62CC" w:rsidRPr="00505403">
        <w:rPr>
          <w:rFonts w:ascii="Verdana" w:eastAsia="Calibri" w:hAnsi="Verdana" w:cs="Arial"/>
          <w:i/>
          <w:iCs/>
          <w:color w:val="000000" w:themeColor="text1"/>
          <w:spacing w:val="-3"/>
          <w:sz w:val="16"/>
          <w:szCs w:val="16"/>
          <w:lang w:eastAsia="en-US"/>
        </w:rPr>
        <w:t xml:space="preserve"> </w:t>
      </w:r>
    </w:p>
    <w:p w14:paraId="0CF185F6" w14:textId="77777777" w:rsidR="00C34ABF" w:rsidRPr="00505403" w:rsidRDefault="00C34ABF" w:rsidP="009E401C">
      <w:pPr>
        <w:jc w:val="both"/>
        <w:rPr>
          <w:rFonts w:ascii="Verdana" w:eastAsia="Calibri" w:hAnsi="Verdana" w:cs="Arial"/>
          <w:i/>
          <w:iCs/>
          <w:color w:val="000000" w:themeColor="text1"/>
          <w:spacing w:val="-3"/>
          <w:sz w:val="16"/>
          <w:szCs w:val="16"/>
          <w:lang w:eastAsia="en-US"/>
        </w:rPr>
      </w:pPr>
    </w:p>
    <w:p w14:paraId="28ACF34E" w14:textId="77777777" w:rsidR="00D9599B" w:rsidRPr="00505403" w:rsidRDefault="00C34ABF" w:rsidP="009E401C">
      <w:pPr>
        <w:jc w:val="both"/>
        <w:rPr>
          <w:rFonts w:ascii="Verdana" w:hAnsi="Verdana" w:cs="Arial"/>
          <w:i/>
          <w:iCs/>
          <w:color w:val="000000" w:themeColor="text1"/>
          <w:sz w:val="16"/>
          <w:szCs w:val="16"/>
          <w:lang w:val="es-CO"/>
        </w:rPr>
      </w:pPr>
      <w:r w:rsidRPr="00505403">
        <w:rPr>
          <w:rFonts w:ascii="Verdana" w:eastAsia="Calibri" w:hAnsi="Verdana" w:cs="Arial"/>
          <w:i/>
          <w:iCs/>
          <w:color w:val="000000" w:themeColor="text1"/>
          <w:spacing w:val="-3"/>
          <w:sz w:val="16"/>
          <w:szCs w:val="16"/>
          <w:lang w:eastAsia="en-US"/>
        </w:rPr>
        <w:t xml:space="preserve">Para ese efecto </w:t>
      </w:r>
      <w:r w:rsidR="00E775F4" w:rsidRPr="00505403">
        <w:rPr>
          <w:rFonts w:ascii="Verdana" w:eastAsia="Calibri" w:hAnsi="Verdana" w:cs="Arial"/>
          <w:i/>
          <w:iCs/>
          <w:color w:val="000000" w:themeColor="text1"/>
          <w:spacing w:val="-3"/>
          <w:sz w:val="16"/>
          <w:szCs w:val="16"/>
          <w:lang w:eastAsia="en-US"/>
        </w:rPr>
        <w:t xml:space="preserve">el área o </w:t>
      </w:r>
      <w:r w:rsidRPr="00505403">
        <w:rPr>
          <w:rFonts w:ascii="Verdana" w:eastAsia="Calibri" w:hAnsi="Verdana" w:cs="Arial"/>
          <w:i/>
          <w:iCs/>
          <w:color w:val="000000" w:themeColor="text1"/>
          <w:spacing w:val="-3"/>
          <w:sz w:val="16"/>
          <w:szCs w:val="16"/>
          <w:lang w:eastAsia="en-US"/>
        </w:rPr>
        <w:t xml:space="preserve">dependencia debe tener en cuenta </w:t>
      </w:r>
      <w:r w:rsidR="00137230" w:rsidRPr="00505403">
        <w:rPr>
          <w:rFonts w:ascii="Verdana" w:eastAsia="Calibri" w:hAnsi="Verdana" w:cs="Arial"/>
          <w:i/>
          <w:iCs/>
          <w:color w:val="000000" w:themeColor="text1"/>
          <w:spacing w:val="-3"/>
          <w:sz w:val="16"/>
          <w:szCs w:val="16"/>
          <w:lang w:eastAsia="en-US"/>
        </w:rPr>
        <w:t>que,</w:t>
      </w:r>
      <w:r w:rsidR="00834432" w:rsidRPr="00505403">
        <w:rPr>
          <w:rFonts w:ascii="Verdana" w:eastAsia="Calibri" w:hAnsi="Verdana" w:cs="Arial"/>
          <w:i/>
          <w:iCs/>
          <w:color w:val="000000" w:themeColor="text1"/>
          <w:spacing w:val="-3"/>
          <w:sz w:val="16"/>
          <w:szCs w:val="16"/>
          <w:lang w:eastAsia="en-US"/>
        </w:rPr>
        <w:t xml:space="preserve"> de conformidad con la normatividad vigente, </w:t>
      </w:r>
      <w:r w:rsidRPr="00505403">
        <w:rPr>
          <w:rFonts w:ascii="Verdana" w:eastAsia="Calibri" w:hAnsi="Verdana" w:cs="Arial"/>
          <w:i/>
          <w:iCs/>
          <w:color w:val="000000" w:themeColor="text1"/>
          <w:spacing w:val="-3"/>
          <w:sz w:val="16"/>
          <w:szCs w:val="16"/>
          <w:lang w:eastAsia="en-US"/>
        </w:rPr>
        <w:t>la contratación de la prestación de servicios profesionales o de apoyo a la gestión procede</w:t>
      </w:r>
      <w:r w:rsidR="00D9599B" w:rsidRPr="00505403">
        <w:rPr>
          <w:rFonts w:ascii="Verdana" w:eastAsia="Calibri" w:hAnsi="Verdana" w:cs="Arial"/>
          <w:i/>
          <w:iCs/>
          <w:color w:val="000000" w:themeColor="text1"/>
          <w:spacing w:val="-3"/>
          <w:sz w:val="16"/>
          <w:szCs w:val="16"/>
          <w:lang w:eastAsia="en-US"/>
        </w:rPr>
        <w:t xml:space="preserve">, </w:t>
      </w:r>
      <w:r w:rsidR="00834432" w:rsidRPr="00505403">
        <w:rPr>
          <w:rFonts w:ascii="Verdana" w:eastAsia="Calibri" w:hAnsi="Verdana" w:cs="Arial"/>
          <w:i/>
          <w:iCs/>
          <w:color w:val="000000" w:themeColor="text1"/>
          <w:spacing w:val="-3"/>
          <w:sz w:val="16"/>
          <w:szCs w:val="16"/>
          <w:lang w:eastAsia="en-US"/>
        </w:rPr>
        <w:t>en dos casos (i)</w:t>
      </w:r>
      <w:r w:rsidR="00EC570E" w:rsidRPr="00505403">
        <w:rPr>
          <w:rFonts w:ascii="Verdana" w:eastAsia="Calibri" w:hAnsi="Verdana" w:cs="Arial"/>
          <w:i/>
          <w:iCs/>
          <w:color w:val="000000" w:themeColor="text1"/>
          <w:spacing w:val="-3"/>
          <w:sz w:val="16"/>
          <w:szCs w:val="16"/>
          <w:lang w:eastAsia="en-US"/>
        </w:rPr>
        <w:t xml:space="preserve"> </w:t>
      </w:r>
      <w:r w:rsidR="00D9599B" w:rsidRPr="00505403">
        <w:rPr>
          <w:rFonts w:ascii="Verdana" w:eastAsia="Calibri" w:hAnsi="Verdana" w:cs="Arial"/>
          <w:i/>
          <w:iCs/>
          <w:color w:val="000000" w:themeColor="text1"/>
          <w:spacing w:val="-3"/>
          <w:sz w:val="16"/>
          <w:szCs w:val="16"/>
          <w:lang w:eastAsia="en-US"/>
        </w:rPr>
        <w:t xml:space="preserve">siempre que las mismas no puedan realizarse con personal de planta o </w:t>
      </w:r>
      <w:r w:rsidR="00834432" w:rsidRPr="00505403">
        <w:rPr>
          <w:rFonts w:ascii="Verdana" w:eastAsia="Calibri" w:hAnsi="Verdana" w:cs="Arial"/>
          <w:i/>
          <w:iCs/>
          <w:color w:val="000000" w:themeColor="text1"/>
          <w:spacing w:val="-3"/>
          <w:sz w:val="16"/>
          <w:szCs w:val="16"/>
          <w:lang w:eastAsia="en-US"/>
        </w:rPr>
        <w:t>(</w:t>
      </w:r>
      <w:proofErr w:type="spellStart"/>
      <w:r w:rsidR="00834432" w:rsidRPr="00505403">
        <w:rPr>
          <w:rFonts w:ascii="Verdana" w:eastAsia="Calibri" w:hAnsi="Verdana" w:cs="Arial"/>
          <w:i/>
          <w:iCs/>
          <w:color w:val="000000" w:themeColor="text1"/>
          <w:spacing w:val="-3"/>
          <w:sz w:val="16"/>
          <w:szCs w:val="16"/>
          <w:lang w:eastAsia="en-US"/>
        </w:rPr>
        <w:t>ii</w:t>
      </w:r>
      <w:proofErr w:type="spellEnd"/>
      <w:r w:rsidR="00834432" w:rsidRPr="00505403">
        <w:rPr>
          <w:rFonts w:ascii="Verdana" w:eastAsia="Calibri" w:hAnsi="Verdana" w:cs="Arial"/>
          <w:i/>
          <w:iCs/>
          <w:color w:val="000000" w:themeColor="text1"/>
          <w:spacing w:val="-3"/>
          <w:sz w:val="16"/>
          <w:szCs w:val="16"/>
          <w:lang w:eastAsia="en-US"/>
        </w:rPr>
        <w:t>)</w:t>
      </w:r>
      <w:r w:rsidR="00EC570E" w:rsidRPr="00505403">
        <w:rPr>
          <w:rFonts w:ascii="Verdana" w:eastAsia="Calibri" w:hAnsi="Verdana" w:cs="Arial"/>
          <w:i/>
          <w:iCs/>
          <w:color w:val="000000" w:themeColor="text1"/>
          <w:spacing w:val="-3"/>
          <w:sz w:val="16"/>
          <w:szCs w:val="16"/>
          <w:lang w:eastAsia="en-US"/>
        </w:rPr>
        <w:t xml:space="preserve"> </w:t>
      </w:r>
      <w:r w:rsidR="00D9599B" w:rsidRPr="00505403">
        <w:rPr>
          <w:rFonts w:ascii="Verdana" w:eastAsia="Calibri" w:hAnsi="Verdana" w:cs="Arial"/>
          <w:i/>
          <w:iCs/>
          <w:color w:val="000000" w:themeColor="text1"/>
          <w:spacing w:val="-3"/>
          <w:sz w:val="16"/>
          <w:szCs w:val="16"/>
          <w:lang w:eastAsia="en-US"/>
        </w:rPr>
        <w:t>requieran conocimientos especializados.  (</w:t>
      </w:r>
      <w:r w:rsidR="00A46E20" w:rsidRPr="00505403">
        <w:rPr>
          <w:rFonts w:ascii="Verdana" w:eastAsia="Calibri" w:hAnsi="Verdana" w:cs="Arial"/>
          <w:i/>
          <w:iCs/>
          <w:color w:val="000000" w:themeColor="text1"/>
          <w:spacing w:val="-3"/>
          <w:sz w:val="16"/>
          <w:szCs w:val="16"/>
          <w:lang w:eastAsia="en-US"/>
        </w:rPr>
        <w:t xml:space="preserve">Lo anterior en </w:t>
      </w:r>
      <w:r w:rsidR="00D9599B" w:rsidRPr="00505403">
        <w:rPr>
          <w:rFonts w:ascii="Verdana" w:eastAsia="Calibri" w:hAnsi="Verdana" w:cs="Arial"/>
          <w:i/>
          <w:iCs/>
          <w:color w:val="000000" w:themeColor="text1"/>
          <w:spacing w:val="-3"/>
          <w:sz w:val="16"/>
          <w:szCs w:val="16"/>
          <w:lang w:eastAsia="en-US"/>
        </w:rPr>
        <w:t xml:space="preserve">cumplimiento de lo </w:t>
      </w:r>
      <w:r w:rsidR="00D9599B" w:rsidRPr="00505403">
        <w:rPr>
          <w:rFonts w:ascii="Verdana" w:hAnsi="Verdana" w:cs="Arial"/>
          <w:i/>
          <w:iCs/>
          <w:color w:val="000000" w:themeColor="text1"/>
          <w:sz w:val="16"/>
          <w:szCs w:val="16"/>
          <w:lang w:val="es-CO"/>
        </w:rPr>
        <w:t xml:space="preserve">dispuesto en el artículo 3 del Decreto </w:t>
      </w:r>
      <w:r w:rsidR="00EC570E" w:rsidRPr="00505403">
        <w:rPr>
          <w:rFonts w:ascii="Verdana" w:hAnsi="Verdana" w:cs="Arial"/>
          <w:i/>
          <w:iCs/>
          <w:color w:val="000000" w:themeColor="text1"/>
          <w:sz w:val="16"/>
          <w:szCs w:val="16"/>
          <w:lang w:val="es-CO"/>
        </w:rPr>
        <w:t>3</w:t>
      </w:r>
      <w:r w:rsidR="007E2F5E" w:rsidRPr="00505403">
        <w:rPr>
          <w:rFonts w:ascii="Verdana" w:hAnsi="Verdana" w:cs="Arial"/>
          <w:i/>
          <w:iCs/>
          <w:color w:val="000000" w:themeColor="text1"/>
          <w:sz w:val="16"/>
          <w:szCs w:val="16"/>
          <w:lang w:val="es-CO"/>
        </w:rPr>
        <w:t>9</w:t>
      </w:r>
      <w:r w:rsidR="00203B0C" w:rsidRPr="00505403">
        <w:rPr>
          <w:rFonts w:ascii="Verdana" w:hAnsi="Verdana" w:cs="Arial"/>
          <w:i/>
          <w:iCs/>
          <w:color w:val="000000" w:themeColor="text1"/>
          <w:sz w:val="16"/>
          <w:szCs w:val="16"/>
          <w:lang w:val="es-CO"/>
        </w:rPr>
        <w:t>7</w:t>
      </w:r>
      <w:r w:rsidR="00EC570E" w:rsidRPr="00505403">
        <w:rPr>
          <w:rFonts w:ascii="Verdana" w:hAnsi="Verdana" w:cs="Arial"/>
          <w:i/>
          <w:iCs/>
          <w:color w:val="000000" w:themeColor="text1"/>
          <w:sz w:val="16"/>
          <w:szCs w:val="16"/>
          <w:lang w:val="es-CO"/>
        </w:rPr>
        <w:t xml:space="preserve"> de 202</w:t>
      </w:r>
      <w:r w:rsidR="00203B0C" w:rsidRPr="00505403">
        <w:rPr>
          <w:rFonts w:ascii="Verdana" w:hAnsi="Verdana" w:cs="Arial"/>
          <w:i/>
          <w:iCs/>
          <w:color w:val="000000" w:themeColor="text1"/>
          <w:sz w:val="16"/>
          <w:szCs w:val="16"/>
          <w:lang w:val="es-CO"/>
        </w:rPr>
        <w:t>2 Por el cual se establece el Plan de Austeridad del Gasto 2022 para los órganos que hacen parte del Presupuesto General de la Nación</w:t>
      </w:r>
      <w:r w:rsidR="00D9599B" w:rsidRPr="00505403">
        <w:rPr>
          <w:rFonts w:ascii="Verdana" w:hAnsi="Verdana" w:cs="Arial"/>
          <w:i/>
          <w:iCs/>
          <w:color w:val="000000" w:themeColor="text1"/>
          <w:sz w:val="16"/>
          <w:szCs w:val="16"/>
          <w:lang w:val="es-CO"/>
        </w:rPr>
        <w:t xml:space="preserve">). </w:t>
      </w:r>
    </w:p>
    <w:p w14:paraId="0DFEAF03" w14:textId="77777777" w:rsidR="00D9599B" w:rsidRPr="00505403" w:rsidRDefault="00D9599B"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 </w:t>
      </w:r>
    </w:p>
    <w:p w14:paraId="7E8CB7FD" w14:textId="77777777" w:rsidR="00D228EE" w:rsidRPr="00505403" w:rsidRDefault="00546D51"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Por otro lado, de acuerdo con lo señalado por el Consejo de Estado en la Sentencia de Unificación, SUJ-025-CE-S2-2021, en </w:t>
      </w:r>
      <w:r w:rsidR="00C34ABF" w:rsidRPr="00505403">
        <w:rPr>
          <w:rFonts w:ascii="Verdana" w:eastAsia="Calibri" w:hAnsi="Verdana" w:cs="Arial"/>
          <w:i/>
          <w:iCs/>
          <w:color w:val="000000" w:themeColor="text1"/>
          <w:spacing w:val="-3"/>
          <w:sz w:val="16"/>
          <w:szCs w:val="16"/>
          <w:lang w:eastAsia="en-US"/>
        </w:rPr>
        <w:t>la justificación</w:t>
      </w:r>
      <w:r w:rsidR="00834432" w:rsidRPr="00505403">
        <w:rPr>
          <w:rFonts w:ascii="Verdana" w:eastAsia="Calibri" w:hAnsi="Verdana" w:cs="Arial"/>
          <w:i/>
          <w:iCs/>
          <w:color w:val="000000" w:themeColor="text1"/>
          <w:spacing w:val="-3"/>
          <w:sz w:val="16"/>
          <w:szCs w:val="16"/>
          <w:lang w:eastAsia="en-US"/>
        </w:rPr>
        <w:t xml:space="preserve"> de la contratación</w:t>
      </w:r>
      <w:r w:rsidR="00C34ABF" w:rsidRPr="00505403">
        <w:rPr>
          <w:rFonts w:ascii="Verdana" w:eastAsia="Calibri" w:hAnsi="Verdana" w:cs="Arial"/>
          <w:i/>
          <w:iCs/>
          <w:color w:val="000000" w:themeColor="text1"/>
          <w:spacing w:val="-3"/>
          <w:sz w:val="16"/>
          <w:szCs w:val="16"/>
          <w:lang w:eastAsia="en-US"/>
        </w:rPr>
        <w:t xml:space="preserve"> se debe tener presente y </w:t>
      </w:r>
      <w:r w:rsidR="00D9599B" w:rsidRPr="00505403">
        <w:rPr>
          <w:rFonts w:ascii="Verdana" w:eastAsia="Calibri" w:hAnsi="Verdana" w:cs="Arial"/>
          <w:i/>
          <w:iCs/>
          <w:color w:val="000000" w:themeColor="text1"/>
          <w:spacing w:val="-3"/>
          <w:sz w:val="16"/>
          <w:szCs w:val="16"/>
          <w:lang w:eastAsia="en-US"/>
        </w:rPr>
        <w:t xml:space="preserve">hacer </w:t>
      </w:r>
      <w:r w:rsidR="00C34ABF" w:rsidRPr="00505403">
        <w:rPr>
          <w:rFonts w:ascii="Verdana" w:eastAsia="Calibri" w:hAnsi="Verdana" w:cs="Arial"/>
          <w:i/>
          <w:iCs/>
          <w:color w:val="000000" w:themeColor="text1"/>
          <w:spacing w:val="-3"/>
          <w:sz w:val="16"/>
          <w:szCs w:val="16"/>
          <w:lang w:eastAsia="en-US"/>
        </w:rPr>
        <w:t xml:space="preserve">especial </w:t>
      </w:r>
      <w:r w:rsidR="00D9599B" w:rsidRPr="00505403">
        <w:rPr>
          <w:rFonts w:ascii="Verdana" w:eastAsia="Calibri" w:hAnsi="Verdana" w:cs="Arial"/>
          <w:i/>
          <w:iCs/>
          <w:color w:val="000000" w:themeColor="text1"/>
          <w:spacing w:val="-3"/>
          <w:sz w:val="16"/>
          <w:szCs w:val="16"/>
          <w:lang w:eastAsia="en-US"/>
        </w:rPr>
        <w:t xml:space="preserve">énfasis </w:t>
      </w:r>
      <w:r w:rsidR="00C34ABF" w:rsidRPr="00505403">
        <w:rPr>
          <w:rFonts w:ascii="Verdana" w:eastAsia="Calibri" w:hAnsi="Verdana" w:cs="Arial"/>
          <w:i/>
          <w:iCs/>
          <w:color w:val="000000" w:themeColor="text1"/>
          <w:spacing w:val="-3"/>
          <w:sz w:val="16"/>
          <w:szCs w:val="16"/>
          <w:lang w:eastAsia="en-US"/>
        </w:rPr>
        <w:t xml:space="preserve">en el </w:t>
      </w:r>
      <w:r w:rsidR="00D228EE" w:rsidRPr="00505403">
        <w:rPr>
          <w:rFonts w:ascii="Verdana" w:eastAsia="Calibri" w:hAnsi="Verdana" w:cs="Arial"/>
          <w:i/>
          <w:iCs/>
          <w:color w:val="000000" w:themeColor="text1"/>
          <w:spacing w:val="-3"/>
          <w:sz w:val="16"/>
          <w:szCs w:val="16"/>
          <w:lang w:eastAsia="en-US"/>
        </w:rPr>
        <w:t>carácter temporal y excepcional de la contratación que se pretende adelantar</w:t>
      </w:r>
      <w:r w:rsidRPr="00505403">
        <w:rPr>
          <w:rFonts w:ascii="Verdana" w:eastAsia="Calibri" w:hAnsi="Verdana" w:cs="Arial"/>
          <w:i/>
          <w:iCs/>
          <w:color w:val="000000" w:themeColor="text1"/>
          <w:spacing w:val="-3"/>
          <w:sz w:val="16"/>
          <w:szCs w:val="16"/>
          <w:lang w:eastAsia="en-US"/>
        </w:rPr>
        <w:t>. Igualmente</w:t>
      </w:r>
      <w:r w:rsidR="0048520F" w:rsidRPr="00505403">
        <w:rPr>
          <w:rFonts w:ascii="Verdana" w:eastAsia="Calibri" w:hAnsi="Verdana" w:cs="Arial"/>
          <w:i/>
          <w:iCs/>
          <w:color w:val="000000" w:themeColor="text1"/>
          <w:spacing w:val="-3"/>
          <w:sz w:val="16"/>
          <w:szCs w:val="16"/>
          <w:lang w:eastAsia="en-US"/>
        </w:rPr>
        <w:t>,</w:t>
      </w:r>
      <w:r w:rsidRPr="00505403">
        <w:rPr>
          <w:rFonts w:ascii="Verdana" w:eastAsia="Calibri" w:hAnsi="Verdana" w:cs="Arial"/>
          <w:i/>
          <w:iCs/>
          <w:color w:val="000000" w:themeColor="text1"/>
          <w:spacing w:val="-3"/>
          <w:sz w:val="16"/>
          <w:szCs w:val="16"/>
          <w:lang w:eastAsia="en-US"/>
        </w:rPr>
        <w:t xml:space="preserve"> </w:t>
      </w:r>
      <w:r w:rsidR="0048520F" w:rsidRPr="00505403">
        <w:rPr>
          <w:rFonts w:ascii="Verdana" w:eastAsia="Calibri" w:hAnsi="Verdana" w:cs="Arial"/>
          <w:i/>
          <w:iCs/>
          <w:color w:val="000000" w:themeColor="text1"/>
          <w:spacing w:val="-3"/>
          <w:sz w:val="16"/>
          <w:szCs w:val="16"/>
          <w:lang w:eastAsia="en-US"/>
        </w:rPr>
        <w:t xml:space="preserve">en el caso que, por necesidades de servicio, el contratista deba cumplir un horario o jornada de trabajo, este hecho deberá quedar justificado de forma estricta y precisa en los presentes estudios previos y en el contrato que se suscriba. </w:t>
      </w:r>
    </w:p>
    <w:p w14:paraId="777B640F" w14:textId="77777777" w:rsidR="00546D51" w:rsidRPr="00505403" w:rsidRDefault="00546D51" w:rsidP="009E401C">
      <w:pPr>
        <w:jc w:val="both"/>
        <w:rPr>
          <w:rFonts w:ascii="Verdana" w:eastAsia="Calibri" w:hAnsi="Verdana" w:cs="Arial"/>
          <w:i/>
          <w:iCs/>
          <w:color w:val="000000" w:themeColor="text1"/>
          <w:spacing w:val="-3"/>
          <w:sz w:val="16"/>
          <w:szCs w:val="16"/>
          <w:lang w:eastAsia="en-US"/>
        </w:rPr>
      </w:pPr>
    </w:p>
    <w:p w14:paraId="53BA9D17" w14:textId="77777777" w:rsidR="00C84145" w:rsidRPr="00505403" w:rsidRDefault="00C34ABF"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Adicionalmente </w:t>
      </w:r>
      <w:r w:rsidR="0081050C" w:rsidRPr="00505403">
        <w:rPr>
          <w:rFonts w:ascii="Verdana" w:eastAsia="Calibri" w:hAnsi="Verdana" w:cs="Arial"/>
          <w:i/>
          <w:iCs/>
          <w:color w:val="000000" w:themeColor="text1"/>
          <w:spacing w:val="-3"/>
          <w:sz w:val="16"/>
          <w:szCs w:val="16"/>
          <w:lang w:eastAsia="en-US"/>
        </w:rPr>
        <w:t xml:space="preserve">se debe </w:t>
      </w:r>
      <w:r w:rsidR="00D228EE" w:rsidRPr="00505403">
        <w:rPr>
          <w:rFonts w:ascii="Verdana" w:eastAsia="Calibri" w:hAnsi="Verdana" w:cs="Arial"/>
          <w:i/>
          <w:iCs/>
          <w:color w:val="000000" w:themeColor="text1"/>
          <w:spacing w:val="-3"/>
          <w:sz w:val="16"/>
          <w:szCs w:val="16"/>
          <w:lang w:eastAsia="en-US"/>
        </w:rPr>
        <w:t xml:space="preserve">indicar </w:t>
      </w:r>
      <w:r w:rsidR="0081050C" w:rsidRPr="00505403">
        <w:rPr>
          <w:rFonts w:ascii="Verdana" w:eastAsia="Calibri" w:hAnsi="Verdana" w:cs="Arial"/>
          <w:i/>
          <w:iCs/>
          <w:color w:val="000000" w:themeColor="text1"/>
          <w:spacing w:val="-3"/>
          <w:sz w:val="16"/>
          <w:szCs w:val="16"/>
          <w:lang w:eastAsia="en-US"/>
        </w:rPr>
        <w:t xml:space="preserve">la relación entre la contratación </w:t>
      </w:r>
      <w:r w:rsidR="00D228EE" w:rsidRPr="00505403">
        <w:rPr>
          <w:rFonts w:ascii="Verdana" w:eastAsia="Calibri" w:hAnsi="Verdana" w:cs="Arial"/>
          <w:i/>
          <w:iCs/>
          <w:color w:val="000000" w:themeColor="text1"/>
          <w:spacing w:val="-3"/>
          <w:sz w:val="16"/>
          <w:szCs w:val="16"/>
          <w:lang w:eastAsia="en-US"/>
        </w:rPr>
        <w:t xml:space="preserve">y </w:t>
      </w:r>
      <w:r w:rsidR="00F11F15" w:rsidRPr="00505403">
        <w:rPr>
          <w:rFonts w:ascii="Verdana" w:eastAsia="Calibri" w:hAnsi="Verdana" w:cs="Arial"/>
          <w:i/>
          <w:iCs/>
          <w:color w:val="000000" w:themeColor="text1"/>
          <w:spacing w:val="-3"/>
          <w:sz w:val="16"/>
          <w:szCs w:val="16"/>
          <w:lang w:eastAsia="en-US"/>
        </w:rPr>
        <w:t xml:space="preserve">las funciones de la entidad, las funciones de la dependencia y las líneas de inversión de la ficha EBI, así como </w:t>
      </w:r>
      <w:r w:rsidR="005711E0" w:rsidRPr="00505403">
        <w:rPr>
          <w:rFonts w:ascii="Verdana" w:eastAsia="Calibri" w:hAnsi="Verdana" w:cs="Arial"/>
          <w:i/>
          <w:iCs/>
          <w:color w:val="000000" w:themeColor="text1"/>
          <w:spacing w:val="-3"/>
          <w:sz w:val="16"/>
          <w:szCs w:val="16"/>
          <w:lang w:eastAsia="en-US"/>
        </w:rPr>
        <w:t xml:space="preserve">su inclusión </w:t>
      </w:r>
      <w:r w:rsidR="00D45E18" w:rsidRPr="00505403">
        <w:rPr>
          <w:rFonts w:ascii="Verdana" w:eastAsia="Calibri" w:hAnsi="Verdana" w:cs="Arial"/>
          <w:i/>
          <w:iCs/>
          <w:color w:val="000000" w:themeColor="text1"/>
          <w:spacing w:val="-3"/>
          <w:sz w:val="16"/>
          <w:szCs w:val="16"/>
          <w:lang w:eastAsia="en-US"/>
        </w:rPr>
        <w:t>en el Plan Anual de Adquisiciones</w:t>
      </w:r>
      <w:r w:rsidR="00D9599B" w:rsidRPr="00505403">
        <w:rPr>
          <w:rFonts w:ascii="Verdana" w:eastAsia="Calibri" w:hAnsi="Verdana" w:cs="Arial"/>
          <w:i/>
          <w:iCs/>
          <w:color w:val="000000" w:themeColor="text1"/>
          <w:spacing w:val="-3"/>
          <w:sz w:val="16"/>
          <w:szCs w:val="16"/>
          <w:lang w:eastAsia="en-US"/>
        </w:rPr>
        <w:t xml:space="preserve">. </w:t>
      </w:r>
      <w:r w:rsidR="00D228EE" w:rsidRPr="00505403">
        <w:rPr>
          <w:rFonts w:ascii="Verdana" w:eastAsia="Calibri" w:hAnsi="Verdana" w:cs="Arial"/>
          <w:i/>
          <w:iCs/>
          <w:color w:val="000000" w:themeColor="text1"/>
          <w:spacing w:val="-3"/>
          <w:sz w:val="16"/>
          <w:szCs w:val="16"/>
          <w:lang w:eastAsia="en-US"/>
        </w:rPr>
        <w:t xml:space="preserve"> </w:t>
      </w:r>
    </w:p>
    <w:p w14:paraId="39296F1F" w14:textId="77777777" w:rsidR="00D45E18" w:rsidRPr="00505403" w:rsidRDefault="00D45E18" w:rsidP="009E401C">
      <w:pPr>
        <w:jc w:val="both"/>
        <w:rPr>
          <w:rFonts w:ascii="Verdana" w:hAnsi="Verdana" w:cs="Arial"/>
          <w:color w:val="000000" w:themeColor="text1"/>
          <w:sz w:val="16"/>
          <w:szCs w:val="16"/>
          <w:lang w:val="es-CO"/>
        </w:rPr>
      </w:pPr>
    </w:p>
    <w:p w14:paraId="0598C418" w14:textId="77777777" w:rsidR="00B96F85" w:rsidRPr="00505403" w:rsidRDefault="001A28D3" w:rsidP="009E401C">
      <w:pPr>
        <w:jc w:val="both"/>
        <w:rPr>
          <w:rFonts w:ascii="Verdana" w:hAnsi="Verdana" w:cs="Arial"/>
          <w:i/>
          <w:iCs/>
          <w:color w:val="000000" w:themeColor="text1"/>
          <w:sz w:val="16"/>
          <w:szCs w:val="16"/>
          <w:lang w:val="es-CO"/>
        </w:rPr>
      </w:pPr>
      <w:r w:rsidRPr="00505403">
        <w:rPr>
          <w:rFonts w:ascii="Verdana" w:hAnsi="Verdana" w:cs="Arial"/>
          <w:color w:val="000000" w:themeColor="text1"/>
          <w:sz w:val="16"/>
          <w:szCs w:val="16"/>
          <w:lang w:val="es-CO"/>
        </w:rPr>
        <w:t xml:space="preserve">Bajo este contexto, </w:t>
      </w:r>
      <w:r w:rsidR="00D228EE" w:rsidRPr="00505403">
        <w:rPr>
          <w:rFonts w:ascii="Verdana" w:hAnsi="Verdana" w:cs="Arial"/>
          <w:color w:val="000000" w:themeColor="text1"/>
          <w:sz w:val="16"/>
          <w:szCs w:val="16"/>
          <w:lang w:val="es-CO"/>
        </w:rPr>
        <w:t xml:space="preserve">se establece que </w:t>
      </w:r>
      <w:r w:rsidR="00645B43" w:rsidRPr="00505403">
        <w:rPr>
          <w:rFonts w:ascii="Verdana" w:eastAsia="Calibri" w:hAnsi="Verdana" w:cs="Arial"/>
          <w:b/>
          <w:color w:val="000000" w:themeColor="text1"/>
          <w:spacing w:val="-3"/>
          <w:sz w:val="16"/>
          <w:szCs w:val="16"/>
          <w:lang w:eastAsia="en-US"/>
        </w:rPr>
        <w:t>EL MINISTERIO</w:t>
      </w:r>
      <w:r w:rsidR="00645B43" w:rsidRPr="00505403">
        <w:rPr>
          <w:rFonts w:ascii="Verdana" w:hAnsi="Verdana" w:cs="Arial"/>
          <w:color w:val="000000" w:themeColor="text1"/>
          <w:sz w:val="16"/>
          <w:szCs w:val="16"/>
          <w:lang w:val="es-CO"/>
        </w:rPr>
        <w:t xml:space="preserve"> </w:t>
      </w:r>
      <w:r w:rsidRPr="00505403">
        <w:rPr>
          <w:rFonts w:ascii="Verdana" w:hAnsi="Verdana" w:cs="Arial"/>
          <w:color w:val="000000" w:themeColor="text1"/>
          <w:sz w:val="16"/>
          <w:szCs w:val="16"/>
          <w:lang w:val="es-CO"/>
        </w:rPr>
        <w:t xml:space="preserve">requiere para la vigencia </w:t>
      </w:r>
      <w:r w:rsidR="00A46E20" w:rsidRPr="00505403">
        <w:rPr>
          <w:rFonts w:ascii="Verdana" w:hAnsi="Verdana" w:cs="Arial"/>
          <w:i/>
          <w:iCs/>
          <w:color w:val="000000" w:themeColor="text1"/>
          <w:sz w:val="16"/>
          <w:szCs w:val="16"/>
          <w:lang w:val="es-CO"/>
        </w:rPr>
        <w:t>(señalar vigencia)</w:t>
      </w:r>
      <w:r w:rsidR="00A46E20" w:rsidRPr="00505403">
        <w:rPr>
          <w:rFonts w:ascii="Verdana" w:hAnsi="Verdana" w:cs="Arial"/>
          <w:color w:val="000000" w:themeColor="text1"/>
          <w:sz w:val="16"/>
          <w:szCs w:val="16"/>
          <w:lang w:val="es-CO"/>
        </w:rPr>
        <w:t xml:space="preserve"> </w:t>
      </w:r>
      <w:r w:rsidR="00D228EE" w:rsidRPr="00505403">
        <w:rPr>
          <w:rFonts w:ascii="Verdana" w:hAnsi="Verdana" w:cs="Arial"/>
          <w:color w:val="000000" w:themeColor="text1"/>
          <w:sz w:val="16"/>
          <w:szCs w:val="16"/>
          <w:lang w:val="es-CO"/>
        </w:rPr>
        <w:t xml:space="preserve">contratar la prestación de servicios </w:t>
      </w:r>
      <w:r w:rsidR="00D9599B" w:rsidRPr="00505403">
        <w:rPr>
          <w:rFonts w:ascii="Verdana" w:hAnsi="Verdana" w:cs="Arial"/>
          <w:i/>
          <w:iCs/>
          <w:color w:val="000000" w:themeColor="text1"/>
          <w:sz w:val="16"/>
          <w:szCs w:val="16"/>
          <w:lang w:val="es-CO"/>
        </w:rPr>
        <w:t>(</w:t>
      </w:r>
      <w:r w:rsidR="00D228EE" w:rsidRPr="00505403">
        <w:rPr>
          <w:rFonts w:ascii="Verdana" w:hAnsi="Verdana" w:cs="Arial"/>
          <w:i/>
          <w:iCs/>
          <w:color w:val="000000" w:themeColor="text1"/>
          <w:sz w:val="16"/>
          <w:szCs w:val="16"/>
          <w:lang w:val="es-CO"/>
        </w:rPr>
        <w:t xml:space="preserve">profesionales </w:t>
      </w:r>
      <w:r w:rsidR="007F2AE8" w:rsidRPr="00505403">
        <w:rPr>
          <w:rFonts w:ascii="Verdana" w:hAnsi="Verdana" w:cs="Arial"/>
          <w:i/>
          <w:iCs/>
          <w:color w:val="000000" w:themeColor="text1"/>
          <w:sz w:val="16"/>
          <w:szCs w:val="16"/>
          <w:lang w:val="es-CO"/>
        </w:rPr>
        <w:t>/</w:t>
      </w:r>
      <w:r w:rsidR="00D228EE" w:rsidRPr="00505403">
        <w:rPr>
          <w:rFonts w:ascii="Verdana" w:hAnsi="Verdana" w:cs="Arial"/>
          <w:i/>
          <w:iCs/>
          <w:color w:val="000000" w:themeColor="text1"/>
          <w:sz w:val="16"/>
          <w:szCs w:val="16"/>
          <w:lang w:val="es-CO"/>
        </w:rPr>
        <w:t xml:space="preserve"> de apoyo a la gestión</w:t>
      </w:r>
      <w:r w:rsidR="00D9599B" w:rsidRPr="00505403">
        <w:rPr>
          <w:rFonts w:ascii="Verdana" w:hAnsi="Verdana" w:cs="Arial"/>
          <w:i/>
          <w:iCs/>
          <w:color w:val="000000" w:themeColor="text1"/>
          <w:sz w:val="16"/>
          <w:szCs w:val="16"/>
          <w:lang w:val="es-CO"/>
        </w:rPr>
        <w:t>)</w:t>
      </w:r>
      <w:r w:rsidR="00D228EE" w:rsidRPr="00505403">
        <w:rPr>
          <w:rFonts w:ascii="Verdana" w:hAnsi="Verdana" w:cs="Arial"/>
          <w:color w:val="000000" w:themeColor="text1"/>
          <w:sz w:val="16"/>
          <w:szCs w:val="16"/>
          <w:lang w:val="es-CO"/>
        </w:rPr>
        <w:t xml:space="preserve"> para </w:t>
      </w:r>
      <w:r w:rsidR="00D228EE" w:rsidRPr="00505403">
        <w:rPr>
          <w:rFonts w:ascii="Verdana" w:hAnsi="Verdana" w:cs="Arial"/>
          <w:i/>
          <w:iCs/>
          <w:color w:val="000000" w:themeColor="text1"/>
          <w:sz w:val="16"/>
          <w:szCs w:val="16"/>
          <w:lang w:val="es-CO"/>
        </w:rPr>
        <w:t>(</w:t>
      </w:r>
      <w:r w:rsidR="006A23F0" w:rsidRPr="00505403">
        <w:rPr>
          <w:rFonts w:ascii="Verdana" w:hAnsi="Verdana" w:cs="Arial"/>
          <w:i/>
          <w:iCs/>
          <w:color w:val="000000" w:themeColor="text1"/>
          <w:sz w:val="16"/>
          <w:szCs w:val="16"/>
          <w:lang w:val="es-CO"/>
        </w:rPr>
        <w:t>establecer el objeto del futuro contrato</w:t>
      </w:r>
      <w:r w:rsidR="00D228EE" w:rsidRPr="00505403">
        <w:rPr>
          <w:rFonts w:ascii="Verdana" w:hAnsi="Verdana" w:cs="Arial"/>
          <w:i/>
          <w:iCs/>
          <w:color w:val="000000" w:themeColor="text1"/>
          <w:sz w:val="16"/>
          <w:szCs w:val="16"/>
          <w:lang w:val="es-CO"/>
        </w:rPr>
        <w:t>)</w:t>
      </w:r>
      <w:r w:rsidRPr="00505403">
        <w:rPr>
          <w:rFonts w:ascii="Verdana" w:hAnsi="Verdana" w:cs="Arial"/>
          <w:i/>
          <w:iCs/>
          <w:color w:val="000000" w:themeColor="text1"/>
          <w:sz w:val="16"/>
          <w:szCs w:val="16"/>
          <w:lang w:val="es-CO"/>
        </w:rPr>
        <w:t xml:space="preserve">. </w:t>
      </w:r>
    </w:p>
    <w:p w14:paraId="50A7794D" w14:textId="77777777" w:rsidR="001A28D3" w:rsidRPr="00505403" w:rsidRDefault="001A28D3" w:rsidP="009E401C">
      <w:pPr>
        <w:jc w:val="both"/>
        <w:rPr>
          <w:rFonts w:ascii="Verdana" w:hAnsi="Verdana" w:cs="Arial"/>
          <w:color w:val="000000" w:themeColor="text1"/>
          <w:sz w:val="16"/>
          <w:szCs w:val="16"/>
          <w:lang w:val="es-CO"/>
        </w:rPr>
      </w:pPr>
    </w:p>
    <w:p w14:paraId="43E55BBC" w14:textId="77777777" w:rsidR="003D2ABC" w:rsidRPr="00505403" w:rsidRDefault="003D2ABC" w:rsidP="009E401C">
      <w:pPr>
        <w:jc w:val="both"/>
        <w:rPr>
          <w:rFonts w:ascii="Verdana" w:hAnsi="Verdana" w:cs="Arial"/>
          <w:color w:val="000000" w:themeColor="text1"/>
          <w:sz w:val="16"/>
          <w:szCs w:val="16"/>
          <w:lang w:val="es-CO"/>
        </w:rPr>
      </w:pPr>
      <w:r w:rsidRPr="00505403">
        <w:rPr>
          <w:rFonts w:ascii="Verdana" w:hAnsi="Verdana" w:cs="Arial"/>
          <w:color w:val="000000" w:themeColor="text1"/>
          <w:sz w:val="16"/>
          <w:szCs w:val="16"/>
          <w:lang w:val="es-CO"/>
        </w:rPr>
        <w:t xml:space="preserve">De </w:t>
      </w:r>
      <w:r w:rsidR="00D228EE" w:rsidRPr="00505403">
        <w:rPr>
          <w:rFonts w:ascii="Verdana" w:hAnsi="Verdana" w:cs="Arial"/>
          <w:color w:val="000000" w:themeColor="text1"/>
          <w:sz w:val="16"/>
          <w:szCs w:val="16"/>
          <w:lang w:val="es-CO"/>
        </w:rPr>
        <w:t xml:space="preserve">igual manera se establece que en </w:t>
      </w:r>
      <w:r w:rsidR="006A23F0" w:rsidRPr="00505403">
        <w:rPr>
          <w:rFonts w:ascii="Verdana" w:hAnsi="Verdana" w:cs="Arial"/>
          <w:color w:val="000000" w:themeColor="text1"/>
          <w:sz w:val="16"/>
          <w:szCs w:val="16"/>
          <w:lang w:val="es-CO"/>
        </w:rPr>
        <w:t>la planta de personal de</w:t>
      </w:r>
      <w:r w:rsidRPr="00505403">
        <w:rPr>
          <w:rFonts w:ascii="Verdana" w:hAnsi="Verdana" w:cs="Arial"/>
          <w:color w:val="000000" w:themeColor="text1"/>
          <w:sz w:val="16"/>
          <w:szCs w:val="16"/>
          <w:lang w:val="es-CO"/>
        </w:rPr>
        <w:t xml:space="preserve"> </w:t>
      </w:r>
      <w:r w:rsidR="00645B43" w:rsidRPr="00505403">
        <w:rPr>
          <w:rFonts w:ascii="Verdana" w:eastAsia="Calibri" w:hAnsi="Verdana" w:cs="Arial"/>
          <w:b/>
          <w:color w:val="000000" w:themeColor="text1"/>
          <w:spacing w:val="-3"/>
          <w:sz w:val="16"/>
          <w:szCs w:val="16"/>
          <w:lang w:eastAsia="en-US"/>
        </w:rPr>
        <w:t>EL MINISTERIO</w:t>
      </w:r>
      <w:r w:rsidR="00645B43" w:rsidRPr="00505403">
        <w:rPr>
          <w:rFonts w:ascii="Verdana" w:hAnsi="Verdana" w:cs="Arial"/>
          <w:color w:val="000000" w:themeColor="text1"/>
          <w:sz w:val="16"/>
          <w:szCs w:val="16"/>
          <w:lang w:val="es-CO"/>
        </w:rPr>
        <w:t xml:space="preserve"> </w:t>
      </w:r>
      <w:r w:rsidR="006A23F0" w:rsidRPr="00505403">
        <w:rPr>
          <w:rFonts w:ascii="Verdana" w:hAnsi="Verdana" w:cs="Arial"/>
          <w:i/>
          <w:iCs/>
          <w:color w:val="000000" w:themeColor="text1"/>
          <w:sz w:val="16"/>
          <w:szCs w:val="16"/>
          <w:lang w:val="es-CO"/>
        </w:rPr>
        <w:t>(señalar cual o cuales de las tres opciones aplica para la contratación)</w:t>
      </w:r>
      <w:r w:rsidR="006A23F0" w:rsidRPr="00505403">
        <w:rPr>
          <w:rFonts w:ascii="Verdana" w:hAnsi="Verdana" w:cs="Arial"/>
          <w:color w:val="000000" w:themeColor="text1"/>
          <w:sz w:val="16"/>
          <w:szCs w:val="16"/>
          <w:lang w:val="es-CO"/>
        </w:rPr>
        <w:t xml:space="preserve"> (inexistencia de personal en la planta de personal o es insuficiente la planta de persona existente </w:t>
      </w:r>
      <w:r w:rsidR="00164EFF" w:rsidRPr="00505403">
        <w:rPr>
          <w:rFonts w:ascii="Verdana" w:hAnsi="Verdana" w:cs="Arial"/>
          <w:i/>
          <w:iCs/>
          <w:color w:val="000000" w:themeColor="text1"/>
          <w:sz w:val="16"/>
          <w:szCs w:val="16"/>
          <w:lang w:val="es-CO"/>
        </w:rPr>
        <w:t xml:space="preserve">o </w:t>
      </w:r>
      <w:r w:rsidR="003F0A7A" w:rsidRPr="00505403">
        <w:rPr>
          <w:rFonts w:ascii="Verdana" w:hAnsi="Verdana" w:cs="Arial"/>
          <w:i/>
          <w:iCs/>
          <w:color w:val="000000" w:themeColor="text1"/>
          <w:sz w:val="16"/>
          <w:szCs w:val="16"/>
          <w:lang w:val="es-CO"/>
        </w:rPr>
        <w:t xml:space="preserve">se </w:t>
      </w:r>
      <w:r w:rsidR="00164EFF" w:rsidRPr="00505403">
        <w:rPr>
          <w:rFonts w:ascii="Verdana" w:hAnsi="Verdana" w:cs="Arial"/>
          <w:i/>
          <w:iCs/>
          <w:color w:val="000000" w:themeColor="text1"/>
          <w:sz w:val="16"/>
          <w:szCs w:val="16"/>
          <w:lang w:val="es-CO"/>
        </w:rPr>
        <w:t xml:space="preserve">requiere de </w:t>
      </w:r>
      <w:r w:rsidR="00097362" w:rsidRPr="00505403">
        <w:rPr>
          <w:rFonts w:ascii="Verdana" w:hAnsi="Verdana" w:cs="Arial"/>
          <w:i/>
          <w:iCs/>
          <w:color w:val="000000" w:themeColor="text1"/>
          <w:sz w:val="16"/>
          <w:szCs w:val="16"/>
          <w:lang w:val="es-CO"/>
        </w:rPr>
        <w:t>conocimientos especializados</w:t>
      </w:r>
      <w:r w:rsidR="00097362" w:rsidRPr="00505403">
        <w:rPr>
          <w:rFonts w:ascii="Verdana" w:hAnsi="Verdana" w:cs="Arial"/>
          <w:color w:val="000000" w:themeColor="text1"/>
          <w:sz w:val="16"/>
          <w:szCs w:val="16"/>
          <w:lang w:val="es-CO"/>
        </w:rPr>
        <w:t xml:space="preserve"> </w:t>
      </w:r>
      <w:r w:rsidRPr="00505403">
        <w:rPr>
          <w:rFonts w:ascii="Verdana" w:hAnsi="Verdana" w:cs="Arial"/>
          <w:color w:val="000000" w:themeColor="text1"/>
          <w:sz w:val="16"/>
          <w:szCs w:val="16"/>
          <w:lang w:val="es-CO"/>
        </w:rPr>
        <w:t xml:space="preserve">que asuma la ejecución de las actividades propuestas en el objeto de la </w:t>
      </w:r>
      <w:r w:rsidR="00D228EE" w:rsidRPr="00505403">
        <w:rPr>
          <w:rFonts w:ascii="Verdana" w:hAnsi="Verdana" w:cs="Arial"/>
          <w:color w:val="000000" w:themeColor="text1"/>
          <w:sz w:val="16"/>
          <w:szCs w:val="16"/>
          <w:lang w:val="es-CO"/>
        </w:rPr>
        <w:t xml:space="preserve">presente </w:t>
      </w:r>
      <w:r w:rsidR="006A23F0" w:rsidRPr="00505403">
        <w:rPr>
          <w:rFonts w:ascii="Verdana" w:hAnsi="Verdana" w:cs="Arial"/>
          <w:color w:val="000000" w:themeColor="text1"/>
          <w:sz w:val="16"/>
          <w:szCs w:val="16"/>
          <w:lang w:val="es-CO"/>
        </w:rPr>
        <w:t xml:space="preserve">contratación) </w:t>
      </w:r>
      <w:r w:rsidRPr="00505403">
        <w:rPr>
          <w:rFonts w:ascii="Verdana" w:hAnsi="Verdana" w:cs="Arial"/>
          <w:color w:val="000000" w:themeColor="text1"/>
          <w:sz w:val="16"/>
          <w:szCs w:val="16"/>
          <w:lang w:val="es-CO"/>
        </w:rPr>
        <w:t xml:space="preserve">por lo que </w:t>
      </w:r>
      <w:r w:rsidR="00D228EE" w:rsidRPr="00505403">
        <w:rPr>
          <w:rFonts w:ascii="Verdana" w:hAnsi="Verdana" w:cs="Arial"/>
          <w:color w:val="000000" w:themeColor="text1"/>
          <w:sz w:val="16"/>
          <w:szCs w:val="16"/>
          <w:lang w:val="es-CO"/>
        </w:rPr>
        <w:t xml:space="preserve">resulta procedente </w:t>
      </w:r>
      <w:r w:rsidRPr="00505403">
        <w:rPr>
          <w:rFonts w:ascii="Verdana" w:hAnsi="Verdana" w:cs="Arial"/>
          <w:color w:val="000000" w:themeColor="text1"/>
          <w:sz w:val="16"/>
          <w:szCs w:val="16"/>
          <w:lang w:val="es-CO"/>
        </w:rPr>
        <w:t xml:space="preserve">la misma. </w:t>
      </w:r>
      <w:r w:rsidR="006F62CC" w:rsidRPr="00505403">
        <w:rPr>
          <w:rFonts w:ascii="Verdana" w:hAnsi="Verdana" w:cs="Arial"/>
          <w:i/>
          <w:iCs/>
          <w:color w:val="000000" w:themeColor="text1"/>
          <w:sz w:val="16"/>
          <w:szCs w:val="16"/>
          <w:lang w:val="es-CO"/>
        </w:rPr>
        <w:t xml:space="preserve">(se debe contar con </w:t>
      </w:r>
      <w:r w:rsidR="00EC570E" w:rsidRPr="00505403">
        <w:rPr>
          <w:rFonts w:ascii="Verdana" w:hAnsi="Verdana" w:cs="Arial"/>
          <w:i/>
          <w:iCs/>
          <w:color w:val="000000" w:themeColor="text1"/>
          <w:sz w:val="16"/>
          <w:szCs w:val="16"/>
          <w:lang w:val="es-CO"/>
        </w:rPr>
        <w:t xml:space="preserve">los </w:t>
      </w:r>
      <w:r w:rsidR="006F62CC" w:rsidRPr="00505403">
        <w:rPr>
          <w:rFonts w:ascii="Verdana" w:hAnsi="Verdana" w:cs="Arial"/>
          <w:i/>
          <w:iCs/>
          <w:color w:val="000000" w:themeColor="text1"/>
          <w:sz w:val="16"/>
          <w:szCs w:val="16"/>
          <w:lang w:val="es-CO"/>
        </w:rPr>
        <w:t>respectivo</w:t>
      </w:r>
      <w:r w:rsidR="00EC570E" w:rsidRPr="00505403">
        <w:rPr>
          <w:rFonts w:ascii="Verdana" w:hAnsi="Verdana" w:cs="Arial"/>
          <w:i/>
          <w:iCs/>
          <w:color w:val="000000" w:themeColor="text1"/>
          <w:sz w:val="16"/>
          <w:szCs w:val="16"/>
          <w:lang w:val="es-CO"/>
        </w:rPr>
        <w:t>s</w:t>
      </w:r>
      <w:r w:rsidR="006F62CC" w:rsidRPr="00505403">
        <w:rPr>
          <w:rFonts w:ascii="Verdana" w:hAnsi="Verdana" w:cs="Arial"/>
          <w:i/>
          <w:iCs/>
          <w:color w:val="000000" w:themeColor="text1"/>
          <w:sz w:val="16"/>
          <w:szCs w:val="16"/>
          <w:lang w:val="es-CO"/>
        </w:rPr>
        <w:t xml:space="preserve"> certificado</w:t>
      </w:r>
      <w:r w:rsidR="00EC570E" w:rsidRPr="00505403">
        <w:rPr>
          <w:rFonts w:ascii="Verdana" w:hAnsi="Verdana" w:cs="Arial"/>
          <w:i/>
          <w:iCs/>
          <w:color w:val="000000" w:themeColor="text1"/>
          <w:sz w:val="16"/>
          <w:szCs w:val="16"/>
          <w:lang w:val="es-CO"/>
        </w:rPr>
        <w:t>s</w:t>
      </w:r>
      <w:r w:rsidR="006F62CC" w:rsidRPr="00505403">
        <w:rPr>
          <w:rFonts w:ascii="Verdana" w:hAnsi="Verdana" w:cs="Arial"/>
          <w:i/>
          <w:iCs/>
          <w:color w:val="000000" w:themeColor="text1"/>
          <w:sz w:val="16"/>
          <w:szCs w:val="16"/>
          <w:lang w:val="es-CO"/>
        </w:rPr>
        <w:t xml:space="preserve"> que avale esta afirmación, expedido por el </w:t>
      </w:r>
      <w:r w:rsidR="00C9657C" w:rsidRPr="00505403">
        <w:rPr>
          <w:rFonts w:ascii="Verdana" w:hAnsi="Verdana" w:cs="Arial"/>
          <w:i/>
          <w:iCs/>
          <w:color w:val="000000" w:themeColor="text1"/>
          <w:sz w:val="16"/>
          <w:szCs w:val="16"/>
          <w:lang w:val="es-CO"/>
        </w:rPr>
        <w:t>Coordinador del Grupo de Talento Humano</w:t>
      </w:r>
      <w:r w:rsidR="006A23F0" w:rsidRPr="00505403">
        <w:rPr>
          <w:rFonts w:ascii="Verdana" w:hAnsi="Verdana" w:cs="Arial"/>
          <w:i/>
          <w:iCs/>
          <w:color w:val="000000" w:themeColor="text1"/>
          <w:sz w:val="16"/>
          <w:szCs w:val="16"/>
          <w:lang w:val="es-CO"/>
        </w:rPr>
        <w:t xml:space="preserve"> y la </w:t>
      </w:r>
      <w:proofErr w:type="gramStart"/>
      <w:r w:rsidR="006A23F0" w:rsidRPr="00505403">
        <w:rPr>
          <w:rFonts w:ascii="Verdana" w:hAnsi="Verdana" w:cs="Arial"/>
          <w:i/>
          <w:iCs/>
          <w:color w:val="000000" w:themeColor="text1"/>
          <w:sz w:val="16"/>
          <w:szCs w:val="16"/>
          <w:lang w:val="es-CO"/>
        </w:rPr>
        <w:t>Secretaria General</w:t>
      </w:r>
      <w:proofErr w:type="gramEnd"/>
      <w:r w:rsidR="00A37E10" w:rsidRPr="00505403">
        <w:rPr>
          <w:rFonts w:ascii="Verdana" w:hAnsi="Verdana" w:cs="Arial"/>
          <w:i/>
          <w:iCs/>
          <w:color w:val="000000" w:themeColor="text1"/>
          <w:sz w:val="16"/>
          <w:szCs w:val="16"/>
          <w:lang w:val="es-CO"/>
        </w:rPr>
        <w:t xml:space="preserve"> del MINISTERIO,</w:t>
      </w:r>
      <w:r w:rsidR="006A23F0" w:rsidRPr="00505403">
        <w:rPr>
          <w:rFonts w:ascii="Verdana" w:hAnsi="Verdana" w:cs="Arial"/>
          <w:i/>
          <w:iCs/>
          <w:color w:val="000000" w:themeColor="text1"/>
          <w:sz w:val="16"/>
          <w:szCs w:val="16"/>
          <w:lang w:val="es-CO"/>
        </w:rPr>
        <w:t xml:space="preserve"> conforme al formato vigente en el SIG</w:t>
      </w:r>
      <w:r w:rsidR="00C9657C" w:rsidRPr="00505403">
        <w:rPr>
          <w:rFonts w:ascii="Verdana" w:hAnsi="Verdana" w:cs="Arial"/>
          <w:i/>
          <w:iCs/>
          <w:color w:val="000000" w:themeColor="text1"/>
          <w:sz w:val="16"/>
          <w:szCs w:val="16"/>
          <w:lang w:val="es-CO"/>
        </w:rPr>
        <w:t>)</w:t>
      </w:r>
      <w:r w:rsidR="00EC570E" w:rsidRPr="00505403">
        <w:rPr>
          <w:rFonts w:ascii="Verdana" w:hAnsi="Verdana" w:cs="Arial"/>
          <w:i/>
          <w:iCs/>
          <w:color w:val="000000" w:themeColor="text1"/>
          <w:sz w:val="16"/>
          <w:szCs w:val="16"/>
          <w:lang w:val="es-CO"/>
        </w:rPr>
        <w:t>.</w:t>
      </w:r>
    </w:p>
    <w:p w14:paraId="50FD1031" w14:textId="77777777" w:rsidR="00D968E8" w:rsidRPr="00505403" w:rsidRDefault="00D968E8" w:rsidP="009E401C">
      <w:pPr>
        <w:pStyle w:val="Default"/>
        <w:jc w:val="both"/>
        <w:rPr>
          <w:rFonts w:ascii="Verdana" w:hAnsi="Verdana"/>
          <w:color w:val="000000" w:themeColor="text1"/>
          <w:sz w:val="16"/>
          <w:szCs w:val="16"/>
          <w:lang w:val="es-ES"/>
        </w:rPr>
      </w:pPr>
    </w:p>
    <w:tbl>
      <w:tblPr>
        <w:tblW w:w="8640" w:type="dxa"/>
        <w:tblCellSpacing w:w="20" w:type="dxa"/>
        <w:tblInd w:w="-2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505403" w:rsidRPr="00505403" w14:paraId="4B1AAF92" w14:textId="77777777" w:rsidTr="00A31A92">
        <w:trPr>
          <w:cantSplit/>
          <w:trHeight w:val="156"/>
          <w:tblCellSpacing w:w="20" w:type="dxa"/>
        </w:trPr>
        <w:tc>
          <w:tcPr>
            <w:tcW w:w="8560" w:type="dxa"/>
            <w:shd w:val="clear" w:color="auto" w:fill="D9D9D9"/>
            <w:vAlign w:val="center"/>
          </w:tcPr>
          <w:p w14:paraId="1762F9ED" w14:textId="77777777" w:rsidR="005F70E0" w:rsidRPr="00505403" w:rsidRDefault="004851E4" w:rsidP="00A31A92">
            <w:pPr>
              <w:ind w:firstLine="142"/>
              <w:jc w:val="both"/>
              <w:rPr>
                <w:rFonts w:ascii="Verdana" w:hAnsi="Verdana" w:cs="Arial"/>
                <w:b/>
                <w:color w:val="000000" w:themeColor="text1"/>
                <w:sz w:val="16"/>
                <w:szCs w:val="16"/>
              </w:rPr>
            </w:pPr>
            <w:r w:rsidRPr="00505403">
              <w:rPr>
                <w:rFonts w:ascii="Verdana" w:hAnsi="Verdana" w:cs="Arial"/>
                <w:b/>
                <w:color w:val="000000" w:themeColor="text1"/>
                <w:sz w:val="16"/>
                <w:szCs w:val="16"/>
                <w:lang w:eastAsia="en-US"/>
              </w:rPr>
              <w:t xml:space="preserve">2. OBJETO A </w:t>
            </w:r>
            <w:r w:rsidR="00EE66DE" w:rsidRPr="00505403">
              <w:rPr>
                <w:rFonts w:ascii="Verdana" w:hAnsi="Verdana" w:cs="Arial"/>
                <w:b/>
                <w:color w:val="000000" w:themeColor="text1"/>
                <w:sz w:val="16"/>
                <w:szCs w:val="16"/>
                <w:lang w:eastAsia="en-US"/>
              </w:rPr>
              <w:t>CONTRATAR, CLASIFICACION UNSPSC Y</w:t>
            </w:r>
            <w:r w:rsidRPr="00505403">
              <w:rPr>
                <w:rFonts w:ascii="Verdana" w:hAnsi="Verdana" w:cs="Arial"/>
                <w:b/>
                <w:color w:val="000000" w:themeColor="text1"/>
                <w:sz w:val="16"/>
                <w:szCs w:val="16"/>
                <w:lang w:eastAsia="en-US"/>
              </w:rPr>
              <w:t xml:space="preserve"> OBLIGACIONES </w:t>
            </w:r>
            <w:r w:rsidR="00EE66DE" w:rsidRPr="00505403">
              <w:rPr>
                <w:rFonts w:ascii="Verdana" w:hAnsi="Verdana" w:cs="Arial"/>
                <w:b/>
                <w:color w:val="000000" w:themeColor="text1"/>
                <w:sz w:val="16"/>
                <w:szCs w:val="16"/>
                <w:lang w:eastAsia="en-US"/>
              </w:rPr>
              <w:t>DE LAS PARTES</w:t>
            </w:r>
          </w:p>
        </w:tc>
      </w:tr>
    </w:tbl>
    <w:p w14:paraId="59CE4FE6" w14:textId="77777777" w:rsidR="008F3AB1" w:rsidRPr="00505403" w:rsidRDefault="008F3AB1" w:rsidP="009E401C">
      <w:pPr>
        <w:jc w:val="both"/>
        <w:rPr>
          <w:rFonts w:ascii="Verdana" w:eastAsia="Calibri" w:hAnsi="Verdana" w:cs="Arial"/>
          <w:b/>
          <w:color w:val="000000" w:themeColor="text1"/>
          <w:spacing w:val="-3"/>
          <w:sz w:val="16"/>
          <w:szCs w:val="16"/>
          <w:lang w:eastAsia="en-US"/>
        </w:rPr>
      </w:pPr>
    </w:p>
    <w:p w14:paraId="5ADC1EEB" w14:textId="77777777" w:rsidR="00C369D7" w:rsidRPr="00505403" w:rsidRDefault="00206FBF"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b/>
          <w:color w:val="000000" w:themeColor="text1"/>
          <w:spacing w:val="-3"/>
          <w:sz w:val="16"/>
          <w:szCs w:val="16"/>
          <w:lang w:eastAsia="en-US"/>
        </w:rPr>
        <w:t xml:space="preserve">2.1. </w:t>
      </w:r>
      <w:r w:rsidR="00AB5C12" w:rsidRPr="00505403">
        <w:rPr>
          <w:rFonts w:ascii="Verdana" w:eastAsia="Calibri" w:hAnsi="Verdana" w:cs="Arial"/>
          <w:b/>
          <w:color w:val="000000" w:themeColor="text1"/>
          <w:spacing w:val="-3"/>
          <w:sz w:val="16"/>
          <w:szCs w:val="16"/>
          <w:lang w:eastAsia="en-US"/>
        </w:rPr>
        <w:t>OBJETO DEL CONTRATO:</w:t>
      </w:r>
      <w:r w:rsidR="00AB5C12" w:rsidRPr="00505403">
        <w:rPr>
          <w:rFonts w:ascii="Verdana" w:eastAsia="Calibri" w:hAnsi="Verdana" w:cs="Arial"/>
          <w:color w:val="000000" w:themeColor="text1"/>
          <w:spacing w:val="-3"/>
          <w:sz w:val="16"/>
          <w:szCs w:val="16"/>
          <w:lang w:eastAsia="en-US"/>
        </w:rPr>
        <w:t xml:space="preserve"> </w:t>
      </w:r>
    </w:p>
    <w:p w14:paraId="499AFA95" w14:textId="77777777" w:rsidR="006A23F0" w:rsidRPr="00505403" w:rsidRDefault="006A23F0" w:rsidP="009E401C">
      <w:pPr>
        <w:jc w:val="both"/>
        <w:rPr>
          <w:rFonts w:ascii="Verdana" w:eastAsia="Calibri" w:hAnsi="Verdana" w:cs="Arial"/>
          <w:color w:val="000000" w:themeColor="text1"/>
          <w:spacing w:val="-3"/>
          <w:sz w:val="16"/>
          <w:szCs w:val="16"/>
          <w:lang w:eastAsia="en-US"/>
        </w:rPr>
      </w:pPr>
    </w:p>
    <w:p w14:paraId="598BFE78" w14:textId="77777777" w:rsidR="00F11F15" w:rsidRPr="00505403" w:rsidRDefault="002F6DAE"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El objeto corresponde a la descripción </w:t>
      </w:r>
      <w:r w:rsidR="00574847" w:rsidRPr="00505403">
        <w:rPr>
          <w:rFonts w:ascii="Verdana" w:eastAsia="Calibri" w:hAnsi="Verdana" w:cs="Arial"/>
          <w:i/>
          <w:iCs/>
          <w:color w:val="000000" w:themeColor="text1"/>
          <w:spacing w:val="-3"/>
          <w:sz w:val="16"/>
          <w:szCs w:val="16"/>
          <w:lang w:eastAsia="en-US"/>
        </w:rPr>
        <w:t xml:space="preserve">clara, </w:t>
      </w:r>
      <w:r w:rsidR="00F11F15" w:rsidRPr="00505403">
        <w:rPr>
          <w:rFonts w:ascii="Verdana" w:eastAsia="Calibri" w:hAnsi="Verdana" w:cs="Arial"/>
          <w:i/>
          <w:iCs/>
          <w:color w:val="000000" w:themeColor="text1"/>
          <w:spacing w:val="-3"/>
          <w:sz w:val="16"/>
          <w:szCs w:val="16"/>
          <w:lang w:eastAsia="en-US"/>
        </w:rPr>
        <w:t>precisa y concreta</w:t>
      </w:r>
      <w:r w:rsidRPr="00505403">
        <w:rPr>
          <w:rFonts w:ascii="Verdana" w:eastAsia="Calibri" w:hAnsi="Verdana" w:cs="Arial"/>
          <w:i/>
          <w:iCs/>
          <w:color w:val="000000" w:themeColor="text1"/>
          <w:spacing w:val="-3"/>
          <w:sz w:val="16"/>
          <w:szCs w:val="16"/>
          <w:lang w:eastAsia="en-US"/>
        </w:rPr>
        <w:t xml:space="preserve"> de los servicios que se requieren contratar y con los cuales se pretende satisfacer la necesidad identificada por la entidad.</w:t>
      </w:r>
      <w:r w:rsidR="006A23F0" w:rsidRPr="00505403">
        <w:rPr>
          <w:rFonts w:ascii="Verdana" w:eastAsia="Calibri" w:hAnsi="Verdana" w:cs="Arial"/>
          <w:i/>
          <w:iCs/>
          <w:color w:val="000000" w:themeColor="text1"/>
          <w:spacing w:val="-3"/>
          <w:sz w:val="16"/>
          <w:szCs w:val="16"/>
          <w:lang w:eastAsia="en-US"/>
        </w:rPr>
        <w:t xml:space="preserve"> Por lo que se recomienda que no exceda </w:t>
      </w:r>
      <w:r w:rsidR="006A23F0" w:rsidRPr="00505403">
        <w:rPr>
          <w:rFonts w:ascii="Verdana" w:eastAsia="Calibri" w:hAnsi="Verdana" w:cs="Arial"/>
          <w:i/>
          <w:iCs/>
          <w:color w:val="000000" w:themeColor="text1"/>
          <w:spacing w:val="-3"/>
          <w:sz w:val="16"/>
          <w:szCs w:val="16"/>
          <w:lang w:eastAsia="en-US"/>
        </w:rPr>
        <w:lastRenderedPageBreak/>
        <w:t>de tres renglones y que su redacción sea concreta y logre abarcar la idea general de las obligaciones, evitando indicar en la descripción que se prestaran al Ministerio/Viceministerio, por ser una información obvia.</w:t>
      </w:r>
    </w:p>
    <w:p w14:paraId="6AAE215A" w14:textId="77777777" w:rsidR="00F11F15" w:rsidRPr="00505403" w:rsidRDefault="00F11F15" w:rsidP="009E401C">
      <w:pPr>
        <w:jc w:val="both"/>
        <w:rPr>
          <w:rFonts w:ascii="Verdana" w:eastAsia="Calibri" w:hAnsi="Verdana" w:cs="Arial"/>
          <w:i/>
          <w:iCs/>
          <w:color w:val="000000" w:themeColor="text1"/>
          <w:spacing w:val="-3"/>
          <w:sz w:val="16"/>
          <w:szCs w:val="16"/>
          <w:lang w:eastAsia="en-US"/>
        </w:rPr>
      </w:pPr>
    </w:p>
    <w:p w14:paraId="354258C8" w14:textId="77777777" w:rsidR="003B5118" w:rsidRPr="00505403" w:rsidRDefault="002F6DAE"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El objeto debe ser lícito y jurídicamente </w:t>
      </w:r>
      <w:r w:rsidR="00446F4D" w:rsidRPr="00505403">
        <w:rPr>
          <w:rFonts w:ascii="Verdana" w:eastAsia="Calibri" w:hAnsi="Verdana" w:cs="Arial"/>
          <w:i/>
          <w:iCs/>
          <w:color w:val="000000" w:themeColor="text1"/>
          <w:spacing w:val="-3"/>
          <w:sz w:val="16"/>
          <w:szCs w:val="16"/>
          <w:lang w:eastAsia="en-US"/>
        </w:rPr>
        <w:t xml:space="preserve">viable </w:t>
      </w:r>
      <w:r w:rsidRPr="00505403">
        <w:rPr>
          <w:rFonts w:ascii="Verdana" w:eastAsia="Calibri" w:hAnsi="Verdana" w:cs="Arial"/>
          <w:i/>
          <w:iCs/>
          <w:color w:val="000000" w:themeColor="text1"/>
          <w:spacing w:val="-3"/>
          <w:sz w:val="16"/>
          <w:szCs w:val="16"/>
          <w:lang w:eastAsia="en-US"/>
        </w:rPr>
        <w:t xml:space="preserve">en las condiciones y plazos definidos por la </w:t>
      </w:r>
      <w:r w:rsidR="007D7B75" w:rsidRPr="00505403">
        <w:rPr>
          <w:rFonts w:ascii="Verdana" w:eastAsia="Calibri" w:hAnsi="Verdana" w:cs="Arial"/>
          <w:i/>
          <w:iCs/>
          <w:color w:val="000000" w:themeColor="text1"/>
          <w:spacing w:val="-3"/>
          <w:sz w:val="16"/>
          <w:szCs w:val="16"/>
          <w:lang w:eastAsia="en-US"/>
        </w:rPr>
        <w:t>dependencia</w:t>
      </w:r>
      <w:r w:rsidRPr="00505403">
        <w:rPr>
          <w:rFonts w:ascii="Verdana" w:eastAsia="Calibri" w:hAnsi="Verdana" w:cs="Arial"/>
          <w:i/>
          <w:iCs/>
          <w:color w:val="000000" w:themeColor="text1"/>
          <w:spacing w:val="-3"/>
          <w:sz w:val="16"/>
          <w:szCs w:val="16"/>
          <w:lang w:eastAsia="en-US"/>
        </w:rPr>
        <w:t xml:space="preserve">. En el mismo </w:t>
      </w:r>
      <w:r w:rsidR="003B5118" w:rsidRPr="00505403">
        <w:rPr>
          <w:rFonts w:ascii="Verdana" w:eastAsia="Calibri" w:hAnsi="Verdana" w:cs="Arial"/>
          <w:i/>
          <w:iCs/>
          <w:color w:val="000000" w:themeColor="text1"/>
          <w:spacing w:val="-3"/>
          <w:sz w:val="16"/>
          <w:szCs w:val="16"/>
          <w:lang w:eastAsia="en-US"/>
        </w:rPr>
        <w:t xml:space="preserve">se </w:t>
      </w:r>
      <w:r w:rsidR="00F11F15" w:rsidRPr="00505403">
        <w:rPr>
          <w:rFonts w:ascii="Verdana" w:eastAsia="Calibri" w:hAnsi="Verdana" w:cs="Arial"/>
          <w:i/>
          <w:iCs/>
          <w:color w:val="000000" w:themeColor="text1"/>
          <w:spacing w:val="-3"/>
          <w:sz w:val="16"/>
          <w:szCs w:val="16"/>
          <w:lang w:eastAsia="en-US"/>
        </w:rPr>
        <w:t xml:space="preserve">debe </w:t>
      </w:r>
      <w:r w:rsidRPr="00505403">
        <w:rPr>
          <w:rFonts w:ascii="Verdana" w:eastAsia="Calibri" w:hAnsi="Verdana" w:cs="Arial"/>
          <w:i/>
          <w:iCs/>
          <w:color w:val="000000" w:themeColor="text1"/>
          <w:spacing w:val="-3"/>
          <w:sz w:val="16"/>
          <w:szCs w:val="16"/>
          <w:lang w:eastAsia="en-US"/>
        </w:rPr>
        <w:t xml:space="preserve">describir </w:t>
      </w:r>
      <w:r w:rsidR="00F11F15" w:rsidRPr="00505403">
        <w:rPr>
          <w:rFonts w:ascii="Verdana" w:eastAsia="Calibri" w:hAnsi="Verdana" w:cs="Arial"/>
          <w:i/>
          <w:iCs/>
          <w:color w:val="000000" w:themeColor="text1"/>
          <w:spacing w:val="-3"/>
          <w:sz w:val="16"/>
          <w:szCs w:val="16"/>
          <w:lang w:eastAsia="en-US"/>
        </w:rPr>
        <w:t>con claridad la</w:t>
      </w:r>
      <w:r w:rsidR="007D7B75" w:rsidRPr="00505403">
        <w:rPr>
          <w:rFonts w:ascii="Verdana" w:eastAsia="Calibri" w:hAnsi="Verdana" w:cs="Arial"/>
          <w:i/>
          <w:iCs/>
          <w:color w:val="000000" w:themeColor="text1"/>
          <w:spacing w:val="-3"/>
          <w:sz w:val="16"/>
          <w:szCs w:val="16"/>
          <w:lang w:eastAsia="en-US"/>
        </w:rPr>
        <w:t>(s)</w:t>
      </w:r>
      <w:r w:rsidR="00F11F15" w:rsidRPr="00505403">
        <w:rPr>
          <w:rFonts w:ascii="Verdana" w:eastAsia="Calibri" w:hAnsi="Verdana" w:cs="Arial"/>
          <w:i/>
          <w:iCs/>
          <w:color w:val="000000" w:themeColor="text1"/>
          <w:spacing w:val="-3"/>
          <w:sz w:val="16"/>
          <w:szCs w:val="16"/>
          <w:lang w:eastAsia="en-US"/>
        </w:rPr>
        <w:t xml:space="preserve"> </w:t>
      </w:r>
      <w:r w:rsidRPr="00505403">
        <w:rPr>
          <w:rFonts w:ascii="Verdana" w:eastAsia="Calibri" w:hAnsi="Verdana" w:cs="Arial"/>
          <w:i/>
          <w:iCs/>
          <w:color w:val="000000" w:themeColor="text1"/>
          <w:spacing w:val="-3"/>
          <w:sz w:val="16"/>
          <w:szCs w:val="16"/>
          <w:lang w:eastAsia="en-US"/>
        </w:rPr>
        <w:t>actividad</w:t>
      </w:r>
      <w:r w:rsidR="00F11F15" w:rsidRPr="00505403">
        <w:rPr>
          <w:rFonts w:ascii="Verdana" w:eastAsia="Calibri" w:hAnsi="Verdana" w:cs="Arial"/>
          <w:i/>
          <w:iCs/>
          <w:color w:val="000000" w:themeColor="text1"/>
          <w:spacing w:val="-3"/>
          <w:sz w:val="16"/>
          <w:szCs w:val="16"/>
          <w:lang w:eastAsia="en-US"/>
        </w:rPr>
        <w:t>(</w:t>
      </w:r>
      <w:r w:rsidRPr="00505403">
        <w:rPr>
          <w:rFonts w:ascii="Verdana" w:eastAsia="Calibri" w:hAnsi="Verdana" w:cs="Arial"/>
          <w:i/>
          <w:iCs/>
          <w:color w:val="000000" w:themeColor="text1"/>
          <w:spacing w:val="-3"/>
          <w:sz w:val="16"/>
          <w:szCs w:val="16"/>
          <w:lang w:eastAsia="en-US"/>
        </w:rPr>
        <w:t>e</w:t>
      </w:r>
      <w:r w:rsidR="00F11F15" w:rsidRPr="00505403">
        <w:rPr>
          <w:rFonts w:ascii="Verdana" w:eastAsia="Calibri" w:hAnsi="Verdana" w:cs="Arial"/>
          <w:i/>
          <w:iCs/>
          <w:color w:val="000000" w:themeColor="text1"/>
          <w:spacing w:val="-3"/>
          <w:sz w:val="16"/>
          <w:szCs w:val="16"/>
          <w:lang w:eastAsia="en-US"/>
        </w:rPr>
        <w:t xml:space="preserve">s) principal(es) que </w:t>
      </w:r>
      <w:r w:rsidR="003B5118" w:rsidRPr="00505403">
        <w:rPr>
          <w:rFonts w:ascii="Verdana" w:eastAsia="Calibri" w:hAnsi="Verdana" w:cs="Arial"/>
          <w:i/>
          <w:iCs/>
          <w:color w:val="000000" w:themeColor="text1"/>
          <w:spacing w:val="-3"/>
          <w:sz w:val="16"/>
          <w:szCs w:val="16"/>
          <w:lang w:eastAsia="en-US"/>
        </w:rPr>
        <w:t xml:space="preserve">realizará </w:t>
      </w:r>
      <w:r w:rsidR="00F11F15" w:rsidRPr="00505403">
        <w:rPr>
          <w:rFonts w:ascii="Verdana" w:eastAsia="Calibri" w:hAnsi="Verdana" w:cs="Arial"/>
          <w:i/>
          <w:iCs/>
          <w:color w:val="000000" w:themeColor="text1"/>
          <w:spacing w:val="-3"/>
          <w:sz w:val="16"/>
          <w:szCs w:val="16"/>
          <w:lang w:eastAsia="en-US"/>
        </w:rPr>
        <w:t>el contratista</w:t>
      </w:r>
      <w:r w:rsidRPr="00505403">
        <w:rPr>
          <w:rFonts w:ascii="Verdana" w:eastAsia="Calibri" w:hAnsi="Verdana" w:cs="Arial"/>
          <w:i/>
          <w:iCs/>
          <w:color w:val="000000" w:themeColor="text1"/>
          <w:spacing w:val="-3"/>
          <w:sz w:val="16"/>
          <w:szCs w:val="16"/>
          <w:lang w:eastAsia="en-US"/>
        </w:rPr>
        <w:t xml:space="preserve">. </w:t>
      </w:r>
    </w:p>
    <w:p w14:paraId="4D54B763" w14:textId="77777777" w:rsidR="003B5118" w:rsidRPr="00505403" w:rsidRDefault="003B5118" w:rsidP="009E401C">
      <w:pPr>
        <w:jc w:val="both"/>
        <w:rPr>
          <w:rFonts w:ascii="Verdana" w:eastAsia="Calibri" w:hAnsi="Verdana" w:cs="Arial"/>
          <w:i/>
          <w:iCs/>
          <w:color w:val="000000" w:themeColor="text1"/>
          <w:spacing w:val="-3"/>
          <w:sz w:val="16"/>
          <w:szCs w:val="16"/>
          <w:lang w:eastAsia="en-US"/>
        </w:rPr>
      </w:pPr>
    </w:p>
    <w:p w14:paraId="460C3CC9" w14:textId="77777777" w:rsidR="002F6DAE" w:rsidRPr="00505403" w:rsidRDefault="003B5118"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En ese sentido, es necesario </w:t>
      </w:r>
      <w:r w:rsidR="002F6DAE" w:rsidRPr="00505403">
        <w:rPr>
          <w:rFonts w:ascii="Verdana" w:eastAsia="Calibri" w:hAnsi="Verdana" w:cs="Arial"/>
          <w:i/>
          <w:iCs/>
          <w:color w:val="000000" w:themeColor="text1"/>
          <w:spacing w:val="-3"/>
          <w:sz w:val="16"/>
          <w:szCs w:val="16"/>
          <w:lang w:eastAsia="en-US"/>
        </w:rPr>
        <w:t>evitar incluir obligaciones o explicaciones que deban relacionarse en la justificación de la necesidad. De igual manera se recomienda no incluir cantidades que puedan variar en la ejecución del contrato</w:t>
      </w:r>
      <w:r w:rsidR="007D7B75" w:rsidRPr="00505403">
        <w:rPr>
          <w:rFonts w:ascii="Verdana" w:eastAsia="Calibri" w:hAnsi="Verdana" w:cs="Arial"/>
          <w:i/>
          <w:iCs/>
          <w:color w:val="000000" w:themeColor="text1"/>
          <w:spacing w:val="-3"/>
          <w:sz w:val="16"/>
          <w:szCs w:val="16"/>
          <w:lang w:eastAsia="en-US"/>
        </w:rPr>
        <w:t>.</w:t>
      </w:r>
      <w:r w:rsidR="002F6DAE" w:rsidRPr="00505403">
        <w:rPr>
          <w:rFonts w:ascii="Verdana" w:eastAsia="Calibri" w:hAnsi="Verdana" w:cs="Arial"/>
          <w:i/>
          <w:iCs/>
          <w:color w:val="000000" w:themeColor="text1"/>
          <w:spacing w:val="-3"/>
          <w:sz w:val="16"/>
          <w:szCs w:val="16"/>
          <w:lang w:eastAsia="en-US"/>
        </w:rPr>
        <w:t xml:space="preserve"> </w:t>
      </w:r>
    </w:p>
    <w:p w14:paraId="5E84D378" w14:textId="77777777" w:rsidR="002F6DAE" w:rsidRPr="00505403" w:rsidRDefault="002F6DAE" w:rsidP="009E401C">
      <w:pPr>
        <w:jc w:val="both"/>
        <w:rPr>
          <w:rFonts w:ascii="Verdana" w:eastAsia="Calibri" w:hAnsi="Verdana" w:cs="Arial"/>
          <w:i/>
          <w:iCs/>
          <w:color w:val="000000" w:themeColor="text1"/>
          <w:spacing w:val="-3"/>
          <w:sz w:val="16"/>
          <w:szCs w:val="16"/>
          <w:lang w:eastAsia="en-US"/>
        </w:rPr>
      </w:pPr>
    </w:p>
    <w:p w14:paraId="28B18460" w14:textId="77777777" w:rsidR="00CE7256" w:rsidRPr="00505403" w:rsidRDefault="00CE7256"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 xml:space="preserve">Se recomienda que el objeto sea redactado iniciando con verbos tales como: realizar, apoyar, revisar, proyectar, adelantar, proponer, desarrollar, entre otros, buscando el que mejor describa la actividad a realizar por el contratista. </w:t>
      </w:r>
    </w:p>
    <w:p w14:paraId="3D30324A" w14:textId="77777777" w:rsidR="00CE7256" w:rsidRPr="00505403" w:rsidRDefault="00CE7256" w:rsidP="009E401C">
      <w:pPr>
        <w:jc w:val="both"/>
        <w:rPr>
          <w:rFonts w:ascii="Verdana" w:eastAsia="Calibri" w:hAnsi="Verdana" w:cs="Arial"/>
          <w:i/>
          <w:iCs/>
          <w:color w:val="000000" w:themeColor="text1"/>
          <w:spacing w:val="-3"/>
          <w:sz w:val="16"/>
          <w:szCs w:val="16"/>
          <w:lang w:eastAsia="en-US"/>
        </w:rPr>
      </w:pPr>
    </w:p>
    <w:p w14:paraId="7D060B6F" w14:textId="77777777" w:rsidR="003B5118" w:rsidRPr="00505403" w:rsidRDefault="003B5118" w:rsidP="009E401C">
      <w:pPr>
        <w:jc w:val="both"/>
        <w:rPr>
          <w:rFonts w:ascii="Verdana" w:eastAsia="Calibri" w:hAnsi="Verdana" w:cs="Arial"/>
          <w:i/>
          <w:iCs/>
          <w:color w:val="000000" w:themeColor="text1"/>
          <w:spacing w:val="-3"/>
          <w:sz w:val="16"/>
          <w:szCs w:val="16"/>
          <w:lang w:eastAsia="en-US"/>
        </w:rPr>
      </w:pPr>
      <w:r w:rsidRPr="00505403">
        <w:rPr>
          <w:rFonts w:ascii="Verdana" w:eastAsia="Calibri" w:hAnsi="Verdana" w:cs="Arial"/>
          <w:i/>
          <w:iCs/>
          <w:color w:val="000000" w:themeColor="text1"/>
          <w:spacing w:val="-3"/>
          <w:sz w:val="16"/>
          <w:szCs w:val="16"/>
          <w:lang w:eastAsia="en-US"/>
        </w:rPr>
        <w:t>Es importante, de acuerdo con lo señalado por el Consejo de Estado en la Sentencia de Unificación, SUJ-025</w:t>
      </w:r>
      <w:r w:rsidR="00CE7256" w:rsidRPr="00505403">
        <w:rPr>
          <w:rFonts w:ascii="Verdana" w:eastAsia="Calibri" w:hAnsi="Verdana" w:cs="Arial"/>
          <w:i/>
          <w:iCs/>
          <w:color w:val="000000" w:themeColor="text1"/>
          <w:spacing w:val="-3"/>
          <w:sz w:val="16"/>
          <w:szCs w:val="16"/>
          <w:lang w:eastAsia="en-US"/>
        </w:rPr>
        <w:t xml:space="preserve">-CE-S2-2021 </w:t>
      </w:r>
      <w:r w:rsidRPr="00505403">
        <w:rPr>
          <w:rFonts w:ascii="Verdana" w:eastAsia="Calibri" w:hAnsi="Verdana" w:cs="Arial"/>
          <w:i/>
          <w:iCs/>
          <w:color w:val="000000" w:themeColor="text1"/>
          <w:spacing w:val="-3"/>
          <w:sz w:val="16"/>
          <w:szCs w:val="16"/>
          <w:lang w:eastAsia="en-US"/>
        </w:rPr>
        <w:t>que las dependencias a través de los contratos de prestación de servicios profesionales o de apoyo a la gestión</w:t>
      </w:r>
      <w:r w:rsidR="00CE7256" w:rsidRPr="00505403">
        <w:rPr>
          <w:rFonts w:ascii="Verdana" w:eastAsia="Calibri" w:hAnsi="Verdana" w:cs="Arial"/>
          <w:i/>
          <w:iCs/>
          <w:color w:val="000000" w:themeColor="text1"/>
          <w:spacing w:val="-3"/>
          <w:sz w:val="16"/>
          <w:szCs w:val="16"/>
          <w:lang w:eastAsia="en-US"/>
        </w:rPr>
        <w:t>,</w:t>
      </w:r>
      <w:r w:rsidRPr="00505403">
        <w:rPr>
          <w:rFonts w:ascii="Verdana" w:eastAsia="Calibri" w:hAnsi="Verdana" w:cs="Arial"/>
          <w:i/>
          <w:iCs/>
          <w:color w:val="000000" w:themeColor="text1"/>
          <w:spacing w:val="-3"/>
          <w:sz w:val="16"/>
          <w:szCs w:val="16"/>
          <w:lang w:eastAsia="en-US"/>
        </w:rPr>
        <w:t xml:space="preserve"> no suplan de manera definitiva las funciones permanentes o misionales de la entidad, debiendo en consecuencia prevalecer el carácter temporal y excepcional </w:t>
      </w:r>
      <w:r w:rsidR="00CE7256" w:rsidRPr="00505403">
        <w:rPr>
          <w:rFonts w:ascii="Verdana" w:eastAsia="Calibri" w:hAnsi="Verdana" w:cs="Arial"/>
          <w:i/>
          <w:iCs/>
          <w:color w:val="000000" w:themeColor="text1"/>
          <w:spacing w:val="-3"/>
          <w:sz w:val="16"/>
          <w:szCs w:val="16"/>
          <w:lang w:eastAsia="en-US"/>
        </w:rPr>
        <w:t>del servicio contratado</w:t>
      </w:r>
      <w:r w:rsidRPr="00505403">
        <w:rPr>
          <w:rFonts w:ascii="Verdana" w:eastAsia="Calibri" w:hAnsi="Verdana" w:cs="Arial"/>
          <w:i/>
          <w:iCs/>
          <w:color w:val="000000" w:themeColor="text1"/>
          <w:spacing w:val="-3"/>
          <w:sz w:val="16"/>
          <w:szCs w:val="16"/>
          <w:lang w:eastAsia="en-US"/>
        </w:rPr>
        <w:t xml:space="preserve">. </w:t>
      </w:r>
    </w:p>
    <w:p w14:paraId="6BF19742" w14:textId="77777777" w:rsidR="003B5118" w:rsidRPr="00505403" w:rsidRDefault="003B5118" w:rsidP="009E401C">
      <w:pPr>
        <w:jc w:val="both"/>
        <w:rPr>
          <w:rFonts w:ascii="Verdana" w:eastAsia="Calibri" w:hAnsi="Verdana" w:cs="Arial"/>
          <w:i/>
          <w:iCs/>
          <w:color w:val="000000" w:themeColor="text1"/>
          <w:spacing w:val="-3"/>
          <w:sz w:val="16"/>
          <w:szCs w:val="16"/>
          <w:lang w:eastAsia="en-US"/>
        </w:rPr>
      </w:pPr>
    </w:p>
    <w:p w14:paraId="2E44BB95" w14:textId="77777777" w:rsidR="007D7B75" w:rsidRPr="00505403" w:rsidRDefault="00CE7256" w:rsidP="009E401C">
      <w:pPr>
        <w:shd w:val="clear" w:color="auto" w:fill="FFFFFF"/>
        <w:jc w:val="both"/>
        <w:rPr>
          <w:rFonts w:ascii="Verdana" w:eastAsia="Arial Narrow" w:hAnsi="Verdana" w:cs="Arial Narrow"/>
          <w:i/>
          <w:iCs/>
          <w:color w:val="000000" w:themeColor="text1"/>
          <w:sz w:val="16"/>
          <w:szCs w:val="16"/>
        </w:rPr>
      </w:pPr>
      <w:r w:rsidRPr="00505403">
        <w:rPr>
          <w:rFonts w:ascii="Verdana" w:eastAsia="Arial Narrow" w:hAnsi="Verdana" w:cs="Arial Narrow"/>
          <w:i/>
          <w:iCs/>
          <w:color w:val="000000" w:themeColor="text1"/>
          <w:sz w:val="16"/>
          <w:szCs w:val="16"/>
        </w:rPr>
        <w:t xml:space="preserve">Adicionalmente, la </w:t>
      </w:r>
      <w:r w:rsidR="007D7B75" w:rsidRPr="00505403">
        <w:rPr>
          <w:rFonts w:ascii="Verdana" w:eastAsia="Arial Narrow" w:hAnsi="Verdana" w:cs="Arial Narrow"/>
          <w:i/>
          <w:iCs/>
          <w:color w:val="000000" w:themeColor="text1"/>
          <w:sz w:val="16"/>
          <w:szCs w:val="16"/>
        </w:rPr>
        <w:t xml:space="preserve">dependencia deberá </w:t>
      </w:r>
      <w:r w:rsidR="006A23F0" w:rsidRPr="00505403">
        <w:rPr>
          <w:rFonts w:ascii="Verdana" w:eastAsia="Arial Narrow" w:hAnsi="Verdana" w:cs="Arial Narrow"/>
          <w:i/>
          <w:iCs/>
          <w:color w:val="000000" w:themeColor="text1"/>
          <w:sz w:val="16"/>
          <w:szCs w:val="16"/>
        </w:rPr>
        <w:t xml:space="preserve">tener en cuenta </w:t>
      </w:r>
      <w:r w:rsidR="007D7B75" w:rsidRPr="00505403">
        <w:rPr>
          <w:rFonts w:ascii="Verdana" w:eastAsia="Arial Narrow" w:hAnsi="Verdana" w:cs="Arial Narrow"/>
          <w:i/>
          <w:iCs/>
          <w:color w:val="000000" w:themeColor="text1"/>
          <w:sz w:val="16"/>
          <w:szCs w:val="16"/>
        </w:rPr>
        <w:t xml:space="preserve">que el objeto definido no </w:t>
      </w:r>
      <w:r w:rsidR="006A23F0" w:rsidRPr="00505403">
        <w:rPr>
          <w:rFonts w:ascii="Verdana" w:eastAsia="Arial Narrow" w:hAnsi="Verdana" w:cs="Arial Narrow"/>
          <w:i/>
          <w:iCs/>
          <w:color w:val="000000" w:themeColor="text1"/>
          <w:sz w:val="16"/>
          <w:szCs w:val="16"/>
        </w:rPr>
        <w:t xml:space="preserve">debe </w:t>
      </w:r>
      <w:r w:rsidR="007D7B75" w:rsidRPr="00505403">
        <w:rPr>
          <w:rFonts w:ascii="Verdana" w:eastAsia="Arial Narrow" w:hAnsi="Verdana" w:cs="Arial Narrow"/>
          <w:i/>
          <w:iCs/>
          <w:color w:val="000000" w:themeColor="text1"/>
          <w:sz w:val="16"/>
          <w:szCs w:val="16"/>
        </w:rPr>
        <w:t>co</w:t>
      </w:r>
      <w:r w:rsidR="006A23F0" w:rsidRPr="00505403">
        <w:rPr>
          <w:rFonts w:ascii="Verdana" w:eastAsia="Arial Narrow" w:hAnsi="Verdana" w:cs="Arial Narrow"/>
          <w:i/>
          <w:iCs/>
          <w:color w:val="000000" w:themeColor="text1"/>
          <w:sz w:val="16"/>
          <w:szCs w:val="16"/>
        </w:rPr>
        <w:t>rresponder</w:t>
      </w:r>
      <w:r w:rsidR="007D7B75" w:rsidRPr="00505403">
        <w:rPr>
          <w:rFonts w:ascii="Verdana" w:eastAsia="Arial Narrow" w:hAnsi="Verdana" w:cs="Arial Narrow"/>
          <w:i/>
          <w:iCs/>
          <w:color w:val="000000" w:themeColor="text1"/>
          <w:sz w:val="16"/>
          <w:szCs w:val="16"/>
        </w:rPr>
        <w:t xml:space="preserve"> a un contrato de aquellos que la norma ha definido como contrato de consultoría. </w:t>
      </w:r>
    </w:p>
    <w:p w14:paraId="1DDD1FAB" w14:textId="77777777" w:rsidR="007D7B75" w:rsidRPr="00505403" w:rsidRDefault="007D7B75" w:rsidP="009E401C">
      <w:pPr>
        <w:shd w:val="clear" w:color="auto" w:fill="FFFFFF"/>
        <w:jc w:val="both"/>
        <w:rPr>
          <w:rFonts w:ascii="Verdana" w:eastAsia="Arial Narrow" w:hAnsi="Verdana" w:cs="Arial Narrow"/>
          <w:i/>
          <w:iCs/>
          <w:color w:val="000000" w:themeColor="text1"/>
          <w:sz w:val="16"/>
          <w:szCs w:val="16"/>
        </w:rPr>
      </w:pPr>
    </w:p>
    <w:p w14:paraId="4714A31C" w14:textId="77777777" w:rsidR="007D7B75" w:rsidRPr="00505403" w:rsidRDefault="007D7B75" w:rsidP="009E401C">
      <w:pPr>
        <w:shd w:val="clear" w:color="auto" w:fill="FFFFFF"/>
        <w:jc w:val="both"/>
        <w:rPr>
          <w:rFonts w:ascii="Verdana" w:eastAsia="Arial Narrow" w:hAnsi="Verdana" w:cs="Arial Narrow"/>
          <w:i/>
          <w:iCs/>
          <w:color w:val="000000" w:themeColor="text1"/>
          <w:sz w:val="16"/>
          <w:szCs w:val="16"/>
        </w:rPr>
      </w:pPr>
      <w:r w:rsidRPr="00505403">
        <w:rPr>
          <w:rFonts w:ascii="Verdana" w:eastAsia="Arial Narrow" w:hAnsi="Verdana" w:cs="Arial Narrow"/>
          <w:i/>
          <w:iCs/>
          <w:color w:val="000000" w:themeColor="text1"/>
          <w:sz w:val="16"/>
          <w:szCs w:val="16"/>
        </w:rPr>
        <w:t xml:space="preserve">Al respecto, el numeral 2o. del artículo 32 de la Ley 80 de 1993, dispone: “(…) 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 Son también contratos de consultoría los que tienen por objeto la interventoría, asesoría, gerencia de obra o de proyectos, dirección, programación y la ejecución de diseños, planos, anteproyectos y proyectos.” </w:t>
      </w:r>
    </w:p>
    <w:p w14:paraId="7DC247A7" w14:textId="77777777" w:rsidR="00EC570E" w:rsidRPr="00505403" w:rsidRDefault="00EC570E" w:rsidP="009E401C">
      <w:pPr>
        <w:shd w:val="clear" w:color="auto" w:fill="FFFFFF"/>
        <w:jc w:val="both"/>
        <w:rPr>
          <w:rFonts w:ascii="Verdana" w:eastAsia="Arial Narrow" w:hAnsi="Verdana" w:cs="Arial Narrow"/>
          <w:i/>
          <w:iCs/>
          <w:color w:val="000000" w:themeColor="text1"/>
          <w:sz w:val="16"/>
          <w:szCs w:val="16"/>
        </w:rPr>
      </w:pPr>
    </w:p>
    <w:p w14:paraId="2143D3BF" w14:textId="77777777" w:rsidR="00834432" w:rsidRPr="00505403" w:rsidRDefault="00834432" w:rsidP="009E401C">
      <w:pPr>
        <w:shd w:val="clear" w:color="auto" w:fill="FFFFFF"/>
        <w:jc w:val="both"/>
        <w:rPr>
          <w:rFonts w:ascii="Verdana" w:eastAsia="Arial Narrow" w:hAnsi="Verdana" w:cs="Arial Narrow"/>
          <w:b/>
          <w:bCs/>
          <w:i/>
          <w:color w:val="000000" w:themeColor="text1"/>
          <w:sz w:val="16"/>
          <w:szCs w:val="16"/>
        </w:rPr>
      </w:pPr>
      <w:r w:rsidRPr="00505403">
        <w:rPr>
          <w:rFonts w:ascii="Verdana" w:eastAsia="Arial Narrow" w:hAnsi="Verdana" w:cs="Arial Narrow"/>
          <w:b/>
          <w:bCs/>
          <w:i/>
          <w:color w:val="000000" w:themeColor="text1"/>
          <w:sz w:val="16"/>
          <w:szCs w:val="16"/>
        </w:rPr>
        <w:t xml:space="preserve">REQUISITO PARA </w:t>
      </w:r>
      <w:r w:rsidR="00EC570E" w:rsidRPr="00505403">
        <w:rPr>
          <w:rFonts w:ascii="Verdana" w:eastAsia="Arial Narrow" w:hAnsi="Verdana" w:cs="Arial Narrow"/>
          <w:b/>
          <w:bCs/>
          <w:i/>
          <w:color w:val="000000" w:themeColor="text1"/>
          <w:sz w:val="16"/>
          <w:szCs w:val="16"/>
        </w:rPr>
        <w:t xml:space="preserve">LA CELEBRACIÓN DE CONTRATOS </w:t>
      </w:r>
      <w:r w:rsidRPr="00505403">
        <w:rPr>
          <w:rFonts w:ascii="Verdana" w:eastAsia="Arial Narrow" w:hAnsi="Verdana" w:cs="Arial Narrow"/>
          <w:b/>
          <w:bCs/>
          <w:i/>
          <w:color w:val="000000" w:themeColor="text1"/>
          <w:sz w:val="16"/>
          <w:szCs w:val="16"/>
        </w:rPr>
        <w:t>CON OBJETO</w:t>
      </w:r>
      <w:r w:rsidR="00EC570E" w:rsidRPr="00505403">
        <w:rPr>
          <w:rFonts w:ascii="Verdana" w:eastAsia="Arial Narrow" w:hAnsi="Verdana" w:cs="Arial Narrow"/>
          <w:b/>
          <w:bCs/>
          <w:i/>
          <w:color w:val="000000" w:themeColor="text1"/>
          <w:sz w:val="16"/>
          <w:szCs w:val="16"/>
        </w:rPr>
        <w:t>S</w:t>
      </w:r>
      <w:r w:rsidRPr="00505403">
        <w:rPr>
          <w:rFonts w:ascii="Verdana" w:eastAsia="Arial Narrow" w:hAnsi="Verdana" w:cs="Arial Narrow"/>
          <w:b/>
          <w:bCs/>
          <w:i/>
          <w:color w:val="000000" w:themeColor="text1"/>
          <w:sz w:val="16"/>
          <w:szCs w:val="16"/>
        </w:rPr>
        <w:t xml:space="preserve"> IGUAL</w:t>
      </w:r>
      <w:r w:rsidR="00EC570E" w:rsidRPr="00505403">
        <w:rPr>
          <w:rFonts w:ascii="Verdana" w:eastAsia="Arial Narrow" w:hAnsi="Verdana" w:cs="Arial Narrow"/>
          <w:b/>
          <w:bCs/>
          <w:i/>
          <w:color w:val="000000" w:themeColor="text1"/>
          <w:sz w:val="16"/>
          <w:szCs w:val="16"/>
        </w:rPr>
        <w:t>ES</w:t>
      </w:r>
      <w:r w:rsidRPr="00505403">
        <w:rPr>
          <w:rFonts w:ascii="Verdana" w:eastAsia="Arial Narrow" w:hAnsi="Verdana" w:cs="Arial Narrow"/>
          <w:b/>
          <w:bCs/>
          <w:i/>
          <w:color w:val="000000" w:themeColor="text1"/>
          <w:sz w:val="16"/>
          <w:szCs w:val="16"/>
        </w:rPr>
        <w:t xml:space="preserve"> </w:t>
      </w:r>
    </w:p>
    <w:p w14:paraId="421F0673" w14:textId="77777777" w:rsidR="00EC570E" w:rsidRPr="00505403" w:rsidRDefault="00EC570E" w:rsidP="009E401C">
      <w:pPr>
        <w:shd w:val="clear" w:color="auto" w:fill="FFFFFF"/>
        <w:jc w:val="both"/>
        <w:rPr>
          <w:rFonts w:ascii="Verdana" w:eastAsia="Arial Narrow" w:hAnsi="Verdana" w:cs="Arial Narrow"/>
          <w:i/>
          <w:iCs/>
          <w:color w:val="000000" w:themeColor="text1"/>
          <w:sz w:val="16"/>
          <w:szCs w:val="16"/>
        </w:rPr>
      </w:pPr>
    </w:p>
    <w:p w14:paraId="3B474F3B" w14:textId="77777777" w:rsidR="007D7B75" w:rsidRPr="00505403" w:rsidRDefault="007D7B75" w:rsidP="009E401C">
      <w:pPr>
        <w:shd w:val="clear" w:color="auto" w:fill="FFFFFF"/>
        <w:jc w:val="both"/>
        <w:rPr>
          <w:rFonts w:ascii="Verdana" w:eastAsia="Arial Narrow" w:hAnsi="Verdana" w:cs="Arial Narrow"/>
          <w:i/>
          <w:iCs/>
          <w:color w:val="000000" w:themeColor="text1"/>
          <w:sz w:val="16"/>
          <w:szCs w:val="16"/>
        </w:rPr>
      </w:pPr>
      <w:r w:rsidRPr="00505403">
        <w:rPr>
          <w:rFonts w:ascii="Verdana" w:eastAsia="Arial Narrow" w:hAnsi="Verdana" w:cs="Arial Narrow"/>
          <w:i/>
          <w:iCs/>
          <w:color w:val="000000" w:themeColor="text1"/>
          <w:sz w:val="16"/>
          <w:szCs w:val="16"/>
        </w:rPr>
        <w:t>Por último, si dentro de las necesidades definidas por la entidad, se establece que se requieren suscribir dos o más contratos de prestación de servicios (profesionales o de apoyo a la gestión), con objeto</w:t>
      </w:r>
      <w:r w:rsidR="00EC570E" w:rsidRPr="00505403">
        <w:rPr>
          <w:rFonts w:ascii="Verdana" w:eastAsia="Arial Narrow" w:hAnsi="Verdana" w:cs="Arial Narrow"/>
          <w:i/>
          <w:iCs/>
          <w:color w:val="000000" w:themeColor="text1"/>
          <w:sz w:val="16"/>
          <w:szCs w:val="16"/>
        </w:rPr>
        <w:t>s</w:t>
      </w:r>
      <w:r w:rsidRPr="00505403">
        <w:rPr>
          <w:rFonts w:ascii="Verdana" w:eastAsia="Arial Narrow" w:hAnsi="Verdana" w:cs="Arial Narrow"/>
          <w:i/>
          <w:iCs/>
          <w:color w:val="000000" w:themeColor="text1"/>
          <w:sz w:val="16"/>
          <w:szCs w:val="16"/>
        </w:rPr>
        <w:t xml:space="preserve"> igual</w:t>
      </w:r>
      <w:r w:rsidR="00EC570E" w:rsidRPr="00505403">
        <w:rPr>
          <w:rFonts w:ascii="Verdana" w:eastAsia="Arial Narrow" w:hAnsi="Verdana" w:cs="Arial Narrow"/>
          <w:i/>
          <w:iCs/>
          <w:color w:val="000000" w:themeColor="text1"/>
          <w:sz w:val="16"/>
          <w:szCs w:val="16"/>
        </w:rPr>
        <w:t>es</w:t>
      </w:r>
      <w:r w:rsidRPr="00505403">
        <w:rPr>
          <w:rFonts w:ascii="Verdana" w:eastAsia="Arial Narrow" w:hAnsi="Verdana" w:cs="Arial Narrow"/>
          <w:i/>
          <w:iCs/>
          <w:color w:val="000000" w:themeColor="text1"/>
          <w:sz w:val="16"/>
          <w:szCs w:val="16"/>
        </w:rPr>
        <w:t xml:space="preserve">, se deberá contar adicionalmente </w:t>
      </w:r>
      <w:r w:rsidR="00446F4D" w:rsidRPr="00505403">
        <w:rPr>
          <w:rFonts w:ascii="Verdana" w:eastAsia="Arial Narrow" w:hAnsi="Verdana" w:cs="Arial Narrow"/>
          <w:i/>
          <w:iCs/>
          <w:color w:val="000000" w:themeColor="text1"/>
          <w:sz w:val="16"/>
          <w:szCs w:val="16"/>
        </w:rPr>
        <w:t xml:space="preserve">con </w:t>
      </w:r>
      <w:r w:rsidRPr="00505403">
        <w:rPr>
          <w:rFonts w:ascii="Verdana" w:eastAsia="Arial Narrow" w:hAnsi="Verdana" w:cs="Arial Narrow"/>
          <w:i/>
          <w:iCs/>
          <w:color w:val="000000" w:themeColor="text1"/>
          <w:sz w:val="16"/>
          <w:szCs w:val="16"/>
        </w:rPr>
        <w:t xml:space="preserve">la AUTORIZACIÓN PARA CONTRATOS CON OBJETO IGUAL, de conformidad </w:t>
      </w:r>
      <w:r w:rsidR="00EE66DE" w:rsidRPr="00505403">
        <w:rPr>
          <w:rFonts w:ascii="Verdana" w:eastAsia="Arial Narrow" w:hAnsi="Verdana" w:cs="Arial Narrow"/>
          <w:i/>
          <w:iCs/>
          <w:color w:val="000000" w:themeColor="text1"/>
          <w:sz w:val="16"/>
          <w:szCs w:val="16"/>
        </w:rPr>
        <w:t>el formato establecido en su última versión en el SIG y lo dispuesto en</w:t>
      </w:r>
      <w:r w:rsidRPr="00505403">
        <w:rPr>
          <w:rFonts w:ascii="Verdana" w:eastAsia="Arial Narrow" w:hAnsi="Verdana" w:cs="Arial Narrow"/>
          <w:i/>
          <w:iCs/>
          <w:color w:val="000000" w:themeColor="text1"/>
          <w:sz w:val="16"/>
          <w:szCs w:val="16"/>
        </w:rPr>
        <w:t xml:space="preserve"> el artículo 2.8.4.4.5. del Decreto 1068 de 2015 que señala que la misma debe estar precedida de la sustentación que efectúe el área que solicita la contratación, sobre las especiales características y necesidades técnicas de las contrataciones a realizar</w:t>
      </w:r>
      <w:r w:rsidR="004457A6" w:rsidRPr="00505403">
        <w:rPr>
          <w:rFonts w:ascii="Verdana" w:eastAsia="Arial Narrow" w:hAnsi="Verdana" w:cs="Arial Narrow"/>
          <w:i/>
          <w:iCs/>
          <w:color w:val="000000" w:themeColor="text1"/>
          <w:sz w:val="16"/>
          <w:szCs w:val="16"/>
        </w:rPr>
        <w:t xml:space="preserve">, suscrita por el representante legal </w:t>
      </w:r>
      <w:r w:rsidR="00792E2F" w:rsidRPr="00505403">
        <w:rPr>
          <w:rFonts w:ascii="Verdana" w:eastAsia="Arial Narrow" w:hAnsi="Verdana" w:cs="Arial Narrow"/>
          <w:i/>
          <w:iCs/>
          <w:color w:val="000000" w:themeColor="text1"/>
          <w:sz w:val="16"/>
          <w:szCs w:val="16"/>
        </w:rPr>
        <w:t xml:space="preserve">de la entidad o </w:t>
      </w:r>
      <w:r w:rsidR="001A3D9E" w:rsidRPr="00505403">
        <w:rPr>
          <w:rFonts w:ascii="Verdana" w:eastAsia="Arial Narrow" w:hAnsi="Verdana" w:cs="Arial Narrow"/>
          <w:i/>
          <w:iCs/>
          <w:color w:val="000000" w:themeColor="text1"/>
          <w:sz w:val="16"/>
          <w:szCs w:val="16"/>
        </w:rPr>
        <w:t>en quien se hubiese delegado</w:t>
      </w:r>
      <w:r w:rsidR="00B91DAC" w:rsidRPr="00505403">
        <w:rPr>
          <w:rFonts w:ascii="Verdana" w:eastAsia="Arial Narrow" w:hAnsi="Verdana" w:cs="Arial Narrow"/>
          <w:i/>
          <w:iCs/>
          <w:color w:val="000000" w:themeColor="text1"/>
          <w:sz w:val="16"/>
          <w:szCs w:val="16"/>
        </w:rPr>
        <w:t>.</w:t>
      </w:r>
    </w:p>
    <w:p w14:paraId="39B76207" w14:textId="77777777" w:rsidR="007D7B75" w:rsidRPr="00505403" w:rsidRDefault="007D7B75" w:rsidP="009E401C">
      <w:pPr>
        <w:jc w:val="both"/>
        <w:rPr>
          <w:rFonts w:ascii="Verdana" w:eastAsia="Calibri" w:hAnsi="Verdana" w:cs="Arial"/>
          <w:color w:val="000000" w:themeColor="text1"/>
          <w:spacing w:val="-3"/>
          <w:sz w:val="16"/>
          <w:szCs w:val="16"/>
          <w:lang w:eastAsia="en-US"/>
        </w:rPr>
      </w:pPr>
    </w:p>
    <w:p w14:paraId="4B3866FB" w14:textId="77777777" w:rsidR="00CE7256" w:rsidRPr="00505403" w:rsidRDefault="00206FBF" w:rsidP="009E401C">
      <w:pPr>
        <w:pStyle w:val="BodyText"/>
        <w:spacing w:after="0"/>
        <w:ind w:right="-81"/>
        <w:jc w:val="both"/>
        <w:rPr>
          <w:rFonts w:ascii="Verdana" w:hAnsi="Verdana" w:cs="Arial"/>
          <w:b/>
          <w:color w:val="000000" w:themeColor="text1"/>
          <w:sz w:val="16"/>
          <w:szCs w:val="16"/>
        </w:rPr>
      </w:pPr>
      <w:r w:rsidRPr="00505403">
        <w:rPr>
          <w:rFonts w:ascii="Verdana" w:hAnsi="Verdana" w:cs="Arial"/>
          <w:b/>
          <w:color w:val="000000" w:themeColor="text1"/>
          <w:sz w:val="16"/>
          <w:szCs w:val="16"/>
        </w:rPr>
        <w:t xml:space="preserve">2.2. </w:t>
      </w:r>
      <w:r w:rsidR="00CE7256" w:rsidRPr="00505403">
        <w:rPr>
          <w:rFonts w:ascii="Verdana" w:hAnsi="Verdana" w:cs="Arial"/>
          <w:b/>
          <w:bCs/>
          <w:color w:val="000000" w:themeColor="text1"/>
          <w:sz w:val="16"/>
          <w:szCs w:val="16"/>
        </w:rPr>
        <w:t xml:space="preserve">CLASIFICACIÓN DE BIENES Y SERVICIOS </w:t>
      </w:r>
      <w:r w:rsidR="000179F1" w:rsidRPr="00505403">
        <w:rPr>
          <w:rFonts w:ascii="Verdana" w:hAnsi="Verdana" w:cs="Arial"/>
          <w:b/>
          <w:bCs/>
          <w:color w:val="000000" w:themeColor="text1"/>
          <w:sz w:val="16"/>
          <w:szCs w:val="16"/>
        </w:rPr>
        <w:t>- UNSP</w:t>
      </w:r>
      <w:r w:rsidR="00D320FE" w:rsidRPr="00505403">
        <w:rPr>
          <w:rFonts w:ascii="Verdana" w:hAnsi="Verdana" w:cs="Arial"/>
          <w:b/>
          <w:bCs/>
          <w:color w:val="000000" w:themeColor="text1"/>
          <w:sz w:val="16"/>
          <w:szCs w:val="16"/>
        </w:rPr>
        <w:t>SC</w:t>
      </w:r>
    </w:p>
    <w:p w14:paraId="4DD38D1D" w14:textId="77777777" w:rsidR="00CE7256" w:rsidRPr="00505403" w:rsidRDefault="00CE7256" w:rsidP="009E401C">
      <w:pPr>
        <w:jc w:val="both"/>
        <w:rPr>
          <w:rFonts w:ascii="Verdana" w:hAnsi="Verdana" w:cs="Arial"/>
          <w:color w:val="000000" w:themeColor="text1"/>
          <w:sz w:val="16"/>
          <w:szCs w:val="16"/>
        </w:rPr>
      </w:pPr>
    </w:p>
    <w:p w14:paraId="47D97AE2" w14:textId="77777777" w:rsidR="00CE7256" w:rsidRPr="00505403" w:rsidRDefault="00CE7256"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De conformidad con el clasificador de Bienes y Servicios de las Naciones Unidad V.14.080 del UNSPSC (The </w:t>
      </w:r>
      <w:proofErr w:type="spellStart"/>
      <w:r w:rsidRPr="00505403">
        <w:rPr>
          <w:rFonts w:ascii="Verdana" w:eastAsia="Calibri" w:hAnsi="Verdana" w:cs="Arial"/>
          <w:color w:val="000000" w:themeColor="text1"/>
          <w:spacing w:val="-3"/>
          <w:sz w:val="16"/>
          <w:szCs w:val="16"/>
          <w:lang w:eastAsia="en-US"/>
        </w:rPr>
        <w:t>United</w:t>
      </w:r>
      <w:proofErr w:type="spellEnd"/>
      <w:r w:rsidRPr="00505403">
        <w:rPr>
          <w:rFonts w:ascii="Verdana" w:eastAsia="Calibri" w:hAnsi="Verdana" w:cs="Arial"/>
          <w:color w:val="000000" w:themeColor="text1"/>
          <w:spacing w:val="-3"/>
          <w:sz w:val="16"/>
          <w:szCs w:val="16"/>
          <w:lang w:eastAsia="en-US"/>
        </w:rPr>
        <w:t xml:space="preserve"> Nations Standard </w:t>
      </w:r>
      <w:proofErr w:type="spellStart"/>
      <w:r w:rsidRPr="00505403">
        <w:rPr>
          <w:rFonts w:ascii="Verdana" w:eastAsia="Calibri" w:hAnsi="Verdana" w:cs="Arial"/>
          <w:color w:val="000000" w:themeColor="text1"/>
          <w:spacing w:val="-3"/>
          <w:sz w:val="16"/>
          <w:szCs w:val="16"/>
          <w:lang w:eastAsia="en-US"/>
        </w:rPr>
        <w:t>Products</w:t>
      </w:r>
      <w:proofErr w:type="spellEnd"/>
      <w:r w:rsidRPr="00505403">
        <w:rPr>
          <w:rFonts w:ascii="Verdana" w:eastAsia="Calibri" w:hAnsi="Verdana" w:cs="Arial"/>
          <w:color w:val="000000" w:themeColor="text1"/>
          <w:spacing w:val="-3"/>
          <w:sz w:val="16"/>
          <w:szCs w:val="16"/>
          <w:lang w:eastAsia="en-US"/>
        </w:rPr>
        <w:t xml:space="preserve"> and </w:t>
      </w:r>
      <w:proofErr w:type="spellStart"/>
      <w:r w:rsidRPr="00505403">
        <w:rPr>
          <w:rFonts w:ascii="Verdana" w:eastAsia="Calibri" w:hAnsi="Verdana" w:cs="Arial"/>
          <w:color w:val="000000" w:themeColor="text1"/>
          <w:spacing w:val="-3"/>
          <w:sz w:val="16"/>
          <w:szCs w:val="16"/>
          <w:lang w:eastAsia="en-US"/>
        </w:rPr>
        <w:t>Services</w:t>
      </w:r>
      <w:proofErr w:type="spellEnd"/>
      <w:r w:rsidRPr="00505403">
        <w:rPr>
          <w:rFonts w:ascii="Verdana" w:eastAsia="Calibri" w:hAnsi="Verdana" w:cs="Arial"/>
          <w:color w:val="000000" w:themeColor="text1"/>
          <w:spacing w:val="-3"/>
          <w:sz w:val="16"/>
          <w:szCs w:val="16"/>
          <w:lang w:eastAsia="en-US"/>
        </w:rPr>
        <w:t xml:space="preserve"> Code® - Código Estándar de Productos y Servicios de Naciones Unidas) contenido en la dirección </w:t>
      </w:r>
      <w:hyperlink r:id="rId11" w:history="1">
        <w:r w:rsidR="00A23AC7" w:rsidRPr="00505403">
          <w:rPr>
            <w:rStyle w:val="Hyperlink"/>
            <w:rFonts w:ascii="Verdana" w:eastAsia="Calibri" w:hAnsi="Verdana" w:cs="Arial"/>
            <w:color w:val="000000" w:themeColor="text1"/>
            <w:spacing w:val="-3"/>
            <w:sz w:val="16"/>
            <w:szCs w:val="16"/>
            <w:lang w:eastAsia="en-US"/>
          </w:rPr>
          <w:t>https://colombiacompra.gov.co/clasificador-de-bienes-y-Servicios</w:t>
        </w:r>
      </w:hyperlink>
      <w:r w:rsidR="00A23AC7" w:rsidRPr="00505403">
        <w:rPr>
          <w:rFonts w:ascii="Verdana" w:eastAsia="Calibri" w:hAnsi="Verdana" w:cs="Arial"/>
          <w:color w:val="000000" w:themeColor="text1"/>
          <w:spacing w:val="-3"/>
          <w:sz w:val="16"/>
          <w:szCs w:val="16"/>
          <w:lang w:eastAsia="en-US"/>
        </w:rPr>
        <w:t>,</w:t>
      </w:r>
      <w:r w:rsidRPr="00505403">
        <w:rPr>
          <w:rFonts w:ascii="Verdana" w:eastAsia="Calibri" w:hAnsi="Verdana" w:cs="Arial"/>
          <w:color w:val="000000" w:themeColor="text1"/>
          <w:spacing w:val="-3"/>
          <w:sz w:val="16"/>
          <w:szCs w:val="16"/>
          <w:lang w:eastAsia="en-US"/>
        </w:rPr>
        <w:t xml:space="preserve"> la siguiente es la codificación del objeto a contratar:</w:t>
      </w:r>
    </w:p>
    <w:p w14:paraId="7D4C18C6" w14:textId="77777777" w:rsidR="00CE7256" w:rsidRPr="00505403" w:rsidRDefault="00CE7256" w:rsidP="009E401C">
      <w:pPr>
        <w:jc w:val="both"/>
        <w:rPr>
          <w:rFonts w:ascii="Verdana" w:eastAsia="Calibri" w:hAnsi="Verdana" w:cs="Arial"/>
          <w:color w:val="000000" w:themeColor="text1"/>
          <w:spacing w:val="-3"/>
          <w:sz w:val="16"/>
          <w:szCs w:val="1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897"/>
        <w:gridCol w:w="1415"/>
        <w:gridCol w:w="1631"/>
        <w:gridCol w:w="2140"/>
      </w:tblGrid>
      <w:tr w:rsidR="00505403" w:rsidRPr="00505403" w14:paraId="1BE1BFA5" w14:textId="77777777" w:rsidTr="00137230">
        <w:trPr>
          <w:jc w:val="center"/>
        </w:trPr>
        <w:tc>
          <w:tcPr>
            <w:tcW w:w="1745" w:type="dxa"/>
            <w:shd w:val="clear" w:color="auto" w:fill="BFBFBF" w:themeFill="background1" w:themeFillShade="BF"/>
          </w:tcPr>
          <w:p w14:paraId="6B5F5A9D" w14:textId="77777777" w:rsidR="00CE7256" w:rsidRPr="00505403" w:rsidRDefault="00137230" w:rsidP="009E401C">
            <w:pPr>
              <w:ind w:right="196"/>
              <w:jc w:val="center"/>
              <w:rPr>
                <w:rFonts w:ascii="Verdana" w:hAnsi="Verdana"/>
                <w:b/>
                <w:color w:val="000000" w:themeColor="text1"/>
                <w:sz w:val="16"/>
                <w:szCs w:val="16"/>
              </w:rPr>
            </w:pPr>
            <w:r w:rsidRPr="00505403">
              <w:rPr>
                <w:rFonts w:ascii="Verdana" w:hAnsi="Verdana"/>
                <w:b/>
                <w:color w:val="000000" w:themeColor="text1"/>
                <w:sz w:val="16"/>
                <w:szCs w:val="16"/>
              </w:rPr>
              <w:t>GRUPO</w:t>
            </w:r>
          </w:p>
        </w:tc>
        <w:tc>
          <w:tcPr>
            <w:tcW w:w="1897" w:type="dxa"/>
            <w:shd w:val="clear" w:color="auto" w:fill="BFBFBF" w:themeFill="background1" w:themeFillShade="BF"/>
          </w:tcPr>
          <w:p w14:paraId="44242E73" w14:textId="77777777" w:rsidR="00CE7256" w:rsidRPr="00505403" w:rsidRDefault="00137230" w:rsidP="009E401C">
            <w:pPr>
              <w:ind w:right="196"/>
              <w:jc w:val="center"/>
              <w:rPr>
                <w:rFonts w:ascii="Verdana" w:hAnsi="Verdana"/>
                <w:b/>
                <w:color w:val="000000" w:themeColor="text1"/>
                <w:sz w:val="16"/>
                <w:szCs w:val="16"/>
              </w:rPr>
            </w:pPr>
            <w:r w:rsidRPr="00505403">
              <w:rPr>
                <w:rFonts w:ascii="Verdana" w:hAnsi="Verdana"/>
                <w:b/>
                <w:color w:val="000000" w:themeColor="text1"/>
                <w:sz w:val="16"/>
                <w:szCs w:val="16"/>
              </w:rPr>
              <w:t>SEGMENTO</w:t>
            </w:r>
          </w:p>
        </w:tc>
        <w:tc>
          <w:tcPr>
            <w:tcW w:w="1415" w:type="dxa"/>
            <w:shd w:val="clear" w:color="auto" w:fill="BFBFBF" w:themeFill="background1" w:themeFillShade="BF"/>
          </w:tcPr>
          <w:p w14:paraId="3B16BD88" w14:textId="77777777" w:rsidR="00CE7256" w:rsidRPr="00505403" w:rsidRDefault="00137230" w:rsidP="009E401C">
            <w:pPr>
              <w:ind w:right="196"/>
              <w:jc w:val="center"/>
              <w:rPr>
                <w:rFonts w:ascii="Verdana" w:hAnsi="Verdana"/>
                <w:b/>
                <w:color w:val="000000" w:themeColor="text1"/>
                <w:sz w:val="16"/>
                <w:szCs w:val="16"/>
              </w:rPr>
            </w:pPr>
            <w:r w:rsidRPr="00505403">
              <w:rPr>
                <w:rFonts w:ascii="Verdana" w:hAnsi="Verdana"/>
                <w:b/>
                <w:color w:val="000000" w:themeColor="text1"/>
                <w:sz w:val="16"/>
                <w:szCs w:val="16"/>
              </w:rPr>
              <w:t>FAMILIA</w:t>
            </w:r>
          </w:p>
        </w:tc>
        <w:tc>
          <w:tcPr>
            <w:tcW w:w="1631" w:type="dxa"/>
            <w:shd w:val="clear" w:color="auto" w:fill="BFBFBF" w:themeFill="background1" w:themeFillShade="BF"/>
          </w:tcPr>
          <w:p w14:paraId="7271D661" w14:textId="77777777" w:rsidR="00CE7256" w:rsidRPr="00505403" w:rsidRDefault="00137230" w:rsidP="009E401C">
            <w:pPr>
              <w:ind w:right="196"/>
              <w:jc w:val="center"/>
              <w:rPr>
                <w:rFonts w:ascii="Verdana" w:hAnsi="Verdana"/>
                <w:b/>
                <w:color w:val="000000" w:themeColor="text1"/>
                <w:sz w:val="16"/>
                <w:szCs w:val="16"/>
              </w:rPr>
            </w:pPr>
            <w:r w:rsidRPr="00505403">
              <w:rPr>
                <w:rFonts w:ascii="Verdana" w:hAnsi="Verdana"/>
                <w:b/>
                <w:color w:val="000000" w:themeColor="text1"/>
                <w:sz w:val="16"/>
                <w:szCs w:val="16"/>
              </w:rPr>
              <w:t>CLASE</w:t>
            </w:r>
          </w:p>
        </w:tc>
        <w:tc>
          <w:tcPr>
            <w:tcW w:w="2140" w:type="dxa"/>
            <w:shd w:val="clear" w:color="auto" w:fill="BFBFBF" w:themeFill="background1" w:themeFillShade="BF"/>
          </w:tcPr>
          <w:p w14:paraId="143A4E7D" w14:textId="77777777" w:rsidR="00CE7256" w:rsidRPr="00505403" w:rsidRDefault="00137230" w:rsidP="009E401C">
            <w:pPr>
              <w:ind w:right="196"/>
              <w:jc w:val="center"/>
              <w:rPr>
                <w:rFonts w:ascii="Verdana" w:hAnsi="Verdana"/>
                <w:b/>
                <w:color w:val="000000" w:themeColor="text1"/>
                <w:sz w:val="16"/>
                <w:szCs w:val="16"/>
              </w:rPr>
            </w:pPr>
            <w:r w:rsidRPr="00505403">
              <w:rPr>
                <w:rFonts w:ascii="Verdana" w:hAnsi="Verdana"/>
                <w:b/>
                <w:color w:val="000000" w:themeColor="text1"/>
                <w:sz w:val="16"/>
                <w:szCs w:val="16"/>
              </w:rPr>
              <w:t>PRODUCTO</w:t>
            </w:r>
          </w:p>
        </w:tc>
      </w:tr>
      <w:tr w:rsidR="00505403" w:rsidRPr="00505403" w14:paraId="5B1A279A" w14:textId="77777777" w:rsidTr="00137230">
        <w:trPr>
          <w:jc w:val="center"/>
        </w:trPr>
        <w:tc>
          <w:tcPr>
            <w:tcW w:w="1745" w:type="dxa"/>
          </w:tcPr>
          <w:p w14:paraId="3E81D331" w14:textId="77777777" w:rsidR="00CE7256" w:rsidRPr="00505403" w:rsidRDefault="00CE7256" w:rsidP="009E401C">
            <w:pPr>
              <w:ind w:right="196"/>
              <w:jc w:val="center"/>
              <w:rPr>
                <w:rFonts w:ascii="Verdana" w:hAnsi="Verdana"/>
                <w:color w:val="000000" w:themeColor="text1"/>
                <w:sz w:val="16"/>
                <w:szCs w:val="16"/>
              </w:rPr>
            </w:pPr>
          </w:p>
        </w:tc>
        <w:tc>
          <w:tcPr>
            <w:tcW w:w="1897" w:type="dxa"/>
          </w:tcPr>
          <w:p w14:paraId="158FC5C3" w14:textId="77777777" w:rsidR="00CE7256" w:rsidRPr="00505403" w:rsidRDefault="00CE7256" w:rsidP="009E401C">
            <w:pPr>
              <w:ind w:right="196"/>
              <w:jc w:val="center"/>
              <w:rPr>
                <w:rFonts w:ascii="Verdana" w:hAnsi="Verdana"/>
                <w:color w:val="000000" w:themeColor="text1"/>
                <w:sz w:val="16"/>
                <w:szCs w:val="16"/>
              </w:rPr>
            </w:pPr>
          </w:p>
        </w:tc>
        <w:tc>
          <w:tcPr>
            <w:tcW w:w="1415" w:type="dxa"/>
          </w:tcPr>
          <w:p w14:paraId="47A27DD7" w14:textId="77777777" w:rsidR="00CE7256" w:rsidRPr="00505403" w:rsidRDefault="00CE7256" w:rsidP="009E401C">
            <w:pPr>
              <w:ind w:right="196"/>
              <w:jc w:val="center"/>
              <w:rPr>
                <w:rFonts w:ascii="Verdana" w:hAnsi="Verdana"/>
                <w:color w:val="000000" w:themeColor="text1"/>
                <w:sz w:val="16"/>
                <w:szCs w:val="16"/>
              </w:rPr>
            </w:pPr>
          </w:p>
        </w:tc>
        <w:tc>
          <w:tcPr>
            <w:tcW w:w="1631" w:type="dxa"/>
          </w:tcPr>
          <w:p w14:paraId="3FC27D31" w14:textId="77777777" w:rsidR="00CE7256" w:rsidRPr="00505403" w:rsidRDefault="00CE7256" w:rsidP="009E401C">
            <w:pPr>
              <w:ind w:right="196"/>
              <w:jc w:val="center"/>
              <w:rPr>
                <w:rFonts w:ascii="Verdana" w:hAnsi="Verdana"/>
                <w:color w:val="000000" w:themeColor="text1"/>
                <w:sz w:val="16"/>
                <w:szCs w:val="16"/>
              </w:rPr>
            </w:pPr>
          </w:p>
        </w:tc>
        <w:tc>
          <w:tcPr>
            <w:tcW w:w="2140" w:type="dxa"/>
          </w:tcPr>
          <w:p w14:paraId="2349A3B5" w14:textId="77777777" w:rsidR="00CE7256" w:rsidRPr="00505403" w:rsidRDefault="00CE7256" w:rsidP="009E401C">
            <w:pPr>
              <w:ind w:right="196"/>
              <w:jc w:val="center"/>
              <w:rPr>
                <w:rFonts w:ascii="Verdana" w:hAnsi="Verdana"/>
                <w:color w:val="000000" w:themeColor="text1"/>
                <w:sz w:val="16"/>
                <w:szCs w:val="16"/>
              </w:rPr>
            </w:pPr>
          </w:p>
        </w:tc>
      </w:tr>
    </w:tbl>
    <w:p w14:paraId="156E186A" w14:textId="77777777" w:rsidR="00EC570E" w:rsidRPr="00505403" w:rsidRDefault="00CE7256" w:rsidP="009E401C">
      <w:pPr>
        <w:pStyle w:val="BodyText"/>
        <w:spacing w:after="0"/>
        <w:ind w:right="-81"/>
        <w:jc w:val="both"/>
        <w:rPr>
          <w:rFonts w:ascii="Verdana" w:hAnsi="Verdana" w:cs="Calibri"/>
          <w:color w:val="000000" w:themeColor="text1"/>
          <w:sz w:val="16"/>
          <w:szCs w:val="16"/>
          <w:lang w:val="es-ES"/>
        </w:rPr>
      </w:pPr>
      <w:r w:rsidRPr="00505403">
        <w:rPr>
          <w:rFonts w:ascii="Verdana" w:hAnsi="Verdana" w:cs="Calibri"/>
          <w:color w:val="000000" w:themeColor="text1"/>
          <w:sz w:val="16"/>
          <w:szCs w:val="16"/>
          <w:lang w:val="es-ES"/>
        </w:rPr>
        <w:t xml:space="preserve">  </w:t>
      </w:r>
    </w:p>
    <w:p w14:paraId="3BAB4957" w14:textId="77777777" w:rsidR="001B128C" w:rsidRPr="00505403" w:rsidRDefault="00CE7256" w:rsidP="009E401C">
      <w:pPr>
        <w:pStyle w:val="BodyText"/>
        <w:spacing w:after="0"/>
        <w:ind w:right="-81"/>
        <w:jc w:val="both"/>
        <w:rPr>
          <w:rFonts w:ascii="Verdana" w:hAnsi="Verdana" w:cs="Arial"/>
          <w:b/>
          <w:color w:val="000000" w:themeColor="text1"/>
          <w:sz w:val="16"/>
          <w:szCs w:val="16"/>
        </w:rPr>
      </w:pPr>
      <w:r w:rsidRPr="00505403">
        <w:rPr>
          <w:rFonts w:ascii="Verdana" w:hAnsi="Verdana" w:cs="Arial"/>
          <w:b/>
          <w:color w:val="000000" w:themeColor="text1"/>
          <w:sz w:val="16"/>
          <w:szCs w:val="16"/>
        </w:rPr>
        <w:t xml:space="preserve">2.3. </w:t>
      </w:r>
      <w:r w:rsidR="001B128C" w:rsidRPr="00505403">
        <w:rPr>
          <w:rFonts w:ascii="Verdana" w:hAnsi="Verdana" w:cs="Arial"/>
          <w:b/>
          <w:color w:val="000000" w:themeColor="text1"/>
          <w:sz w:val="16"/>
          <w:szCs w:val="16"/>
        </w:rPr>
        <w:t>OBLIGACIONES DE LAS PARTES:</w:t>
      </w:r>
    </w:p>
    <w:p w14:paraId="3529563D" w14:textId="77777777" w:rsidR="001454E0" w:rsidRPr="00505403" w:rsidRDefault="001454E0" w:rsidP="009E401C">
      <w:pPr>
        <w:pStyle w:val="Style2"/>
        <w:kinsoku w:val="0"/>
        <w:autoSpaceDE/>
        <w:autoSpaceDN/>
        <w:ind w:left="0"/>
        <w:jc w:val="both"/>
        <w:rPr>
          <w:rFonts w:ascii="Verdana" w:hAnsi="Verdana" w:cs="Arial"/>
          <w:b/>
          <w:color w:val="000000" w:themeColor="text1"/>
          <w:sz w:val="16"/>
          <w:szCs w:val="16"/>
          <w:lang w:val="es-ES"/>
        </w:rPr>
      </w:pPr>
    </w:p>
    <w:p w14:paraId="0DDE2E84" w14:textId="77777777" w:rsidR="001B128C" w:rsidRPr="00505403" w:rsidRDefault="001454E0" w:rsidP="009E401C">
      <w:pPr>
        <w:pStyle w:val="Style2"/>
        <w:kinsoku w:val="0"/>
        <w:autoSpaceDE/>
        <w:autoSpaceDN/>
        <w:ind w:left="0"/>
        <w:jc w:val="both"/>
        <w:rPr>
          <w:rFonts w:ascii="Verdana" w:hAnsi="Verdana" w:cs="Arial"/>
          <w:b/>
          <w:color w:val="000000" w:themeColor="text1"/>
          <w:sz w:val="16"/>
          <w:szCs w:val="16"/>
          <w:lang w:val="es-ES"/>
        </w:rPr>
      </w:pPr>
      <w:r w:rsidRPr="00505403">
        <w:rPr>
          <w:rFonts w:ascii="Verdana" w:hAnsi="Verdana" w:cs="Arial"/>
          <w:b/>
          <w:color w:val="000000" w:themeColor="text1"/>
          <w:sz w:val="16"/>
          <w:szCs w:val="16"/>
          <w:lang w:val="es-ES"/>
        </w:rPr>
        <w:t xml:space="preserve">2.3.1. </w:t>
      </w:r>
      <w:r w:rsidR="00F67AA9" w:rsidRPr="00505403">
        <w:rPr>
          <w:rFonts w:ascii="Verdana" w:hAnsi="Verdana" w:cs="Arial"/>
          <w:b/>
          <w:color w:val="000000" w:themeColor="text1"/>
          <w:sz w:val="16"/>
          <w:szCs w:val="16"/>
          <w:lang w:val="es-ES"/>
        </w:rPr>
        <w:t xml:space="preserve">OBLIGACIONES </w:t>
      </w:r>
      <w:r w:rsidR="001B128C" w:rsidRPr="00505403">
        <w:rPr>
          <w:rFonts w:ascii="Verdana" w:hAnsi="Verdana" w:cs="Arial"/>
          <w:b/>
          <w:color w:val="000000" w:themeColor="text1"/>
          <w:sz w:val="16"/>
          <w:szCs w:val="16"/>
          <w:lang w:val="es-ES"/>
        </w:rPr>
        <w:t xml:space="preserve">DEL MINISTERIO: </w:t>
      </w:r>
    </w:p>
    <w:p w14:paraId="1FAB34F4" w14:textId="77777777" w:rsidR="009B7B51" w:rsidRPr="00505403" w:rsidRDefault="009B7B51" w:rsidP="009E401C">
      <w:pPr>
        <w:jc w:val="both"/>
        <w:rPr>
          <w:rFonts w:ascii="Verdana" w:eastAsia="Calibri" w:hAnsi="Verdana" w:cs="Arial"/>
          <w:color w:val="000000" w:themeColor="text1"/>
          <w:spacing w:val="-3"/>
          <w:sz w:val="16"/>
          <w:szCs w:val="16"/>
          <w:lang w:eastAsia="en-US"/>
        </w:rPr>
      </w:pPr>
    </w:p>
    <w:p w14:paraId="061B348F" w14:textId="77777777" w:rsidR="008F2810" w:rsidRPr="00505403" w:rsidRDefault="009C43D4"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z w:val="16"/>
          <w:szCs w:val="16"/>
        </w:rPr>
        <w:t xml:space="preserve">Ejercer el respectivo control </w:t>
      </w:r>
      <w:r w:rsidR="00446F4D" w:rsidRPr="00505403">
        <w:rPr>
          <w:rFonts w:ascii="Verdana" w:hAnsi="Verdana"/>
          <w:color w:val="000000" w:themeColor="text1"/>
          <w:sz w:val="16"/>
          <w:szCs w:val="16"/>
        </w:rPr>
        <w:t xml:space="preserve">y seguimiento al </w:t>
      </w:r>
      <w:r w:rsidRPr="00505403">
        <w:rPr>
          <w:rFonts w:ascii="Verdana" w:hAnsi="Verdana"/>
          <w:color w:val="000000" w:themeColor="text1"/>
          <w:sz w:val="16"/>
          <w:szCs w:val="16"/>
        </w:rPr>
        <w:t>cumplimiento del objeto del contrato y expedir el recibo de cumplimiento a satisfacción</w:t>
      </w:r>
      <w:r w:rsidR="00446F4D" w:rsidRPr="00505403">
        <w:rPr>
          <w:rFonts w:ascii="Verdana" w:hAnsi="Verdana"/>
          <w:color w:val="000000" w:themeColor="text1"/>
          <w:sz w:val="16"/>
          <w:szCs w:val="16"/>
        </w:rPr>
        <w:t xml:space="preserve"> de las actividades realizadas por el contratista. </w:t>
      </w:r>
      <w:r w:rsidR="001B128C" w:rsidRPr="00505403">
        <w:rPr>
          <w:rFonts w:ascii="Verdana" w:eastAsia="Calibri" w:hAnsi="Verdana" w:cs="Arial"/>
          <w:color w:val="000000" w:themeColor="text1"/>
          <w:spacing w:val="-3"/>
          <w:sz w:val="16"/>
          <w:szCs w:val="16"/>
          <w:lang w:eastAsia="en-US"/>
        </w:rPr>
        <w:t xml:space="preserve"> </w:t>
      </w:r>
    </w:p>
    <w:p w14:paraId="5CBC031A" w14:textId="77777777" w:rsidR="008F2810" w:rsidRPr="00505403" w:rsidRDefault="009C43D4"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z w:val="16"/>
          <w:szCs w:val="16"/>
        </w:rPr>
        <w:t>Pagar el valor del contrato de acuerdo con los términos establecidos</w:t>
      </w:r>
      <w:r w:rsidR="00FA0223" w:rsidRPr="00505403">
        <w:rPr>
          <w:rFonts w:ascii="Verdana" w:hAnsi="Verdana"/>
          <w:color w:val="000000" w:themeColor="text1"/>
          <w:sz w:val="16"/>
          <w:szCs w:val="16"/>
        </w:rPr>
        <w:t xml:space="preserve"> en el presente documento</w:t>
      </w:r>
      <w:r w:rsidR="001B128C" w:rsidRPr="00505403">
        <w:rPr>
          <w:rFonts w:ascii="Verdana" w:eastAsia="Calibri" w:hAnsi="Verdana" w:cs="Arial"/>
          <w:color w:val="000000" w:themeColor="text1"/>
          <w:spacing w:val="-3"/>
          <w:sz w:val="16"/>
          <w:szCs w:val="16"/>
          <w:lang w:eastAsia="en-US"/>
        </w:rPr>
        <w:t xml:space="preserve">. </w:t>
      </w:r>
    </w:p>
    <w:p w14:paraId="33CFDC48" w14:textId="77777777" w:rsidR="009C43D4" w:rsidRPr="00505403" w:rsidRDefault="009C43D4"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z w:val="16"/>
          <w:szCs w:val="16"/>
        </w:rPr>
        <w:t xml:space="preserve">Suministrar al </w:t>
      </w:r>
      <w:r w:rsidR="00CC009F" w:rsidRPr="00505403">
        <w:rPr>
          <w:rFonts w:ascii="Verdana" w:hAnsi="Verdana"/>
          <w:color w:val="000000" w:themeColor="text1"/>
          <w:sz w:val="16"/>
          <w:szCs w:val="16"/>
        </w:rPr>
        <w:t>c</w:t>
      </w:r>
      <w:r w:rsidRPr="00505403">
        <w:rPr>
          <w:rFonts w:ascii="Verdana" w:hAnsi="Verdana"/>
          <w:color w:val="000000" w:themeColor="text1"/>
          <w:sz w:val="16"/>
          <w:szCs w:val="16"/>
        </w:rPr>
        <w:t>ontratista todos aquellos documentos, información e insumos que requiera para el desarrollo de la actividad encomendada.</w:t>
      </w:r>
    </w:p>
    <w:p w14:paraId="484275D8" w14:textId="77777777" w:rsidR="00FA0223" w:rsidRPr="00505403" w:rsidRDefault="006631CD"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z w:val="16"/>
          <w:szCs w:val="16"/>
        </w:rPr>
        <w:t xml:space="preserve">Prestar su colaboración para el cumplimiento de las obligaciones del </w:t>
      </w:r>
      <w:r w:rsidR="00CC009F" w:rsidRPr="00505403">
        <w:rPr>
          <w:rFonts w:ascii="Verdana" w:hAnsi="Verdana"/>
          <w:color w:val="000000" w:themeColor="text1"/>
          <w:sz w:val="16"/>
          <w:szCs w:val="16"/>
        </w:rPr>
        <w:t>c</w:t>
      </w:r>
      <w:r w:rsidRPr="00505403">
        <w:rPr>
          <w:rFonts w:ascii="Verdana" w:hAnsi="Verdana"/>
          <w:color w:val="000000" w:themeColor="text1"/>
          <w:sz w:val="16"/>
          <w:szCs w:val="16"/>
        </w:rPr>
        <w:t>ontratista</w:t>
      </w:r>
      <w:r w:rsidR="00FA0223" w:rsidRPr="00505403">
        <w:rPr>
          <w:rFonts w:ascii="Verdana" w:hAnsi="Verdana"/>
          <w:color w:val="000000" w:themeColor="text1"/>
          <w:sz w:val="16"/>
          <w:szCs w:val="16"/>
        </w:rPr>
        <w:t>.</w:t>
      </w:r>
    </w:p>
    <w:p w14:paraId="38AFC872" w14:textId="77777777" w:rsidR="00FA0223" w:rsidRPr="00505403" w:rsidRDefault="00FA0223"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Solicitar y recibir información técnica respecto de los servicios que provee el </w:t>
      </w:r>
      <w:r w:rsidR="00CC009F" w:rsidRPr="00505403">
        <w:rPr>
          <w:rFonts w:ascii="Verdana" w:eastAsia="Calibri" w:hAnsi="Verdana" w:cs="Arial"/>
          <w:color w:val="000000" w:themeColor="text1"/>
          <w:spacing w:val="-3"/>
          <w:sz w:val="16"/>
          <w:szCs w:val="16"/>
          <w:lang w:eastAsia="en-US"/>
        </w:rPr>
        <w:t>c</w:t>
      </w:r>
      <w:r w:rsidRPr="00505403">
        <w:rPr>
          <w:rFonts w:ascii="Verdana" w:eastAsia="Calibri" w:hAnsi="Verdana" w:cs="Arial"/>
          <w:color w:val="000000" w:themeColor="text1"/>
          <w:spacing w:val="-3"/>
          <w:sz w:val="16"/>
          <w:szCs w:val="16"/>
          <w:lang w:eastAsia="en-US"/>
        </w:rPr>
        <w:t xml:space="preserve">ontratista en </w:t>
      </w:r>
      <w:r w:rsidR="00CE7256" w:rsidRPr="00505403">
        <w:rPr>
          <w:rFonts w:ascii="Verdana" w:eastAsia="Calibri" w:hAnsi="Verdana" w:cs="Arial"/>
          <w:color w:val="000000" w:themeColor="text1"/>
          <w:spacing w:val="-3"/>
          <w:sz w:val="16"/>
          <w:szCs w:val="16"/>
          <w:lang w:eastAsia="en-US"/>
        </w:rPr>
        <w:t xml:space="preserve">ejecución </w:t>
      </w:r>
      <w:r w:rsidRPr="00505403">
        <w:rPr>
          <w:rFonts w:ascii="Verdana" w:eastAsia="Calibri" w:hAnsi="Verdana" w:cs="Arial"/>
          <w:color w:val="000000" w:themeColor="text1"/>
          <w:spacing w:val="-3"/>
          <w:sz w:val="16"/>
          <w:szCs w:val="16"/>
          <w:lang w:eastAsia="en-US"/>
        </w:rPr>
        <w:t xml:space="preserve">del </w:t>
      </w:r>
      <w:r w:rsidR="00CE7256" w:rsidRPr="00505403">
        <w:rPr>
          <w:rFonts w:ascii="Verdana" w:eastAsia="Calibri" w:hAnsi="Verdana" w:cs="Arial"/>
          <w:color w:val="000000" w:themeColor="text1"/>
          <w:spacing w:val="-3"/>
          <w:sz w:val="16"/>
          <w:szCs w:val="16"/>
          <w:lang w:eastAsia="en-US"/>
        </w:rPr>
        <w:t>contrato</w:t>
      </w:r>
      <w:r w:rsidRPr="00505403">
        <w:rPr>
          <w:rFonts w:ascii="Verdana" w:eastAsia="Calibri" w:hAnsi="Verdana" w:cs="Arial"/>
          <w:color w:val="000000" w:themeColor="text1"/>
          <w:spacing w:val="-3"/>
          <w:sz w:val="16"/>
          <w:szCs w:val="16"/>
          <w:lang w:eastAsia="en-US"/>
        </w:rPr>
        <w:t>.</w:t>
      </w:r>
    </w:p>
    <w:p w14:paraId="4AA9833F" w14:textId="77777777" w:rsidR="00FA0223" w:rsidRPr="00505403" w:rsidRDefault="00FA0223"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lastRenderedPageBreak/>
        <w:t xml:space="preserve">Asignarle un supervisor, a través del cual </w:t>
      </w:r>
      <w:r w:rsidR="00645B43" w:rsidRPr="00505403">
        <w:rPr>
          <w:rFonts w:ascii="Verdana" w:eastAsia="Calibri" w:hAnsi="Verdana" w:cs="Arial"/>
          <w:b/>
          <w:color w:val="000000" w:themeColor="text1"/>
          <w:spacing w:val="-3"/>
          <w:sz w:val="16"/>
          <w:szCs w:val="16"/>
          <w:lang w:eastAsia="en-US"/>
        </w:rPr>
        <w:t>EL MINISTERIO</w:t>
      </w:r>
      <w:r w:rsidR="00645B43" w:rsidRPr="00505403">
        <w:rPr>
          <w:rFonts w:ascii="Verdana" w:eastAsia="Calibri" w:hAnsi="Verdana" w:cs="Arial"/>
          <w:color w:val="000000" w:themeColor="text1"/>
          <w:spacing w:val="-3"/>
          <w:sz w:val="16"/>
          <w:szCs w:val="16"/>
          <w:lang w:eastAsia="en-US"/>
        </w:rPr>
        <w:t xml:space="preserve"> </w:t>
      </w:r>
      <w:r w:rsidRPr="00505403">
        <w:rPr>
          <w:rFonts w:ascii="Verdana" w:eastAsia="Calibri" w:hAnsi="Verdana" w:cs="Arial"/>
          <w:color w:val="000000" w:themeColor="text1"/>
          <w:spacing w:val="-3"/>
          <w:sz w:val="16"/>
          <w:szCs w:val="16"/>
          <w:lang w:eastAsia="en-US"/>
        </w:rPr>
        <w:t xml:space="preserve">mantendrá la interlocución permanente y directa con el </w:t>
      </w:r>
      <w:r w:rsidR="00645B43" w:rsidRPr="00505403">
        <w:rPr>
          <w:rFonts w:ascii="Verdana" w:eastAsia="Calibri" w:hAnsi="Verdana" w:cs="Arial"/>
          <w:color w:val="000000" w:themeColor="text1"/>
          <w:spacing w:val="-3"/>
          <w:sz w:val="16"/>
          <w:szCs w:val="16"/>
          <w:lang w:eastAsia="en-US"/>
        </w:rPr>
        <w:t>c</w:t>
      </w:r>
      <w:r w:rsidRPr="00505403">
        <w:rPr>
          <w:rFonts w:ascii="Verdana" w:eastAsia="Calibri" w:hAnsi="Verdana" w:cs="Arial"/>
          <w:color w:val="000000" w:themeColor="text1"/>
          <w:spacing w:val="-3"/>
          <w:sz w:val="16"/>
          <w:szCs w:val="16"/>
          <w:lang w:eastAsia="en-US"/>
        </w:rPr>
        <w:t>ontratista.</w:t>
      </w:r>
    </w:p>
    <w:p w14:paraId="641CECD0" w14:textId="77777777" w:rsidR="00FA0223" w:rsidRPr="00505403" w:rsidRDefault="001B128C"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Cumplir con las demás obligaciones que se deriven del contrato </w:t>
      </w:r>
      <w:r w:rsidR="00AB1AC7" w:rsidRPr="00505403">
        <w:rPr>
          <w:rFonts w:ascii="Verdana" w:eastAsia="Calibri" w:hAnsi="Verdana" w:cs="Arial"/>
          <w:color w:val="000000" w:themeColor="text1"/>
          <w:spacing w:val="-3"/>
          <w:sz w:val="16"/>
          <w:szCs w:val="16"/>
          <w:lang w:eastAsia="en-US"/>
        </w:rPr>
        <w:t>y las previstas en la ley para el tipo de contrato a celebrar.</w:t>
      </w:r>
    </w:p>
    <w:p w14:paraId="44B5DB1A" w14:textId="77777777" w:rsidR="00CE7256" w:rsidRPr="00505403" w:rsidRDefault="00CE7256" w:rsidP="00B260DB">
      <w:pPr>
        <w:numPr>
          <w:ilvl w:val="0"/>
          <w:numId w:val="3"/>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Ejercer las actuaciones administrativas o judiciales </w:t>
      </w:r>
      <w:r w:rsidR="00446F4D" w:rsidRPr="00505403">
        <w:rPr>
          <w:rFonts w:ascii="Verdana" w:eastAsia="Calibri" w:hAnsi="Verdana" w:cs="Arial"/>
          <w:color w:val="000000" w:themeColor="text1"/>
          <w:spacing w:val="-3"/>
          <w:sz w:val="16"/>
          <w:szCs w:val="16"/>
          <w:lang w:eastAsia="en-US"/>
        </w:rPr>
        <w:t>que resulten procedentes</w:t>
      </w:r>
      <w:r w:rsidRPr="00505403">
        <w:rPr>
          <w:rFonts w:ascii="Verdana" w:eastAsia="Calibri" w:hAnsi="Verdana" w:cs="Arial"/>
          <w:color w:val="000000" w:themeColor="text1"/>
          <w:spacing w:val="-3"/>
          <w:sz w:val="16"/>
          <w:szCs w:val="16"/>
          <w:lang w:eastAsia="en-US"/>
        </w:rPr>
        <w:t xml:space="preserve">. </w:t>
      </w:r>
    </w:p>
    <w:p w14:paraId="0FA351BC" w14:textId="77777777" w:rsidR="00F67AA9" w:rsidRPr="00505403" w:rsidRDefault="00F67AA9" w:rsidP="00B260DB">
      <w:pPr>
        <w:numPr>
          <w:ilvl w:val="0"/>
          <w:numId w:val="3"/>
        </w:numPr>
        <w:ind w:left="360"/>
        <w:jc w:val="both"/>
        <w:rPr>
          <w:rFonts w:ascii="Verdana" w:eastAsia="Calibri" w:hAnsi="Verdana" w:cs="Arial"/>
          <w:bCs/>
          <w:i/>
          <w:color w:val="000000" w:themeColor="text1"/>
          <w:spacing w:val="-3"/>
          <w:sz w:val="16"/>
          <w:szCs w:val="16"/>
          <w:lang w:eastAsia="en-US"/>
        </w:rPr>
      </w:pPr>
      <w:r w:rsidRPr="00505403">
        <w:rPr>
          <w:rFonts w:ascii="Verdana" w:eastAsia="Calibri" w:hAnsi="Verdana" w:cs="Arial"/>
          <w:bCs/>
          <w:i/>
          <w:color w:val="000000" w:themeColor="text1"/>
          <w:spacing w:val="-3"/>
          <w:sz w:val="16"/>
          <w:szCs w:val="16"/>
          <w:lang w:eastAsia="en-US"/>
        </w:rPr>
        <w:t>(</w:t>
      </w:r>
      <w:r w:rsidR="001C1C40" w:rsidRPr="00505403">
        <w:rPr>
          <w:rFonts w:ascii="Verdana" w:eastAsia="Calibri" w:hAnsi="Verdana" w:cs="Arial"/>
          <w:bCs/>
          <w:i/>
          <w:color w:val="000000" w:themeColor="text1"/>
          <w:spacing w:val="-3"/>
          <w:sz w:val="16"/>
          <w:szCs w:val="16"/>
          <w:lang w:eastAsia="en-US"/>
        </w:rPr>
        <w:t>Igualmente, s</w:t>
      </w:r>
      <w:r w:rsidR="00CE7256" w:rsidRPr="00505403">
        <w:rPr>
          <w:rFonts w:ascii="Verdana" w:eastAsia="Calibri" w:hAnsi="Verdana" w:cs="Arial"/>
          <w:bCs/>
          <w:i/>
          <w:color w:val="000000" w:themeColor="text1"/>
          <w:spacing w:val="-3"/>
          <w:sz w:val="16"/>
          <w:szCs w:val="16"/>
          <w:lang w:eastAsia="en-US"/>
        </w:rPr>
        <w:t xml:space="preserve">e deberán incluir </w:t>
      </w:r>
      <w:r w:rsidR="00B8198C" w:rsidRPr="00505403">
        <w:rPr>
          <w:rFonts w:ascii="Verdana" w:eastAsia="Calibri" w:hAnsi="Verdana" w:cs="Arial"/>
          <w:bCs/>
          <w:i/>
          <w:color w:val="000000" w:themeColor="text1"/>
          <w:spacing w:val="-3"/>
          <w:sz w:val="16"/>
          <w:szCs w:val="16"/>
          <w:lang w:eastAsia="en-US"/>
        </w:rPr>
        <w:t xml:space="preserve">las obligaciones derivadas </w:t>
      </w:r>
      <w:r w:rsidR="009C43D4" w:rsidRPr="00505403">
        <w:rPr>
          <w:rFonts w:ascii="Verdana" w:eastAsia="Calibri" w:hAnsi="Verdana" w:cs="Arial"/>
          <w:bCs/>
          <w:i/>
          <w:color w:val="000000" w:themeColor="text1"/>
          <w:spacing w:val="-3"/>
          <w:sz w:val="16"/>
          <w:szCs w:val="16"/>
          <w:lang w:eastAsia="en-US"/>
        </w:rPr>
        <w:t>de los Subsistemas de Seguridad y Salud en el Trabajo y Seguridad y Privacidad de la Información.</w:t>
      </w:r>
      <w:r w:rsidR="00B8198C" w:rsidRPr="00505403">
        <w:rPr>
          <w:rFonts w:ascii="Verdana" w:eastAsia="Calibri" w:hAnsi="Verdana" w:cs="Arial"/>
          <w:bCs/>
          <w:i/>
          <w:color w:val="000000" w:themeColor="text1"/>
          <w:spacing w:val="-3"/>
          <w:sz w:val="16"/>
          <w:szCs w:val="16"/>
          <w:lang w:eastAsia="en-US"/>
        </w:rPr>
        <w:t xml:space="preserve"> (</w:t>
      </w:r>
      <w:r w:rsidR="00FA0223" w:rsidRPr="00505403">
        <w:rPr>
          <w:rFonts w:ascii="Verdana" w:eastAsia="Calibri" w:hAnsi="Verdana" w:cs="Arial"/>
          <w:bCs/>
          <w:i/>
          <w:color w:val="000000" w:themeColor="text1"/>
          <w:spacing w:val="-3"/>
          <w:sz w:val="16"/>
          <w:szCs w:val="16"/>
          <w:lang w:eastAsia="en-US"/>
        </w:rPr>
        <w:t>Cuando</w:t>
      </w:r>
      <w:r w:rsidR="00B8198C" w:rsidRPr="00505403">
        <w:rPr>
          <w:rFonts w:ascii="Verdana" w:eastAsia="Calibri" w:hAnsi="Verdana" w:cs="Arial"/>
          <w:bCs/>
          <w:i/>
          <w:color w:val="000000" w:themeColor="text1"/>
          <w:spacing w:val="-3"/>
          <w:sz w:val="16"/>
          <w:szCs w:val="16"/>
          <w:lang w:eastAsia="en-US"/>
        </w:rPr>
        <w:t xml:space="preserve"> aplique</w:t>
      </w:r>
      <w:r w:rsidR="00446F4D" w:rsidRPr="00505403">
        <w:rPr>
          <w:rFonts w:ascii="Verdana" w:eastAsia="Calibri" w:hAnsi="Verdana" w:cs="Arial"/>
          <w:bCs/>
          <w:i/>
          <w:color w:val="000000" w:themeColor="text1"/>
          <w:spacing w:val="-3"/>
          <w:sz w:val="16"/>
          <w:szCs w:val="16"/>
          <w:lang w:eastAsia="en-US"/>
        </w:rPr>
        <w:t>n</w:t>
      </w:r>
      <w:r w:rsidRPr="00505403">
        <w:rPr>
          <w:rFonts w:ascii="Verdana" w:eastAsia="Calibri" w:hAnsi="Verdana" w:cs="Arial"/>
          <w:bCs/>
          <w:i/>
          <w:color w:val="000000" w:themeColor="text1"/>
          <w:spacing w:val="-3"/>
          <w:sz w:val="16"/>
          <w:szCs w:val="16"/>
          <w:lang w:eastAsia="en-US"/>
        </w:rPr>
        <w:t>)</w:t>
      </w:r>
      <w:r w:rsidR="00645B43" w:rsidRPr="00505403">
        <w:rPr>
          <w:rFonts w:ascii="Verdana" w:eastAsia="Calibri" w:hAnsi="Verdana" w:cs="Arial"/>
          <w:bCs/>
          <w:i/>
          <w:color w:val="000000" w:themeColor="text1"/>
          <w:spacing w:val="-3"/>
          <w:sz w:val="16"/>
          <w:szCs w:val="16"/>
          <w:lang w:eastAsia="en-US"/>
        </w:rPr>
        <w:t>.</w:t>
      </w:r>
      <w:r w:rsidR="001C1C40" w:rsidRPr="00505403">
        <w:rPr>
          <w:rFonts w:ascii="Verdana" w:eastAsia="Calibri" w:hAnsi="Verdana" w:cs="Arial"/>
          <w:bCs/>
          <w:i/>
          <w:color w:val="000000" w:themeColor="text1"/>
          <w:spacing w:val="-3"/>
          <w:sz w:val="16"/>
          <w:szCs w:val="16"/>
          <w:lang w:eastAsia="en-US"/>
        </w:rPr>
        <w:t xml:space="preserve"> Por </w:t>
      </w:r>
      <w:r w:rsidR="00517861" w:rsidRPr="00505403">
        <w:rPr>
          <w:rFonts w:ascii="Verdana" w:eastAsia="Calibri" w:hAnsi="Verdana" w:cs="Arial"/>
          <w:bCs/>
          <w:i/>
          <w:color w:val="000000" w:themeColor="text1"/>
          <w:spacing w:val="-3"/>
          <w:sz w:val="16"/>
          <w:szCs w:val="16"/>
          <w:lang w:eastAsia="en-US"/>
        </w:rPr>
        <w:t>ejemplo,</w:t>
      </w:r>
      <w:r w:rsidR="001C1C40" w:rsidRPr="00505403">
        <w:rPr>
          <w:rFonts w:ascii="Verdana" w:eastAsia="Calibri" w:hAnsi="Verdana" w:cs="Arial"/>
          <w:bCs/>
          <w:i/>
          <w:color w:val="000000" w:themeColor="text1"/>
          <w:spacing w:val="-3"/>
          <w:sz w:val="16"/>
          <w:szCs w:val="16"/>
          <w:lang w:eastAsia="en-US"/>
        </w:rPr>
        <w:t xml:space="preserve"> en caso de contratos de prestación de servicios profesionales de </w:t>
      </w:r>
      <w:r w:rsidR="00B8198C" w:rsidRPr="00505403">
        <w:rPr>
          <w:rFonts w:ascii="Verdana" w:eastAsia="Calibri" w:hAnsi="Verdana" w:cs="Arial"/>
          <w:bCs/>
          <w:i/>
          <w:color w:val="000000" w:themeColor="text1"/>
          <w:spacing w:val="-3"/>
          <w:sz w:val="16"/>
          <w:szCs w:val="16"/>
          <w:lang w:eastAsia="en-US"/>
        </w:rPr>
        <w:t xml:space="preserve">facilitadores en puertos y otros contratistas que desarrollen actividades con riesgos 4 y </w:t>
      </w:r>
      <w:r w:rsidR="00C94CF5" w:rsidRPr="00505403">
        <w:rPr>
          <w:rFonts w:ascii="Verdana" w:eastAsia="Calibri" w:hAnsi="Verdana" w:cs="Arial"/>
          <w:bCs/>
          <w:i/>
          <w:color w:val="000000" w:themeColor="text1"/>
          <w:spacing w:val="-3"/>
          <w:sz w:val="16"/>
          <w:szCs w:val="16"/>
          <w:lang w:eastAsia="en-US"/>
        </w:rPr>
        <w:t>5</w:t>
      </w:r>
      <w:r w:rsidR="001C1C40" w:rsidRPr="00505403">
        <w:rPr>
          <w:rFonts w:ascii="Verdana" w:eastAsia="Calibri" w:hAnsi="Verdana" w:cs="Arial"/>
          <w:bCs/>
          <w:i/>
          <w:color w:val="000000" w:themeColor="text1"/>
          <w:spacing w:val="-3"/>
          <w:sz w:val="16"/>
          <w:szCs w:val="16"/>
          <w:lang w:eastAsia="en-US"/>
        </w:rPr>
        <w:t>)</w:t>
      </w:r>
      <w:r w:rsidR="00B8198C" w:rsidRPr="00505403">
        <w:rPr>
          <w:rFonts w:ascii="Verdana" w:eastAsia="Calibri" w:hAnsi="Verdana" w:cs="Arial"/>
          <w:bCs/>
          <w:i/>
          <w:color w:val="000000" w:themeColor="text1"/>
          <w:spacing w:val="-3"/>
          <w:sz w:val="16"/>
          <w:szCs w:val="16"/>
          <w:lang w:eastAsia="en-US"/>
        </w:rPr>
        <w:t>.</w:t>
      </w:r>
    </w:p>
    <w:p w14:paraId="0783523F" w14:textId="77777777" w:rsidR="00F67AA9" w:rsidRPr="00505403" w:rsidRDefault="00F67AA9" w:rsidP="009E401C">
      <w:pPr>
        <w:jc w:val="both"/>
        <w:rPr>
          <w:rFonts w:ascii="Verdana" w:eastAsia="Calibri" w:hAnsi="Verdana" w:cs="Arial"/>
          <w:bCs/>
          <w:i/>
          <w:color w:val="000000" w:themeColor="text1"/>
          <w:spacing w:val="-3"/>
          <w:sz w:val="16"/>
          <w:szCs w:val="16"/>
          <w:lang w:eastAsia="en-US"/>
        </w:rPr>
      </w:pPr>
    </w:p>
    <w:p w14:paraId="53F6F029" w14:textId="77777777" w:rsidR="008F2810" w:rsidRPr="00505403" w:rsidRDefault="001454E0" w:rsidP="009E401C">
      <w:pPr>
        <w:jc w:val="both"/>
        <w:rPr>
          <w:rFonts w:ascii="Verdana" w:eastAsia="Calibri" w:hAnsi="Verdana" w:cs="Arial"/>
          <w:b/>
          <w:color w:val="000000" w:themeColor="text1"/>
          <w:spacing w:val="-3"/>
          <w:sz w:val="16"/>
          <w:szCs w:val="16"/>
          <w:lang w:eastAsia="en-US"/>
        </w:rPr>
      </w:pPr>
      <w:r w:rsidRPr="00505403">
        <w:rPr>
          <w:rFonts w:ascii="Verdana" w:hAnsi="Verdana" w:cs="Arial"/>
          <w:b/>
          <w:color w:val="000000" w:themeColor="text1"/>
          <w:sz w:val="16"/>
          <w:szCs w:val="16"/>
        </w:rPr>
        <w:t xml:space="preserve">2.3.2. </w:t>
      </w:r>
      <w:r w:rsidR="00F67AA9" w:rsidRPr="00505403">
        <w:rPr>
          <w:rFonts w:ascii="Verdana" w:hAnsi="Verdana" w:cs="Arial"/>
          <w:b/>
          <w:color w:val="000000" w:themeColor="text1"/>
          <w:sz w:val="16"/>
          <w:szCs w:val="16"/>
        </w:rPr>
        <w:t xml:space="preserve">OBLIGACIONES </w:t>
      </w:r>
      <w:r w:rsidR="001B128C" w:rsidRPr="00505403">
        <w:rPr>
          <w:rFonts w:ascii="Verdana" w:hAnsi="Verdana" w:cs="Arial"/>
          <w:b/>
          <w:color w:val="000000" w:themeColor="text1"/>
          <w:sz w:val="16"/>
          <w:szCs w:val="16"/>
        </w:rPr>
        <w:t>DEL CONTRATISTA</w:t>
      </w:r>
      <w:r w:rsidR="00FF4278" w:rsidRPr="00505403">
        <w:rPr>
          <w:rFonts w:ascii="Verdana" w:hAnsi="Verdana" w:cs="Arial"/>
          <w:b/>
          <w:color w:val="000000" w:themeColor="text1"/>
          <w:sz w:val="16"/>
          <w:szCs w:val="16"/>
        </w:rPr>
        <w:t xml:space="preserve">: </w:t>
      </w:r>
    </w:p>
    <w:p w14:paraId="4368345A" w14:textId="77777777" w:rsidR="00F67AA9" w:rsidRPr="00505403" w:rsidRDefault="00F67AA9" w:rsidP="009E401C">
      <w:pPr>
        <w:jc w:val="both"/>
        <w:rPr>
          <w:rFonts w:ascii="Verdana" w:eastAsia="Calibri" w:hAnsi="Verdana" w:cs="Arial"/>
          <w:b/>
          <w:color w:val="000000" w:themeColor="text1"/>
          <w:spacing w:val="-3"/>
          <w:sz w:val="16"/>
          <w:szCs w:val="16"/>
          <w:lang w:eastAsia="en-US"/>
        </w:rPr>
      </w:pPr>
    </w:p>
    <w:p w14:paraId="0FAD4A46" w14:textId="77777777" w:rsidR="00F67AA9" w:rsidRPr="00505403" w:rsidRDefault="00F67AA9" w:rsidP="00B260DB">
      <w:pPr>
        <w:pStyle w:val="ListParagraph"/>
        <w:numPr>
          <w:ilvl w:val="0"/>
          <w:numId w:val="6"/>
        </w:numPr>
        <w:jc w:val="both"/>
        <w:rPr>
          <w:rFonts w:ascii="Verdana" w:eastAsia="Calibri" w:hAnsi="Verdana" w:cs="Arial"/>
          <w:b/>
          <w:color w:val="000000" w:themeColor="text1"/>
          <w:spacing w:val="-3"/>
          <w:sz w:val="16"/>
          <w:szCs w:val="16"/>
          <w:lang w:eastAsia="en-US"/>
        </w:rPr>
      </w:pPr>
      <w:r w:rsidRPr="00505403">
        <w:rPr>
          <w:rFonts w:ascii="Verdana" w:eastAsia="Calibri" w:hAnsi="Verdana" w:cs="Arial"/>
          <w:b/>
          <w:color w:val="000000" w:themeColor="text1"/>
          <w:spacing w:val="-3"/>
          <w:sz w:val="16"/>
          <w:szCs w:val="16"/>
          <w:lang w:eastAsia="en-US"/>
        </w:rPr>
        <w:t xml:space="preserve">OBLIGACIONES GENERALES </w:t>
      </w:r>
    </w:p>
    <w:p w14:paraId="06071049" w14:textId="77777777" w:rsidR="009B7B51" w:rsidRPr="00505403" w:rsidRDefault="009B7B51" w:rsidP="009E401C">
      <w:pPr>
        <w:jc w:val="both"/>
        <w:rPr>
          <w:rFonts w:ascii="Verdana" w:eastAsia="Calibri" w:hAnsi="Verdana" w:cs="Arial"/>
          <w:color w:val="000000" w:themeColor="text1"/>
          <w:spacing w:val="-3"/>
          <w:sz w:val="16"/>
          <w:szCs w:val="16"/>
          <w:lang w:eastAsia="en-US"/>
        </w:rPr>
      </w:pPr>
    </w:p>
    <w:p w14:paraId="5808847A" w14:textId="77777777" w:rsidR="001900BF" w:rsidRPr="00505403" w:rsidRDefault="009C43D4" w:rsidP="00B260DB">
      <w:pPr>
        <w:numPr>
          <w:ilvl w:val="0"/>
          <w:numId w:val="5"/>
        </w:numPr>
        <w:ind w:left="357" w:hanging="357"/>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z w:val="16"/>
          <w:szCs w:val="16"/>
        </w:rPr>
        <w:t>Ejecutar el objeto del contrato y desarrollar las actividades específicas en las condiciones pactadas.</w:t>
      </w:r>
    </w:p>
    <w:p w14:paraId="59CF32DB" w14:textId="77777777" w:rsidR="009C43D4" w:rsidRPr="00505403" w:rsidRDefault="009C43D4"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z w:val="16"/>
          <w:szCs w:val="16"/>
        </w:rPr>
        <w:t xml:space="preserve">Custodiar y a la terminación del presente contrato devolver los insumos, suministros, herramientas, dotación, implementación, inventarios y/o materiales que sean puestos a su disposición para la prestación del servicio objeto de este contrato. En caso de robo, pérdida o deterioro de los elementos, el contratista deberá devolverlos al Grupo de Almacén con las mismas o superiores características a las asignadas, previo visto bueno de la Oficina de Sistemas del </w:t>
      </w:r>
      <w:r w:rsidR="00645B43" w:rsidRPr="00505403">
        <w:rPr>
          <w:rFonts w:ascii="Verdana" w:eastAsia="Calibri" w:hAnsi="Verdana" w:cs="Arial"/>
          <w:b/>
          <w:color w:val="000000" w:themeColor="text1"/>
          <w:spacing w:val="-3"/>
          <w:sz w:val="16"/>
          <w:szCs w:val="16"/>
          <w:lang w:eastAsia="en-US"/>
        </w:rPr>
        <w:t>MINISTERIO</w:t>
      </w:r>
      <w:r w:rsidRPr="00505403">
        <w:rPr>
          <w:rFonts w:ascii="Verdana" w:hAnsi="Verdana"/>
          <w:color w:val="000000" w:themeColor="text1"/>
          <w:sz w:val="16"/>
          <w:szCs w:val="16"/>
        </w:rPr>
        <w:t>.</w:t>
      </w:r>
    </w:p>
    <w:p w14:paraId="7CDEE308" w14:textId="77777777" w:rsidR="009C43D4" w:rsidRPr="00505403" w:rsidRDefault="009C43D4"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s="Tahoma"/>
          <w:color w:val="000000" w:themeColor="text1"/>
          <w:spacing w:val="-3"/>
          <w:sz w:val="16"/>
          <w:szCs w:val="16"/>
        </w:rPr>
        <w:t xml:space="preserve">Presentar al supervisor informes mensuales sobre el cumplimiento de las obligaciones del contrato y </w:t>
      </w:r>
      <w:r w:rsidR="00446F4D" w:rsidRPr="00505403">
        <w:rPr>
          <w:rFonts w:ascii="Verdana" w:hAnsi="Verdana" w:cs="Tahoma"/>
          <w:color w:val="000000" w:themeColor="text1"/>
          <w:spacing w:val="-3"/>
          <w:sz w:val="16"/>
          <w:szCs w:val="16"/>
        </w:rPr>
        <w:t xml:space="preserve">el </w:t>
      </w:r>
      <w:r w:rsidRPr="00505403">
        <w:rPr>
          <w:rFonts w:ascii="Verdana" w:hAnsi="Verdana" w:cs="Tahoma"/>
          <w:color w:val="000000" w:themeColor="text1"/>
          <w:spacing w:val="-3"/>
          <w:sz w:val="16"/>
          <w:szCs w:val="16"/>
        </w:rPr>
        <w:t xml:space="preserve">estado de la ejecución en que </w:t>
      </w:r>
      <w:r w:rsidR="00446F4D" w:rsidRPr="00505403">
        <w:rPr>
          <w:rFonts w:ascii="Verdana" w:hAnsi="Verdana" w:cs="Tahoma"/>
          <w:color w:val="000000" w:themeColor="text1"/>
          <w:spacing w:val="-3"/>
          <w:sz w:val="16"/>
          <w:szCs w:val="16"/>
        </w:rPr>
        <w:t xml:space="preserve">se encuentran </w:t>
      </w:r>
      <w:r w:rsidRPr="00505403">
        <w:rPr>
          <w:rFonts w:ascii="Verdana" w:hAnsi="Verdana" w:cs="Tahoma"/>
          <w:color w:val="000000" w:themeColor="text1"/>
          <w:spacing w:val="-3"/>
          <w:sz w:val="16"/>
          <w:szCs w:val="16"/>
        </w:rPr>
        <w:t>las mismas.</w:t>
      </w:r>
    </w:p>
    <w:p w14:paraId="0DB8A431" w14:textId="77777777" w:rsidR="009C43D4" w:rsidRPr="00505403" w:rsidRDefault="009C43D4"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s="Tahoma"/>
          <w:color w:val="000000" w:themeColor="text1"/>
          <w:spacing w:val="-3"/>
          <w:sz w:val="16"/>
          <w:szCs w:val="16"/>
        </w:rPr>
        <w:t xml:space="preserve">Participar en </w:t>
      </w:r>
      <w:r w:rsidR="00446F4D" w:rsidRPr="00505403">
        <w:rPr>
          <w:rFonts w:ascii="Verdana" w:hAnsi="Verdana" w:cs="Tahoma"/>
          <w:color w:val="000000" w:themeColor="text1"/>
          <w:spacing w:val="-3"/>
          <w:sz w:val="16"/>
          <w:szCs w:val="16"/>
        </w:rPr>
        <w:t xml:space="preserve">las distintas actividades </w:t>
      </w:r>
      <w:r w:rsidRPr="00505403">
        <w:rPr>
          <w:rFonts w:ascii="Verdana" w:hAnsi="Verdana" w:cs="Tahoma"/>
          <w:color w:val="000000" w:themeColor="text1"/>
          <w:spacing w:val="-3"/>
          <w:sz w:val="16"/>
          <w:szCs w:val="16"/>
        </w:rPr>
        <w:t>nacionales e internacionales en desarrollo directo del objeto y obligaciones contractuales, desplazamientos que deberán ser autorizados por el supervisor. Los ga</w:t>
      </w:r>
      <w:r w:rsidR="00CC009F" w:rsidRPr="00505403">
        <w:rPr>
          <w:rFonts w:ascii="Verdana" w:hAnsi="Verdana" w:cs="Tahoma"/>
          <w:color w:val="000000" w:themeColor="text1"/>
          <w:spacing w:val="-3"/>
          <w:sz w:val="16"/>
          <w:szCs w:val="16"/>
        </w:rPr>
        <w:t>stos de desplazamiento y permanencia</w:t>
      </w:r>
      <w:r w:rsidRPr="00505403">
        <w:rPr>
          <w:rFonts w:ascii="Verdana" w:hAnsi="Verdana" w:cs="Tahoma"/>
          <w:color w:val="000000" w:themeColor="text1"/>
          <w:spacing w:val="-3"/>
          <w:sz w:val="16"/>
          <w:szCs w:val="16"/>
        </w:rPr>
        <w:t xml:space="preserve"> se reconocerán al contratista con cargo al rubro de funcionamiento</w:t>
      </w:r>
      <w:r w:rsidR="00A23AC7" w:rsidRPr="00505403">
        <w:rPr>
          <w:rFonts w:ascii="Verdana" w:hAnsi="Verdana" w:cs="Tahoma"/>
          <w:color w:val="000000" w:themeColor="text1"/>
          <w:spacing w:val="-3"/>
          <w:sz w:val="16"/>
          <w:szCs w:val="16"/>
        </w:rPr>
        <w:t xml:space="preserve"> y/o inversión según corresponda</w:t>
      </w:r>
      <w:r w:rsidRPr="00505403">
        <w:rPr>
          <w:rFonts w:ascii="Verdana" w:hAnsi="Verdana" w:cs="Tahoma"/>
          <w:color w:val="000000" w:themeColor="text1"/>
          <w:spacing w:val="-3"/>
          <w:sz w:val="16"/>
          <w:szCs w:val="16"/>
        </w:rPr>
        <w:t xml:space="preserve">. </w:t>
      </w:r>
      <w:r w:rsidR="00645B43" w:rsidRPr="00505403">
        <w:rPr>
          <w:rFonts w:ascii="Verdana" w:eastAsia="Calibri" w:hAnsi="Verdana" w:cs="Arial"/>
          <w:b/>
          <w:color w:val="000000" w:themeColor="text1"/>
          <w:spacing w:val="-3"/>
          <w:sz w:val="16"/>
          <w:szCs w:val="16"/>
          <w:lang w:eastAsia="en-US"/>
        </w:rPr>
        <w:t>EL MINISTERIO</w:t>
      </w:r>
      <w:r w:rsidR="00645B43" w:rsidRPr="00505403">
        <w:rPr>
          <w:rFonts w:ascii="Verdana" w:hAnsi="Verdana" w:cs="Tahoma"/>
          <w:color w:val="000000" w:themeColor="text1"/>
          <w:spacing w:val="-3"/>
          <w:sz w:val="16"/>
          <w:szCs w:val="16"/>
        </w:rPr>
        <w:t xml:space="preserve"> reconocerá los gastos de desplazamiento y permanencia</w:t>
      </w:r>
      <w:r w:rsidRPr="00505403">
        <w:rPr>
          <w:rFonts w:ascii="Verdana" w:hAnsi="Verdana" w:cs="Tahoma"/>
          <w:color w:val="000000" w:themeColor="text1"/>
          <w:spacing w:val="-3"/>
          <w:sz w:val="16"/>
          <w:szCs w:val="16"/>
        </w:rPr>
        <w:t xml:space="preserve"> de conformidad con lo contemplado en el respectivo contrato.</w:t>
      </w:r>
      <w:r w:rsidR="00C9657C" w:rsidRPr="00505403">
        <w:rPr>
          <w:rFonts w:ascii="Verdana" w:hAnsi="Verdana" w:cs="Tahoma"/>
          <w:color w:val="000000" w:themeColor="text1"/>
          <w:spacing w:val="-3"/>
          <w:sz w:val="16"/>
          <w:szCs w:val="16"/>
        </w:rPr>
        <w:t xml:space="preserve"> </w:t>
      </w:r>
    </w:p>
    <w:p w14:paraId="7F7FB00F" w14:textId="77777777" w:rsidR="009C43D4" w:rsidRPr="00505403" w:rsidRDefault="009C43D4"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s="Tahoma"/>
          <w:color w:val="000000" w:themeColor="text1"/>
          <w:spacing w:val="-3"/>
          <w:sz w:val="16"/>
          <w:szCs w:val="16"/>
        </w:rPr>
        <w:t xml:space="preserve">Legalizar los gastos de </w:t>
      </w:r>
      <w:r w:rsidR="00CC009F" w:rsidRPr="00505403">
        <w:rPr>
          <w:rFonts w:ascii="Verdana" w:hAnsi="Verdana" w:cs="Tahoma"/>
          <w:color w:val="000000" w:themeColor="text1"/>
          <w:spacing w:val="-3"/>
          <w:sz w:val="16"/>
          <w:szCs w:val="16"/>
        </w:rPr>
        <w:t>desplazamiento y permanencia</w:t>
      </w:r>
      <w:r w:rsidRPr="00505403">
        <w:rPr>
          <w:rFonts w:ascii="Verdana" w:hAnsi="Verdana" w:cs="Tahoma"/>
          <w:color w:val="000000" w:themeColor="text1"/>
          <w:spacing w:val="-3"/>
          <w:sz w:val="16"/>
          <w:szCs w:val="16"/>
        </w:rPr>
        <w:t xml:space="preserve"> en los que se haya incurrido en cumplimiento del objeto del contrato, dentro de los tres (3) días hábiles siguientes a la finalización del </w:t>
      </w:r>
      <w:r w:rsidR="00645B43" w:rsidRPr="00505403">
        <w:rPr>
          <w:rFonts w:ascii="Verdana" w:hAnsi="Verdana" w:cs="Tahoma"/>
          <w:color w:val="000000" w:themeColor="text1"/>
          <w:spacing w:val="-3"/>
          <w:sz w:val="16"/>
          <w:szCs w:val="16"/>
        </w:rPr>
        <w:t>desplazamiento</w:t>
      </w:r>
      <w:r w:rsidRPr="00505403">
        <w:rPr>
          <w:rFonts w:ascii="Verdana" w:hAnsi="Verdana" w:cs="Tahoma"/>
          <w:color w:val="000000" w:themeColor="text1"/>
          <w:spacing w:val="-3"/>
          <w:sz w:val="16"/>
          <w:szCs w:val="16"/>
        </w:rPr>
        <w:t>.</w:t>
      </w:r>
    </w:p>
    <w:p w14:paraId="60921B7F" w14:textId="77777777" w:rsidR="00444C01" w:rsidRPr="00505403" w:rsidRDefault="009C43D4"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s="Tahoma"/>
          <w:color w:val="000000" w:themeColor="text1"/>
          <w:spacing w:val="-3"/>
          <w:sz w:val="16"/>
          <w:szCs w:val="16"/>
        </w:rPr>
        <w:t xml:space="preserve">Cumplir con las demás </w:t>
      </w:r>
      <w:r w:rsidR="00CC009F" w:rsidRPr="00505403">
        <w:rPr>
          <w:rFonts w:ascii="Verdana" w:hAnsi="Verdana" w:cs="Tahoma"/>
          <w:color w:val="000000" w:themeColor="text1"/>
          <w:spacing w:val="-3"/>
          <w:sz w:val="16"/>
          <w:szCs w:val="16"/>
        </w:rPr>
        <w:t>indicaciones del supervisor, en su rol de coordinación, y</w:t>
      </w:r>
      <w:r w:rsidRPr="00505403">
        <w:rPr>
          <w:rFonts w:ascii="Verdana" w:hAnsi="Verdana" w:cs="Tahoma"/>
          <w:color w:val="000000" w:themeColor="text1"/>
          <w:spacing w:val="-3"/>
          <w:sz w:val="16"/>
          <w:szCs w:val="16"/>
        </w:rPr>
        <w:t xml:space="preserve"> que se deriven o que tengan relación </w:t>
      </w:r>
      <w:r w:rsidR="00CC009F" w:rsidRPr="00505403">
        <w:rPr>
          <w:rFonts w:ascii="Verdana" w:hAnsi="Verdana" w:cs="Tahoma"/>
          <w:color w:val="000000" w:themeColor="text1"/>
          <w:spacing w:val="-3"/>
          <w:sz w:val="16"/>
          <w:szCs w:val="16"/>
        </w:rPr>
        <w:t xml:space="preserve">directa </w:t>
      </w:r>
      <w:r w:rsidRPr="00505403">
        <w:rPr>
          <w:rFonts w:ascii="Verdana" w:hAnsi="Verdana" w:cs="Tahoma"/>
          <w:color w:val="000000" w:themeColor="text1"/>
          <w:spacing w:val="-3"/>
          <w:sz w:val="16"/>
          <w:szCs w:val="16"/>
        </w:rPr>
        <w:t>con la naturaleza del contrato.</w:t>
      </w:r>
    </w:p>
    <w:p w14:paraId="6035AE47" w14:textId="77777777" w:rsidR="00444C01" w:rsidRPr="00505403" w:rsidRDefault="00444C01" w:rsidP="00B260DB">
      <w:pPr>
        <w:numPr>
          <w:ilvl w:val="0"/>
          <w:numId w:val="5"/>
        </w:numPr>
        <w:ind w:left="360"/>
        <w:jc w:val="both"/>
        <w:rPr>
          <w:rFonts w:ascii="Verdana" w:hAnsi="Verdana" w:cs="Tahoma"/>
          <w:color w:val="000000" w:themeColor="text1"/>
          <w:spacing w:val="-3"/>
          <w:sz w:val="16"/>
          <w:szCs w:val="16"/>
        </w:rPr>
      </w:pPr>
      <w:r w:rsidRPr="00505403">
        <w:rPr>
          <w:rFonts w:ascii="Verdana" w:hAnsi="Verdana" w:cs="Tahoma"/>
          <w:color w:val="000000" w:themeColor="text1"/>
          <w:spacing w:val="-3"/>
          <w:sz w:val="16"/>
          <w:szCs w:val="16"/>
        </w:rPr>
        <w:t>Obrar con lealtad y buena fe en las distintas etapas contractuales, evitando dilaciones que puedan presentarse, responder por sus actividades y omisiones en la ejecución del contrato y en general se obliga a cumplir con lo establecido en las Leyes 80 de 1993, 1150 de 2007, 1474 de 2011, sus decretos reglamentarios y demás normatividad aplicable.</w:t>
      </w:r>
    </w:p>
    <w:p w14:paraId="066BBD27" w14:textId="77777777" w:rsidR="009C43D4" w:rsidRPr="00505403" w:rsidRDefault="009C43D4"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s="Tahoma"/>
          <w:color w:val="000000" w:themeColor="text1"/>
          <w:spacing w:val="-3"/>
          <w:sz w:val="16"/>
          <w:szCs w:val="16"/>
        </w:rPr>
        <w:t>Mantenerse afiliado y pagar de manera oportuna los aportes al sistema de seguridad social en salud, pensión y ARL, de acuerdo con el artículo 23 de la Ley 1150 de 2007 y demás normas concordantes.</w:t>
      </w:r>
    </w:p>
    <w:p w14:paraId="6E442F19" w14:textId="77777777" w:rsidR="009D30C7" w:rsidRPr="00505403" w:rsidRDefault="009D30C7"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Procurar el cuidado integral de su salud. </w:t>
      </w:r>
    </w:p>
    <w:p w14:paraId="48CFB92F" w14:textId="77777777" w:rsidR="009D30C7" w:rsidRPr="00505403" w:rsidRDefault="009D30C7"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Contar con los elementos de protección personal necesarios para ejecutar la actividad contratada, para lo cual asumirá su costo </w:t>
      </w:r>
      <w:r w:rsidRPr="00505403">
        <w:rPr>
          <w:rFonts w:ascii="Verdana" w:eastAsia="Calibri" w:hAnsi="Verdana" w:cs="Arial"/>
          <w:i/>
          <w:color w:val="000000" w:themeColor="text1"/>
          <w:spacing w:val="-3"/>
          <w:sz w:val="16"/>
          <w:szCs w:val="16"/>
          <w:lang w:eastAsia="en-US"/>
        </w:rPr>
        <w:t>(si aplica).</w:t>
      </w:r>
      <w:r w:rsidRPr="00505403">
        <w:rPr>
          <w:rFonts w:ascii="Verdana" w:eastAsia="Calibri" w:hAnsi="Verdana" w:cs="Arial"/>
          <w:color w:val="000000" w:themeColor="text1"/>
          <w:spacing w:val="-3"/>
          <w:sz w:val="16"/>
          <w:szCs w:val="16"/>
          <w:lang w:eastAsia="en-US"/>
        </w:rPr>
        <w:t xml:space="preserve"> </w:t>
      </w:r>
    </w:p>
    <w:p w14:paraId="64001783" w14:textId="77777777" w:rsidR="00773E79" w:rsidRPr="00505403" w:rsidRDefault="00773E79"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No realizar cambios en la configuración del hardware o software de los equipos (computadores, portátiles o </w:t>
      </w:r>
      <w:proofErr w:type="spellStart"/>
      <w:r w:rsidRPr="00505403">
        <w:rPr>
          <w:rFonts w:ascii="Verdana" w:eastAsia="Calibri" w:hAnsi="Verdana" w:cs="Arial"/>
          <w:color w:val="000000" w:themeColor="text1"/>
          <w:spacing w:val="-3"/>
          <w:sz w:val="16"/>
          <w:szCs w:val="16"/>
          <w:lang w:eastAsia="en-US"/>
        </w:rPr>
        <w:t>tablets</w:t>
      </w:r>
      <w:proofErr w:type="spellEnd"/>
      <w:r w:rsidRPr="00505403">
        <w:rPr>
          <w:rFonts w:ascii="Verdana" w:eastAsia="Calibri" w:hAnsi="Verdana" w:cs="Arial"/>
          <w:color w:val="000000" w:themeColor="text1"/>
          <w:spacing w:val="-3"/>
          <w:sz w:val="16"/>
          <w:szCs w:val="16"/>
          <w:lang w:eastAsia="en-US"/>
        </w:rPr>
        <w:t xml:space="preserve">) asignados o delegados para el desarrollo del objeto </w:t>
      </w:r>
      <w:r w:rsidR="00DC103A" w:rsidRPr="00505403">
        <w:rPr>
          <w:rFonts w:ascii="Verdana" w:eastAsia="Calibri" w:hAnsi="Verdana" w:cs="Arial"/>
          <w:color w:val="000000" w:themeColor="text1"/>
          <w:spacing w:val="-3"/>
          <w:sz w:val="16"/>
          <w:szCs w:val="16"/>
          <w:lang w:eastAsia="en-US"/>
        </w:rPr>
        <w:t>o de sus obligaciones contractuales</w:t>
      </w:r>
      <w:r w:rsidRPr="00505403">
        <w:rPr>
          <w:rFonts w:ascii="Verdana" w:eastAsia="Calibri" w:hAnsi="Verdana" w:cs="Arial"/>
          <w:color w:val="000000" w:themeColor="text1"/>
          <w:spacing w:val="-3"/>
          <w:sz w:val="16"/>
          <w:szCs w:val="16"/>
          <w:lang w:eastAsia="en-US"/>
        </w:rPr>
        <w:t>.</w:t>
      </w:r>
    </w:p>
    <w:p w14:paraId="7292FBD1" w14:textId="77777777" w:rsidR="00773E79" w:rsidRPr="00505403" w:rsidRDefault="00773E79"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No podrán revisar, instalar, configurar y dar soporte a los equipos de cómputo de propiedad del </w:t>
      </w:r>
      <w:r w:rsidR="00645B43" w:rsidRPr="00505403">
        <w:rPr>
          <w:rFonts w:ascii="Verdana" w:eastAsia="Calibri" w:hAnsi="Verdana" w:cs="Arial"/>
          <w:b/>
          <w:color w:val="000000" w:themeColor="text1"/>
          <w:spacing w:val="-3"/>
          <w:sz w:val="16"/>
          <w:szCs w:val="16"/>
          <w:lang w:eastAsia="en-US"/>
        </w:rPr>
        <w:t>MINISTERIO</w:t>
      </w:r>
      <w:r w:rsidR="00DC103A" w:rsidRPr="00505403">
        <w:rPr>
          <w:rFonts w:ascii="Verdana" w:eastAsia="Calibri" w:hAnsi="Verdana" w:cs="Arial"/>
          <w:color w:val="000000" w:themeColor="text1"/>
          <w:spacing w:val="-3"/>
          <w:sz w:val="16"/>
          <w:szCs w:val="16"/>
          <w:lang w:eastAsia="en-US"/>
        </w:rPr>
        <w:t>. E</w:t>
      </w:r>
      <w:r w:rsidRPr="00505403">
        <w:rPr>
          <w:rFonts w:ascii="Verdana" w:eastAsia="Calibri" w:hAnsi="Verdana" w:cs="Arial"/>
          <w:color w:val="000000" w:themeColor="text1"/>
          <w:spacing w:val="-3"/>
          <w:sz w:val="16"/>
          <w:szCs w:val="16"/>
          <w:lang w:eastAsia="en-US"/>
        </w:rPr>
        <w:t>sta labor es exclusiva del personal autorizado por la Oficina de Sistemas de Información.</w:t>
      </w:r>
    </w:p>
    <w:p w14:paraId="0BD36B1A" w14:textId="77777777" w:rsidR="00773E79" w:rsidRPr="00505403" w:rsidRDefault="00773E79"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Cumplir con las políticas de seguridad y privacidad de </w:t>
      </w:r>
      <w:r w:rsidR="00DC5D1E" w:rsidRPr="00505403">
        <w:rPr>
          <w:rFonts w:ascii="Verdana" w:eastAsia="Calibri" w:hAnsi="Verdana" w:cs="Arial"/>
          <w:color w:val="000000" w:themeColor="text1"/>
          <w:spacing w:val="-3"/>
          <w:sz w:val="16"/>
          <w:szCs w:val="16"/>
          <w:lang w:eastAsia="en-US"/>
        </w:rPr>
        <w:t>las informaciones determinadas</w:t>
      </w:r>
      <w:r w:rsidRPr="00505403">
        <w:rPr>
          <w:rFonts w:ascii="Verdana" w:eastAsia="Calibri" w:hAnsi="Verdana" w:cs="Arial"/>
          <w:color w:val="000000" w:themeColor="text1"/>
          <w:spacing w:val="-3"/>
          <w:sz w:val="16"/>
          <w:szCs w:val="16"/>
          <w:lang w:eastAsia="en-US"/>
        </w:rPr>
        <w:t xml:space="preserve"> por la Entidad para el manejo y protección de la información.</w:t>
      </w:r>
    </w:p>
    <w:p w14:paraId="48C086C2" w14:textId="77777777" w:rsidR="007A7746" w:rsidRPr="00505403" w:rsidRDefault="00DC103A"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Asumir </w:t>
      </w:r>
      <w:r w:rsidR="007A7746" w:rsidRPr="00505403">
        <w:rPr>
          <w:rFonts w:ascii="Verdana" w:eastAsia="Calibri" w:hAnsi="Verdana" w:cs="Arial"/>
          <w:color w:val="000000" w:themeColor="text1"/>
          <w:spacing w:val="-3"/>
          <w:sz w:val="16"/>
          <w:szCs w:val="16"/>
          <w:lang w:eastAsia="en-US"/>
        </w:rPr>
        <w:t xml:space="preserve">los impuestos que se causen con ocasión del contrato. </w:t>
      </w:r>
    </w:p>
    <w:p w14:paraId="1CFE90CD" w14:textId="77777777" w:rsidR="00444C01" w:rsidRPr="00505403" w:rsidRDefault="007A7746" w:rsidP="00B260DB">
      <w:pPr>
        <w:numPr>
          <w:ilvl w:val="0"/>
          <w:numId w:val="5"/>
        </w:numPr>
        <w:ind w:left="360"/>
        <w:jc w:val="both"/>
        <w:rPr>
          <w:rFonts w:ascii="Verdana" w:hAnsi="Verdana"/>
          <w:color w:val="000000" w:themeColor="text1"/>
          <w:spacing w:val="-3"/>
          <w:sz w:val="16"/>
          <w:szCs w:val="16"/>
        </w:rPr>
      </w:pPr>
      <w:r w:rsidRPr="00505403">
        <w:rPr>
          <w:rFonts w:ascii="Verdana" w:eastAsia="Calibri" w:hAnsi="Verdana" w:cs="Arial"/>
          <w:color w:val="000000" w:themeColor="text1"/>
          <w:spacing w:val="-3"/>
          <w:sz w:val="16"/>
          <w:szCs w:val="16"/>
          <w:lang w:eastAsia="en-US"/>
        </w:rPr>
        <w:t xml:space="preserve">Informar oportunamente al supervisor los inconvenientes que se presenten y proponer medidas inmediatas de solución. </w:t>
      </w:r>
    </w:p>
    <w:p w14:paraId="6D05D785" w14:textId="77777777" w:rsidR="007B6EC6" w:rsidRPr="00505403" w:rsidRDefault="007B6EC6"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hAnsi="Verdana"/>
          <w:color w:val="000000" w:themeColor="text1"/>
          <w:spacing w:val="-3"/>
          <w:sz w:val="16"/>
          <w:szCs w:val="16"/>
        </w:rPr>
        <w:t xml:space="preserve">Abstenerse de divulgar total o parcialmente información que maneje en desarrollo de sus obligaciones contractuales en forma diferente a la autorizada por </w:t>
      </w:r>
      <w:r w:rsidR="00645B43" w:rsidRPr="00505403">
        <w:rPr>
          <w:rFonts w:ascii="Verdana" w:eastAsia="Calibri" w:hAnsi="Verdana" w:cs="Arial"/>
          <w:b/>
          <w:color w:val="000000" w:themeColor="text1"/>
          <w:spacing w:val="-3"/>
          <w:sz w:val="16"/>
          <w:szCs w:val="16"/>
          <w:lang w:eastAsia="en-US"/>
        </w:rPr>
        <w:t>EL MINISTERIO</w:t>
      </w:r>
      <w:r w:rsidRPr="00505403">
        <w:rPr>
          <w:rFonts w:ascii="Verdana" w:hAnsi="Verdana"/>
          <w:color w:val="000000" w:themeColor="text1"/>
          <w:spacing w:val="-3"/>
          <w:sz w:val="16"/>
          <w:szCs w:val="16"/>
        </w:rPr>
        <w:t>.</w:t>
      </w:r>
    </w:p>
    <w:p w14:paraId="1429FB5C" w14:textId="77777777" w:rsidR="00D46D1E" w:rsidRPr="00505403" w:rsidRDefault="002F6E79"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Entregar al supervisor los archivos físicos, magnéticos y electrónicos de naturaleza pública u oficial que tenga a su cargo, diligenciando el formato único de inventario documental. Así mismo, entregar los documentos originales que le hayan sido entregados en virtud de las obligaciones, una vez haya </w:t>
      </w:r>
      <w:r w:rsidR="00DC103A" w:rsidRPr="00505403">
        <w:rPr>
          <w:rFonts w:ascii="Verdana" w:eastAsia="Calibri" w:hAnsi="Verdana" w:cs="Arial"/>
          <w:color w:val="000000" w:themeColor="text1"/>
          <w:spacing w:val="-3"/>
          <w:sz w:val="16"/>
          <w:szCs w:val="16"/>
          <w:lang w:eastAsia="en-US"/>
        </w:rPr>
        <w:t xml:space="preserve">cesado </w:t>
      </w:r>
      <w:r w:rsidRPr="00505403">
        <w:rPr>
          <w:rFonts w:ascii="Verdana" w:eastAsia="Calibri" w:hAnsi="Verdana" w:cs="Arial"/>
          <w:color w:val="000000" w:themeColor="text1"/>
          <w:spacing w:val="-3"/>
          <w:sz w:val="16"/>
          <w:szCs w:val="16"/>
          <w:lang w:eastAsia="en-US"/>
        </w:rPr>
        <w:t>la necesidad de su uso.</w:t>
      </w:r>
    </w:p>
    <w:p w14:paraId="299CBD95" w14:textId="4C5CAEF0" w:rsidR="00D46D1E" w:rsidRPr="00505403" w:rsidRDefault="00D26EDF" w:rsidP="00B260DB">
      <w:pPr>
        <w:numPr>
          <w:ilvl w:val="0"/>
          <w:numId w:val="5"/>
        </w:numPr>
        <w:ind w:left="360"/>
        <w:jc w:val="both"/>
        <w:rPr>
          <w:rFonts w:ascii="Verdana" w:eastAsia="Calibri" w:hAnsi="Verdana" w:cs="Arial"/>
          <w:color w:val="000000" w:themeColor="text1"/>
          <w:spacing w:val="-3"/>
          <w:sz w:val="16"/>
          <w:szCs w:val="16"/>
          <w:lang w:eastAsia="en-US"/>
        </w:rPr>
      </w:pPr>
      <w:r>
        <w:rPr>
          <w:rFonts w:ascii="Verdana" w:eastAsia="Calibri" w:hAnsi="Verdana" w:cs="Arial"/>
          <w:color w:val="000000" w:themeColor="text1"/>
          <w:spacing w:val="-3"/>
          <w:sz w:val="16"/>
          <w:szCs w:val="16"/>
          <w:lang w:eastAsia="en-US"/>
        </w:rPr>
        <w:t xml:space="preserve">Mantener actualizada </w:t>
      </w:r>
      <w:r w:rsidR="00D46D1E" w:rsidRPr="00505403">
        <w:rPr>
          <w:rFonts w:ascii="Verdana" w:eastAsia="Calibri" w:hAnsi="Verdana" w:cs="Arial"/>
          <w:color w:val="000000" w:themeColor="text1"/>
          <w:spacing w:val="-3"/>
          <w:sz w:val="16"/>
          <w:szCs w:val="16"/>
          <w:lang w:eastAsia="en-US"/>
        </w:rPr>
        <w:t>la hoja de vida en la plataforma SIGEP</w:t>
      </w:r>
      <w:r w:rsidR="00D84ED8" w:rsidRPr="00505403">
        <w:rPr>
          <w:rFonts w:ascii="Verdana" w:eastAsia="Calibri" w:hAnsi="Verdana" w:cs="Arial"/>
          <w:color w:val="000000" w:themeColor="text1"/>
          <w:spacing w:val="-3"/>
          <w:sz w:val="16"/>
          <w:szCs w:val="16"/>
          <w:lang w:eastAsia="en-US"/>
        </w:rPr>
        <w:t xml:space="preserve"> II</w:t>
      </w:r>
    </w:p>
    <w:p w14:paraId="7D21C9B4" w14:textId="77777777" w:rsidR="00D46D1E" w:rsidRPr="00505403" w:rsidRDefault="00D46D1E"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Emitir la factura electrónica</w:t>
      </w:r>
      <w:r w:rsidR="00DC103A" w:rsidRPr="00505403">
        <w:rPr>
          <w:rFonts w:ascii="Verdana" w:eastAsia="Calibri" w:hAnsi="Verdana" w:cs="Arial"/>
          <w:color w:val="000000" w:themeColor="text1"/>
          <w:spacing w:val="-3"/>
          <w:sz w:val="16"/>
          <w:szCs w:val="16"/>
          <w:lang w:eastAsia="en-US"/>
        </w:rPr>
        <w:t>,</w:t>
      </w:r>
      <w:r w:rsidRPr="00505403">
        <w:rPr>
          <w:rFonts w:ascii="Verdana" w:eastAsia="Calibri" w:hAnsi="Verdana" w:cs="Arial"/>
          <w:color w:val="000000" w:themeColor="text1"/>
          <w:spacing w:val="-3"/>
          <w:sz w:val="16"/>
          <w:szCs w:val="16"/>
          <w:lang w:eastAsia="en-US"/>
        </w:rPr>
        <w:t xml:space="preserve"> en caso </w:t>
      </w:r>
      <w:r w:rsidR="00DC103A" w:rsidRPr="00505403">
        <w:rPr>
          <w:rFonts w:ascii="Verdana" w:eastAsia="Calibri" w:hAnsi="Verdana" w:cs="Arial"/>
          <w:color w:val="000000" w:themeColor="text1"/>
          <w:spacing w:val="-3"/>
          <w:sz w:val="16"/>
          <w:szCs w:val="16"/>
          <w:lang w:eastAsia="en-US"/>
        </w:rPr>
        <w:t xml:space="preserve">de </w:t>
      </w:r>
      <w:r w:rsidRPr="00505403">
        <w:rPr>
          <w:rFonts w:ascii="Verdana" w:eastAsia="Calibri" w:hAnsi="Verdana" w:cs="Arial"/>
          <w:color w:val="000000" w:themeColor="text1"/>
          <w:spacing w:val="-3"/>
          <w:sz w:val="16"/>
          <w:szCs w:val="16"/>
          <w:lang w:eastAsia="en-US"/>
        </w:rPr>
        <w:t xml:space="preserve">que aplique, de conformidad con el procedimiento establecido por </w:t>
      </w:r>
      <w:r w:rsidR="00645B43" w:rsidRPr="00505403">
        <w:rPr>
          <w:rFonts w:ascii="Verdana" w:eastAsia="Calibri" w:hAnsi="Verdana" w:cs="Arial"/>
          <w:b/>
          <w:color w:val="000000" w:themeColor="text1"/>
          <w:spacing w:val="-3"/>
          <w:sz w:val="16"/>
          <w:szCs w:val="16"/>
          <w:lang w:eastAsia="en-US"/>
        </w:rPr>
        <w:t>EL MINISTERIO</w:t>
      </w:r>
      <w:r w:rsidRPr="00505403">
        <w:rPr>
          <w:rFonts w:ascii="Verdana" w:eastAsia="Calibri" w:hAnsi="Verdana" w:cs="Arial"/>
          <w:color w:val="000000" w:themeColor="text1"/>
          <w:spacing w:val="-3"/>
          <w:sz w:val="16"/>
          <w:szCs w:val="16"/>
          <w:lang w:eastAsia="en-US"/>
        </w:rPr>
        <w:t xml:space="preserve"> para tal fin.</w:t>
      </w:r>
    </w:p>
    <w:p w14:paraId="1443F0A9" w14:textId="77777777" w:rsidR="002D59CE" w:rsidRPr="00505403" w:rsidRDefault="002D59CE"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theme="minorHAnsi"/>
          <w:color w:val="000000" w:themeColor="text1"/>
          <w:spacing w:val="-3"/>
          <w:sz w:val="16"/>
          <w:szCs w:val="16"/>
          <w:lang w:eastAsia="en-US"/>
        </w:rPr>
        <w:t>Constituir las garantías del contrato dentro de los tres (3) días hábiles siguientes a la suscripción, en caso de que aplique.</w:t>
      </w:r>
    </w:p>
    <w:p w14:paraId="0D743706" w14:textId="77777777" w:rsidR="00D46D1E" w:rsidRPr="00505403" w:rsidRDefault="00D46D1E" w:rsidP="00B260DB">
      <w:pPr>
        <w:numPr>
          <w:ilvl w:val="0"/>
          <w:numId w:val="5"/>
        </w:numPr>
        <w:ind w:left="360"/>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lastRenderedPageBreak/>
        <w:t xml:space="preserve">Realizar la presentación de los informes de actividades correspondientes a cada período, dentro de los términos establecidos en el Manual de Contratación del </w:t>
      </w:r>
      <w:r w:rsidR="00645B43" w:rsidRPr="00505403">
        <w:rPr>
          <w:rFonts w:ascii="Verdana" w:eastAsia="Calibri" w:hAnsi="Verdana" w:cs="Arial"/>
          <w:b/>
          <w:color w:val="000000" w:themeColor="text1"/>
          <w:spacing w:val="-3"/>
          <w:sz w:val="16"/>
          <w:szCs w:val="16"/>
          <w:lang w:eastAsia="en-US"/>
        </w:rPr>
        <w:t>MINISTERIO</w:t>
      </w:r>
      <w:r w:rsidRPr="00505403">
        <w:rPr>
          <w:rFonts w:ascii="Verdana" w:eastAsia="Calibri" w:hAnsi="Verdana" w:cs="Arial"/>
          <w:color w:val="000000" w:themeColor="text1"/>
          <w:spacing w:val="-3"/>
          <w:sz w:val="16"/>
          <w:szCs w:val="16"/>
          <w:lang w:eastAsia="en-US"/>
        </w:rPr>
        <w:t>, en la Plataforma interna de Contratos y en la Plataforma Transaccional SECOP II.</w:t>
      </w:r>
    </w:p>
    <w:p w14:paraId="3E6F9A6D" w14:textId="77777777" w:rsidR="00207F54" w:rsidRPr="00505403" w:rsidRDefault="007A7746" w:rsidP="00B260DB">
      <w:pPr>
        <w:numPr>
          <w:ilvl w:val="0"/>
          <w:numId w:val="5"/>
        </w:numPr>
        <w:ind w:left="360"/>
        <w:jc w:val="both"/>
        <w:rPr>
          <w:rFonts w:ascii="Verdana" w:hAnsi="Verdana" w:cs="Arial"/>
          <w:color w:val="000000" w:themeColor="text1"/>
          <w:sz w:val="16"/>
          <w:szCs w:val="16"/>
        </w:rPr>
      </w:pPr>
      <w:r w:rsidRPr="00505403">
        <w:rPr>
          <w:rFonts w:ascii="Verdana" w:eastAsia="Calibri" w:hAnsi="Verdana" w:cs="Arial"/>
          <w:color w:val="000000" w:themeColor="text1"/>
          <w:spacing w:val="-3"/>
          <w:sz w:val="16"/>
          <w:szCs w:val="16"/>
          <w:lang w:eastAsia="en-US"/>
        </w:rPr>
        <w:t>Cumplir con las</w:t>
      </w:r>
      <w:r w:rsidRPr="00505403">
        <w:rPr>
          <w:rFonts w:ascii="Verdana" w:hAnsi="Verdana" w:cs="Arial"/>
          <w:color w:val="000000" w:themeColor="text1"/>
          <w:sz w:val="16"/>
          <w:szCs w:val="16"/>
        </w:rPr>
        <w:t xml:space="preserve"> demás obligaciones que se deriven del contrato, las previstas en la propuesta, así como las señaladas en la ley para </w:t>
      </w:r>
      <w:r w:rsidR="00B20845" w:rsidRPr="00505403">
        <w:rPr>
          <w:rFonts w:ascii="Verdana" w:hAnsi="Verdana" w:cs="Arial"/>
          <w:color w:val="000000" w:themeColor="text1"/>
          <w:sz w:val="16"/>
          <w:szCs w:val="16"/>
        </w:rPr>
        <w:t xml:space="preserve">el </w:t>
      </w:r>
      <w:r w:rsidRPr="00505403">
        <w:rPr>
          <w:rFonts w:ascii="Verdana" w:hAnsi="Verdana" w:cs="Arial"/>
          <w:color w:val="000000" w:themeColor="text1"/>
          <w:sz w:val="16"/>
          <w:szCs w:val="16"/>
        </w:rPr>
        <w:t>tipo de contrato</w:t>
      </w:r>
      <w:r w:rsidR="00B20845" w:rsidRPr="00505403">
        <w:rPr>
          <w:rFonts w:ascii="Verdana" w:hAnsi="Verdana" w:cs="Arial"/>
          <w:color w:val="000000" w:themeColor="text1"/>
          <w:sz w:val="16"/>
          <w:szCs w:val="16"/>
        </w:rPr>
        <w:t xml:space="preserve"> a celebrar</w:t>
      </w:r>
      <w:r w:rsidR="008B7306" w:rsidRPr="00505403">
        <w:rPr>
          <w:rFonts w:ascii="Verdana" w:hAnsi="Verdana" w:cs="Arial"/>
          <w:color w:val="000000" w:themeColor="text1"/>
          <w:sz w:val="16"/>
          <w:szCs w:val="16"/>
        </w:rPr>
        <w:t>.</w:t>
      </w:r>
    </w:p>
    <w:p w14:paraId="5A8418BE" w14:textId="77777777" w:rsidR="00D46D1E" w:rsidRPr="00505403" w:rsidRDefault="00207F54" w:rsidP="00B260DB">
      <w:pPr>
        <w:numPr>
          <w:ilvl w:val="0"/>
          <w:numId w:val="5"/>
        </w:numPr>
        <w:ind w:left="360"/>
        <w:jc w:val="both"/>
        <w:rPr>
          <w:rFonts w:ascii="Verdana" w:hAnsi="Verdana" w:cs="Arial"/>
          <w:color w:val="000000" w:themeColor="text1"/>
          <w:sz w:val="16"/>
          <w:szCs w:val="16"/>
        </w:rPr>
      </w:pPr>
      <w:r w:rsidRPr="00505403">
        <w:rPr>
          <w:rFonts w:ascii="Verdana" w:eastAsia="Calibri" w:hAnsi="Verdana" w:cs="Arial"/>
          <w:color w:val="000000" w:themeColor="text1"/>
          <w:spacing w:val="-3"/>
          <w:sz w:val="16"/>
          <w:szCs w:val="16"/>
          <w:lang w:eastAsia="en-US"/>
        </w:rPr>
        <w:t>Informar oportunamente a</w:t>
      </w:r>
      <w:r w:rsidR="00DC103A" w:rsidRPr="00505403">
        <w:rPr>
          <w:rFonts w:ascii="Verdana" w:eastAsia="Calibri" w:hAnsi="Verdana" w:cs="Arial"/>
          <w:color w:val="000000" w:themeColor="text1"/>
          <w:spacing w:val="-3"/>
          <w:sz w:val="16"/>
          <w:szCs w:val="16"/>
          <w:lang w:eastAsia="en-US"/>
        </w:rPr>
        <w:t xml:space="preserve">l supervisor </w:t>
      </w:r>
      <w:r w:rsidRPr="00505403">
        <w:rPr>
          <w:rFonts w:ascii="Verdana" w:eastAsia="Calibri" w:hAnsi="Verdana" w:cs="Arial"/>
          <w:color w:val="000000" w:themeColor="text1"/>
          <w:spacing w:val="-3"/>
          <w:sz w:val="16"/>
          <w:szCs w:val="16"/>
          <w:lang w:eastAsia="en-US"/>
        </w:rPr>
        <w:t>toda novedad derivada del contrato.</w:t>
      </w:r>
    </w:p>
    <w:p w14:paraId="18B6265D" w14:textId="77777777" w:rsidR="005063E1" w:rsidRPr="00505403" w:rsidRDefault="005063E1" w:rsidP="00B260DB">
      <w:pPr>
        <w:numPr>
          <w:ilvl w:val="0"/>
          <w:numId w:val="5"/>
        </w:numPr>
        <w:ind w:left="360"/>
        <w:jc w:val="both"/>
        <w:rPr>
          <w:rFonts w:ascii="Verdana" w:hAnsi="Verdana" w:cs="Arial"/>
          <w:color w:val="000000" w:themeColor="text1"/>
          <w:sz w:val="16"/>
          <w:szCs w:val="16"/>
        </w:rPr>
      </w:pPr>
      <w:r w:rsidRPr="00505403">
        <w:rPr>
          <w:rFonts w:ascii="Verdana" w:hAnsi="Verdana" w:cs="Arial"/>
          <w:color w:val="000000" w:themeColor="text1"/>
          <w:sz w:val="16"/>
          <w:szCs w:val="16"/>
        </w:rPr>
        <w:t xml:space="preserve">Cumplir con los protocolos de </w:t>
      </w:r>
      <w:r w:rsidR="003B7C4C" w:rsidRPr="00505403">
        <w:rPr>
          <w:rFonts w:ascii="Verdana" w:hAnsi="Verdana" w:cs="Arial"/>
          <w:color w:val="000000" w:themeColor="text1"/>
          <w:sz w:val="16"/>
          <w:szCs w:val="16"/>
        </w:rPr>
        <w:t>bioseguridad del orden nacional y distrital.</w:t>
      </w:r>
    </w:p>
    <w:p w14:paraId="1EEA827F" w14:textId="77777777" w:rsidR="002D59CE" w:rsidRPr="00505403" w:rsidRDefault="002D59CE" w:rsidP="00B260DB">
      <w:pPr>
        <w:numPr>
          <w:ilvl w:val="0"/>
          <w:numId w:val="5"/>
        </w:numPr>
        <w:ind w:left="360"/>
        <w:jc w:val="both"/>
        <w:rPr>
          <w:rFonts w:ascii="Verdana" w:eastAsia="Calibri" w:hAnsi="Verdana" w:cstheme="minorHAnsi"/>
          <w:color w:val="000000" w:themeColor="text1"/>
          <w:spacing w:val="-3"/>
          <w:sz w:val="16"/>
          <w:szCs w:val="16"/>
          <w:lang w:eastAsia="en-US"/>
        </w:rPr>
      </w:pPr>
      <w:r w:rsidRPr="00505403">
        <w:rPr>
          <w:rFonts w:ascii="Verdana" w:eastAsia="Calibri" w:hAnsi="Verdana" w:cstheme="minorHAnsi"/>
          <w:color w:val="000000" w:themeColor="text1"/>
          <w:spacing w:val="-3"/>
          <w:sz w:val="16"/>
          <w:szCs w:val="16"/>
          <w:lang w:eastAsia="en-US"/>
        </w:rPr>
        <w:t>Presentar la factura o documento equivalente para el cobro de los honorarios conforme a la forma de pago establecida.</w:t>
      </w:r>
    </w:p>
    <w:p w14:paraId="259D0B45" w14:textId="77777777" w:rsidR="002D59CE" w:rsidRPr="00505403" w:rsidRDefault="002D59CE" w:rsidP="00B260DB">
      <w:pPr>
        <w:numPr>
          <w:ilvl w:val="0"/>
          <w:numId w:val="5"/>
        </w:numPr>
        <w:ind w:left="360"/>
        <w:jc w:val="both"/>
        <w:rPr>
          <w:rFonts w:ascii="Verdana" w:eastAsia="Calibri" w:hAnsi="Verdana" w:cstheme="minorHAnsi"/>
          <w:color w:val="000000" w:themeColor="text1"/>
          <w:spacing w:val="-3"/>
          <w:sz w:val="16"/>
          <w:szCs w:val="16"/>
          <w:lang w:eastAsia="en-US"/>
        </w:rPr>
      </w:pPr>
      <w:r w:rsidRPr="00505403">
        <w:rPr>
          <w:rFonts w:ascii="Verdana" w:eastAsia="Calibri" w:hAnsi="Verdana" w:cstheme="minorHAnsi"/>
          <w:color w:val="000000" w:themeColor="text1"/>
          <w:spacing w:val="-3"/>
          <w:sz w:val="16"/>
          <w:szCs w:val="16"/>
          <w:lang w:eastAsia="en-US"/>
        </w:rPr>
        <w:t>Cargar en la plataforma SECOP II, para efectos de pago de los honorarios, el informe de actividades, factura o documento equivalente y demás documentos soporte.</w:t>
      </w:r>
    </w:p>
    <w:p w14:paraId="14C61456" w14:textId="77777777" w:rsidR="002F06D0" w:rsidRPr="00505403" w:rsidRDefault="00B17341" w:rsidP="002F06D0">
      <w:pPr>
        <w:numPr>
          <w:ilvl w:val="0"/>
          <w:numId w:val="5"/>
        </w:numPr>
        <w:ind w:left="360"/>
        <w:jc w:val="both"/>
        <w:rPr>
          <w:rFonts w:ascii="Verdana" w:eastAsia="Calibri" w:hAnsi="Verdana" w:cstheme="minorHAnsi"/>
          <w:color w:val="000000" w:themeColor="text1"/>
          <w:spacing w:val="-3"/>
          <w:sz w:val="16"/>
          <w:szCs w:val="16"/>
          <w:lang w:eastAsia="en-US"/>
        </w:rPr>
      </w:pPr>
      <w:r w:rsidRPr="00505403">
        <w:rPr>
          <w:rFonts w:ascii="Verdana" w:eastAsia="Calibri" w:hAnsi="Verdana" w:cstheme="minorHAnsi"/>
          <w:color w:val="000000" w:themeColor="text1"/>
          <w:spacing w:val="-3"/>
          <w:sz w:val="16"/>
          <w:szCs w:val="16"/>
          <w:lang w:eastAsia="en-US"/>
        </w:rPr>
        <w:t>Proyectar respuesta de manera oportuna y de fondo a las PQRSD que sean asignadas por el supervisor contractual y de las que deba conocer en cumplimiento de las obligaciones específicas, dentro de los términos legales</w:t>
      </w:r>
      <w:r w:rsidR="002F06D0" w:rsidRPr="00505403">
        <w:rPr>
          <w:rFonts w:ascii="Verdana" w:eastAsia="Calibri" w:hAnsi="Verdana" w:cstheme="minorHAnsi"/>
          <w:color w:val="000000" w:themeColor="text1"/>
          <w:spacing w:val="-3"/>
          <w:sz w:val="16"/>
          <w:szCs w:val="16"/>
          <w:lang w:eastAsia="en-US"/>
        </w:rPr>
        <w:t>.</w:t>
      </w:r>
    </w:p>
    <w:p w14:paraId="0E06D88C" w14:textId="77777777" w:rsidR="002F06D0" w:rsidRPr="00505403" w:rsidRDefault="002F06D0" w:rsidP="002F06D0">
      <w:pPr>
        <w:numPr>
          <w:ilvl w:val="0"/>
          <w:numId w:val="5"/>
        </w:numPr>
        <w:ind w:left="360"/>
        <w:jc w:val="both"/>
        <w:rPr>
          <w:rFonts w:ascii="Verdana" w:eastAsia="Calibri" w:hAnsi="Verdana" w:cstheme="minorHAnsi"/>
          <w:color w:val="000000" w:themeColor="text1"/>
          <w:spacing w:val="-3"/>
          <w:sz w:val="16"/>
          <w:szCs w:val="16"/>
          <w:lang w:eastAsia="en-US"/>
        </w:rPr>
      </w:pPr>
      <w:r w:rsidRPr="00505403">
        <w:rPr>
          <w:rFonts w:ascii="Verdana" w:eastAsia="Calibri" w:hAnsi="Verdana" w:cstheme="minorHAnsi"/>
          <w:color w:val="000000" w:themeColor="text1"/>
          <w:spacing w:val="-3"/>
          <w:sz w:val="16"/>
          <w:szCs w:val="16"/>
          <w:lang w:eastAsia="en-US"/>
        </w:rPr>
        <w:t xml:space="preserve">El contratista deberá realizar y completar el curso virtual “ Integridad, transparencia y lucha contra la corrupción” del Departamento Administrativo de la Función Pública disponible en el link: </w:t>
      </w:r>
      <w:hyperlink r:id="rId12" w:history="1">
        <w:r w:rsidRPr="00505403">
          <w:rPr>
            <w:rFonts w:ascii="Verdana" w:eastAsia="Calibri" w:hAnsi="Verdana" w:cstheme="minorHAnsi"/>
            <w:color w:val="000000" w:themeColor="text1"/>
            <w:spacing w:val="-3"/>
            <w:sz w:val="16"/>
            <w:szCs w:val="16"/>
            <w:lang w:eastAsia="en-US"/>
          </w:rPr>
          <w:t>https://www.funcionpublica.gov.co/web/eva/curso-integridad</w:t>
        </w:r>
      </w:hyperlink>
      <w:r w:rsidRPr="00505403">
        <w:rPr>
          <w:rFonts w:ascii="Verdana" w:eastAsia="Calibri" w:hAnsi="Verdana" w:cstheme="minorHAnsi"/>
          <w:color w:val="000000" w:themeColor="text1"/>
          <w:spacing w:val="-3"/>
          <w:sz w:val="16"/>
          <w:szCs w:val="16"/>
          <w:lang w:eastAsia="en-US"/>
        </w:rPr>
        <w:t>, para lo cual allegará la constancia de participación y asistencia completa que emite la D.A.F.P., al supervisor contractual para el trámite del primer pago de honorarios de igual forma, se deberá cargar la constancia en módulo de contratistas para el trámite del primer pago del contrato por parte de central de cuentas del Ministerio.</w:t>
      </w:r>
      <w:r w:rsidRPr="00505403">
        <w:rPr>
          <w:rFonts w:ascii="Verdana" w:hAnsi="Verdana" w:cs="Calibri"/>
          <w:color w:val="000000" w:themeColor="text1"/>
          <w:sz w:val="16"/>
          <w:szCs w:val="16"/>
        </w:rPr>
        <w:t xml:space="preserve">   </w:t>
      </w:r>
    </w:p>
    <w:p w14:paraId="37AE3A44" w14:textId="77777777" w:rsidR="002D59CE" w:rsidRPr="00505403" w:rsidRDefault="002D59CE" w:rsidP="00B260DB">
      <w:pPr>
        <w:numPr>
          <w:ilvl w:val="0"/>
          <w:numId w:val="5"/>
        </w:numPr>
        <w:ind w:left="360"/>
        <w:jc w:val="both"/>
        <w:rPr>
          <w:rFonts w:ascii="Verdana" w:eastAsia="Calibri" w:hAnsi="Verdana" w:cstheme="minorHAnsi"/>
          <w:color w:val="000000" w:themeColor="text1"/>
          <w:spacing w:val="-3"/>
          <w:sz w:val="16"/>
          <w:szCs w:val="16"/>
          <w:lang w:eastAsia="en-US"/>
        </w:rPr>
      </w:pPr>
      <w:r w:rsidRPr="00505403">
        <w:rPr>
          <w:rFonts w:ascii="Verdana" w:eastAsia="Calibri" w:hAnsi="Verdana" w:cstheme="minorHAnsi"/>
          <w:color w:val="000000" w:themeColor="text1"/>
          <w:spacing w:val="-3"/>
          <w:sz w:val="16"/>
          <w:szCs w:val="16"/>
          <w:lang w:eastAsia="en-US"/>
        </w:rPr>
        <w:t>Acatar la Constitución Política, la Ley, los principios de la contratación estatal y demás normas concordantes y complementarias.</w:t>
      </w:r>
    </w:p>
    <w:p w14:paraId="31FE2084" w14:textId="77777777" w:rsidR="00F67AA9" w:rsidRPr="00505403" w:rsidRDefault="00F67AA9" w:rsidP="009E401C">
      <w:pPr>
        <w:jc w:val="both"/>
        <w:rPr>
          <w:rFonts w:ascii="Verdana" w:hAnsi="Verdana" w:cs="Arial"/>
          <w:color w:val="000000" w:themeColor="text1"/>
          <w:sz w:val="16"/>
          <w:szCs w:val="16"/>
        </w:rPr>
      </w:pPr>
    </w:p>
    <w:p w14:paraId="7D322B4F" w14:textId="77777777" w:rsidR="00F67AA9" w:rsidRPr="00505403" w:rsidRDefault="00F67AA9" w:rsidP="00B260DB">
      <w:pPr>
        <w:pStyle w:val="ListParagraph"/>
        <w:numPr>
          <w:ilvl w:val="0"/>
          <w:numId w:val="6"/>
        </w:numPr>
        <w:jc w:val="both"/>
        <w:rPr>
          <w:rFonts w:ascii="Verdana" w:hAnsi="Verdana" w:cs="Arial"/>
          <w:color w:val="000000" w:themeColor="text1"/>
          <w:sz w:val="16"/>
          <w:szCs w:val="16"/>
        </w:rPr>
      </w:pPr>
      <w:r w:rsidRPr="00505403">
        <w:rPr>
          <w:rFonts w:ascii="Verdana" w:eastAsia="Calibri" w:hAnsi="Verdana" w:cs="Arial"/>
          <w:b/>
          <w:color w:val="000000" w:themeColor="text1"/>
          <w:spacing w:val="-3"/>
          <w:sz w:val="16"/>
          <w:szCs w:val="16"/>
          <w:lang w:eastAsia="en-US"/>
        </w:rPr>
        <w:t xml:space="preserve">OBLIGACIONES ESPECÍFICAS:  </w:t>
      </w:r>
    </w:p>
    <w:p w14:paraId="08B48138" w14:textId="77777777" w:rsidR="001454E0" w:rsidRPr="00505403" w:rsidRDefault="001454E0" w:rsidP="009E401C">
      <w:pPr>
        <w:pStyle w:val="Style1"/>
        <w:tabs>
          <w:tab w:val="num" w:pos="432"/>
        </w:tabs>
        <w:kinsoku w:val="0"/>
        <w:autoSpaceDE/>
        <w:autoSpaceDN/>
        <w:adjustRightInd/>
        <w:jc w:val="both"/>
        <w:rPr>
          <w:rFonts w:ascii="Verdana" w:eastAsia="Calibri" w:hAnsi="Verdana" w:cs="Arial"/>
          <w:bCs/>
          <w:color w:val="000000" w:themeColor="text1"/>
          <w:spacing w:val="-3"/>
          <w:sz w:val="16"/>
          <w:szCs w:val="16"/>
          <w:lang w:val="es-ES" w:eastAsia="en-US"/>
        </w:rPr>
      </w:pPr>
    </w:p>
    <w:p w14:paraId="0FCDFD37" w14:textId="77777777" w:rsidR="009E2D2D" w:rsidRPr="00505403" w:rsidRDefault="009E2D2D" w:rsidP="009E401C">
      <w:pPr>
        <w:pStyle w:val="Style1"/>
        <w:tabs>
          <w:tab w:val="num" w:pos="432"/>
        </w:tabs>
        <w:kinsoku w:val="0"/>
        <w:autoSpaceDE/>
        <w:autoSpaceDN/>
        <w:adjustRightInd/>
        <w:jc w:val="both"/>
        <w:rPr>
          <w:rFonts w:ascii="Verdana" w:eastAsia="Calibri" w:hAnsi="Verdana" w:cs="Arial"/>
          <w:bCs/>
          <w:i/>
          <w:iCs/>
          <w:color w:val="000000" w:themeColor="text1"/>
          <w:spacing w:val="-3"/>
          <w:sz w:val="16"/>
          <w:szCs w:val="16"/>
          <w:lang w:val="es-ES" w:eastAsia="en-US"/>
        </w:rPr>
      </w:pPr>
      <w:r w:rsidRPr="00505403">
        <w:rPr>
          <w:rFonts w:ascii="Verdana" w:eastAsia="Calibri" w:hAnsi="Verdana" w:cs="Arial"/>
          <w:bCs/>
          <w:i/>
          <w:iCs/>
          <w:color w:val="000000" w:themeColor="text1"/>
          <w:spacing w:val="-3"/>
          <w:sz w:val="16"/>
          <w:szCs w:val="16"/>
          <w:lang w:val="es-ES" w:eastAsia="en-US"/>
        </w:rPr>
        <w:t>La dependencia incluir</w:t>
      </w:r>
      <w:r w:rsidR="00A277F9" w:rsidRPr="00505403">
        <w:rPr>
          <w:rFonts w:ascii="Verdana" w:eastAsia="Calibri" w:hAnsi="Verdana" w:cs="Arial"/>
          <w:bCs/>
          <w:i/>
          <w:iCs/>
          <w:color w:val="000000" w:themeColor="text1"/>
          <w:spacing w:val="-3"/>
          <w:sz w:val="16"/>
          <w:szCs w:val="16"/>
          <w:lang w:val="es-ES" w:eastAsia="en-US"/>
        </w:rPr>
        <w:t>á</w:t>
      </w:r>
      <w:r w:rsidRPr="00505403">
        <w:rPr>
          <w:rFonts w:ascii="Verdana" w:eastAsia="Calibri" w:hAnsi="Verdana" w:cs="Arial"/>
          <w:bCs/>
          <w:i/>
          <w:iCs/>
          <w:color w:val="000000" w:themeColor="text1"/>
          <w:spacing w:val="-3"/>
          <w:sz w:val="16"/>
          <w:szCs w:val="16"/>
          <w:lang w:val="es-ES" w:eastAsia="en-US"/>
        </w:rPr>
        <w:t xml:space="preserve"> en este capítulo las actividades</w:t>
      </w:r>
      <w:r w:rsidR="00EE66DE" w:rsidRPr="00505403">
        <w:rPr>
          <w:rFonts w:ascii="Verdana" w:eastAsia="Calibri" w:hAnsi="Verdana" w:cs="Arial"/>
          <w:bCs/>
          <w:i/>
          <w:iCs/>
          <w:color w:val="000000" w:themeColor="text1"/>
          <w:spacing w:val="-3"/>
          <w:sz w:val="16"/>
          <w:szCs w:val="16"/>
          <w:lang w:val="es-ES" w:eastAsia="en-US"/>
        </w:rPr>
        <w:t xml:space="preserve"> y obligaciones</w:t>
      </w:r>
      <w:r w:rsidRPr="00505403">
        <w:rPr>
          <w:rFonts w:ascii="Verdana" w:eastAsia="Calibri" w:hAnsi="Verdana" w:cs="Arial"/>
          <w:bCs/>
          <w:i/>
          <w:iCs/>
          <w:color w:val="000000" w:themeColor="text1"/>
          <w:spacing w:val="-3"/>
          <w:sz w:val="16"/>
          <w:szCs w:val="16"/>
          <w:lang w:val="es-ES" w:eastAsia="en-US"/>
        </w:rPr>
        <w:t xml:space="preserve"> específicas que </w:t>
      </w:r>
      <w:r w:rsidR="00A277F9" w:rsidRPr="00505403">
        <w:rPr>
          <w:rFonts w:ascii="Verdana" w:eastAsia="Calibri" w:hAnsi="Verdana" w:cs="Arial"/>
          <w:bCs/>
          <w:i/>
          <w:iCs/>
          <w:color w:val="000000" w:themeColor="text1"/>
          <w:spacing w:val="-3"/>
          <w:sz w:val="16"/>
          <w:szCs w:val="16"/>
          <w:lang w:val="es-ES" w:eastAsia="en-US"/>
        </w:rPr>
        <w:t xml:space="preserve">deberá </w:t>
      </w:r>
      <w:r w:rsidRPr="00505403">
        <w:rPr>
          <w:rFonts w:ascii="Verdana" w:eastAsia="Calibri" w:hAnsi="Verdana" w:cs="Arial"/>
          <w:bCs/>
          <w:i/>
          <w:iCs/>
          <w:color w:val="000000" w:themeColor="text1"/>
          <w:spacing w:val="-3"/>
          <w:sz w:val="16"/>
          <w:szCs w:val="16"/>
          <w:lang w:val="es-ES" w:eastAsia="en-US"/>
        </w:rPr>
        <w:t xml:space="preserve">desarrollar el contratista </w:t>
      </w:r>
      <w:r w:rsidR="00B0047E" w:rsidRPr="00505403">
        <w:rPr>
          <w:rFonts w:ascii="Verdana" w:eastAsia="Calibri" w:hAnsi="Verdana" w:cs="Arial"/>
          <w:bCs/>
          <w:i/>
          <w:iCs/>
          <w:color w:val="000000" w:themeColor="text1"/>
          <w:spacing w:val="-3"/>
          <w:sz w:val="16"/>
          <w:szCs w:val="16"/>
          <w:lang w:val="es-ES" w:eastAsia="en-US"/>
        </w:rPr>
        <w:t>en ejecución d</w:t>
      </w:r>
      <w:r w:rsidRPr="00505403">
        <w:rPr>
          <w:rFonts w:ascii="Verdana" w:eastAsia="Calibri" w:hAnsi="Verdana" w:cs="Arial"/>
          <w:bCs/>
          <w:i/>
          <w:iCs/>
          <w:color w:val="000000" w:themeColor="text1"/>
          <w:spacing w:val="-3"/>
          <w:sz w:val="16"/>
          <w:szCs w:val="16"/>
          <w:lang w:val="es-ES" w:eastAsia="en-US"/>
        </w:rPr>
        <w:t xml:space="preserve">el objeto contractual. </w:t>
      </w:r>
    </w:p>
    <w:p w14:paraId="6C77DF79" w14:textId="77777777" w:rsidR="009E2D2D" w:rsidRPr="00505403" w:rsidRDefault="009E2D2D" w:rsidP="009E401C">
      <w:pPr>
        <w:jc w:val="both"/>
        <w:rPr>
          <w:rFonts w:ascii="Verdana" w:hAnsi="Verdana" w:cs="Calibri"/>
          <w:bCs/>
          <w:i/>
          <w:iCs/>
          <w:color w:val="000000" w:themeColor="text1"/>
          <w:sz w:val="16"/>
          <w:szCs w:val="16"/>
        </w:rPr>
      </w:pPr>
    </w:p>
    <w:p w14:paraId="4DC52383" w14:textId="77777777" w:rsidR="009E2D2D" w:rsidRPr="00505403" w:rsidRDefault="009E2D2D" w:rsidP="009E401C">
      <w:pPr>
        <w:jc w:val="both"/>
        <w:rPr>
          <w:rFonts w:ascii="Verdana" w:hAnsi="Verdana" w:cs="Calibri"/>
          <w:bCs/>
          <w:i/>
          <w:iCs/>
          <w:color w:val="000000" w:themeColor="text1"/>
          <w:sz w:val="16"/>
          <w:szCs w:val="16"/>
        </w:rPr>
      </w:pPr>
      <w:r w:rsidRPr="00505403">
        <w:rPr>
          <w:rFonts w:ascii="Verdana" w:hAnsi="Verdana" w:cs="Calibri"/>
          <w:bCs/>
          <w:i/>
          <w:iCs/>
          <w:color w:val="000000" w:themeColor="text1"/>
          <w:sz w:val="16"/>
          <w:szCs w:val="16"/>
        </w:rPr>
        <w:t xml:space="preserve">Estas actividades deben ser concretas, claras y medibles y deben iniciar siempre con los verbos que mejor las describan. </w:t>
      </w:r>
      <w:r w:rsidR="00A277F9" w:rsidRPr="00505403">
        <w:rPr>
          <w:rFonts w:ascii="Verdana" w:hAnsi="Verdana" w:cs="Calibri"/>
          <w:bCs/>
          <w:i/>
          <w:iCs/>
          <w:color w:val="000000" w:themeColor="text1"/>
          <w:sz w:val="16"/>
          <w:szCs w:val="16"/>
        </w:rPr>
        <w:t>(</w:t>
      </w:r>
      <w:r w:rsidRPr="00505403">
        <w:rPr>
          <w:rFonts w:ascii="Verdana" w:hAnsi="Verdana" w:cs="Calibri"/>
          <w:bCs/>
          <w:i/>
          <w:iCs/>
          <w:color w:val="000000" w:themeColor="text1"/>
          <w:sz w:val="16"/>
          <w:szCs w:val="16"/>
        </w:rPr>
        <w:t>Por ejemplo</w:t>
      </w:r>
      <w:r w:rsidR="00A277F9" w:rsidRPr="00505403">
        <w:rPr>
          <w:rFonts w:ascii="Verdana" w:hAnsi="Verdana" w:cs="Calibri"/>
          <w:bCs/>
          <w:i/>
          <w:iCs/>
          <w:color w:val="000000" w:themeColor="text1"/>
          <w:sz w:val="16"/>
          <w:szCs w:val="16"/>
        </w:rPr>
        <w:t>:</w:t>
      </w:r>
      <w:r w:rsidRPr="00505403">
        <w:rPr>
          <w:rFonts w:ascii="Verdana" w:hAnsi="Verdana" w:cs="Calibri"/>
          <w:bCs/>
          <w:i/>
          <w:iCs/>
          <w:color w:val="000000" w:themeColor="text1"/>
          <w:sz w:val="16"/>
          <w:szCs w:val="16"/>
        </w:rPr>
        <w:t xml:space="preserve"> Proyectar</w:t>
      </w:r>
      <w:r w:rsidR="00A277F9" w:rsidRPr="00505403">
        <w:rPr>
          <w:rFonts w:ascii="Verdana" w:hAnsi="Verdana" w:cs="Calibri"/>
          <w:bCs/>
          <w:i/>
          <w:iCs/>
          <w:color w:val="000000" w:themeColor="text1"/>
          <w:sz w:val="16"/>
          <w:szCs w:val="16"/>
        </w:rPr>
        <w:t xml:space="preserve">, </w:t>
      </w:r>
      <w:r w:rsidRPr="00505403">
        <w:rPr>
          <w:rFonts w:ascii="Verdana" w:hAnsi="Verdana" w:cs="Calibri"/>
          <w:bCs/>
          <w:i/>
          <w:iCs/>
          <w:color w:val="000000" w:themeColor="text1"/>
          <w:sz w:val="16"/>
          <w:szCs w:val="16"/>
        </w:rPr>
        <w:t>Elaborar</w:t>
      </w:r>
      <w:r w:rsidR="00A277F9" w:rsidRPr="00505403">
        <w:rPr>
          <w:rFonts w:ascii="Verdana" w:hAnsi="Verdana" w:cs="Calibri"/>
          <w:bCs/>
          <w:i/>
          <w:iCs/>
          <w:color w:val="000000" w:themeColor="text1"/>
          <w:sz w:val="16"/>
          <w:szCs w:val="16"/>
        </w:rPr>
        <w:t xml:space="preserve">, </w:t>
      </w:r>
      <w:r w:rsidRPr="00505403">
        <w:rPr>
          <w:rFonts w:ascii="Verdana" w:hAnsi="Verdana" w:cs="Calibri"/>
          <w:bCs/>
          <w:i/>
          <w:iCs/>
          <w:color w:val="000000" w:themeColor="text1"/>
          <w:sz w:val="16"/>
          <w:szCs w:val="16"/>
        </w:rPr>
        <w:t>Revisar</w:t>
      </w:r>
      <w:r w:rsidR="00A277F9" w:rsidRPr="00505403">
        <w:rPr>
          <w:rFonts w:ascii="Verdana" w:hAnsi="Verdana" w:cs="Calibri"/>
          <w:bCs/>
          <w:i/>
          <w:iCs/>
          <w:color w:val="000000" w:themeColor="text1"/>
          <w:sz w:val="16"/>
          <w:szCs w:val="16"/>
        </w:rPr>
        <w:t xml:space="preserve">, </w:t>
      </w:r>
      <w:r w:rsidRPr="00505403">
        <w:rPr>
          <w:rFonts w:ascii="Verdana" w:hAnsi="Verdana" w:cs="Calibri"/>
          <w:bCs/>
          <w:i/>
          <w:iCs/>
          <w:color w:val="000000" w:themeColor="text1"/>
          <w:sz w:val="16"/>
          <w:szCs w:val="16"/>
        </w:rPr>
        <w:t>Realizar</w:t>
      </w:r>
      <w:r w:rsidR="00A277F9" w:rsidRPr="00505403">
        <w:rPr>
          <w:rFonts w:ascii="Verdana" w:hAnsi="Verdana" w:cs="Calibri"/>
          <w:bCs/>
          <w:i/>
          <w:iCs/>
          <w:color w:val="000000" w:themeColor="text1"/>
          <w:sz w:val="16"/>
          <w:szCs w:val="16"/>
        </w:rPr>
        <w:t xml:space="preserve">, </w:t>
      </w:r>
      <w:r w:rsidRPr="00505403">
        <w:rPr>
          <w:rFonts w:ascii="Verdana" w:hAnsi="Verdana" w:cs="Calibri"/>
          <w:bCs/>
          <w:i/>
          <w:iCs/>
          <w:color w:val="000000" w:themeColor="text1"/>
          <w:sz w:val="16"/>
          <w:szCs w:val="16"/>
        </w:rPr>
        <w:t>Desarrollar</w:t>
      </w:r>
      <w:r w:rsidR="00A277F9" w:rsidRPr="00505403">
        <w:rPr>
          <w:rFonts w:ascii="Verdana" w:hAnsi="Verdana" w:cs="Calibri"/>
          <w:bCs/>
          <w:i/>
          <w:iCs/>
          <w:color w:val="000000" w:themeColor="text1"/>
          <w:sz w:val="16"/>
          <w:szCs w:val="16"/>
        </w:rPr>
        <w:t xml:space="preserve">, </w:t>
      </w:r>
      <w:r w:rsidRPr="00505403">
        <w:rPr>
          <w:rFonts w:ascii="Verdana" w:hAnsi="Verdana" w:cs="Calibri"/>
          <w:bCs/>
          <w:i/>
          <w:iCs/>
          <w:color w:val="000000" w:themeColor="text1"/>
          <w:sz w:val="16"/>
          <w:szCs w:val="16"/>
        </w:rPr>
        <w:t>Apoyar</w:t>
      </w:r>
      <w:r w:rsidR="00A277F9" w:rsidRPr="00505403">
        <w:rPr>
          <w:rFonts w:ascii="Verdana" w:hAnsi="Verdana" w:cs="Calibri"/>
          <w:bCs/>
          <w:i/>
          <w:iCs/>
          <w:color w:val="000000" w:themeColor="text1"/>
          <w:sz w:val="16"/>
          <w:szCs w:val="16"/>
        </w:rPr>
        <w:t>, etc.)</w:t>
      </w:r>
      <w:r w:rsidRPr="00505403">
        <w:rPr>
          <w:rFonts w:ascii="Verdana" w:hAnsi="Verdana" w:cs="Calibri"/>
          <w:bCs/>
          <w:i/>
          <w:iCs/>
          <w:color w:val="000000" w:themeColor="text1"/>
          <w:sz w:val="16"/>
          <w:szCs w:val="16"/>
        </w:rPr>
        <w:t xml:space="preserve">. </w:t>
      </w:r>
    </w:p>
    <w:p w14:paraId="1EF02A7D" w14:textId="77777777" w:rsidR="00DC103A" w:rsidRPr="00505403" w:rsidRDefault="00DC103A" w:rsidP="009E401C">
      <w:pPr>
        <w:jc w:val="both"/>
        <w:rPr>
          <w:rFonts w:ascii="Verdana" w:hAnsi="Verdana" w:cs="Calibri"/>
          <w:bCs/>
          <w:i/>
          <w:iCs/>
          <w:color w:val="000000" w:themeColor="text1"/>
          <w:sz w:val="16"/>
          <w:szCs w:val="16"/>
        </w:rPr>
      </w:pPr>
    </w:p>
    <w:p w14:paraId="7E9AC556" w14:textId="77777777" w:rsidR="00DC103A" w:rsidRPr="00505403" w:rsidRDefault="00DC103A" w:rsidP="009E401C">
      <w:pPr>
        <w:jc w:val="both"/>
        <w:rPr>
          <w:rFonts w:ascii="Verdana" w:hAnsi="Verdana" w:cs="Calibri"/>
          <w:bCs/>
          <w:i/>
          <w:iCs/>
          <w:color w:val="000000" w:themeColor="text1"/>
          <w:sz w:val="16"/>
          <w:szCs w:val="16"/>
        </w:rPr>
      </w:pPr>
      <w:r w:rsidRPr="00505403">
        <w:rPr>
          <w:rFonts w:ascii="Verdana" w:hAnsi="Verdana" w:cs="Calibri"/>
          <w:bCs/>
          <w:i/>
          <w:iCs/>
          <w:color w:val="000000" w:themeColor="text1"/>
          <w:sz w:val="16"/>
          <w:szCs w:val="16"/>
        </w:rPr>
        <w:t>Dentro de las actividades específicas la dependencia deberá abstenerse de incluir actividades propias de contratos que la norma ha definido como contratos de consultoría. De igual manera, deberá evitar incluir tareas idénticas, semejantes o equivalentes a las asignadas de forma permanente al personal de planta de Ministerio</w:t>
      </w:r>
      <w:r w:rsidR="00167503" w:rsidRPr="00505403">
        <w:rPr>
          <w:rFonts w:ascii="Verdana" w:hAnsi="Verdana" w:cs="Calibri"/>
          <w:bCs/>
          <w:i/>
          <w:iCs/>
          <w:color w:val="000000" w:themeColor="text1"/>
          <w:sz w:val="16"/>
          <w:szCs w:val="16"/>
        </w:rPr>
        <w:t xml:space="preserve">, así como abstenerse de imponer los protocolos de la entidad o someterlo a su poder disciplinario. </w:t>
      </w:r>
      <w:r w:rsidRPr="00505403">
        <w:rPr>
          <w:rFonts w:ascii="Verdana" w:hAnsi="Verdana" w:cs="Calibri"/>
          <w:bCs/>
          <w:i/>
          <w:iCs/>
          <w:color w:val="000000" w:themeColor="text1"/>
          <w:sz w:val="16"/>
          <w:szCs w:val="16"/>
        </w:rPr>
        <w:t xml:space="preserve"> </w:t>
      </w:r>
    </w:p>
    <w:p w14:paraId="129182D5" w14:textId="77777777" w:rsidR="00F67AA9" w:rsidRPr="00505403" w:rsidRDefault="00F67AA9" w:rsidP="009E401C">
      <w:pPr>
        <w:autoSpaceDE w:val="0"/>
        <w:autoSpaceDN w:val="0"/>
        <w:adjustRightInd w:val="0"/>
        <w:jc w:val="both"/>
        <w:rPr>
          <w:rFonts w:ascii="Verdana" w:hAnsi="Verdana" w:cs="Arial"/>
          <w:bCs/>
          <w:color w:val="000000" w:themeColor="text1"/>
          <w:sz w:val="16"/>
          <w:szCs w:val="16"/>
        </w:rPr>
      </w:pPr>
    </w:p>
    <w:p w14:paraId="7354F254" w14:textId="77777777" w:rsidR="00546D51" w:rsidRPr="00505403" w:rsidRDefault="00546D51" w:rsidP="009E401C">
      <w:pPr>
        <w:autoSpaceDE w:val="0"/>
        <w:autoSpaceDN w:val="0"/>
        <w:adjustRightInd w:val="0"/>
        <w:jc w:val="both"/>
        <w:rPr>
          <w:rFonts w:ascii="Verdana" w:hAnsi="Verdana" w:cs="Arial"/>
          <w:bCs/>
          <w:color w:val="000000" w:themeColor="text1"/>
          <w:sz w:val="16"/>
          <w:szCs w:val="16"/>
        </w:rPr>
      </w:pPr>
      <w:r w:rsidRPr="00505403">
        <w:rPr>
          <w:rFonts w:ascii="Verdana" w:hAnsi="Verdana"/>
          <w:i/>
          <w:iCs/>
          <w:color w:val="000000" w:themeColor="text1"/>
          <w:sz w:val="16"/>
          <w:szCs w:val="16"/>
        </w:rPr>
        <w:t xml:space="preserve">Igualmente, al momento de definir las obligaciones específicas, la dependencia deberá garantizar </w:t>
      </w:r>
      <w:r w:rsidR="00645B43" w:rsidRPr="00505403">
        <w:rPr>
          <w:rFonts w:ascii="Verdana" w:hAnsi="Verdana"/>
          <w:i/>
          <w:iCs/>
          <w:color w:val="000000" w:themeColor="text1"/>
          <w:sz w:val="16"/>
          <w:szCs w:val="16"/>
        </w:rPr>
        <w:t xml:space="preserve">que </w:t>
      </w:r>
      <w:r w:rsidRPr="00505403">
        <w:rPr>
          <w:rFonts w:ascii="Verdana" w:hAnsi="Verdana"/>
          <w:i/>
          <w:iCs/>
          <w:color w:val="000000" w:themeColor="text1"/>
          <w:sz w:val="16"/>
          <w:szCs w:val="16"/>
        </w:rPr>
        <w:t xml:space="preserve">el contratista pueda desarrollar las mismas con </w:t>
      </w:r>
      <w:r w:rsidRPr="00505403">
        <w:rPr>
          <w:rFonts w:ascii="Verdana" w:eastAsia="MS Mincho" w:hAnsi="Verdana" w:cs="Tahoma"/>
          <w:i/>
          <w:iCs/>
          <w:color w:val="000000" w:themeColor="text1"/>
          <w:sz w:val="16"/>
          <w:szCs w:val="16"/>
        </w:rPr>
        <w:t xml:space="preserve">plena autonomía técnica, administrativa y directiva, de manera que no se configuren entre éste y el Ministerio </w:t>
      </w:r>
      <w:r w:rsidRPr="00505403">
        <w:rPr>
          <w:rFonts w:ascii="Verdana" w:hAnsi="Verdana" w:cs="Tahoma"/>
          <w:i/>
          <w:iCs/>
          <w:color w:val="000000" w:themeColor="text1"/>
          <w:sz w:val="16"/>
          <w:szCs w:val="16"/>
        </w:rPr>
        <w:t>relación laboral alguna</w:t>
      </w:r>
      <w:r w:rsidRPr="00505403">
        <w:rPr>
          <w:rFonts w:ascii="Verdana" w:hAnsi="Verdana" w:cs="Tahoma"/>
          <w:color w:val="000000" w:themeColor="text1"/>
          <w:sz w:val="16"/>
          <w:szCs w:val="16"/>
        </w:rPr>
        <w:t>.</w:t>
      </w:r>
    </w:p>
    <w:p w14:paraId="1CE16F43" w14:textId="77777777" w:rsidR="00546D51" w:rsidRPr="00505403" w:rsidRDefault="00546D51" w:rsidP="009E401C">
      <w:pPr>
        <w:autoSpaceDE w:val="0"/>
        <w:autoSpaceDN w:val="0"/>
        <w:adjustRightInd w:val="0"/>
        <w:jc w:val="both"/>
        <w:rPr>
          <w:rFonts w:ascii="Verdana" w:hAnsi="Verdana" w:cs="Arial"/>
          <w:bCs/>
          <w:color w:val="000000" w:themeColor="text1"/>
          <w:sz w:val="16"/>
          <w:szCs w:val="16"/>
        </w:rPr>
      </w:pPr>
    </w:p>
    <w:p w14:paraId="0F7622CD" w14:textId="77777777" w:rsidR="00206FBF" w:rsidRPr="00505403" w:rsidRDefault="00206FBF" w:rsidP="009E401C">
      <w:pPr>
        <w:autoSpaceDE w:val="0"/>
        <w:autoSpaceDN w:val="0"/>
        <w:adjustRightInd w:val="0"/>
        <w:jc w:val="both"/>
        <w:rPr>
          <w:rFonts w:ascii="Verdana" w:hAnsi="Verdana" w:cs="Arial"/>
          <w:color w:val="000000" w:themeColor="text1"/>
          <w:sz w:val="16"/>
          <w:szCs w:val="16"/>
        </w:rPr>
      </w:pPr>
      <w:r w:rsidRPr="00505403">
        <w:rPr>
          <w:rFonts w:ascii="Verdana" w:hAnsi="Verdana" w:cs="Arial"/>
          <w:b/>
          <w:color w:val="000000" w:themeColor="text1"/>
          <w:sz w:val="16"/>
          <w:szCs w:val="16"/>
        </w:rPr>
        <w:t xml:space="preserve">2.4. </w:t>
      </w:r>
      <w:r w:rsidR="00C05A98" w:rsidRPr="00505403">
        <w:rPr>
          <w:rFonts w:ascii="Verdana" w:hAnsi="Verdana" w:cs="Arial"/>
          <w:b/>
          <w:color w:val="000000" w:themeColor="text1"/>
          <w:sz w:val="16"/>
          <w:szCs w:val="16"/>
        </w:rPr>
        <w:t>ENTREGABLES</w:t>
      </w:r>
      <w:r w:rsidR="001454E0" w:rsidRPr="00505403">
        <w:rPr>
          <w:rFonts w:ascii="Verdana" w:hAnsi="Verdana" w:cs="Arial"/>
          <w:b/>
          <w:color w:val="000000" w:themeColor="text1"/>
          <w:sz w:val="16"/>
          <w:szCs w:val="16"/>
        </w:rPr>
        <w:t xml:space="preserve"> Y/O INFORMES</w:t>
      </w:r>
      <w:r w:rsidR="00C05A98" w:rsidRPr="00505403">
        <w:rPr>
          <w:rFonts w:ascii="Verdana" w:hAnsi="Verdana" w:cs="Arial"/>
          <w:b/>
          <w:color w:val="000000" w:themeColor="text1"/>
          <w:sz w:val="16"/>
          <w:szCs w:val="16"/>
        </w:rPr>
        <w:t>:</w:t>
      </w:r>
      <w:r w:rsidR="0060598A" w:rsidRPr="00505403">
        <w:rPr>
          <w:rFonts w:ascii="Verdana" w:hAnsi="Verdana" w:cs="Arial"/>
          <w:color w:val="000000" w:themeColor="text1"/>
          <w:sz w:val="16"/>
          <w:szCs w:val="16"/>
        </w:rPr>
        <w:t xml:space="preserve"> </w:t>
      </w:r>
    </w:p>
    <w:p w14:paraId="4221D48F" w14:textId="77777777" w:rsidR="00206FBF" w:rsidRPr="00505403" w:rsidRDefault="00206FBF" w:rsidP="009E401C">
      <w:pPr>
        <w:autoSpaceDE w:val="0"/>
        <w:autoSpaceDN w:val="0"/>
        <w:adjustRightInd w:val="0"/>
        <w:jc w:val="both"/>
        <w:rPr>
          <w:rFonts w:ascii="Verdana" w:hAnsi="Verdana" w:cs="Arial"/>
          <w:color w:val="000000" w:themeColor="text1"/>
          <w:sz w:val="16"/>
          <w:szCs w:val="16"/>
        </w:rPr>
      </w:pPr>
    </w:p>
    <w:p w14:paraId="26E453BC" w14:textId="77777777" w:rsidR="00206FBF" w:rsidRPr="00505403" w:rsidRDefault="00206FBF" w:rsidP="009E401C">
      <w:pPr>
        <w:autoSpaceDE w:val="0"/>
        <w:autoSpaceDN w:val="0"/>
        <w:adjustRightInd w:val="0"/>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La dependencia deberá en este numeral</w:t>
      </w:r>
      <w:r w:rsidR="00117C7D" w:rsidRPr="00505403">
        <w:rPr>
          <w:rFonts w:ascii="Verdana" w:hAnsi="Verdana" w:cs="Arial"/>
          <w:i/>
          <w:iCs/>
          <w:color w:val="000000" w:themeColor="text1"/>
          <w:sz w:val="16"/>
          <w:szCs w:val="16"/>
        </w:rPr>
        <w:t>,</w:t>
      </w:r>
      <w:r w:rsidRPr="00505403">
        <w:rPr>
          <w:rFonts w:ascii="Verdana" w:hAnsi="Verdana" w:cs="Arial"/>
          <w:i/>
          <w:iCs/>
          <w:color w:val="000000" w:themeColor="text1"/>
          <w:sz w:val="16"/>
          <w:szCs w:val="16"/>
        </w:rPr>
        <w:t xml:space="preserve"> incluir con claridad los </w:t>
      </w:r>
      <w:r w:rsidR="00A277F9" w:rsidRPr="00505403">
        <w:rPr>
          <w:rFonts w:ascii="Verdana" w:hAnsi="Verdana" w:cs="Arial"/>
          <w:i/>
          <w:iCs/>
          <w:color w:val="000000" w:themeColor="text1"/>
          <w:sz w:val="16"/>
          <w:szCs w:val="16"/>
        </w:rPr>
        <w:t xml:space="preserve">informes </w:t>
      </w:r>
      <w:r w:rsidRPr="00505403">
        <w:rPr>
          <w:rFonts w:ascii="Verdana" w:hAnsi="Verdana" w:cs="Arial"/>
          <w:i/>
          <w:iCs/>
          <w:color w:val="000000" w:themeColor="text1"/>
          <w:sz w:val="16"/>
          <w:szCs w:val="16"/>
        </w:rPr>
        <w:t>y/o entregables que espera</w:t>
      </w:r>
      <w:r w:rsidR="00117C7D" w:rsidRPr="00505403">
        <w:rPr>
          <w:rFonts w:ascii="Verdana" w:hAnsi="Verdana" w:cs="Arial"/>
          <w:i/>
          <w:iCs/>
          <w:color w:val="000000" w:themeColor="text1"/>
          <w:sz w:val="16"/>
          <w:szCs w:val="16"/>
        </w:rPr>
        <w:t xml:space="preserve"> </w:t>
      </w:r>
      <w:r w:rsidRPr="00505403">
        <w:rPr>
          <w:rFonts w:ascii="Verdana" w:hAnsi="Verdana" w:cs="Arial"/>
          <w:i/>
          <w:iCs/>
          <w:color w:val="000000" w:themeColor="text1"/>
          <w:sz w:val="16"/>
          <w:szCs w:val="16"/>
        </w:rPr>
        <w:t xml:space="preserve">recibir la entidad </w:t>
      </w:r>
      <w:r w:rsidR="00117C7D" w:rsidRPr="00505403">
        <w:rPr>
          <w:rFonts w:ascii="Verdana" w:hAnsi="Verdana" w:cs="Arial"/>
          <w:i/>
          <w:iCs/>
          <w:color w:val="000000" w:themeColor="text1"/>
          <w:sz w:val="16"/>
          <w:szCs w:val="16"/>
        </w:rPr>
        <w:t xml:space="preserve">del contratista, </w:t>
      </w:r>
      <w:r w:rsidRPr="00505403">
        <w:rPr>
          <w:rFonts w:ascii="Verdana" w:hAnsi="Verdana" w:cs="Arial"/>
          <w:i/>
          <w:iCs/>
          <w:color w:val="000000" w:themeColor="text1"/>
          <w:sz w:val="16"/>
          <w:szCs w:val="16"/>
        </w:rPr>
        <w:t>como consecuencia de la ejecución del contrato</w:t>
      </w:r>
      <w:r w:rsidR="00EA051D" w:rsidRPr="00505403">
        <w:rPr>
          <w:rFonts w:ascii="Verdana" w:hAnsi="Verdana" w:cs="Arial"/>
          <w:i/>
          <w:iCs/>
          <w:color w:val="000000" w:themeColor="text1"/>
          <w:sz w:val="16"/>
          <w:szCs w:val="16"/>
        </w:rPr>
        <w:t xml:space="preserve">, y si es del caso definir los plazos de entrega de </w:t>
      </w:r>
      <w:proofErr w:type="gramStart"/>
      <w:r w:rsidR="00EA051D" w:rsidRPr="00505403">
        <w:rPr>
          <w:rFonts w:ascii="Verdana" w:hAnsi="Verdana" w:cs="Arial"/>
          <w:i/>
          <w:iCs/>
          <w:color w:val="000000" w:themeColor="text1"/>
          <w:sz w:val="16"/>
          <w:szCs w:val="16"/>
        </w:rPr>
        <w:t>los mismos</w:t>
      </w:r>
      <w:proofErr w:type="gramEnd"/>
      <w:r w:rsidR="00EA051D" w:rsidRPr="00505403">
        <w:rPr>
          <w:rFonts w:ascii="Verdana" w:hAnsi="Verdana" w:cs="Arial"/>
          <w:i/>
          <w:iCs/>
          <w:color w:val="000000" w:themeColor="text1"/>
          <w:sz w:val="16"/>
          <w:szCs w:val="16"/>
        </w:rPr>
        <w:t xml:space="preserve">. </w:t>
      </w:r>
      <w:r w:rsidRPr="00505403">
        <w:rPr>
          <w:rFonts w:ascii="Verdana" w:hAnsi="Verdana" w:cs="Arial"/>
          <w:i/>
          <w:iCs/>
          <w:color w:val="000000" w:themeColor="text1"/>
          <w:sz w:val="16"/>
          <w:szCs w:val="16"/>
        </w:rPr>
        <w:t xml:space="preserve"> </w:t>
      </w:r>
    </w:p>
    <w:p w14:paraId="206D0859" w14:textId="77777777" w:rsidR="00206FBF" w:rsidRPr="00505403" w:rsidRDefault="00206FBF" w:rsidP="009E401C">
      <w:pPr>
        <w:autoSpaceDE w:val="0"/>
        <w:autoSpaceDN w:val="0"/>
        <w:adjustRightInd w:val="0"/>
        <w:jc w:val="both"/>
        <w:rPr>
          <w:rFonts w:ascii="Verdana" w:hAnsi="Verdana" w:cs="Arial"/>
          <w:color w:val="000000" w:themeColor="text1"/>
          <w:sz w:val="16"/>
          <w:szCs w:val="16"/>
        </w:rPr>
      </w:pPr>
    </w:p>
    <w:p w14:paraId="11E608E4" w14:textId="77777777" w:rsidR="00206FBF" w:rsidRPr="00505403" w:rsidRDefault="00206FBF" w:rsidP="009E401C">
      <w:pPr>
        <w:autoSpaceDE w:val="0"/>
        <w:autoSpaceDN w:val="0"/>
        <w:adjustRightInd w:val="0"/>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En caso de que </w:t>
      </w:r>
      <w:r w:rsidR="00A277F9" w:rsidRPr="00505403">
        <w:rPr>
          <w:rFonts w:ascii="Verdana" w:hAnsi="Verdana" w:cs="Arial"/>
          <w:i/>
          <w:iCs/>
          <w:color w:val="000000" w:themeColor="text1"/>
          <w:sz w:val="16"/>
          <w:szCs w:val="16"/>
        </w:rPr>
        <w:t xml:space="preserve">se defina la presentación de </w:t>
      </w:r>
      <w:r w:rsidRPr="00505403">
        <w:rPr>
          <w:rFonts w:ascii="Verdana" w:hAnsi="Verdana" w:cs="Arial"/>
          <w:i/>
          <w:iCs/>
          <w:color w:val="000000" w:themeColor="text1"/>
          <w:sz w:val="16"/>
          <w:szCs w:val="16"/>
        </w:rPr>
        <w:t>informes</w:t>
      </w:r>
      <w:r w:rsidR="00A277F9" w:rsidRPr="00505403">
        <w:rPr>
          <w:rFonts w:ascii="Verdana" w:hAnsi="Verdana" w:cs="Arial"/>
          <w:i/>
          <w:iCs/>
          <w:color w:val="000000" w:themeColor="text1"/>
          <w:sz w:val="16"/>
          <w:szCs w:val="16"/>
        </w:rPr>
        <w:t>,</w:t>
      </w:r>
      <w:r w:rsidRPr="00505403">
        <w:rPr>
          <w:rFonts w:ascii="Verdana" w:hAnsi="Verdana" w:cs="Arial"/>
          <w:i/>
          <w:iCs/>
          <w:color w:val="000000" w:themeColor="text1"/>
          <w:sz w:val="16"/>
          <w:szCs w:val="16"/>
        </w:rPr>
        <w:t xml:space="preserve"> periódicos </w:t>
      </w:r>
      <w:r w:rsidR="00EA051D" w:rsidRPr="00505403">
        <w:rPr>
          <w:rFonts w:ascii="Verdana" w:hAnsi="Verdana" w:cs="Arial"/>
          <w:i/>
          <w:iCs/>
          <w:color w:val="000000" w:themeColor="text1"/>
          <w:sz w:val="16"/>
          <w:szCs w:val="16"/>
        </w:rPr>
        <w:t>e informe final</w:t>
      </w:r>
      <w:r w:rsidRPr="00505403">
        <w:rPr>
          <w:rFonts w:ascii="Verdana" w:hAnsi="Verdana" w:cs="Arial"/>
          <w:i/>
          <w:iCs/>
          <w:color w:val="000000" w:themeColor="text1"/>
          <w:sz w:val="16"/>
          <w:szCs w:val="16"/>
        </w:rPr>
        <w:t>, se</w:t>
      </w:r>
      <w:r w:rsidR="00815168" w:rsidRPr="00505403">
        <w:rPr>
          <w:rFonts w:ascii="Verdana" w:hAnsi="Verdana" w:cs="Arial"/>
          <w:i/>
          <w:iCs/>
          <w:color w:val="000000" w:themeColor="text1"/>
          <w:sz w:val="16"/>
          <w:szCs w:val="16"/>
        </w:rPr>
        <w:t xml:space="preserve"> </w:t>
      </w:r>
      <w:r w:rsidRPr="00505403">
        <w:rPr>
          <w:rFonts w:ascii="Verdana" w:hAnsi="Verdana" w:cs="Arial"/>
          <w:i/>
          <w:iCs/>
          <w:color w:val="000000" w:themeColor="text1"/>
          <w:sz w:val="16"/>
          <w:szCs w:val="16"/>
        </w:rPr>
        <w:t xml:space="preserve">proponen las siguientes redacciones: </w:t>
      </w:r>
    </w:p>
    <w:p w14:paraId="40EFBC0A" w14:textId="77777777" w:rsidR="00206FBF" w:rsidRPr="00505403" w:rsidRDefault="00206FBF" w:rsidP="009E401C">
      <w:pPr>
        <w:autoSpaceDE w:val="0"/>
        <w:autoSpaceDN w:val="0"/>
        <w:adjustRightInd w:val="0"/>
        <w:jc w:val="both"/>
        <w:rPr>
          <w:rFonts w:ascii="Verdana" w:hAnsi="Verdana" w:cs="Arial"/>
          <w:color w:val="000000" w:themeColor="text1"/>
          <w:sz w:val="16"/>
          <w:szCs w:val="16"/>
        </w:rPr>
      </w:pPr>
    </w:p>
    <w:p w14:paraId="480DA1BA" w14:textId="77777777" w:rsidR="00206FBF" w:rsidRPr="00505403" w:rsidRDefault="00206FBF" w:rsidP="00B260DB">
      <w:pPr>
        <w:numPr>
          <w:ilvl w:val="0"/>
          <w:numId w:val="7"/>
        </w:numPr>
        <w:shd w:val="clear" w:color="auto" w:fill="FFFFFF"/>
        <w:jc w:val="both"/>
        <w:rPr>
          <w:rFonts w:ascii="Verdana" w:hAnsi="Verdana" w:cs="Tahoma"/>
          <w:bCs/>
          <w:color w:val="000000" w:themeColor="text1"/>
          <w:sz w:val="16"/>
          <w:szCs w:val="16"/>
        </w:rPr>
      </w:pPr>
      <w:r w:rsidRPr="00505403">
        <w:rPr>
          <w:rFonts w:ascii="Verdana" w:hAnsi="Verdana" w:cs="Tahoma"/>
          <w:b/>
          <w:color w:val="000000" w:themeColor="text1"/>
          <w:sz w:val="16"/>
          <w:szCs w:val="16"/>
        </w:rPr>
        <w:t>Informes mensuales</w:t>
      </w:r>
      <w:r w:rsidRPr="00505403">
        <w:rPr>
          <w:rFonts w:ascii="Verdana" w:hAnsi="Verdana" w:cs="Tahoma"/>
          <w:bCs/>
          <w:color w:val="000000" w:themeColor="text1"/>
          <w:sz w:val="16"/>
          <w:szCs w:val="16"/>
        </w:rPr>
        <w:t xml:space="preserve"> </w:t>
      </w:r>
      <w:r w:rsidRPr="00505403">
        <w:rPr>
          <w:rFonts w:ascii="Verdana" w:hAnsi="Verdana" w:cs="Tahoma"/>
          <w:bCs/>
          <w:i/>
          <w:color w:val="000000" w:themeColor="text1"/>
          <w:sz w:val="16"/>
          <w:szCs w:val="16"/>
        </w:rPr>
        <w:t>(o con la periodicidad definida)</w:t>
      </w:r>
      <w:r w:rsidRPr="00505403">
        <w:rPr>
          <w:rFonts w:ascii="Verdana" w:hAnsi="Verdana" w:cs="Tahoma"/>
          <w:bCs/>
          <w:color w:val="000000" w:themeColor="text1"/>
          <w:sz w:val="16"/>
          <w:szCs w:val="16"/>
        </w:rPr>
        <w:t xml:space="preserve"> </w:t>
      </w:r>
      <w:r w:rsidRPr="00505403">
        <w:rPr>
          <w:rFonts w:ascii="Verdana" w:hAnsi="Verdana" w:cs="Tahoma"/>
          <w:b/>
          <w:color w:val="000000" w:themeColor="text1"/>
          <w:sz w:val="16"/>
          <w:szCs w:val="16"/>
        </w:rPr>
        <w:t>de actividades</w:t>
      </w:r>
      <w:r w:rsidR="001454E0" w:rsidRPr="00505403">
        <w:rPr>
          <w:rFonts w:ascii="Verdana" w:hAnsi="Verdana" w:cs="Tahoma"/>
          <w:b/>
          <w:color w:val="000000" w:themeColor="text1"/>
          <w:sz w:val="16"/>
          <w:szCs w:val="16"/>
        </w:rPr>
        <w:t>:</w:t>
      </w:r>
      <w:r w:rsidRPr="00505403">
        <w:rPr>
          <w:rFonts w:ascii="Verdana" w:hAnsi="Verdana" w:cs="Tahoma"/>
          <w:bCs/>
          <w:color w:val="000000" w:themeColor="text1"/>
          <w:sz w:val="16"/>
          <w:szCs w:val="16"/>
        </w:rPr>
        <w:t xml:space="preserve"> Presentar informe mensual </w:t>
      </w:r>
      <w:r w:rsidRPr="00505403">
        <w:rPr>
          <w:rFonts w:ascii="Verdana" w:hAnsi="Verdana" w:cs="Tahoma"/>
          <w:bCs/>
          <w:i/>
          <w:color w:val="000000" w:themeColor="text1"/>
          <w:sz w:val="16"/>
          <w:szCs w:val="16"/>
        </w:rPr>
        <w:t>(o con la periodicidad definida)</w:t>
      </w:r>
      <w:r w:rsidRPr="00505403">
        <w:rPr>
          <w:rFonts w:ascii="Verdana" w:hAnsi="Verdana" w:cs="Tahoma"/>
          <w:bCs/>
          <w:color w:val="000000" w:themeColor="text1"/>
          <w:sz w:val="16"/>
          <w:szCs w:val="16"/>
        </w:rPr>
        <w:t xml:space="preserve"> de actividades, mediante el cual se reporte como mínimo: a. Las principales actividades desarrolladas durante el periodo respectivo y b. la Gestión realizada en cada una de las actividades ejecutadas durante el periodo.  </w:t>
      </w:r>
    </w:p>
    <w:p w14:paraId="4E022B18" w14:textId="77777777" w:rsidR="00A37E10" w:rsidRPr="00505403" w:rsidRDefault="00A37E10" w:rsidP="00A37E10">
      <w:pPr>
        <w:shd w:val="clear" w:color="auto" w:fill="FFFFFF"/>
        <w:ind w:left="360"/>
        <w:jc w:val="both"/>
        <w:rPr>
          <w:rFonts w:ascii="Verdana" w:hAnsi="Verdana" w:cs="Tahoma"/>
          <w:bCs/>
          <w:color w:val="000000" w:themeColor="text1"/>
          <w:sz w:val="16"/>
          <w:szCs w:val="16"/>
        </w:rPr>
      </w:pPr>
    </w:p>
    <w:p w14:paraId="443C1F58" w14:textId="77777777" w:rsidR="00206FBF" w:rsidRPr="00505403" w:rsidRDefault="00206FBF" w:rsidP="00B260DB">
      <w:pPr>
        <w:numPr>
          <w:ilvl w:val="0"/>
          <w:numId w:val="7"/>
        </w:numPr>
        <w:shd w:val="clear" w:color="auto" w:fill="FFFFFF"/>
        <w:autoSpaceDE w:val="0"/>
        <w:autoSpaceDN w:val="0"/>
        <w:adjustRightInd w:val="0"/>
        <w:jc w:val="both"/>
        <w:rPr>
          <w:rFonts w:ascii="Verdana" w:hAnsi="Verdana" w:cs="Arial"/>
          <w:color w:val="000000" w:themeColor="text1"/>
          <w:sz w:val="16"/>
          <w:szCs w:val="16"/>
        </w:rPr>
      </w:pPr>
      <w:r w:rsidRPr="00505403">
        <w:rPr>
          <w:rFonts w:ascii="Verdana" w:hAnsi="Verdana" w:cs="Tahoma"/>
          <w:b/>
          <w:color w:val="000000" w:themeColor="text1"/>
          <w:sz w:val="16"/>
          <w:szCs w:val="16"/>
        </w:rPr>
        <w:t>Informe final de actividades</w:t>
      </w:r>
      <w:r w:rsidR="001454E0" w:rsidRPr="00505403">
        <w:rPr>
          <w:rFonts w:ascii="Verdana" w:hAnsi="Verdana" w:cs="Tahoma"/>
          <w:b/>
          <w:bCs/>
          <w:color w:val="000000" w:themeColor="text1"/>
          <w:sz w:val="16"/>
          <w:szCs w:val="16"/>
        </w:rPr>
        <w:t>:</w:t>
      </w:r>
      <w:r w:rsidR="001454E0" w:rsidRPr="00505403">
        <w:rPr>
          <w:rFonts w:ascii="Verdana" w:hAnsi="Verdana" w:cs="Tahoma"/>
          <w:color w:val="000000" w:themeColor="text1"/>
          <w:sz w:val="16"/>
          <w:szCs w:val="16"/>
        </w:rPr>
        <w:t xml:space="preserve"> </w:t>
      </w:r>
      <w:r w:rsidR="00EA051D" w:rsidRPr="00505403">
        <w:rPr>
          <w:rFonts w:ascii="Verdana" w:hAnsi="Verdana" w:cs="Tahoma"/>
          <w:i/>
          <w:color w:val="000000" w:themeColor="text1"/>
          <w:sz w:val="16"/>
          <w:szCs w:val="16"/>
        </w:rPr>
        <w:t>(si aplica)</w:t>
      </w:r>
      <w:r w:rsidR="00EA051D" w:rsidRPr="00505403">
        <w:rPr>
          <w:rFonts w:ascii="Verdana" w:hAnsi="Verdana" w:cs="Tahoma"/>
          <w:color w:val="000000" w:themeColor="text1"/>
          <w:sz w:val="16"/>
          <w:szCs w:val="16"/>
        </w:rPr>
        <w:t xml:space="preserve"> </w:t>
      </w:r>
      <w:r w:rsidR="00815168" w:rsidRPr="00505403">
        <w:rPr>
          <w:rFonts w:ascii="Verdana" w:hAnsi="Verdana" w:cs="Tahoma"/>
          <w:color w:val="000000" w:themeColor="text1"/>
          <w:sz w:val="16"/>
          <w:szCs w:val="16"/>
        </w:rPr>
        <w:t xml:space="preserve">Al finalizar </w:t>
      </w:r>
      <w:r w:rsidRPr="00505403">
        <w:rPr>
          <w:rFonts w:ascii="Verdana" w:hAnsi="Verdana" w:cs="Tahoma"/>
          <w:color w:val="000000" w:themeColor="text1"/>
          <w:sz w:val="16"/>
          <w:szCs w:val="16"/>
        </w:rPr>
        <w:t xml:space="preserve">el plazo de ejecución del contrato, el contratista </w:t>
      </w:r>
      <w:r w:rsidR="006B44E5" w:rsidRPr="00505403">
        <w:rPr>
          <w:rFonts w:ascii="Verdana" w:hAnsi="Verdana" w:cs="Tahoma"/>
          <w:color w:val="000000" w:themeColor="text1"/>
          <w:sz w:val="16"/>
          <w:szCs w:val="16"/>
        </w:rPr>
        <w:t xml:space="preserve">debe presentar a su supervisor </w:t>
      </w:r>
      <w:r w:rsidRPr="00505403">
        <w:rPr>
          <w:rFonts w:ascii="Verdana" w:hAnsi="Verdana" w:cs="Tahoma"/>
          <w:color w:val="000000" w:themeColor="text1"/>
          <w:sz w:val="16"/>
          <w:szCs w:val="16"/>
        </w:rPr>
        <w:t xml:space="preserve">un informe final </w:t>
      </w:r>
      <w:r w:rsidR="006B44E5" w:rsidRPr="00505403">
        <w:rPr>
          <w:rFonts w:ascii="Verdana" w:hAnsi="Verdana" w:cs="Tahoma"/>
          <w:color w:val="000000" w:themeColor="text1"/>
          <w:sz w:val="16"/>
          <w:szCs w:val="16"/>
        </w:rPr>
        <w:t xml:space="preserve">de todas las actividades desarrolladas durante el plazo de ejecución del contrato, indicando el estado de los asuntos asignados; así mismo deberá obtener los paz y salvos documentales o sus equivalentes de acuerdo con el procedimiento adoptado por </w:t>
      </w:r>
      <w:r w:rsidR="00645B43" w:rsidRPr="00505403">
        <w:rPr>
          <w:rFonts w:ascii="Verdana" w:eastAsia="Calibri" w:hAnsi="Verdana" w:cs="Arial"/>
          <w:b/>
          <w:color w:val="000000" w:themeColor="text1"/>
          <w:spacing w:val="-3"/>
          <w:sz w:val="16"/>
          <w:szCs w:val="16"/>
          <w:lang w:eastAsia="en-US"/>
        </w:rPr>
        <w:t>EL MINISTERIO</w:t>
      </w:r>
      <w:r w:rsidR="00645B43" w:rsidRPr="00505403">
        <w:rPr>
          <w:rFonts w:ascii="Verdana" w:hAnsi="Verdana" w:cs="Tahoma"/>
          <w:color w:val="000000" w:themeColor="text1"/>
          <w:sz w:val="16"/>
          <w:szCs w:val="16"/>
        </w:rPr>
        <w:t xml:space="preserve"> </w:t>
      </w:r>
      <w:r w:rsidR="007F7B76" w:rsidRPr="00505403">
        <w:rPr>
          <w:rFonts w:ascii="Verdana" w:hAnsi="Verdana" w:cs="Tahoma"/>
          <w:color w:val="000000" w:themeColor="text1"/>
          <w:sz w:val="16"/>
          <w:szCs w:val="16"/>
        </w:rPr>
        <w:t xml:space="preserve">y entregar los archivos físicos y magnéticos que se hubieren generado durante la ejecución del contrato. </w:t>
      </w:r>
    </w:p>
    <w:p w14:paraId="518B54D3" w14:textId="77777777" w:rsidR="007F7B76" w:rsidRPr="00505403" w:rsidRDefault="007F7B76" w:rsidP="009E401C">
      <w:pPr>
        <w:shd w:val="clear" w:color="auto" w:fill="FFFFFF"/>
        <w:autoSpaceDE w:val="0"/>
        <w:autoSpaceDN w:val="0"/>
        <w:adjustRightInd w:val="0"/>
        <w:ind w:left="360"/>
        <w:jc w:val="both"/>
        <w:rPr>
          <w:rFonts w:ascii="Verdana" w:hAnsi="Verdana" w:cs="Arial"/>
          <w:color w:val="000000" w:themeColor="text1"/>
          <w:sz w:val="16"/>
          <w:szCs w:val="16"/>
        </w:rPr>
      </w:pPr>
    </w:p>
    <w:p w14:paraId="69420508" w14:textId="77777777" w:rsidR="00815168" w:rsidRPr="00505403" w:rsidRDefault="00A277F9" w:rsidP="009E401C">
      <w:pPr>
        <w:autoSpaceDE w:val="0"/>
        <w:autoSpaceDN w:val="0"/>
        <w:adjustRightInd w:val="0"/>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lastRenderedPageBreak/>
        <w:t xml:space="preserve">En caso de que se haya pactado la presentación de </w:t>
      </w:r>
      <w:r w:rsidR="00815168" w:rsidRPr="00505403">
        <w:rPr>
          <w:rFonts w:ascii="Verdana" w:hAnsi="Verdana" w:cs="Arial"/>
          <w:i/>
          <w:iCs/>
          <w:color w:val="000000" w:themeColor="text1"/>
          <w:sz w:val="16"/>
          <w:szCs w:val="16"/>
        </w:rPr>
        <w:t>informes de legalización de gastos de desplazamiento y permanenci</w:t>
      </w:r>
      <w:r w:rsidRPr="00505403">
        <w:rPr>
          <w:rFonts w:ascii="Verdana" w:hAnsi="Verdana" w:cs="Arial"/>
          <w:i/>
          <w:iCs/>
          <w:color w:val="000000" w:themeColor="text1"/>
          <w:sz w:val="16"/>
          <w:szCs w:val="16"/>
        </w:rPr>
        <w:t>a, se sugiere la siguiente redacción:</w:t>
      </w:r>
      <w:r w:rsidR="00815168" w:rsidRPr="00505403">
        <w:rPr>
          <w:rFonts w:ascii="Verdana" w:hAnsi="Verdana" w:cs="Arial"/>
          <w:i/>
          <w:iCs/>
          <w:color w:val="000000" w:themeColor="text1"/>
          <w:sz w:val="16"/>
          <w:szCs w:val="16"/>
        </w:rPr>
        <w:t xml:space="preserve"> </w:t>
      </w:r>
    </w:p>
    <w:p w14:paraId="24C7F0B4" w14:textId="77777777" w:rsidR="001A2012" w:rsidRPr="00505403" w:rsidRDefault="001A2012" w:rsidP="009E401C">
      <w:pPr>
        <w:shd w:val="clear" w:color="auto" w:fill="FFFFFF"/>
        <w:autoSpaceDE w:val="0"/>
        <w:autoSpaceDN w:val="0"/>
        <w:adjustRightInd w:val="0"/>
        <w:jc w:val="both"/>
        <w:rPr>
          <w:rFonts w:ascii="Verdana" w:hAnsi="Verdana" w:cs="Arial"/>
          <w:color w:val="000000" w:themeColor="text1"/>
          <w:sz w:val="16"/>
          <w:szCs w:val="16"/>
        </w:rPr>
      </w:pPr>
    </w:p>
    <w:p w14:paraId="2569F957" w14:textId="77777777" w:rsidR="00373061" w:rsidRPr="00505403" w:rsidRDefault="00815168" w:rsidP="00B260DB">
      <w:pPr>
        <w:pStyle w:val="ListParagraph"/>
        <w:numPr>
          <w:ilvl w:val="0"/>
          <w:numId w:val="7"/>
        </w:numPr>
        <w:shd w:val="clear" w:color="auto" w:fill="FFFFFF"/>
        <w:autoSpaceDE w:val="0"/>
        <w:autoSpaceDN w:val="0"/>
        <w:adjustRightInd w:val="0"/>
        <w:jc w:val="both"/>
        <w:rPr>
          <w:rFonts w:ascii="Verdana" w:hAnsi="Verdana" w:cs="Tahoma"/>
          <w:color w:val="000000" w:themeColor="text1"/>
          <w:sz w:val="16"/>
          <w:szCs w:val="16"/>
        </w:rPr>
      </w:pPr>
      <w:r w:rsidRPr="00505403">
        <w:rPr>
          <w:rFonts w:ascii="Verdana" w:hAnsi="Verdana" w:cs="Tahoma"/>
          <w:b/>
          <w:color w:val="000000" w:themeColor="text1"/>
          <w:sz w:val="16"/>
          <w:szCs w:val="16"/>
        </w:rPr>
        <w:t xml:space="preserve">Informes de legalización de gastos de </w:t>
      </w:r>
      <w:r w:rsidR="00645B43" w:rsidRPr="00505403">
        <w:rPr>
          <w:rFonts w:ascii="Verdana" w:hAnsi="Verdana" w:cs="Tahoma"/>
          <w:b/>
          <w:color w:val="000000" w:themeColor="text1"/>
          <w:sz w:val="16"/>
          <w:szCs w:val="16"/>
        </w:rPr>
        <w:t>desplazamiento y permanencia</w:t>
      </w:r>
      <w:r w:rsidR="001454E0" w:rsidRPr="00505403">
        <w:rPr>
          <w:rFonts w:ascii="Verdana" w:hAnsi="Verdana" w:cs="Tahoma"/>
          <w:color w:val="000000" w:themeColor="text1"/>
          <w:sz w:val="16"/>
          <w:szCs w:val="16"/>
        </w:rPr>
        <w:t>:</w:t>
      </w:r>
      <w:r w:rsidRPr="00505403">
        <w:rPr>
          <w:rFonts w:ascii="Verdana" w:hAnsi="Verdana" w:cs="Tahoma"/>
          <w:color w:val="000000" w:themeColor="text1"/>
          <w:sz w:val="16"/>
          <w:szCs w:val="16"/>
        </w:rPr>
        <w:t xml:space="preserve"> El contratista deberá presentar durante los </w:t>
      </w:r>
      <w:r w:rsidR="00521068" w:rsidRPr="00505403">
        <w:rPr>
          <w:rFonts w:ascii="Verdana" w:hAnsi="Verdana" w:cs="Tahoma"/>
          <w:color w:val="000000" w:themeColor="text1"/>
          <w:sz w:val="16"/>
          <w:szCs w:val="16"/>
        </w:rPr>
        <w:t xml:space="preserve">tres </w:t>
      </w:r>
      <w:r w:rsidR="00645B43" w:rsidRPr="00505403">
        <w:rPr>
          <w:rFonts w:ascii="Verdana" w:hAnsi="Verdana" w:cs="Tahoma"/>
          <w:color w:val="000000" w:themeColor="text1"/>
          <w:sz w:val="16"/>
          <w:szCs w:val="16"/>
        </w:rPr>
        <w:t xml:space="preserve">(3) </w:t>
      </w:r>
      <w:r w:rsidRPr="00505403">
        <w:rPr>
          <w:rFonts w:ascii="Verdana" w:hAnsi="Verdana" w:cs="Tahoma"/>
          <w:color w:val="000000" w:themeColor="text1"/>
          <w:sz w:val="16"/>
          <w:szCs w:val="16"/>
        </w:rPr>
        <w:t>días</w:t>
      </w:r>
      <w:r w:rsidR="000F47B1" w:rsidRPr="00505403">
        <w:rPr>
          <w:rFonts w:ascii="Verdana" w:hAnsi="Verdana" w:cs="Tahoma"/>
          <w:color w:val="000000" w:themeColor="text1"/>
          <w:sz w:val="16"/>
          <w:szCs w:val="16"/>
        </w:rPr>
        <w:t xml:space="preserve"> hábiles </w:t>
      </w:r>
      <w:r w:rsidRPr="00505403">
        <w:rPr>
          <w:rFonts w:ascii="Verdana" w:hAnsi="Verdana" w:cs="Tahoma"/>
          <w:color w:val="000000" w:themeColor="text1"/>
          <w:sz w:val="16"/>
          <w:szCs w:val="16"/>
        </w:rPr>
        <w:t xml:space="preserve">siguientes a cada actividad en campo, </w:t>
      </w:r>
      <w:r w:rsidR="00521068" w:rsidRPr="00505403">
        <w:rPr>
          <w:rFonts w:ascii="Verdana" w:hAnsi="Verdana" w:cs="Tahoma"/>
          <w:color w:val="000000" w:themeColor="text1"/>
          <w:sz w:val="16"/>
          <w:szCs w:val="16"/>
        </w:rPr>
        <w:t xml:space="preserve">un informe </w:t>
      </w:r>
      <w:r w:rsidR="001A2012" w:rsidRPr="00505403">
        <w:rPr>
          <w:rFonts w:ascii="Verdana" w:hAnsi="Verdana" w:cs="Tahoma"/>
          <w:color w:val="000000" w:themeColor="text1"/>
          <w:sz w:val="16"/>
          <w:szCs w:val="16"/>
        </w:rPr>
        <w:t xml:space="preserve">sobre </w:t>
      </w:r>
      <w:r w:rsidR="00521068" w:rsidRPr="00505403">
        <w:rPr>
          <w:rFonts w:ascii="Verdana" w:hAnsi="Verdana" w:cs="Tahoma"/>
          <w:color w:val="000000" w:themeColor="text1"/>
          <w:sz w:val="16"/>
          <w:szCs w:val="16"/>
        </w:rPr>
        <w:t xml:space="preserve">en el que se </w:t>
      </w:r>
      <w:r w:rsidRPr="00505403">
        <w:rPr>
          <w:rFonts w:ascii="Verdana" w:hAnsi="Verdana" w:cs="Tahoma"/>
          <w:color w:val="000000" w:themeColor="text1"/>
          <w:sz w:val="16"/>
          <w:szCs w:val="16"/>
        </w:rPr>
        <w:t>debe</w:t>
      </w:r>
      <w:r w:rsidR="00521068" w:rsidRPr="00505403">
        <w:rPr>
          <w:rFonts w:ascii="Verdana" w:hAnsi="Verdana" w:cs="Tahoma"/>
          <w:color w:val="000000" w:themeColor="text1"/>
          <w:sz w:val="16"/>
          <w:szCs w:val="16"/>
        </w:rPr>
        <w:t xml:space="preserve">rá </w:t>
      </w:r>
      <w:r w:rsidRPr="00505403">
        <w:rPr>
          <w:rFonts w:ascii="Verdana" w:hAnsi="Verdana" w:cs="Tahoma"/>
          <w:color w:val="000000" w:themeColor="text1"/>
          <w:sz w:val="16"/>
          <w:szCs w:val="16"/>
        </w:rPr>
        <w:t>describir el resumen de las actividades realizadas durante la visita</w:t>
      </w:r>
      <w:r w:rsidR="007F7B76" w:rsidRPr="00505403">
        <w:rPr>
          <w:rFonts w:ascii="Verdana" w:hAnsi="Verdana" w:cs="Tahoma"/>
          <w:color w:val="000000" w:themeColor="text1"/>
          <w:sz w:val="16"/>
          <w:szCs w:val="16"/>
        </w:rPr>
        <w:t xml:space="preserve">. Este documento constituirá el acta de legalización de gastos de </w:t>
      </w:r>
      <w:r w:rsidR="00645B43" w:rsidRPr="00505403">
        <w:rPr>
          <w:rFonts w:ascii="Verdana" w:hAnsi="Verdana" w:cs="Tahoma"/>
          <w:color w:val="000000" w:themeColor="text1"/>
          <w:sz w:val="16"/>
          <w:szCs w:val="16"/>
        </w:rPr>
        <w:t>desplazamiento y permanencia</w:t>
      </w:r>
      <w:r w:rsidRPr="00505403">
        <w:rPr>
          <w:rFonts w:ascii="Verdana" w:hAnsi="Verdana" w:cs="Tahoma"/>
          <w:color w:val="000000" w:themeColor="text1"/>
          <w:sz w:val="16"/>
          <w:szCs w:val="16"/>
        </w:rPr>
        <w:t xml:space="preserve">. </w:t>
      </w:r>
    </w:p>
    <w:p w14:paraId="6D8F512D" w14:textId="77777777" w:rsidR="00521068" w:rsidRPr="00505403" w:rsidRDefault="00521068" w:rsidP="009E401C">
      <w:pPr>
        <w:shd w:val="clear" w:color="auto" w:fill="FFFFFF"/>
        <w:autoSpaceDE w:val="0"/>
        <w:autoSpaceDN w:val="0"/>
        <w:adjustRightInd w:val="0"/>
        <w:jc w:val="both"/>
        <w:rPr>
          <w:rFonts w:ascii="Verdana" w:hAnsi="Verdana" w:cs="Tahoma"/>
          <w:b/>
          <w:color w:val="000000" w:themeColor="text1"/>
          <w:sz w:val="16"/>
          <w:szCs w:val="16"/>
        </w:rPr>
      </w:pPr>
    </w:p>
    <w:p w14:paraId="2E2A0BA2" w14:textId="77777777" w:rsidR="00521068" w:rsidRPr="00505403" w:rsidRDefault="00521068" w:rsidP="009E401C">
      <w:pPr>
        <w:shd w:val="clear" w:color="auto" w:fill="FFFFFF"/>
        <w:autoSpaceDE w:val="0"/>
        <w:autoSpaceDN w:val="0"/>
        <w:adjustRightInd w:val="0"/>
        <w:jc w:val="both"/>
        <w:rPr>
          <w:rFonts w:ascii="Verdana" w:hAnsi="Verdana" w:cs="Tahoma"/>
          <w:bCs/>
          <w:i/>
          <w:iCs/>
          <w:color w:val="000000" w:themeColor="text1"/>
          <w:sz w:val="16"/>
          <w:szCs w:val="16"/>
        </w:rPr>
      </w:pPr>
      <w:r w:rsidRPr="00505403">
        <w:rPr>
          <w:rFonts w:ascii="Verdana" w:hAnsi="Verdana" w:cs="Tahoma"/>
          <w:bCs/>
          <w:i/>
          <w:iCs/>
          <w:color w:val="000000" w:themeColor="text1"/>
          <w:sz w:val="16"/>
          <w:szCs w:val="16"/>
        </w:rPr>
        <w:t xml:space="preserve">En caso de que se defina la presentación de entregables, el área o dependencia deberá establecer con claridad cada uno de los entregables a cargo del contratista, la forma y las fechas en que deberán ser presentados cada uno de ellos.   </w:t>
      </w:r>
    </w:p>
    <w:p w14:paraId="1E0D0911" w14:textId="77777777" w:rsidR="002D6745" w:rsidRPr="00505403" w:rsidRDefault="002D6745" w:rsidP="009E401C">
      <w:pPr>
        <w:shd w:val="clear" w:color="auto" w:fill="FFFFFF"/>
        <w:autoSpaceDE w:val="0"/>
        <w:autoSpaceDN w:val="0"/>
        <w:adjustRightInd w:val="0"/>
        <w:jc w:val="both"/>
        <w:rPr>
          <w:rFonts w:ascii="Verdana" w:hAnsi="Verdana" w:cs="Tahoma"/>
          <w:bCs/>
          <w:i/>
          <w:iCs/>
          <w:color w:val="000000" w:themeColor="text1"/>
          <w:sz w:val="16"/>
          <w:szCs w:val="16"/>
        </w:rPr>
      </w:pPr>
    </w:p>
    <w:p w14:paraId="75218207" w14:textId="77777777" w:rsidR="00C05A98" w:rsidRPr="00505403" w:rsidRDefault="00EA051D" w:rsidP="009E401C">
      <w:pPr>
        <w:rPr>
          <w:rFonts w:ascii="Verdana" w:hAnsi="Verdana" w:cs="Arial"/>
          <w:b/>
          <w:color w:val="000000" w:themeColor="text1"/>
          <w:sz w:val="16"/>
          <w:szCs w:val="16"/>
        </w:rPr>
      </w:pPr>
      <w:r w:rsidRPr="00505403">
        <w:rPr>
          <w:rFonts w:ascii="Verdana" w:hAnsi="Verdana" w:cs="Arial"/>
          <w:b/>
          <w:color w:val="000000" w:themeColor="text1"/>
          <w:sz w:val="16"/>
          <w:szCs w:val="16"/>
        </w:rPr>
        <w:t xml:space="preserve">2.5. </w:t>
      </w:r>
      <w:r w:rsidR="00C05A98" w:rsidRPr="00505403">
        <w:rPr>
          <w:rFonts w:ascii="Verdana" w:hAnsi="Verdana" w:cs="Arial"/>
          <w:b/>
          <w:color w:val="000000" w:themeColor="text1"/>
          <w:sz w:val="16"/>
          <w:szCs w:val="16"/>
        </w:rPr>
        <w:t xml:space="preserve">PLAZO DE EJECUCIÓN DEL CONTRATO </w:t>
      </w:r>
    </w:p>
    <w:p w14:paraId="218630DE" w14:textId="77777777" w:rsidR="00C05A98" w:rsidRPr="00505403" w:rsidRDefault="00C05A98" w:rsidP="009E401C">
      <w:pPr>
        <w:rPr>
          <w:rFonts w:ascii="Verdana" w:hAnsi="Verdana" w:cs="Arial"/>
          <w:b/>
          <w:color w:val="000000" w:themeColor="text1"/>
          <w:sz w:val="16"/>
          <w:szCs w:val="16"/>
        </w:rPr>
      </w:pPr>
    </w:p>
    <w:p w14:paraId="340D84E6" w14:textId="77777777" w:rsidR="00EA051D" w:rsidRPr="00505403" w:rsidRDefault="00EA051D" w:rsidP="009E401C">
      <w:pPr>
        <w:jc w:val="both"/>
        <w:rPr>
          <w:rFonts w:ascii="Verdana" w:hAnsi="Verdana" w:cs="Calibri"/>
          <w:i/>
          <w:color w:val="000000" w:themeColor="text1"/>
          <w:sz w:val="16"/>
          <w:szCs w:val="16"/>
        </w:rPr>
      </w:pPr>
      <w:r w:rsidRPr="00505403">
        <w:rPr>
          <w:rFonts w:ascii="Verdana" w:hAnsi="Verdana" w:cs="Calibri"/>
          <w:i/>
          <w:color w:val="000000" w:themeColor="text1"/>
          <w:sz w:val="16"/>
          <w:szCs w:val="16"/>
        </w:rPr>
        <w:t xml:space="preserve">El plazo de ejecución del contrato corresponde al término estimado por </w:t>
      </w:r>
      <w:r w:rsidR="00521068" w:rsidRPr="00505403">
        <w:rPr>
          <w:rFonts w:ascii="Verdana" w:hAnsi="Verdana" w:cs="Calibri"/>
          <w:i/>
          <w:color w:val="000000" w:themeColor="text1"/>
          <w:sz w:val="16"/>
          <w:szCs w:val="16"/>
        </w:rPr>
        <w:t xml:space="preserve">el área o </w:t>
      </w:r>
      <w:r w:rsidRPr="00505403">
        <w:rPr>
          <w:rFonts w:ascii="Verdana" w:hAnsi="Verdana" w:cs="Calibri"/>
          <w:i/>
          <w:color w:val="000000" w:themeColor="text1"/>
          <w:sz w:val="16"/>
          <w:szCs w:val="16"/>
        </w:rPr>
        <w:t xml:space="preserve">dependencia solicitante, para la ejecución del objeto contractual por parte del contratista. </w:t>
      </w:r>
      <w:r w:rsidR="002577D9" w:rsidRPr="00505403">
        <w:rPr>
          <w:rFonts w:ascii="Verdana" w:hAnsi="Verdana" w:cs="Calibri"/>
          <w:i/>
          <w:color w:val="000000" w:themeColor="text1"/>
          <w:sz w:val="16"/>
          <w:szCs w:val="16"/>
        </w:rPr>
        <w:t xml:space="preserve"> La dependencia al momento de su definición deberá tener presente que este plazo deberá corresponder al término estrictamente indispensable, es decir que debe atender criterios de temporalidad y excepcionalidad. </w:t>
      </w:r>
    </w:p>
    <w:p w14:paraId="05B033A4" w14:textId="77777777" w:rsidR="00EA051D" w:rsidRPr="00505403" w:rsidRDefault="00EA051D" w:rsidP="009E401C">
      <w:pPr>
        <w:jc w:val="both"/>
        <w:rPr>
          <w:rFonts w:ascii="Verdana" w:hAnsi="Verdana" w:cs="Calibri"/>
          <w:i/>
          <w:color w:val="000000" w:themeColor="text1"/>
          <w:sz w:val="16"/>
          <w:szCs w:val="16"/>
        </w:rPr>
      </w:pPr>
    </w:p>
    <w:p w14:paraId="53B9C403" w14:textId="77777777" w:rsidR="00EA051D" w:rsidRPr="00505403" w:rsidRDefault="002577D9" w:rsidP="009E401C">
      <w:pPr>
        <w:jc w:val="both"/>
        <w:rPr>
          <w:rFonts w:ascii="Verdana" w:hAnsi="Verdana" w:cs="Calibri"/>
          <w:i/>
          <w:color w:val="000000" w:themeColor="text1"/>
          <w:sz w:val="16"/>
          <w:szCs w:val="16"/>
        </w:rPr>
      </w:pPr>
      <w:r w:rsidRPr="00505403">
        <w:rPr>
          <w:rFonts w:ascii="Verdana" w:hAnsi="Verdana" w:cs="Calibri"/>
          <w:i/>
          <w:color w:val="000000" w:themeColor="text1"/>
          <w:sz w:val="16"/>
          <w:szCs w:val="16"/>
        </w:rPr>
        <w:t>Igualmente, este plazo atenderá a los criterios de razonabilidad</w:t>
      </w:r>
      <w:r w:rsidR="00EA051D" w:rsidRPr="00505403">
        <w:rPr>
          <w:rFonts w:ascii="Verdana" w:hAnsi="Verdana" w:cs="Calibri"/>
          <w:i/>
          <w:color w:val="000000" w:themeColor="text1"/>
          <w:sz w:val="16"/>
          <w:szCs w:val="16"/>
        </w:rPr>
        <w:t>, de manera que le permita al Contratista cumplir el objeto y las obligaciones generales y específicas definidas. Por regla general, este plazo no puede exceder la vigencia fiscal</w:t>
      </w:r>
      <w:r w:rsidR="002416E8" w:rsidRPr="00505403">
        <w:rPr>
          <w:rFonts w:ascii="Verdana" w:hAnsi="Verdana" w:cs="Calibri"/>
          <w:i/>
          <w:color w:val="000000" w:themeColor="text1"/>
          <w:sz w:val="16"/>
          <w:szCs w:val="16"/>
        </w:rPr>
        <w:t>.</w:t>
      </w:r>
      <w:r w:rsidR="00EA051D" w:rsidRPr="00505403">
        <w:rPr>
          <w:rFonts w:ascii="Verdana" w:hAnsi="Verdana" w:cs="Calibri"/>
          <w:i/>
          <w:color w:val="000000" w:themeColor="text1"/>
          <w:sz w:val="16"/>
          <w:szCs w:val="16"/>
        </w:rPr>
        <w:t xml:space="preserve"> </w:t>
      </w:r>
    </w:p>
    <w:p w14:paraId="18A19217" w14:textId="77777777" w:rsidR="00EA051D" w:rsidRPr="00505403" w:rsidRDefault="00EA051D" w:rsidP="009E401C">
      <w:pPr>
        <w:rPr>
          <w:rFonts w:ascii="Verdana" w:hAnsi="Verdana" w:cs="Arial"/>
          <w:b/>
          <w:color w:val="000000" w:themeColor="text1"/>
          <w:sz w:val="16"/>
          <w:szCs w:val="16"/>
        </w:rPr>
      </w:pPr>
      <w:r w:rsidRPr="00505403">
        <w:rPr>
          <w:rFonts w:ascii="Verdana" w:hAnsi="Verdana" w:cs="Arial"/>
          <w:b/>
          <w:color w:val="000000" w:themeColor="text1"/>
          <w:sz w:val="16"/>
          <w:szCs w:val="16"/>
        </w:rPr>
        <w:t xml:space="preserve"> </w:t>
      </w:r>
    </w:p>
    <w:p w14:paraId="096E3E85" w14:textId="77777777" w:rsidR="00292031" w:rsidRPr="00505403" w:rsidRDefault="00EA051D" w:rsidP="009E401C">
      <w:pPr>
        <w:jc w:val="both"/>
        <w:rPr>
          <w:rFonts w:ascii="Verdana" w:hAnsi="Verdana" w:cs="Arial"/>
          <w:bCs/>
          <w:i/>
          <w:iCs/>
          <w:color w:val="000000" w:themeColor="text1"/>
          <w:sz w:val="16"/>
          <w:szCs w:val="16"/>
        </w:rPr>
      </w:pPr>
      <w:r w:rsidRPr="00505403">
        <w:rPr>
          <w:rFonts w:ascii="Verdana" w:hAnsi="Verdana" w:cs="Arial"/>
          <w:bCs/>
          <w:i/>
          <w:iCs/>
          <w:color w:val="000000" w:themeColor="text1"/>
          <w:sz w:val="16"/>
          <w:szCs w:val="16"/>
        </w:rPr>
        <w:t xml:space="preserve">La dependencia deberá hacer el análisis respectivo a fin de </w:t>
      </w:r>
      <w:r w:rsidR="00292031" w:rsidRPr="00505403">
        <w:rPr>
          <w:rFonts w:ascii="Verdana" w:hAnsi="Verdana" w:cs="Arial"/>
          <w:bCs/>
          <w:i/>
          <w:iCs/>
          <w:color w:val="000000" w:themeColor="text1"/>
          <w:sz w:val="16"/>
          <w:szCs w:val="16"/>
        </w:rPr>
        <w:t xml:space="preserve">identificar </w:t>
      </w:r>
      <w:r w:rsidRPr="00505403">
        <w:rPr>
          <w:rFonts w:ascii="Verdana" w:hAnsi="Verdana" w:cs="Arial"/>
          <w:bCs/>
          <w:i/>
          <w:iCs/>
          <w:color w:val="000000" w:themeColor="text1"/>
          <w:sz w:val="16"/>
          <w:szCs w:val="16"/>
        </w:rPr>
        <w:t xml:space="preserve">la mejor manera para establecer el plazo de ejecución. Para ese efecto, se podrá optar por diferentes opciones, </w:t>
      </w:r>
      <w:r w:rsidR="00292031" w:rsidRPr="00505403">
        <w:rPr>
          <w:rFonts w:ascii="Verdana" w:hAnsi="Verdana" w:cs="Arial"/>
          <w:bCs/>
          <w:i/>
          <w:iCs/>
          <w:color w:val="000000" w:themeColor="text1"/>
          <w:sz w:val="16"/>
          <w:szCs w:val="16"/>
        </w:rPr>
        <w:t>entre las cuales se encuentran las relacionadas a continuación</w:t>
      </w:r>
      <w:r w:rsidRPr="00505403">
        <w:rPr>
          <w:rFonts w:ascii="Verdana" w:hAnsi="Verdana" w:cs="Arial"/>
          <w:bCs/>
          <w:i/>
          <w:iCs/>
          <w:color w:val="000000" w:themeColor="text1"/>
          <w:sz w:val="16"/>
          <w:szCs w:val="16"/>
        </w:rPr>
        <w:t xml:space="preserve">: </w:t>
      </w:r>
    </w:p>
    <w:p w14:paraId="656136B3" w14:textId="77777777" w:rsidR="00292031" w:rsidRPr="00505403" w:rsidRDefault="00292031" w:rsidP="009E401C">
      <w:pPr>
        <w:jc w:val="both"/>
        <w:rPr>
          <w:rFonts w:ascii="Verdana" w:hAnsi="Verdana" w:cs="Arial"/>
          <w:bCs/>
          <w:i/>
          <w:iCs/>
          <w:color w:val="000000" w:themeColor="text1"/>
          <w:sz w:val="16"/>
          <w:szCs w:val="16"/>
        </w:rPr>
      </w:pPr>
    </w:p>
    <w:p w14:paraId="5D7C6EAE" w14:textId="77777777" w:rsidR="00EA051D" w:rsidRPr="00505403" w:rsidRDefault="00292031" w:rsidP="00B260DB">
      <w:pPr>
        <w:pStyle w:val="ListParagraph"/>
        <w:numPr>
          <w:ilvl w:val="0"/>
          <w:numId w:val="8"/>
        </w:numPr>
        <w:jc w:val="both"/>
        <w:rPr>
          <w:rFonts w:ascii="Verdana" w:hAnsi="Verdana" w:cs="Arial"/>
          <w:bCs/>
          <w:color w:val="000000" w:themeColor="text1"/>
          <w:sz w:val="16"/>
          <w:szCs w:val="16"/>
        </w:rPr>
      </w:pPr>
      <w:r w:rsidRPr="00505403">
        <w:rPr>
          <w:rFonts w:ascii="Verdana" w:hAnsi="Verdana" w:cs="Arial"/>
          <w:bCs/>
          <w:i/>
          <w:iCs/>
          <w:color w:val="000000" w:themeColor="text1"/>
          <w:sz w:val="16"/>
          <w:szCs w:val="16"/>
        </w:rPr>
        <w:t>Plazo de ejecución pactado en unidades de tiempo determinadas. (Ejemplo: Cuatro meses, un año, cinco meses</w:t>
      </w:r>
      <w:r w:rsidR="00590D70" w:rsidRPr="00505403">
        <w:rPr>
          <w:rFonts w:ascii="Verdana" w:hAnsi="Verdana" w:cs="Arial"/>
          <w:bCs/>
          <w:i/>
          <w:iCs/>
          <w:color w:val="000000" w:themeColor="text1"/>
          <w:sz w:val="16"/>
          <w:szCs w:val="16"/>
        </w:rPr>
        <w:t>,</w:t>
      </w:r>
      <w:r w:rsidRPr="00505403">
        <w:rPr>
          <w:rFonts w:ascii="Verdana" w:hAnsi="Verdana" w:cs="Arial"/>
          <w:bCs/>
          <w:i/>
          <w:iCs/>
          <w:color w:val="000000" w:themeColor="text1"/>
          <w:sz w:val="16"/>
          <w:szCs w:val="16"/>
        </w:rPr>
        <w:t xml:space="preserve"> </w:t>
      </w:r>
      <w:r w:rsidR="00590D70" w:rsidRPr="00505403">
        <w:rPr>
          <w:rFonts w:ascii="Verdana" w:hAnsi="Verdana" w:cs="Arial"/>
          <w:bCs/>
          <w:i/>
          <w:iCs/>
          <w:color w:val="000000" w:themeColor="text1"/>
          <w:sz w:val="16"/>
          <w:szCs w:val="16"/>
        </w:rPr>
        <w:t xml:space="preserve">treinta </w:t>
      </w:r>
      <w:r w:rsidRPr="00505403">
        <w:rPr>
          <w:rFonts w:ascii="Verdana" w:hAnsi="Verdana" w:cs="Arial"/>
          <w:bCs/>
          <w:i/>
          <w:iCs/>
          <w:color w:val="000000" w:themeColor="text1"/>
          <w:sz w:val="16"/>
          <w:szCs w:val="16"/>
        </w:rPr>
        <w:t xml:space="preserve">días calendario, etc.) </w:t>
      </w:r>
    </w:p>
    <w:p w14:paraId="09AEFA82" w14:textId="77777777" w:rsidR="00292031" w:rsidRPr="00505403" w:rsidRDefault="00292031" w:rsidP="00B260DB">
      <w:pPr>
        <w:pStyle w:val="ListParagraph"/>
        <w:numPr>
          <w:ilvl w:val="0"/>
          <w:numId w:val="8"/>
        </w:numPr>
        <w:jc w:val="both"/>
        <w:rPr>
          <w:rFonts w:ascii="Verdana" w:hAnsi="Verdana" w:cs="Arial"/>
          <w:bCs/>
          <w:i/>
          <w:iCs/>
          <w:color w:val="000000" w:themeColor="text1"/>
          <w:sz w:val="16"/>
          <w:szCs w:val="16"/>
        </w:rPr>
      </w:pPr>
      <w:r w:rsidRPr="00505403">
        <w:rPr>
          <w:rFonts w:ascii="Verdana" w:hAnsi="Verdana" w:cs="Arial"/>
          <w:bCs/>
          <w:i/>
          <w:iCs/>
          <w:color w:val="000000" w:themeColor="text1"/>
          <w:sz w:val="16"/>
          <w:szCs w:val="16"/>
        </w:rPr>
        <w:t xml:space="preserve">Determinación del plazo de ejecución con fecha de terminación previamente definida: (Ejemplo: El plazo de ejecución del contrato será hasta el quince (15) de septiembre de 2022, contado a partir del cumplimiento de los requisitos de perfeccionamiento y ejecución del contrato.) </w:t>
      </w:r>
    </w:p>
    <w:p w14:paraId="18CCF2EB" w14:textId="77777777" w:rsidR="006C5B08" w:rsidRPr="00505403" w:rsidRDefault="00292031" w:rsidP="00B260DB">
      <w:pPr>
        <w:pStyle w:val="ListParagraph"/>
        <w:numPr>
          <w:ilvl w:val="0"/>
          <w:numId w:val="8"/>
        </w:numPr>
        <w:jc w:val="both"/>
        <w:rPr>
          <w:rFonts w:ascii="Verdana" w:hAnsi="Verdana" w:cs="Arial"/>
          <w:bCs/>
          <w:i/>
          <w:iCs/>
          <w:color w:val="000000" w:themeColor="text1"/>
          <w:sz w:val="16"/>
          <w:szCs w:val="16"/>
        </w:rPr>
      </w:pPr>
      <w:r w:rsidRPr="00505403">
        <w:rPr>
          <w:rFonts w:ascii="Verdana" w:hAnsi="Verdana" w:cs="Arial"/>
          <w:bCs/>
          <w:i/>
          <w:iCs/>
          <w:color w:val="000000" w:themeColor="text1"/>
          <w:sz w:val="16"/>
          <w:szCs w:val="16"/>
        </w:rPr>
        <w:t>Cualquier otra manera de definición, que permita determinar con claridad desde y hasta cuando se extiende el plazo de ejecución.</w:t>
      </w:r>
    </w:p>
    <w:p w14:paraId="098FE2DD" w14:textId="77777777" w:rsidR="006C5B08" w:rsidRPr="00505403" w:rsidRDefault="000811E8" w:rsidP="00B260DB">
      <w:pPr>
        <w:pStyle w:val="ListParagraph"/>
        <w:numPr>
          <w:ilvl w:val="0"/>
          <w:numId w:val="8"/>
        </w:numPr>
        <w:jc w:val="both"/>
        <w:rPr>
          <w:rFonts w:ascii="Verdana" w:hAnsi="Verdana" w:cs="Arial"/>
          <w:bCs/>
          <w:i/>
          <w:iCs/>
          <w:color w:val="000000" w:themeColor="text1"/>
          <w:sz w:val="16"/>
          <w:szCs w:val="16"/>
        </w:rPr>
      </w:pPr>
      <w:r w:rsidRPr="00505403">
        <w:rPr>
          <w:rFonts w:ascii="Verdana" w:hAnsi="Verdana" w:cs="Arial"/>
          <w:bCs/>
          <w:i/>
          <w:iCs/>
          <w:color w:val="000000" w:themeColor="text1"/>
          <w:sz w:val="16"/>
          <w:szCs w:val="16"/>
        </w:rPr>
        <w:t>Seguido del plazo, se deberá agregar</w:t>
      </w:r>
      <w:r w:rsidR="0099229C" w:rsidRPr="00505403">
        <w:rPr>
          <w:rFonts w:ascii="Verdana" w:hAnsi="Verdana" w:cs="Arial"/>
          <w:bCs/>
          <w:i/>
          <w:iCs/>
          <w:color w:val="000000" w:themeColor="text1"/>
          <w:sz w:val="16"/>
          <w:szCs w:val="16"/>
        </w:rPr>
        <w:t xml:space="preserve"> (</w:t>
      </w:r>
      <w:r w:rsidR="000A5341" w:rsidRPr="00505403">
        <w:rPr>
          <w:rFonts w:ascii="Verdana" w:hAnsi="Verdana" w:cs="Arial"/>
          <w:bCs/>
          <w:i/>
          <w:iCs/>
          <w:color w:val="000000" w:themeColor="text1"/>
          <w:sz w:val="16"/>
          <w:szCs w:val="16"/>
        </w:rPr>
        <w:t>el cual se iniciará a partir del cumplimiento de los requisitos de perfeccionamiento y ejecución.)</w:t>
      </w:r>
    </w:p>
    <w:p w14:paraId="6FFEE251" w14:textId="77777777" w:rsidR="00B91DAC" w:rsidRPr="00505403" w:rsidRDefault="00B91DAC" w:rsidP="009E401C">
      <w:pPr>
        <w:pStyle w:val="ListParagraph"/>
        <w:jc w:val="both"/>
        <w:rPr>
          <w:rFonts w:ascii="Verdana" w:hAnsi="Verdana" w:cs="Arial"/>
          <w:bCs/>
          <w:i/>
          <w:iCs/>
          <w:color w:val="000000" w:themeColor="text1"/>
          <w:sz w:val="16"/>
          <w:szCs w:val="16"/>
        </w:rPr>
      </w:pPr>
    </w:p>
    <w:p w14:paraId="203D39CF" w14:textId="77777777" w:rsidR="007F1668" w:rsidRPr="00505403" w:rsidRDefault="00E50186"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Nota: El área o dependencia </w:t>
      </w:r>
      <w:r w:rsidR="007F1668" w:rsidRPr="00505403">
        <w:rPr>
          <w:rFonts w:ascii="Verdana" w:hAnsi="Verdana" w:cs="Arial"/>
          <w:i/>
          <w:iCs/>
          <w:color w:val="000000" w:themeColor="text1"/>
          <w:sz w:val="16"/>
          <w:szCs w:val="16"/>
        </w:rPr>
        <w:t xml:space="preserve">debe tener en cuenta que el plazo de ejecución de los contratos de prestación de servicios profesionales o de apoyo a la gestión no podrán exceder el día </w:t>
      </w:r>
      <w:r w:rsidR="002F46F0" w:rsidRPr="00505403">
        <w:rPr>
          <w:rFonts w:ascii="Verdana" w:hAnsi="Verdana" w:cs="Arial"/>
          <w:i/>
          <w:iCs/>
          <w:color w:val="000000" w:themeColor="text1"/>
          <w:sz w:val="16"/>
          <w:szCs w:val="16"/>
        </w:rPr>
        <w:t xml:space="preserve">31 de diciembre de </w:t>
      </w:r>
      <w:r w:rsidR="00EE66DE" w:rsidRPr="00505403">
        <w:rPr>
          <w:rFonts w:ascii="Verdana" w:hAnsi="Verdana" w:cs="Arial"/>
          <w:i/>
          <w:iCs/>
          <w:color w:val="000000" w:themeColor="text1"/>
          <w:sz w:val="16"/>
          <w:szCs w:val="16"/>
        </w:rPr>
        <w:t>cada vigencia en la que se pretende adelantar la contratación.</w:t>
      </w:r>
      <w:r w:rsidR="002F46F0" w:rsidRPr="00505403">
        <w:rPr>
          <w:rFonts w:ascii="Verdana" w:hAnsi="Verdana" w:cs="Arial"/>
          <w:i/>
          <w:iCs/>
          <w:color w:val="000000" w:themeColor="text1"/>
          <w:sz w:val="16"/>
          <w:szCs w:val="16"/>
        </w:rPr>
        <w:t xml:space="preserve"> </w:t>
      </w:r>
    </w:p>
    <w:p w14:paraId="67DF81C1" w14:textId="77777777" w:rsidR="007F1668" w:rsidRPr="00505403" w:rsidRDefault="007F1668" w:rsidP="009E401C">
      <w:pPr>
        <w:jc w:val="both"/>
        <w:rPr>
          <w:rFonts w:ascii="Verdana" w:hAnsi="Verdana" w:cs="Arial"/>
          <w:i/>
          <w:iCs/>
          <w:color w:val="000000" w:themeColor="text1"/>
          <w:sz w:val="16"/>
          <w:szCs w:val="16"/>
        </w:rPr>
      </w:pPr>
    </w:p>
    <w:p w14:paraId="0481B4DD" w14:textId="77777777" w:rsidR="001454E0" w:rsidRPr="00505403" w:rsidRDefault="00292031" w:rsidP="009E401C">
      <w:pPr>
        <w:jc w:val="both"/>
        <w:rPr>
          <w:rFonts w:ascii="Verdana" w:hAnsi="Verdana" w:cs="Arial"/>
          <w:b/>
          <w:color w:val="000000" w:themeColor="text1"/>
          <w:sz w:val="16"/>
          <w:szCs w:val="16"/>
        </w:rPr>
      </w:pPr>
      <w:r w:rsidRPr="00505403">
        <w:rPr>
          <w:rFonts w:ascii="Verdana" w:hAnsi="Verdana" w:cs="Arial"/>
          <w:b/>
          <w:color w:val="000000" w:themeColor="text1"/>
          <w:sz w:val="16"/>
          <w:szCs w:val="16"/>
        </w:rPr>
        <w:t xml:space="preserve">2.6. </w:t>
      </w:r>
      <w:r w:rsidR="00C05A98" w:rsidRPr="00505403">
        <w:rPr>
          <w:rFonts w:ascii="Verdana" w:hAnsi="Verdana" w:cs="Arial"/>
          <w:b/>
          <w:color w:val="000000" w:themeColor="text1"/>
          <w:sz w:val="16"/>
          <w:szCs w:val="16"/>
        </w:rPr>
        <w:t xml:space="preserve">LUGAR DE EJECUCIÓN: </w:t>
      </w:r>
    </w:p>
    <w:p w14:paraId="7F043D66" w14:textId="77777777" w:rsidR="00B35469" w:rsidRPr="00505403" w:rsidRDefault="00B35469" w:rsidP="009E401C">
      <w:pPr>
        <w:jc w:val="both"/>
        <w:rPr>
          <w:rFonts w:ascii="Verdana" w:hAnsi="Verdana" w:cs="Arial"/>
          <w:b/>
          <w:color w:val="000000" w:themeColor="text1"/>
          <w:sz w:val="16"/>
          <w:szCs w:val="16"/>
        </w:rPr>
      </w:pPr>
    </w:p>
    <w:p w14:paraId="60B47E52" w14:textId="77777777" w:rsidR="002577D9" w:rsidRPr="00505403" w:rsidRDefault="002577D9" w:rsidP="009E401C">
      <w:pPr>
        <w:jc w:val="both"/>
        <w:rPr>
          <w:rFonts w:ascii="Verdana" w:hAnsi="Verdana" w:cs="Arial"/>
          <w:b/>
          <w:color w:val="000000" w:themeColor="text1"/>
          <w:sz w:val="16"/>
          <w:szCs w:val="16"/>
        </w:rPr>
      </w:pPr>
      <w:r w:rsidRPr="00505403">
        <w:rPr>
          <w:rFonts w:ascii="Verdana" w:hAnsi="Verdana" w:cs="Arial"/>
          <w:bCs/>
          <w:color w:val="000000" w:themeColor="text1"/>
          <w:sz w:val="16"/>
          <w:szCs w:val="16"/>
          <w:lang w:eastAsia="es-CO"/>
        </w:rPr>
        <w:t xml:space="preserve">El lugar de ejecución del </w:t>
      </w:r>
      <w:proofErr w:type="gramStart"/>
      <w:r w:rsidRPr="00505403">
        <w:rPr>
          <w:rFonts w:ascii="Verdana" w:hAnsi="Verdana" w:cs="Arial"/>
          <w:bCs/>
          <w:color w:val="000000" w:themeColor="text1"/>
          <w:sz w:val="16"/>
          <w:szCs w:val="16"/>
          <w:lang w:eastAsia="es-CO"/>
        </w:rPr>
        <w:t>contrato,</w:t>
      </w:r>
      <w:proofErr w:type="gramEnd"/>
      <w:r w:rsidRPr="00505403">
        <w:rPr>
          <w:rFonts w:ascii="Verdana" w:hAnsi="Verdana" w:cs="Arial"/>
          <w:bCs/>
          <w:color w:val="000000" w:themeColor="text1"/>
          <w:sz w:val="16"/>
          <w:szCs w:val="16"/>
          <w:lang w:eastAsia="es-CO"/>
        </w:rPr>
        <w:t xml:space="preserve"> será la ciudad de Bogotá D.C. </w:t>
      </w:r>
    </w:p>
    <w:p w14:paraId="075EEAD5" w14:textId="77777777" w:rsidR="002577D9" w:rsidRPr="00505403" w:rsidRDefault="002577D9" w:rsidP="009E401C">
      <w:pPr>
        <w:shd w:val="clear" w:color="auto" w:fill="FFFFFF"/>
        <w:rPr>
          <w:rFonts w:ascii="Verdana" w:hAnsi="Verdana" w:cs="Arial"/>
          <w:bCs/>
          <w:color w:val="000000" w:themeColor="text1"/>
          <w:sz w:val="16"/>
          <w:szCs w:val="16"/>
          <w:lang w:eastAsia="es-CO"/>
        </w:rPr>
      </w:pPr>
    </w:p>
    <w:p w14:paraId="5F639517" w14:textId="77777777" w:rsidR="002577D9" w:rsidRPr="00505403" w:rsidRDefault="002577D9" w:rsidP="009E401C">
      <w:pPr>
        <w:shd w:val="clear" w:color="auto" w:fill="FFFFFF"/>
        <w:jc w:val="both"/>
        <w:rPr>
          <w:rFonts w:ascii="Verdana" w:hAnsi="Verdana" w:cs="Arial"/>
          <w:bCs/>
          <w:i/>
          <w:iCs/>
          <w:color w:val="000000" w:themeColor="text1"/>
          <w:sz w:val="16"/>
          <w:szCs w:val="16"/>
          <w:lang w:eastAsia="es-CO"/>
        </w:rPr>
      </w:pPr>
      <w:r w:rsidRPr="00505403">
        <w:rPr>
          <w:rFonts w:ascii="Verdana" w:hAnsi="Verdana" w:cstheme="minorHAnsi"/>
          <w:bCs/>
          <w:i/>
          <w:iCs/>
          <w:color w:val="000000" w:themeColor="text1"/>
          <w:sz w:val="16"/>
          <w:szCs w:val="16"/>
        </w:rPr>
        <w:t xml:space="preserve">También constituye lugar de ejecución del contrato </w:t>
      </w:r>
      <w:r w:rsidRPr="00505403">
        <w:rPr>
          <w:rFonts w:ascii="Verdana" w:hAnsi="Verdana" w:cs="Tahoma"/>
          <w:bCs/>
          <w:i/>
          <w:iCs/>
          <w:color w:val="000000" w:themeColor="text1"/>
          <w:sz w:val="16"/>
          <w:szCs w:val="16"/>
        </w:rPr>
        <w:t xml:space="preserve">los lugares del territorio nacional a los cuales deba desplazarse el contratista para la ejecución y desarrollo del objeto contractual y las obligaciones establecidas.  </w:t>
      </w:r>
    </w:p>
    <w:p w14:paraId="0A5B778A" w14:textId="77777777" w:rsidR="00023545" w:rsidRPr="00505403" w:rsidRDefault="00023545" w:rsidP="009E401C">
      <w:pPr>
        <w:jc w:val="both"/>
        <w:rPr>
          <w:rFonts w:ascii="Verdana" w:hAnsi="Verdana" w:cs="Arial"/>
          <w:color w:val="000000" w:themeColor="text1"/>
          <w:sz w:val="16"/>
          <w:szCs w:val="16"/>
        </w:rPr>
      </w:pPr>
    </w:p>
    <w:p w14:paraId="720596FC" w14:textId="77777777" w:rsidR="000B0A0F" w:rsidRPr="00505403" w:rsidRDefault="001454E0" w:rsidP="009E401C">
      <w:pPr>
        <w:jc w:val="both"/>
        <w:rPr>
          <w:rFonts w:ascii="Verdana" w:eastAsia="Calibri" w:hAnsi="Verdana" w:cs="Arial"/>
          <w:b/>
          <w:color w:val="000000" w:themeColor="text1"/>
          <w:spacing w:val="-3"/>
          <w:sz w:val="16"/>
          <w:szCs w:val="16"/>
          <w:lang w:eastAsia="en-US"/>
        </w:rPr>
      </w:pPr>
      <w:r w:rsidRPr="00505403">
        <w:rPr>
          <w:rFonts w:ascii="Verdana" w:eastAsia="Calibri" w:hAnsi="Verdana" w:cs="Arial"/>
          <w:b/>
          <w:color w:val="000000" w:themeColor="text1"/>
          <w:spacing w:val="-3"/>
          <w:sz w:val="16"/>
          <w:szCs w:val="16"/>
          <w:lang w:eastAsia="en-US"/>
        </w:rPr>
        <w:t xml:space="preserve">2.7. </w:t>
      </w:r>
      <w:r w:rsidR="000B0A0F" w:rsidRPr="00505403">
        <w:rPr>
          <w:rFonts w:ascii="Verdana" w:eastAsia="Calibri" w:hAnsi="Verdana" w:cs="Arial"/>
          <w:b/>
          <w:color w:val="000000" w:themeColor="text1"/>
          <w:spacing w:val="-3"/>
          <w:sz w:val="16"/>
          <w:szCs w:val="16"/>
          <w:lang w:eastAsia="en-US"/>
        </w:rPr>
        <w:t xml:space="preserve">CRITERIO DE COMPROMISOS CON EL SIG: </w:t>
      </w:r>
    </w:p>
    <w:p w14:paraId="5B7E480B" w14:textId="77777777" w:rsidR="000B0A0F" w:rsidRPr="00505403" w:rsidRDefault="000B0A0F" w:rsidP="009E401C">
      <w:pPr>
        <w:jc w:val="both"/>
        <w:rPr>
          <w:rFonts w:ascii="Verdana" w:eastAsia="Calibri" w:hAnsi="Verdana" w:cs="Arial"/>
          <w:color w:val="000000" w:themeColor="text1"/>
          <w:spacing w:val="-3"/>
          <w:sz w:val="16"/>
          <w:szCs w:val="16"/>
          <w:lang w:eastAsia="en-US"/>
        </w:rPr>
      </w:pPr>
    </w:p>
    <w:p w14:paraId="169EA9A3" w14:textId="77777777" w:rsidR="000B0A0F" w:rsidRPr="00505403" w:rsidRDefault="000B0A0F" w:rsidP="009E401C">
      <w:p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El contrato que se genere del presente estudio previo establece para el contratista la obligación de conocer y cumplir a cabalidad con el Sistema Integrado de Gestión que incluye los co</w:t>
      </w:r>
      <w:r w:rsidR="006631CD" w:rsidRPr="00505403">
        <w:rPr>
          <w:rFonts w:ascii="Verdana" w:eastAsia="Calibri" w:hAnsi="Verdana" w:cs="Arial"/>
          <w:color w:val="000000" w:themeColor="text1"/>
          <w:spacing w:val="-3"/>
          <w:sz w:val="16"/>
          <w:szCs w:val="16"/>
          <w:lang w:eastAsia="en-US"/>
        </w:rPr>
        <w:t>mponentes de Calidad, Ambiental,</w:t>
      </w:r>
      <w:r w:rsidRPr="00505403">
        <w:rPr>
          <w:rFonts w:ascii="Verdana" w:eastAsia="Calibri" w:hAnsi="Verdana" w:cs="Arial"/>
          <w:color w:val="000000" w:themeColor="text1"/>
          <w:spacing w:val="-3"/>
          <w:sz w:val="16"/>
          <w:szCs w:val="16"/>
          <w:lang w:eastAsia="en-US"/>
        </w:rPr>
        <w:t xml:space="preserve"> Seguridad y Salud en el Trabajo y Seguridad y Privacidad de la Información así:</w:t>
      </w:r>
    </w:p>
    <w:p w14:paraId="5FDE8B4F" w14:textId="77777777" w:rsidR="000B0A0F" w:rsidRPr="00505403" w:rsidRDefault="000B0A0F" w:rsidP="009E401C">
      <w:pPr>
        <w:jc w:val="both"/>
        <w:rPr>
          <w:rFonts w:ascii="Verdana" w:eastAsia="Calibri" w:hAnsi="Verdana" w:cs="Arial"/>
          <w:color w:val="000000" w:themeColor="text1"/>
          <w:spacing w:val="-3"/>
          <w:sz w:val="16"/>
          <w:szCs w:val="16"/>
          <w:lang w:eastAsia="en-US"/>
        </w:rPr>
      </w:pPr>
    </w:p>
    <w:p w14:paraId="77933F45" w14:textId="77777777" w:rsidR="000B0A0F" w:rsidRPr="00505403" w:rsidRDefault="00F62147" w:rsidP="00B260DB">
      <w:pPr>
        <w:numPr>
          <w:ilvl w:val="0"/>
          <w:numId w:val="4"/>
        </w:num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 xml:space="preserve">Conocer y entender la política y los objetivos del Sistema integrado de Gestión </w:t>
      </w:r>
    </w:p>
    <w:p w14:paraId="66EF37A5" w14:textId="77777777" w:rsidR="00F62147" w:rsidRPr="00505403" w:rsidRDefault="00F62147" w:rsidP="00B260DB">
      <w:pPr>
        <w:numPr>
          <w:ilvl w:val="0"/>
          <w:numId w:val="4"/>
        </w:num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Contribuir al seguimiento, control y mejoramiento continuo de los procesos de los que sea participe.</w:t>
      </w:r>
    </w:p>
    <w:p w14:paraId="02369F45" w14:textId="77777777" w:rsidR="00F62147" w:rsidRPr="00505403" w:rsidRDefault="00F62147" w:rsidP="00B260DB">
      <w:pPr>
        <w:numPr>
          <w:ilvl w:val="0"/>
          <w:numId w:val="4"/>
        </w:num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Contribuir al monitoreo y control de los indicadores y riesgos vinculados al proceso.</w:t>
      </w:r>
    </w:p>
    <w:p w14:paraId="0488C3E1" w14:textId="77777777" w:rsidR="000B0A0F" w:rsidRPr="00505403" w:rsidRDefault="000B0A0F" w:rsidP="00B260DB">
      <w:pPr>
        <w:numPr>
          <w:ilvl w:val="0"/>
          <w:numId w:val="4"/>
        </w:num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Cumplir las normas, reglamentos, procedimientos</w:t>
      </w:r>
      <w:r w:rsidR="008B7306" w:rsidRPr="00505403">
        <w:rPr>
          <w:rFonts w:ascii="Verdana" w:eastAsia="Calibri" w:hAnsi="Verdana" w:cs="Arial"/>
          <w:color w:val="000000" w:themeColor="text1"/>
          <w:spacing w:val="-3"/>
          <w:sz w:val="16"/>
          <w:szCs w:val="16"/>
          <w:lang w:eastAsia="en-US"/>
        </w:rPr>
        <w:t xml:space="preserve"> y</w:t>
      </w:r>
      <w:r w:rsidRPr="00505403">
        <w:rPr>
          <w:rFonts w:ascii="Verdana" w:eastAsia="Calibri" w:hAnsi="Verdana" w:cs="Arial"/>
          <w:color w:val="000000" w:themeColor="text1"/>
          <w:spacing w:val="-3"/>
          <w:sz w:val="16"/>
          <w:szCs w:val="16"/>
          <w:lang w:eastAsia="en-US"/>
        </w:rPr>
        <w:t xml:space="preserve"> protocolos en el marco </w:t>
      </w:r>
      <w:r w:rsidR="00635453" w:rsidRPr="00505403">
        <w:rPr>
          <w:rFonts w:ascii="Verdana" w:eastAsia="Calibri" w:hAnsi="Verdana" w:cs="Arial"/>
          <w:color w:val="000000" w:themeColor="text1"/>
          <w:spacing w:val="-3"/>
          <w:sz w:val="16"/>
          <w:szCs w:val="16"/>
          <w:lang w:eastAsia="en-US"/>
        </w:rPr>
        <w:t xml:space="preserve">del </w:t>
      </w:r>
      <w:r w:rsidR="00BC3BD6" w:rsidRPr="00505403">
        <w:rPr>
          <w:rFonts w:ascii="Verdana" w:eastAsia="Calibri" w:hAnsi="Verdana" w:cs="Arial"/>
          <w:color w:val="000000" w:themeColor="text1"/>
          <w:spacing w:val="-3"/>
          <w:sz w:val="16"/>
          <w:szCs w:val="16"/>
          <w:lang w:eastAsia="en-US"/>
        </w:rPr>
        <w:t xml:space="preserve">subsistema de </w:t>
      </w:r>
      <w:r w:rsidRPr="00505403">
        <w:rPr>
          <w:rFonts w:ascii="Verdana" w:eastAsia="Calibri" w:hAnsi="Verdana" w:cs="Arial"/>
          <w:color w:val="000000" w:themeColor="text1"/>
          <w:spacing w:val="-3"/>
          <w:sz w:val="16"/>
          <w:szCs w:val="16"/>
          <w:lang w:eastAsia="en-US"/>
        </w:rPr>
        <w:t>Seguridad y Salud en el Trabajo</w:t>
      </w:r>
      <w:r w:rsidR="00E658FF" w:rsidRPr="00505403">
        <w:rPr>
          <w:rFonts w:ascii="Verdana" w:eastAsia="Calibri" w:hAnsi="Verdana" w:cs="Arial"/>
          <w:color w:val="000000" w:themeColor="text1"/>
          <w:spacing w:val="-3"/>
          <w:sz w:val="16"/>
          <w:szCs w:val="16"/>
          <w:lang w:eastAsia="en-US"/>
        </w:rPr>
        <w:t>.</w:t>
      </w:r>
    </w:p>
    <w:p w14:paraId="0DCF4FDB" w14:textId="77777777" w:rsidR="00DC5D1E" w:rsidRPr="00505403" w:rsidRDefault="00CF0F6C" w:rsidP="00B260DB">
      <w:pPr>
        <w:numPr>
          <w:ilvl w:val="0"/>
          <w:numId w:val="4"/>
        </w:numPr>
        <w:jc w:val="both"/>
        <w:rPr>
          <w:rFonts w:ascii="Verdana" w:eastAsia="Calibri" w:hAnsi="Verdana" w:cs="Arial"/>
          <w:color w:val="000000" w:themeColor="text1"/>
          <w:spacing w:val="-3"/>
          <w:sz w:val="16"/>
          <w:szCs w:val="16"/>
          <w:lang w:eastAsia="en-US"/>
        </w:rPr>
      </w:pPr>
      <w:r w:rsidRPr="00505403">
        <w:rPr>
          <w:rFonts w:ascii="Verdana" w:eastAsia="Calibri" w:hAnsi="Verdana" w:cs="Arial"/>
          <w:color w:val="000000" w:themeColor="text1"/>
          <w:spacing w:val="-3"/>
          <w:sz w:val="16"/>
          <w:szCs w:val="16"/>
          <w:lang w:eastAsia="en-US"/>
        </w:rPr>
        <w:t>Cumplir con las políticas y controles de</w:t>
      </w:r>
      <w:r w:rsidR="00207F54" w:rsidRPr="00505403">
        <w:rPr>
          <w:rFonts w:ascii="Verdana" w:eastAsia="Calibri" w:hAnsi="Verdana" w:cs="Arial"/>
          <w:color w:val="000000" w:themeColor="text1"/>
          <w:spacing w:val="-3"/>
          <w:sz w:val="16"/>
          <w:szCs w:val="16"/>
          <w:lang w:eastAsia="en-US"/>
        </w:rPr>
        <w:t xml:space="preserve">l </w:t>
      </w:r>
      <w:r w:rsidR="008B7306" w:rsidRPr="00505403">
        <w:rPr>
          <w:rFonts w:ascii="Verdana" w:eastAsia="Calibri" w:hAnsi="Verdana" w:cs="Arial"/>
          <w:color w:val="000000" w:themeColor="text1"/>
          <w:spacing w:val="-3"/>
          <w:sz w:val="16"/>
          <w:szCs w:val="16"/>
          <w:lang w:eastAsia="en-US"/>
        </w:rPr>
        <w:t>S</w:t>
      </w:r>
      <w:r w:rsidR="00207F54" w:rsidRPr="00505403">
        <w:rPr>
          <w:rFonts w:ascii="Verdana" w:eastAsia="Calibri" w:hAnsi="Verdana" w:cs="Arial"/>
          <w:color w:val="000000" w:themeColor="text1"/>
          <w:spacing w:val="-3"/>
          <w:sz w:val="16"/>
          <w:szCs w:val="16"/>
          <w:lang w:eastAsia="en-US"/>
        </w:rPr>
        <w:t>ubsistema de Seguridad y Privacidad de la I</w:t>
      </w:r>
      <w:r w:rsidRPr="00505403">
        <w:rPr>
          <w:rFonts w:ascii="Verdana" w:eastAsia="Calibri" w:hAnsi="Verdana" w:cs="Arial"/>
          <w:color w:val="000000" w:themeColor="text1"/>
          <w:spacing w:val="-3"/>
          <w:sz w:val="16"/>
          <w:szCs w:val="16"/>
          <w:lang w:eastAsia="en-US"/>
        </w:rPr>
        <w:t>nformación.</w:t>
      </w:r>
    </w:p>
    <w:p w14:paraId="6537491B" w14:textId="77777777" w:rsidR="00207F54" w:rsidRPr="00A46D8F" w:rsidRDefault="00207F54" w:rsidP="00B260DB">
      <w:pPr>
        <w:numPr>
          <w:ilvl w:val="0"/>
          <w:numId w:val="4"/>
        </w:numPr>
        <w:jc w:val="both"/>
        <w:rPr>
          <w:rFonts w:ascii="Verdana" w:hAnsi="Verdana" w:cs="Arial"/>
          <w:color w:val="000000" w:themeColor="text1"/>
          <w:sz w:val="16"/>
          <w:szCs w:val="16"/>
        </w:rPr>
      </w:pPr>
      <w:r w:rsidRPr="00505403">
        <w:rPr>
          <w:rFonts w:ascii="Verdana" w:eastAsia="Calibri" w:hAnsi="Verdana" w:cs="Arial"/>
          <w:color w:val="000000" w:themeColor="text1"/>
          <w:spacing w:val="-3"/>
          <w:sz w:val="16"/>
          <w:szCs w:val="16"/>
          <w:lang w:eastAsia="en-US"/>
        </w:rPr>
        <w:t xml:space="preserve">Conocer y cumplir a cabalidad con el </w:t>
      </w:r>
      <w:r w:rsidR="008B7306" w:rsidRPr="00505403">
        <w:rPr>
          <w:rFonts w:ascii="Verdana" w:eastAsia="Calibri" w:hAnsi="Verdana" w:cs="Arial"/>
          <w:color w:val="000000" w:themeColor="text1"/>
          <w:spacing w:val="-3"/>
          <w:sz w:val="16"/>
          <w:szCs w:val="16"/>
          <w:lang w:eastAsia="en-US"/>
        </w:rPr>
        <w:t>S</w:t>
      </w:r>
      <w:r w:rsidRPr="00505403">
        <w:rPr>
          <w:rFonts w:ascii="Verdana" w:eastAsia="Calibri" w:hAnsi="Verdana" w:cs="Arial"/>
          <w:color w:val="000000" w:themeColor="text1"/>
          <w:spacing w:val="-3"/>
          <w:sz w:val="16"/>
          <w:szCs w:val="16"/>
          <w:lang w:eastAsia="en-US"/>
        </w:rPr>
        <w:t>ubsistema de Gestión Ambiental.</w:t>
      </w:r>
    </w:p>
    <w:p w14:paraId="36FB2994" w14:textId="77777777" w:rsidR="00A46D8F" w:rsidRDefault="00A46D8F" w:rsidP="00A46D8F">
      <w:pPr>
        <w:jc w:val="both"/>
        <w:rPr>
          <w:rFonts w:ascii="Verdana" w:eastAsia="Calibri" w:hAnsi="Verdana" w:cs="Arial"/>
          <w:color w:val="000000" w:themeColor="text1"/>
          <w:spacing w:val="-3"/>
          <w:sz w:val="16"/>
          <w:szCs w:val="16"/>
          <w:lang w:eastAsia="en-US"/>
        </w:rPr>
      </w:pPr>
    </w:p>
    <w:p w14:paraId="5720E1D8" w14:textId="340AFA3E" w:rsidR="00A46D8F" w:rsidRDefault="00A46D8F" w:rsidP="00A46D8F">
      <w:pPr>
        <w:jc w:val="both"/>
        <w:rPr>
          <w:rFonts w:ascii="Verdana" w:eastAsia="Calibri" w:hAnsi="Verdana" w:cs="Arial"/>
          <w:b/>
          <w:bCs/>
          <w:color w:val="000000" w:themeColor="text1"/>
          <w:spacing w:val="-3"/>
          <w:sz w:val="16"/>
          <w:szCs w:val="16"/>
          <w:lang w:eastAsia="en-US"/>
        </w:rPr>
      </w:pPr>
      <w:r w:rsidRPr="00A46D8F">
        <w:rPr>
          <w:rFonts w:ascii="Verdana" w:eastAsia="Calibri" w:hAnsi="Verdana" w:cs="Arial"/>
          <w:b/>
          <w:bCs/>
          <w:color w:val="000000" w:themeColor="text1"/>
          <w:spacing w:val="-3"/>
          <w:sz w:val="16"/>
          <w:szCs w:val="16"/>
          <w:lang w:eastAsia="en-US"/>
        </w:rPr>
        <w:t xml:space="preserve">2.8. NIVEL DE RIESGO </w:t>
      </w:r>
      <w:r>
        <w:rPr>
          <w:rFonts w:ascii="Verdana" w:eastAsia="Calibri" w:hAnsi="Verdana" w:cs="Arial"/>
          <w:b/>
          <w:bCs/>
          <w:color w:val="000000" w:themeColor="text1"/>
          <w:spacing w:val="-3"/>
          <w:sz w:val="16"/>
          <w:szCs w:val="16"/>
          <w:lang w:eastAsia="en-US"/>
        </w:rPr>
        <w:t xml:space="preserve">DE COBERTURA </w:t>
      </w:r>
      <w:r w:rsidRPr="00A46D8F">
        <w:rPr>
          <w:rFonts w:ascii="Verdana" w:eastAsia="Calibri" w:hAnsi="Verdana" w:cs="Arial"/>
          <w:b/>
          <w:bCs/>
          <w:color w:val="000000" w:themeColor="text1"/>
          <w:spacing w:val="-3"/>
          <w:sz w:val="16"/>
          <w:szCs w:val="16"/>
          <w:lang w:eastAsia="en-US"/>
        </w:rPr>
        <w:t>ARL:</w:t>
      </w:r>
    </w:p>
    <w:p w14:paraId="07F829C3" w14:textId="77777777" w:rsidR="00A46D8F" w:rsidRDefault="00A46D8F" w:rsidP="00A46D8F">
      <w:pPr>
        <w:jc w:val="both"/>
        <w:rPr>
          <w:rFonts w:ascii="Verdana" w:eastAsia="Calibri" w:hAnsi="Verdana" w:cs="Arial"/>
          <w:b/>
          <w:bCs/>
          <w:color w:val="000000" w:themeColor="text1"/>
          <w:spacing w:val="-3"/>
          <w:sz w:val="16"/>
          <w:szCs w:val="16"/>
          <w:lang w:eastAsia="en-US"/>
        </w:rPr>
      </w:pPr>
    </w:p>
    <w:p w14:paraId="42C65319" w14:textId="242EEDBF" w:rsidR="00A46D8F" w:rsidRPr="00A46D8F" w:rsidRDefault="00A46D8F" w:rsidP="00A46D8F">
      <w:pPr>
        <w:jc w:val="both"/>
        <w:rPr>
          <w:rFonts w:ascii="Verdana" w:hAnsi="Verdana" w:cs="Arial"/>
          <w:color w:val="FF0000"/>
          <w:sz w:val="16"/>
          <w:szCs w:val="16"/>
        </w:rPr>
      </w:pPr>
      <w:r w:rsidRPr="00A46D8F">
        <w:rPr>
          <w:rFonts w:ascii="Verdana" w:eastAsia="Calibri" w:hAnsi="Verdana" w:cs="Arial"/>
          <w:color w:val="000000" w:themeColor="text1"/>
          <w:spacing w:val="-3"/>
          <w:sz w:val="16"/>
          <w:szCs w:val="16"/>
          <w:lang w:eastAsia="en-US"/>
        </w:rPr>
        <w:t xml:space="preserve">De conformidad con las obligaciones especificas establecidas y el objeto del contrato, se establece que el nivel de riesgo de cobertura para la Afiliación a Riesgos Profesionales debe corresponder a </w:t>
      </w:r>
      <w:r w:rsidRPr="00A46D8F">
        <w:rPr>
          <w:rFonts w:ascii="Verdana" w:eastAsia="Calibri" w:hAnsi="Verdana" w:cs="Arial"/>
          <w:color w:val="FF0000"/>
          <w:spacing w:val="-3"/>
          <w:sz w:val="16"/>
          <w:szCs w:val="16"/>
          <w:lang w:eastAsia="en-US"/>
        </w:rPr>
        <w:t xml:space="preserve">XXXXXX </w:t>
      </w:r>
    </w:p>
    <w:p w14:paraId="14FC897C" w14:textId="77777777" w:rsidR="00207F54" w:rsidRPr="00505403" w:rsidRDefault="00207F54" w:rsidP="009E401C">
      <w:pPr>
        <w:jc w:val="both"/>
        <w:rPr>
          <w:rFonts w:ascii="Verdana" w:hAnsi="Verdana" w:cs="Arial"/>
          <w:color w:val="000000" w:themeColor="text1"/>
          <w:sz w:val="16"/>
          <w:szCs w:val="16"/>
        </w:rPr>
      </w:pPr>
    </w:p>
    <w:tbl>
      <w:tblPr>
        <w:tblW w:w="8789"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789"/>
      </w:tblGrid>
      <w:tr w:rsidR="00505403" w:rsidRPr="00505403" w14:paraId="3CCB7D27" w14:textId="77777777" w:rsidTr="00B41839">
        <w:trPr>
          <w:cantSplit/>
          <w:trHeight w:val="156"/>
          <w:tblCellSpacing w:w="20" w:type="dxa"/>
        </w:trPr>
        <w:tc>
          <w:tcPr>
            <w:tcW w:w="8709" w:type="dxa"/>
            <w:shd w:val="clear" w:color="auto" w:fill="D9D9D9"/>
            <w:vAlign w:val="center"/>
          </w:tcPr>
          <w:p w14:paraId="37330ECC" w14:textId="77777777" w:rsidR="00CA01BB" w:rsidRPr="00505403" w:rsidRDefault="00CA01BB" w:rsidP="00B41839">
            <w:pPr>
              <w:ind w:left="24"/>
              <w:jc w:val="both"/>
              <w:rPr>
                <w:rFonts w:ascii="Verdana" w:hAnsi="Verdana" w:cs="Arial"/>
                <w:b/>
                <w:color w:val="000000" w:themeColor="text1"/>
                <w:sz w:val="16"/>
                <w:szCs w:val="16"/>
              </w:rPr>
            </w:pPr>
            <w:r w:rsidRPr="00505403">
              <w:rPr>
                <w:rFonts w:ascii="Verdana" w:hAnsi="Verdana" w:cs="Arial"/>
                <w:b/>
                <w:color w:val="000000" w:themeColor="text1"/>
                <w:sz w:val="16"/>
                <w:szCs w:val="16"/>
                <w:lang w:eastAsia="en-US"/>
              </w:rPr>
              <w:t>3.</w:t>
            </w:r>
            <w:r w:rsidR="00AB5C12" w:rsidRPr="00505403">
              <w:rPr>
                <w:rFonts w:ascii="Verdana" w:hAnsi="Verdana" w:cs="Arial"/>
                <w:b/>
                <w:color w:val="000000" w:themeColor="text1"/>
                <w:sz w:val="16"/>
                <w:szCs w:val="16"/>
                <w:lang w:eastAsia="en-US"/>
              </w:rPr>
              <w:t xml:space="preserve"> </w:t>
            </w:r>
            <w:r w:rsidRPr="00505403">
              <w:rPr>
                <w:rFonts w:ascii="Verdana" w:hAnsi="Verdana" w:cs="Arial"/>
                <w:b/>
                <w:color w:val="000000" w:themeColor="text1"/>
                <w:sz w:val="16"/>
                <w:szCs w:val="16"/>
                <w:lang w:eastAsia="en-US"/>
              </w:rPr>
              <w:t xml:space="preserve">MODALIDAD DE SELECCIÓN DEL CONTRATISTA </w:t>
            </w:r>
            <w:r w:rsidR="00B41839" w:rsidRPr="00505403">
              <w:rPr>
                <w:rFonts w:ascii="Verdana" w:hAnsi="Verdana" w:cs="Arial"/>
                <w:b/>
                <w:color w:val="000000" w:themeColor="text1"/>
                <w:sz w:val="16"/>
                <w:szCs w:val="16"/>
                <w:lang w:eastAsia="en-US"/>
              </w:rPr>
              <w:t xml:space="preserve">Y JUSTIFICACIÓN DE </w:t>
            </w:r>
            <w:proofErr w:type="gramStart"/>
            <w:r w:rsidR="00B41839" w:rsidRPr="00505403">
              <w:rPr>
                <w:rFonts w:ascii="Verdana" w:hAnsi="Verdana" w:cs="Arial"/>
                <w:b/>
                <w:color w:val="000000" w:themeColor="text1"/>
                <w:sz w:val="16"/>
                <w:szCs w:val="16"/>
                <w:lang w:eastAsia="en-US"/>
              </w:rPr>
              <w:t>LA MISMA</w:t>
            </w:r>
            <w:proofErr w:type="gramEnd"/>
          </w:p>
        </w:tc>
      </w:tr>
    </w:tbl>
    <w:p w14:paraId="658D2139" w14:textId="77777777" w:rsidR="00362B28" w:rsidRPr="00505403" w:rsidRDefault="00362B28" w:rsidP="009E401C">
      <w:pPr>
        <w:jc w:val="both"/>
        <w:rPr>
          <w:rFonts w:ascii="Verdana" w:hAnsi="Verdana" w:cs="Arial"/>
          <w:b/>
          <w:color w:val="000000" w:themeColor="text1"/>
          <w:sz w:val="16"/>
          <w:szCs w:val="16"/>
        </w:rPr>
      </w:pPr>
    </w:p>
    <w:p w14:paraId="724082A9" w14:textId="77777777" w:rsidR="00467F18" w:rsidRPr="00505403" w:rsidRDefault="000B2EFF" w:rsidP="009E401C">
      <w:pPr>
        <w:jc w:val="both"/>
        <w:rPr>
          <w:rFonts w:ascii="Verdana" w:hAnsi="Verdana" w:cs="Arial"/>
          <w:b/>
          <w:color w:val="000000" w:themeColor="text1"/>
          <w:sz w:val="16"/>
          <w:szCs w:val="16"/>
        </w:rPr>
      </w:pPr>
      <w:r w:rsidRPr="00505403">
        <w:rPr>
          <w:rFonts w:ascii="Verdana" w:hAnsi="Verdana" w:cs="Arial"/>
          <w:b/>
          <w:color w:val="000000" w:themeColor="text1"/>
          <w:sz w:val="16"/>
          <w:szCs w:val="16"/>
        </w:rPr>
        <w:t xml:space="preserve">3.1. </w:t>
      </w:r>
      <w:r w:rsidR="00467F18" w:rsidRPr="00505403">
        <w:rPr>
          <w:rFonts w:ascii="Verdana" w:hAnsi="Verdana" w:cs="Arial"/>
          <w:b/>
          <w:color w:val="000000" w:themeColor="text1"/>
          <w:sz w:val="16"/>
          <w:szCs w:val="16"/>
        </w:rPr>
        <w:t xml:space="preserve">MODALIDAD DE SELECCIÓN. </w:t>
      </w:r>
    </w:p>
    <w:p w14:paraId="2FE1905F" w14:textId="77777777" w:rsidR="009750B1" w:rsidRPr="00505403" w:rsidRDefault="009750B1" w:rsidP="009E401C">
      <w:pPr>
        <w:pStyle w:val="Default"/>
        <w:jc w:val="both"/>
        <w:rPr>
          <w:rFonts w:ascii="Verdana" w:hAnsi="Verdana"/>
          <w:color w:val="000000" w:themeColor="text1"/>
          <w:sz w:val="16"/>
          <w:szCs w:val="16"/>
          <w:lang w:val="es-ES"/>
        </w:rPr>
      </w:pPr>
    </w:p>
    <w:p w14:paraId="7B6C5377"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r w:rsidRPr="00505403">
        <w:rPr>
          <w:rFonts w:ascii="Verdana" w:hAnsi="Verdana" w:cs="Arial"/>
          <w:color w:val="000000" w:themeColor="text1"/>
          <w:sz w:val="16"/>
          <w:szCs w:val="16"/>
          <w:lang w:eastAsia="es-MX"/>
        </w:rPr>
        <w:t xml:space="preserve">La presente contratación directa se realiza en razón a la necesidad del </w:t>
      </w:r>
      <w:r w:rsidRPr="00505403">
        <w:rPr>
          <w:rFonts w:ascii="Verdana" w:hAnsi="Verdana" w:cs="Arial"/>
          <w:b/>
          <w:color w:val="000000" w:themeColor="text1"/>
          <w:sz w:val="16"/>
          <w:szCs w:val="16"/>
          <w:lang w:eastAsia="es-MX"/>
        </w:rPr>
        <w:t>MINISTERIO</w:t>
      </w:r>
      <w:r w:rsidRPr="00505403">
        <w:rPr>
          <w:rFonts w:ascii="Verdana" w:hAnsi="Verdana" w:cs="Arial"/>
          <w:color w:val="000000" w:themeColor="text1"/>
          <w:sz w:val="16"/>
          <w:szCs w:val="16"/>
          <w:lang w:eastAsia="es-MX"/>
        </w:rPr>
        <w:t xml:space="preserve"> de desarrollar la actividad descrita en el objeto y a (</w:t>
      </w:r>
      <w:r w:rsidRPr="00505403">
        <w:rPr>
          <w:rFonts w:ascii="Verdana" w:hAnsi="Verdana" w:cs="Arial"/>
          <w:i/>
          <w:iCs/>
          <w:color w:val="000000" w:themeColor="text1"/>
          <w:sz w:val="16"/>
          <w:szCs w:val="16"/>
          <w:lang w:val="es-CO"/>
        </w:rPr>
        <w:t>señalar cual o cuales de las tres opciones aplica para la contratación)</w:t>
      </w:r>
      <w:r w:rsidRPr="00505403">
        <w:rPr>
          <w:rFonts w:ascii="Verdana" w:hAnsi="Verdana" w:cs="Arial"/>
          <w:color w:val="000000" w:themeColor="text1"/>
          <w:sz w:val="16"/>
          <w:szCs w:val="16"/>
          <w:lang w:val="es-CO"/>
        </w:rPr>
        <w:t xml:space="preserve"> (inexistencia de personal en la planta de personal o es insuficiente la planta de persona existente </w:t>
      </w:r>
      <w:r w:rsidRPr="00505403">
        <w:rPr>
          <w:rFonts w:ascii="Verdana" w:hAnsi="Verdana" w:cs="Arial"/>
          <w:i/>
          <w:iCs/>
          <w:color w:val="000000" w:themeColor="text1"/>
          <w:sz w:val="16"/>
          <w:szCs w:val="16"/>
          <w:lang w:val="es-CO"/>
        </w:rPr>
        <w:t>o se requiere de conocimientos especializados</w:t>
      </w:r>
      <w:r w:rsidRPr="00505403">
        <w:rPr>
          <w:rFonts w:ascii="Verdana" w:hAnsi="Verdana" w:cs="Arial"/>
          <w:color w:val="000000" w:themeColor="text1"/>
          <w:sz w:val="16"/>
          <w:szCs w:val="16"/>
          <w:lang w:val="es-CO"/>
        </w:rPr>
        <w:t xml:space="preserve"> que asuma la ejecución de las actividades propuestas en el objeto de la presente contratación) </w:t>
      </w:r>
    </w:p>
    <w:p w14:paraId="05CAFCF6"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p>
    <w:p w14:paraId="57571F3D" w14:textId="77777777" w:rsidR="009750B1" w:rsidRPr="00505403" w:rsidRDefault="009750B1" w:rsidP="009E401C">
      <w:pPr>
        <w:tabs>
          <w:tab w:val="left" w:pos="426"/>
        </w:tabs>
        <w:jc w:val="both"/>
        <w:rPr>
          <w:rFonts w:ascii="Verdana" w:hAnsi="Verdana" w:cs="Arial"/>
          <w:i/>
          <w:color w:val="000000" w:themeColor="text1"/>
          <w:sz w:val="16"/>
          <w:szCs w:val="16"/>
          <w:lang w:eastAsia="es-MX"/>
        </w:rPr>
      </w:pPr>
      <w:r w:rsidRPr="00505403">
        <w:rPr>
          <w:rFonts w:ascii="Verdana" w:hAnsi="Verdana" w:cs="Arial"/>
          <w:color w:val="000000" w:themeColor="text1"/>
          <w:sz w:val="16"/>
          <w:szCs w:val="16"/>
          <w:lang w:eastAsia="es-MX"/>
        </w:rPr>
        <w:t xml:space="preserve">El presente contrato de prestación de </w:t>
      </w:r>
      <w:proofErr w:type="gramStart"/>
      <w:r w:rsidRPr="00505403">
        <w:rPr>
          <w:rFonts w:ascii="Verdana" w:hAnsi="Verdana" w:cs="Arial"/>
          <w:color w:val="000000" w:themeColor="text1"/>
          <w:sz w:val="16"/>
          <w:szCs w:val="16"/>
          <w:lang w:eastAsia="es-MX"/>
        </w:rPr>
        <w:t>servicios,</w:t>
      </w:r>
      <w:proofErr w:type="gramEnd"/>
      <w:r w:rsidRPr="00505403">
        <w:rPr>
          <w:rFonts w:ascii="Verdana" w:hAnsi="Verdana" w:cs="Arial"/>
          <w:color w:val="000000" w:themeColor="text1"/>
          <w:sz w:val="16"/>
          <w:szCs w:val="16"/>
          <w:lang w:eastAsia="es-MX"/>
        </w:rPr>
        <w:t xml:space="preserve"> encuentra fundamento en lo dispuesto en el literal h) del numeral 4º del artículo 2º de la Ley 1150 de 2007, donde se prevé la contratación directa “</w:t>
      </w:r>
      <w:r w:rsidRPr="00505403">
        <w:rPr>
          <w:rFonts w:ascii="Verdana" w:hAnsi="Verdana" w:cs="Arial"/>
          <w:i/>
          <w:color w:val="000000" w:themeColor="text1"/>
          <w:sz w:val="16"/>
          <w:szCs w:val="16"/>
          <w:lang w:eastAsia="es-MX"/>
        </w:rPr>
        <w:t xml:space="preserve">para la prestación de servicios profesionales y de apoyo a la gestión, o para la ejecución de trabajos artísticos que solo puedan encomendarse a determinadas personas naturales”.  </w:t>
      </w:r>
    </w:p>
    <w:p w14:paraId="44565801"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p>
    <w:p w14:paraId="3F7AE6F8"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r w:rsidRPr="00505403">
        <w:rPr>
          <w:rFonts w:ascii="Verdana" w:hAnsi="Verdana" w:cs="Arial"/>
          <w:color w:val="000000" w:themeColor="text1"/>
          <w:sz w:val="16"/>
          <w:szCs w:val="16"/>
          <w:lang w:eastAsia="es-MX"/>
        </w:rPr>
        <w:t>Así mismo, de conformidad con lo dispuesto en el artículo 2.2.1.2.1.4.9 del Decreto Nacional 1082 de 2015, que prevé lo siguiente:</w:t>
      </w:r>
    </w:p>
    <w:p w14:paraId="68FB924E"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p>
    <w:p w14:paraId="1628AEDA" w14:textId="77777777" w:rsidR="009750B1" w:rsidRPr="00505403" w:rsidRDefault="009750B1" w:rsidP="009E401C">
      <w:pPr>
        <w:tabs>
          <w:tab w:val="left" w:pos="426"/>
        </w:tabs>
        <w:jc w:val="both"/>
        <w:rPr>
          <w:rFonts w:ascii="Verdana" w:hAnsi="Verdana" w:cs="Arial"/>
          <w:i/>
          <w:color w:val="000000" w:themeColor="text1"/>
          <w:sz w:val="16"/>
          <w:szCs w:val="16"/>
          <w:lang w:eastAsia="es-MX"/>
        </w:rPr>
      </w:pPr>
      <w:r w:rsidRPr="00505403">
        <w:rPr>
          <w:rFonts w:ascii="Verdana" w:hAnsi="Verdana" w:cs="Arial"/>
          <w:color w:val="000000" w:themeColor="text1"/>
          <w:sz w:val="16"/>
          <w:szCs w:val="16"/>
          <w:lang w:eastAsia="es-MX"/>
        </w:rPr>
        <w:t>“</w:t>
      </w:r>
      <w:r w:rsidRPr="00505403">
        <w:rPr>
          <w:rFonts w:ascii="Verdana" w:hAnsi="Verdana" w:cs="Arial"/>
          <w:i/>
          <w:color w:val="000000" w:themeColor="text1"/>
          <w:sz w:val="16"/>
          <w:szCs w:val="16"/>
          <w:lang w:eastAsia="es-MX"/>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31C8A5FB" w14:textId="77777777" w:rsidR="009750B1" w:rsidRPr="00505403" w:rsidRDefault="009750B1" w:rsidP="009E401C">
      <w:pPr>
        <w:tabs>
          <w:tab w:val="left" w:pos="426"/>
        </w:tabs>
        <w:jc w:val="both"/>
        <w:rPr>
          <w:rFonts w:ascii="Verdana" w:hAnsi="Verdana" w:cs="Arial"/>
          <w:i/>
          <w:color w:val="000000" w:themeColor="text1"/>
          <w:sz w:val="16"/>
          <w:szCs w:val="16"/>
          <w:lang w:eastAsia="es-MX"/>
        </w:rPr>
      </w:pPr>
      <w:r w:rsidRPr="00505403">
        <w:rPr>
          <w:rFonts w:ascii="Verdana" w:hAnsi="Verdana" w:cs="Arial"/>
          <w:i/>
          <w:color w:val="000000" w:themeColor="text1"/>
          <w:sz w:val="16"/>
          <w:szCs w:val="16"/>
          <w:lang w:eastAsia="es-MX"/>
        </w:rPr>
        <w:t xml:space="preserve"> </w:t>
      </w:r>
    </w:p>
    <w:p w14:paraId="79945E47"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r w:rsidRPr="00505403">
        <w:rPr>
          <w:rFonts w:ascii="Verdana" w:hAnsi="Verdana" w:cs="Arial"/>
          <w:i/>
          <w:color w:val="000000" w:themeColor="text1"/>
          <w:sz w:val="16"/>
          <w:szCs w:val="16"/>
          <w:lang w:eastAsia="es-MX"/>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r w:rsidRPr="00505403">
        <w:rPr>
          <w:rFonts w:ascii="Verdana" w:hAnsi="Verdana" w:cs="Arial"/>
          <w:color w:val="000000" w:themeColor="text1"/>
          <w:sz w:val="16"/>
          <w:szCs w:val="16"/>
          <w:lang w:eastAsia="es-MX"/>
        </w:rPr>
        <w:t>.”</w:t>
      </w:r>
    </w:p>
    <w:p w14:paraId="4BF1D0AA" w14:textId="77777777" w:rsidR="009750B1" w:rsidRPr="00505403" w:rsidRDefault="009750B1" w:rsidP="009E401C">
      <w:pPr>
        <w:tabs>
          <w:tab w:val="left" w:pos="426"/>
        </w:tabs>
        <w:jc w:val="both"/>
        <w:rPr>
          <w:rFonts w:ascii="Verdana" w:hAnsi="Verdana" w:cs="Arial"/>
          <w:color w:val="000000" w:themeColor="text1"/>
          <w:sz w:val="16"/>
          <w:szCs w:val="16"/>
          <w:lang w:eastAsia="es-MX"/>
        </w:rPr>
      </w:pPr>
      <w:r w:rsidRPr="00505403">
        <w:rPr>
          <w:rFonts w:ascii="Verdana" w:hAnsi="Verdana" w:cs="Arial"/>
          <w:color w:val="000000" w:themeColor="text1"/>
          <w:sz w:val="16"/>
          <w:szCs w:val="16"/>
          <w:lang w:eastAsia="es-MX"/>
        </w:rPr>
        <w:t xml:space="preserve"> </w:t>
      </w:r>
    </w:p>
    <w:p w14:paraId="16DEE1CD" w14:textId="77777777" w:rsidR="00CC4CAF" w:rsidRPr="00505403" w:rsidRDefault="009750B1" w:rsidP="009E401C">
      <w:pPr>
        <w:tabs>
          <w:tab w:val="left" w:pos="284"/>
        </w:tabs>
        <w:contextualSpacing/>
        <w:jc w:val="both"/>
        <w:rPr>
          <w:rFonts w:ascii="Verdana" w:hAnsi="Verdana" w:cs="Arial"/>
          <w:color w:val="000000" w:themeColor="text1"/>
          <w:sz w:val="16"/>
          <w:szCs w:val="16"/>
        </w:rPr>
      </w:pPr>
      <w:r w:rsidRPr="00505403">
        <w:rPr>
          <w:rFonts w:ascii="Verdana" w:hAnsi="Verdana" w:cs="Arial"/>
          <w:color w:val="000000" w:themeColor="text1"/>
          <w:sz w:val="16"/>
          <w:szCs w:val="16"/>
          <w:lang w:eastAsia="es-MX"/>
        </w:rPr>
        <w:t>De acuerdo con lo establecido en el artículo 2.2.1.2.1.4.9 del Decreto 1082 de 2015, se deja constancia que para la presente contratación no es necesaria la recepción previa de varias ofertas</w:t>
      </w:r>
      <w:r w:rsidRPr="00505403">
        <w:rPr>
          <w:rFonts w:ascii="Verdana" w:hAnsi="Verdana" w:cs="Arial"/>
          <w:color w:val="000000" w:themeColor="text1"/>
          <w:sz w:val="16"/>
          <w:szCs w:val="16"/>
        </w:rPr>
        <w:t xml:space="preserve">. Por lo que </w:t>
      </w:r>
      <w:r w:rsidR="002577D9" w:rsidRPr="00505403">
        <w:rPr>
          <w:rFonts w:ascii="Verdana" w:hAnsi="Verdana"/>
          <w:color w:val="000000" w:themeColor="text1"/>
          <w:sz w:val="16"/>
          <w:szCs w:val="16"/>
        </w:rPr>
        <w:t xml:space="preserve">la contratación que se adelanta se realizará </w:t>
      </w:r>
      <w:r w:rsidR="00CC4CAF" w:rsidRPr="00505403">
        <w:rPr>
          <w:rFonts w:ascii="Verdana" w:hAnsi="Verdana"/>
          <w:color w:val="000000" w:themeColor="text1"/>
          <w:sz w:val="16"/>
          <w:szCs w:val="16"/>
        </w:rPr>
        <w:t xml:space="preserve">directamente con la persona natural que esté en capacidad de ejecutar el objeto del contrato y </w:t>
      </w:r>
      <w:r w:rsidR="002577D9" w:rsidRPr="00505403">
        <w:rPr>
          <w:rFonts w:ascii="Verdana" w:hAnsi="Verdana"/>
          <w:color w:val="000000" w:themeColor="text1"/>
          <w:sz w:val="16"/>
          <w:szCs w:val="16"/>
        </w:rPr>
        <w:t xml:space="preserve">que demuestre contar </w:t>
      </w:r>
      <w:r w:rsidR="00CC4CAF" w:rsidRPr="00505403">
        <w:rPr>
          <w:rFonts w:ascii="Verdana" w:hAnsi="Verdana"/>
          <w:color w:val="000000" w:themeColor="text1"/>
          <w:sz w:val="16"/>
          <w:szCs w:val="16"/>
        </w:rPr>
        <w:t>con la idoneidad y experiencia directamente relacionada con el área de</w:t>
      </w:r>
      <w:r w:rsidR="00736213" w:rsidRPr="00505403">
        <w:rPr>
          <w:rFonts w:ascii="Verdana" w:hAnsi="Verdana"/>
          <w:color w:val="000000" w:themeColor="text1"/>
          <w:sz w:val="16"/>
          <w:szCs w:val="16"/>
        </w:rPr>
        <w:t xml:space="preserve"> que se trate</w:t>
      </w:r>
      <w:r w:rsidR="00CC4CAF" w:rsidRPr="00505403">
        <w:rPr>
          <w:rFonts w:ascii="Verdana" w:hAnsi="Verdana"/>
          <w:color w:val="000000" w:themeColor="text1"/>
          <w:sz w:val="16"/>
          <w:szCs w:val="16"/>
        </w:rPr>
        <w:t xml:space="preserve">; entendiendo como tales los servicios de naturaleza intelectual diferentes a los de consultoría que se derivan del cumplimiento de las funciones de la </w:t>
      </w:r>
      <w:r w:rsidR="00137230" w:rsidRPr="00505403">
        <w:rPr>
          <w:rFonts w:ascii="Verdana" w:hAnsi="Verdana"/>
          <w:color w:val="000000" w:themeColor="text1"/>
          <w:sz w:val="16"/>
          <w:szCs w:val="16"/>
        </w:rPr>
        <w:t>entidad,</w:t>
      </w:r>
      <w:r w:rsidR="00CC4CAF" w:rsidRPr="00505403">
        <w:rPr>
          <w:rFonts w:ascii="Verdana" w:hAnsi="Verdana"/>
          <w:color w:val="000000" w:themeColor="text1"/>
          <w:sz w:val="16"/>
          <w:szCs w:val="16"/>
        </w:rPr>
        <w:t xml:space="preserve"> así como los relacionados con actividades operativas, logísticas o asistenciales.</w:t>
      </w:r>
    </w:p>
    <w:p w14:paraId="7F89395B" w14:textId="77777777" w:rsidR="00467F18" w:rsidRPr="00505403" w:rsidRDefault="00467F18" w:rsidP="009E401C">
      <w:pPr>
        <w:pStyle w:val="Default"/>
        <w:jc w:val="both"/>
        <w:rPr>
          <w:rFonts w:ascii="Verdana" w:hAnsi="Verdana"/>
          <w:b/>
          <w:bCs/>
          <w:color w:val="000000" w:themeColor="text1"/>
          <w:sz w:val="16"/>
          <w:szCs w:val="16"/>
          <w:lang w:val="es-ES"/>
        </w:rPr>
      </w:pPr>
    </w:p>
    <w:p w14:paraId="4E6A47A0" w14:textId="77777777" w:rsidR="00467F18" w:rsidRPr="00505403" w:rsidRDefault="00467F18" w:rsidP="009E401C">
      <w:pPr>
        <w:pStyle w:val="Default"/>
        <w:jc w:val="both"/>
        <w:rPr>
          <w:rFonts w:ascii="Verdana" w:hAnsi="Verdana"/>
          <w:b/>
          <w:bCs/>
          <w:color w:val="000000" w:themeColor="text1"/>
          <w:sz w:val="16"/>
          <w:szCs w:val="16"/>
          <w:lang w:val="es-ES"/>
        </w:rPr>
      </w:pPr>
      <w:r w:rsidRPr="00505403">
        <w:rPr>
          <w:rFonts w:ascii="Verdana" w:hAnsi="Verdana"/>
          <w:b/>
          <w:bCs/>
          <w:color w:val="000000" w:themeColor="text1"/>
          <w:sz w:val="16"/>
          <w:szCs w:val="16"/>
          <w:lang w:val="es-ES"/>
        </w:rPr>
        <w:t xml:space="preserve">3.2. CRITERIOS </w:t>
      </w:r>
      <w:r w:rsidR="009750B1" w:rsidRPr="00505403">
        <w:rPr>
          <w:rFonts w:ascii="Verdana" w:hAnsi="Verdana"/>
          <w:b/>
          <w:bCs/>
          <w:color w:val="000000" w:themeColor="text1"/>
          <w:sz w:val="16"/>
          <w:szCs w:val="16"/>
          <w:lang w:val="es-ES"/>
        </w:rPr>
        <w:t>PARA SELECCIONAR: IDONEIDAD /EXPERIENCIA</w:t>
      </w:r>
    </w:p>
    <w:p w14:paraId="5E4AB0CC" w14:textId="77777777" w:rsidR="00467F18" w:rsidRPr="00505403" w:rsidRDefault="00467F18" w:rsidP="009E401C">
      <w:pPr>
        <w:jc w:val="both"/>
        <w:rPr>
          <w:rFonts w:ascii="Verdana" w:eastAsia="MS Mincho" w:hAnsi="Verdana" w:cs="Arial"/>
          <w:iCs/>
          <w:color w:val="000000" w:themeColor="text1"/>
          <w:sz w:val="16"/>
          <w:szCs w:val="16"/>
        </w:rPr>
      </w:pPr>
    </w:p>
    <w:p w14:paraId="726D5C9F" w14:textId="77777777" w:rsidR="00737F81" w:rsidRPr="00505403" w:rsidRDefault="009750B1" w:rsidP="009E401C">
      <w:pPr>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D</w:t>
      </w:r>
      <w:r w:rsidR="006B3F8E" w:rsidRPr="00505403">
        <w:rPr>
          <w:rFonts w:ascii="Verdana" w:eastAsia="MS Mincho" w:hAnsi="Verdana" w:cs="Arial"/>
          <w:iCs/>
          <w:color w:val="000000" w:themeColor="text1"/>
          <w:sz w:val="16"/>
          <w:szCs w:val="16"/>
        </w:rPr>
        <w:t xml:space="preserve">e </w:t>
      </w:r>
      <w:r w:rsidR="00467F18" w:rsidRPr="00505403">
        <w:rPr>
          <w:rFonts w:ascii="Verdana" w:eastAsia="MS Mincho" w:hAnsi="Verdana" w:cs="Arial"/>
          <w:iCs/>
          <w:color w:val="000000" w:themeColor="text1"/>
          <w:sz w:val="16"/>
          <w:szCs w:val="16"/>
        </w:rPr>
        <w:t>conformidad con lo dispuesto en el artículo 2.2.1.2.1.4.9. del Decreto 1082 de 2015 que permite a las entidades contratar bajo la modalidad de contratación directa “</w:t>
      </w:r>
      <w:r w:rsidR="00467F18" w:rsidRPr="00505403">
        <w:rPr>
          <w:rFonts w:ascii="Verdana" w:eastAsia="MS Mincho" w:hAnsi="Verdana" w:cs="Arial"/>
          <w:i/>
          <w:iCs/>
          <w:color w:val="000000" w:themeColor="text1"/>
          <w:sz w:val="16"/>
          <w:szCs w:val="16"/>
        </w:rPr>
        <w:t>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w:t>
      </w:r>
      <w:r w:rsidR="00467F18" w:rsidRPr="00505403">
        <w:rPr>
          <w:rFonts w:ascii="Verdana" w:eastAsia="MS Mincho" w:hAnsi="Verdana" w:cs="Arial"/>
          <w:iCs/>
          <w:color w:val="000000" w:themeColor="text1"/>
          <w:sz w:val="16"/>
          <w:szCs w:val="16"/>
        </w:rPr>
        <w:t>“, a continuación se señala</w:t>
      </w:r>
      <w:r w:rsidR="00737F81" w:rsidRPr="00505403">
        <w:rPr>
          <w:rFonts w:ascii="Verdana" w:eastAsia="MS Mincho" w:hAnsi="Verdana" w:cs="Arial"/>
          <w:iCs/>
          <w:color w:val="000000" w:themeColor="text1"/>
          <w:sz w:val="16"/>
          <w:szCs w:val="16"/>
        </w:rPr>
        <w:t xml:space="preserve"> el perfil, con</w:t>
      </w:r>
      <w:r w:rsidR="00467F18" w:rsidRPr="00505403">
        <w:rPr>
          <w:rFonts w:ascii="Verdana" w:eastAsia="MS Mincho" w:hAnsi="Verdana" w:cs="Arial"/>
          <w:iCs/>
          <w:color w:val="000000" w:themeColor="text1"/>
          <w:sz w:val="16"/>
          <w:szCs w:val="16"/>
        </w:rPr>
        <w:t xml:space="preserve"> los requisitos mínimos que debe cumplir el contratista para la ejecución del contrato: </w:t>
      </w:r>
    </w:p>
    <w:p w14:paraId="688729C8" w14:textId="77777777" w:rsidR="009750B1" w:rsidRPr="00505403" w:rsidRDefault="009750B1" w:rsidP="009E401C">
      <w:pPr>
        <w:jc w:val="both"/>
        <w:rPr>
          <w:rFonts w:ascii="Verdana" w:eastAsia="MS Mincho" w:hAnsi="Verdana" w:cs="Arial"/>
          <w:iCs/>
          <w:color w:val="000000" w:themeColor="text1"/>
          <w:sz w:val="16"/>
          <w:szCs w:val="16"/>
        </w:rPr>
      </w:pPr>
    </w:p>
    <w:p w14:paraId="245ADEC2" w14:textId="77777777" w:rsidR="009750B1" w:rsidRPr="00505403" w:rsidRDefault="009750B1" w:rsidP="00B260DB">
      <w:pPr>
        <w:pStyle w:val="ListParagraph"/>
        <w:numPr>
          <w:ilvl w:val="0"/>
          <w:numId w:val="10"/>
        </w:numPr>
        <w:jc w:val="both"/>
        <w:rPr>
          <w:rFonts w:ascii="Verdana" w:eastAsia="MS Mincho" w:hAnsi="Verdana" w:cs="Arial"/>
          <w:iCs/>
          <w:color w:val="000000" w:themeColor="text1"/>
          <w:sz w:val="16"/>
          <w:szCs w:val="16"/>
        </w:rPr>
      </w:pPr>
      <w:r w:rsidRPr="00505403">
        <w:rPr>
          <w:rFonts w:ascii="Verdana" w:eastAsia="MS Mincho" w:hAnsi="Verdana" w:cs="Arial"/>
          <w:b/>
          <w:iCs/>
          <w:color w:val="000000" w:themeColor="text1"/>
          <w:sz w:val="16"/>
          <w:szCs w:val="16"/>
        </w:rPr>
        <w:t>IDONEIDAD REQUERIDA PARA LA EJECUCIÓN DEL CONTRATO:</w:t>
      </w:r>
      <w:r w:rsidRPr="00505403">
        <w:rPr>
          <w:rFonts w:ascii="Verdana" w:eastAsia="MS Mincho" w:hAnsi="Verdana" w:cs="Arial"/>
          <w:iCs/>
          <w:color w:val="000000" w:themeColor="text1"/>
          <w:sz w:val="16"/>
          <w:szCs w:val="16"/>
        </w:rPr>
        <w:t xml:space="preserve"> (Especificar qué tipo de conocimientos técnicos y/o profesionales debe tener quien preste el servicio. Formación académica)</w:t>
      </w:r>
    </w:p>
    <w:p w14:paraId="4D20910B" w14:textId="77777777" w:rsidR="009750B1" w:rsidRPr="00505403" w:rsidRDefault="009750B1" w:rsidP="009E401C">
      <w:pPr>
        <w:jc w:val="both"/>
        <w:rPr>
          <w:rFonts w:ascii="Verdana" w:hAnsi="Verdana" w:cs="Arial"/>
          <w:b/>
          <w:color w:val="000000" w:themeColor="text1"/>
          <w:sz w:val="16"/>
          <w:szCs w:val="16"/>
        </w:rPr>
      </w:pPr>
    </w:p>
    <w:p w14:paraId="7569214B" w14:textId="77777777" w:rsidR="009750B1" w:rsidRPr="00505403" w:rsidRDefault="009750B1" w:rsidP="00B260DB">
      <w:pPr>
        <w:pStyle w:val="ListParagraph"/>
        <w:numPr>
          <w:ilvl w:val="0"/>
          <w:numId w:val="10"/>
        </w:numPr>
        <w:jc w:val="both"/>
        <w:rPr>
          <w:rFonts w:ascii="Verdana" w:eastAsia="MS Mincho" w:hAnsi="Verdana" w:cs="Arial"/>
          <w:iCs/>
          <w:color w:val="000000" w:themeColor="text1"/>
          <w:sz w:val="16"/>
          <w:szCs w:val="16"/>
        </w:rPr>
      </w:pPr>
      <w:r w:rsidRPr="00505403">
        <w:rPr>
          <w:rFonts w:ascii="Verdana" w:hAnsi="Verdana" w:cs="Arial"/>
          <w:b/>
          <w:color w:val="000000" w:themeColor="text1"/>
          <w:sz w:val="16"/>
          <w:szCs w:val="16"/>
        </w:rPr>
        <w:t xml:space="preserve">EXPERIENCIA REQUERIDA: </w:t>
      </w:r>
      <w:r w:rsidRPr="00505403">
        <w:rPr>
          <w:rFonts w:ascii="Verdana" w:eastAsia="MS Mincho" w:hAnsi="Verdana" w:cs="Arial"/>
          <w:iCs/>
          <w:color w:val="000000" w:themeColor="text1"/>
          <w:sz w:val="16"/>
          <w:szCs w:val="16"/>
        </w:rPr>
        <w:t>(Determinar el tiempo mínimo de trayectoria técnica y/o profesional que debe acreditar quien presta el servicio)</w:t>
      </w:r>
      <w:r w:rsidR="00137230" w:rsidRPr="00505403">
        <w:rPr>
          <w:rFonts w:ascii="Verdana" w:eastAsia="MS Mincho" w:hAnsi="Verdana" w:cs="Arial"/>
          <w:iCs/>
          <w:color w:val="000000" w:themeColor="text1"/>
          <w:sz w:val="16"/>
          <w:szCs w:val="16"/>
        </w:rPr>
        <w:t>.</w:t>
      </w:r>
    </w:p>
    <w:p w14:paraId="5D2F3354" w14:textId="77777777" w:rsidR="00137230" w:rsidRPr="00505403" w:rsidRDefault="00137230" w:rsidP="00137230">
      <w:pPr>
        <w:ind w:left="360"/>
        <w:jc w:val="both"/>
        <w:rPr>
          <w:rFonts w:ascii="Verdana" w:eastAsia="MS Mincho" w:hAnsi="Verdana" w:cs="Arial"/>
          <w:iCs/>
          <w:color w:val="000000" w:themeColor="text1"/>
          <w:sz w:val="16"/>
          <w:szCs w:val="16"/>
        </w:rPr>
      </w:pPr>
    </w:p>
    <w:p w14:paraId="76D10BBB" w14:textId="77777777" w:rsidR="00987039" w:rsidRPr="00505403" w:rsidRDefault="00987039" w:rsidP="009E401C">
      <w:pPr>
        <w:jc w:val="both"/>
        <w:rPr>
          <w:rFonts w:ascii="Verdana" w:hAnsi="Verdana" w:cs="Arial"/>
          <w:i/>
          <w:color w:val="000000" w:themeColor="text1"/>
          <w:sz w:val="16"/>
          <w:szCs w:val="16"/>
        </w:rPr>
      </w:pPr>
      <w:r w:rsidRPr="00505403">
        <w:rPr>
          <w:rFonts w:ascii="Verdana" w:eastAsia="Calibri" w:hAnsi="Verdana" w:cs="Arial"/>
          <w:bCs/>
          <w:i/>
          <w:color w:val="000000" w:themeColor="text1"/>
          <w:spacing w:val="-3"/>
          <w:sz w:val="16"/>
          <w:szCs w:val="16"/>
          <w:lang w:eastAsia="en-US"/>
        </w:rPr>
        <w:lastRenderedPageBreak/>
        <w:t xml:space="preserve">En este capítulo el área o dependencia deberá definir el perfil mínimo (formación académica y experiencia) que deberá acreditar el contratista que prestará los servicios profesionales o de apoyo a la gestión, de acuerdo con el presente estudio previo. </w:t>
      </w:r>
    </w:p>
    <w:p w14:paraId="4CBC0C8E" w14:textId="77777777" w:rsidR="00987039" w:rsidRPr="00505403" w:rsidRDefault="00987039" w:rsidP="009E401C">
      <w:pPr>
        <w:jc w:val="both"/>
        <w:rPr>
          <w:rFonts w:ascii="Verdana" w:hAnsi="Verdana" w:cs="Arial"/>
          <w:i/>
          <w:color w:val="000000" w:themeColor="text1"/>
          <w:sz w:val="16"/>
          <w:szCs w:val="16"/>
        </w:rPr>
      </w:pPr>
    </w:p>
    <w:p w14:paraId="653A74BB" w14:textId="77777777" w:rsidR="00987039" w:rsidRPr="00505403" w:rsidRDefault="00987039" w:rsidP="009E401C">
      <w:pPr>
        <w:jc w:val="both"/>
        <w:rPr>
          <w:rFonts w:ascii="Verdana" w:hAnsi="Verdana" w:cs="Arial"/>
          <w:i/>
          <w:color w:val="000000" w:themeColor="text1"/>
          <w:sz w:val="16"/>
          <w:szCs w:val="16"/>
        </w:rPr>
      </w:pPr>
      <w:r w:rsidRPr="00505403">
        <w:rPr>
          <w:rFonts w:ascii="Verdana" w:hAnsi="Verdana" w:cs="Arial"/>
          <w:i/>
          <w:color w:val="000000" w:themeColor="text1"/>
          <w:sz w:val="16"/>
          <w:szCs w:val="16"/>
        </w:rPr>
        <w:t xml:space="preserve">Para ese efecto, el área o dependencia deberá </w:t>
      </w:r>
      <w:r w:rsidR="00737F81" w:rsidRPr="00505403">
        <w:rPr>
          <w:rFonts w:ascii="Verdana" w:hAnsi="Verdana" w:cs="Arial"/>
          <w:i/>
          <w:color w:val="000000" w:themeColor="text1"/>
          <w:sz w:val="16"/>
          <w:szCs w:val="16"/>
        </w:rPr>
        <w:t>establecer</w:t>
      </w:r>
      <w:r w:rsidR="009750B1" w:rsidRPr="00505403">
        <w:rPr>
          <w:rFonts w:ascii="Verdana" w:hAnsi="Verdana" w:cs="Arial"/>
          <w:i/>
          <w:color w:val="000000" w:themeColor="text1"/>
          <w:sz w:val="16"/>
          <w:szCs w:val="16"/>
        </w:rPr>
        <w:t xml:space="preserve"> en el numeral 1,</w:t>
      </w:r>
      <w:r w:rsidR="00737F81" w:rsidRPr="00505403">
        <w:rPr>
          <w:rFonts w:ascii="Verdana" w:hAnsi="Verdana" w:cs="Arial"/>
          <w:i/>
          <w:color w:val="000000" w:themeColor="text1"/>
          <w:sz w:val="16"/>
          <w:szCs w:val="16"/>
        </w:rPr>
        <w:t xml:space="preserve"> </w:t>
      </w:r>
      <w:r w:rsidRPr="00505403">
        <w:rPr>
          <w:rFonts w:ascii="Verdana" w:hAnsi="Verdana" w:cs="Arial"/>
          <w:i/>
          <w:color w:val="000000" w:themeColor="text1"/>
          <w:sz w:val="16"/>
          <w:szCs w:val="16"/>
        </w:rPr>
        <w:t>la formación académica mínima que deberá acreditar el contratista (educación básica, media, técnica, tecnológica o profesional), incluidos, los títulos en la modalidad de posgrado (especialización, maestría o doctorado). Igualmente,</w:t>
      </w:r>
      <w:r w:rsidR="009750B1" w:rsidRPr="00505403">
        <w:rPr>
          <w:rFonts w:ascii="Verdana" w:hAnsi="Verdana" w:cs="Arial"/>
          <w:i/>
          <w:color w:val="000000" w:themeColor="text1"/>
          <w:sz w:val="16"/>
          <w:szCs w:val="16"/>
        </w:rPr>
        <w:t xml:space="preserve"> en el numeral 2,</w:t>
      </w:r>
      <w:r w:rsidRPr="00505403">
        <w:rPr>
          <w:rFonts w:ascii="Verdana" w:hAnsi="Verdana" w:cs="Arial"/>
          <w:i/>
          <w:color w:val="000000" w:themeColor="text1"/>
          <w:sz w:val="16"/>
          <w:szCs w:val="16"/>
        </w:rPr>
        <w:t xml:space="preserve"> el área o dependencia deberá definir la experiencia mínima requerida, bien sea que se trate de experiencia laboral, profesional</w:t>
      </w:r>
      <w:r w:rsidR="003A472E" w:rsidRPr="00505403">
        <w:rPr>
          <w:rFonts w:ascii="Verdana" w:hAnsi="Verdana" w:cs="Arial"/>
          <w:i/>
          <w:color w:val="000000" w:themeColor="text1"/>
          <w:sz w:val="16"/>
          <w:szCs w:val="16"/>
        </w:rPr>
        <w:t xml:space="preserve">, </w:t>
      </w:r>
      <w:r w:rsidRPr="00505403">
        <w:rPr>
          <w:rFonts w:ascii="Verdana" w:hAnsi="Verdana" w:cs="Arial"/>
          <w:i/>
          <w:color w:val="000000" w:themeColor="text1"/>
          <w:sz w:val="16"/>
          <w:szCs w:val="16"/>
        </w:rPr>
        <w:t>relacionada</w:t>
      </w:r>
      <w:r w:rsidR="003A472E" w:rsidRPr="00505403">
        <w:rPr>
          <w:rFonts w:ascii="Verdana" w:hAnsi="Verdana" w:cs="Arial"/>
          <w:i/>
          <w:color w:val="000000" w:themeColor="text1"/>
          <w:sz w:val="16"/>
          <w:szCs w:val="16"/>
        </w:rPr>
        <w:t xml:space="preserve"> o </w:t>
      </w:r>
      <w:r w:rsidR="00AC220C" w:rsidRPr="00505403">
        <w:rPr>
          <w:rFonts w:ascii="Verdana" w:hAnsi="Verdana" w:cs="Arial"/>
          <w:i/>
          <w:color w:val="000000" w:themeColor="text1"/>
          <w:sz w:val="16"/>
          <w:szCs w:val="16"/>
        </w:rPr>
        <w:t>en docencia</w:t>
      </w:r>
      <w:r w:rsidR="0019547C" w:rsidRPr="00505403">
        <w:rPr>
          <w:rFonts w:ascii="Verdana" w:hAnsi="Verdana" w:cs="Arial"/>
          <w:i/>
          <w:color w:val="000000" w:themeColor="text1"/>
          <w:sz w:val="16"/>
          <w:szCs w:val="16"/>
        </w:rPr>
        <w:t>, conforme la define el artículo 2.2.2.3.7 del Decreto 1083 de 2015</w:t>
      </w:r>
      <w:r w:rsidR="00F820AE" w:rsidRPr="00505403">
        <w:rPr>
          <w:rFonts w:ascii="Verdana" w:hAnsi="Verdana" w:cs="Arial"/>
          <w:i/>
          <w:color w:val="000000" w:themeColor="text1"/>
          <w:sz w:val="16"/>
          <w:szCs w:val="16"/>
        </w:rPr>
        <w:t xml:space="preserve"> y la R</w:t>
      </w:r>
      <w:r w:rsidR="009E7185" w:rsidRPr="00505403">
        <w:rPr>
          <w:rFonts w:ascii="Verdana" w:hAnsi="Verdana" w:cs="Arial"/>
          <w:i/>
          <w:color w:val="000000" w:themeColor="text1"/>
          <w:sz w:val="16"/>
          <w:szCs w:val="16"/>
        </w:rPr>
        <w:t xml:space="preserve">esolución No. 3128 de </w:t>
      </w:r>
      <w:r w:rsidR="0065332F" w:rsidRPr="00505403">
        <w:rPr>
          <w:rFonts w:ascii="Verdana" w:hAnsi="Verdana" w:cs="Arial"/>
          <w:i/>
          <w:color w:val="000000" w:themeColor="text1"/>
          <w:sz w:val="16"/>
          <w:szCs w:val="16"/>
        </w:rPr>
        <w:t>2012</w:t>
      </w:r>
      <w:r w:rsidR="0083281C" w:rsidRPr="00505403">
        <w:rPr>
          <w:rFonts w:ascii="Verdana" w:hAnsi="Verdana" w:cs="Arial"/>
          <w:i/>
          <w:color w:val="000000" w:themeColor="text1"/>
          <w:sz w:val="16"/>
          <w:szCs w:val="16"/>
        </w:rPr>
        <w:t xml:space="preserve">, modificada por la Resolución 5997 de 2013 </w:t>
      </w:r>
      <w:r w:rsidR="0065332F" w:rsidRPr="00505403">
        <w:rPr>
          <w:rFonts w:ascii="Verdana" w:hAnsi="Verdana" w:cs="Arial"/>
          <w:i/>
          <w:color w:val="000000" w:themeColor="text1"/>
          <w:sz w:val="16"/>
          <w:szCs w:val="16"/>
        </w:rPr>
        <w:t>y las que la modifiquen o adicionen</w:t>
      </w:r>
      <w:r w:rsidR="0048008F" w:rsidRPr="00505403">
        <w:rPr>
          <w:rFonts w:ascii="Verdana" w:hAnsi="Verdana" w:cs="Arial"/>
          <w:i/>
          <w:color w:val="000000" w:themeColor="text1"/>
          <w:sz w:val="16"/>
          <w:szCs w:val="16"/>
        </w:rPr>
        <w:t xml:space="preserve"> o sustituyan.</w:t>
      </w:r>
      <w:r w:rsidRPr="00505403">
        <w:rPr>
          <w:rFonts w:ascii="Verdana" w:hAnsi="Verdana" w:cs="Arial"/>
          <w:i/>
          <w:color w:val="000000" w:themeColor="text1"/>
          <w:sz w:val="16"/>
          <w:szCs w:val="16"/>
        </w:rPr>
        <w:t xml:space="preserve"> (</w:t>
      </w:r>
      <w:r w:rsidR="008B7306" w:rsidRPr="00505403">
        <w:rPr>
          <w:rFonts w:ascii="Verdana" w:hAnsi="Verdana" w:cs="Arial"/>
          <w:i/>
          <w:color w:val="000000" w:themeColor="text1"/>
          <w:sz w:val="16"/>
          <w:szCs w:val="16"/>
        </w:rPr>
        <w:t>S</w:t>
      </w:r>
      <w:r w:rsidRPr="00505403">
        <w:rPr>
          <w:rFonts w:ascii="Verdana" w:hAnsi="Verdana" w:cs="Arial"/>
          <w:i/>
          <w:color w:val="000000" w:themeColor="text1"/>
          <w:sz w:val="16"/>
          <w:szCs w:val="16"/>
        </w:rPr>
        <w:t>e sugiere que la experiencia se encuentre definida en meses)</w:t>
      </w:r>
      <w:r w:rsidR="00737F81" w:rsidRPr="00505403">
        <w:rPr>
          <w:rFonts w:ascii="Verdana" w:hAnsi="Verdana" w:cs="Arial"/>
          <w:i/>
          <w:color w:val="000000" w:themeColor="text1"/>
          <w:sz w:val="16"/>
          <w:szCs w:val="16"/>
        </w:rPr>
        <w:t>.</w:t>
      </w:r>
      <w:r w:rsidRPr="00505403">
        <w:rPr>
          <w:rFonts w:ascii="Verdana" w:hAnsi="Verdana" w:cs="Arial"/>
          <w:i/>
          <w:color w:val="000000" w:themeColor="text1"/>
          <w:sz w:val="16"/>
          <w:szCs w:val="16"/>
        </w:rPr>
        <w:t xml:space="preserve"> </w:t>
      </w:r>
    </w:p>
    <w:p w14:paraId="0E9D1F46" w14:textId="77777777" w:rsidR="00987039" w:rsidRPr="00505403" w:rsidRDefault="00987039" w:rsidP="009E401C">
      <w:pPr>
        <w:jc w:val="both"/>
        <w:rPr>
          <w:rFonts w:ascii="Verdana" w:hAnsi="Verdana" w:cs="Arial"/>
          <w:i/>
          <w:color w:val="000000" w:themeColor="text1"/>
          <w:sz w:val="16"/>
          <w:szCs w:val="16"/>
        </w:rPr>
      </w:pPr>
    </w:p>
    <w:p w14:paraId="3CC58524" w14:textId="77777777" w:rsidR="00987039" w:rsidRPr="00505403" w:rsidRDefault="00987039" w:rsidP="009E401C">
      <w:pPr>
        <w:jc w:val="both"/>
        <w:rPr>
          <w:rFonts w:ascii="Verdana" w:hAnsi="Verdana" w:cs="Arial"/>
          <w:i/>
          <w:color w:val="000000" w:themeColor="text1"/>
          <w:sz w:val="16"/>
          <w:szCs w:val="16"/>
        </w:rPr>
      </w:pPr>
      <w:r w:rsidRPr="00505403">
        <w:rPr>
          <w:rFonts w:ascii="Verdana" w:hAnsi="Verdana" w:cs="Arial"/>
          <w:i/>
          <w:color w:val="000000" w:themeColor="text1"/>
          <w:sz w:val="16"/>
          <w:szCs w:val="16"/>
        </w:rPr>
        <w:t xml:space="preserve">Adicionalmente </w:t>
      </w:r>
      <w:r w:rsidR="00737F81" w:rsidRPr="00505403">
        <w:rPr>
          <w:rFonts w:ascii="Verdana" w:hAnsi="Verdana" w:cs="Arial"/>
          <w:i/>
          <w:color w:val="000000" w:themeColor="text1"/>
          <w:sz w:val="16"/>
          <w:szCs w:val="16"/>
        </w:rPr>
        <w:t xml:space="preserve">el área o </w:t>
      </w:r>
      <w:r w:rsidRPr="00505403">
        <w:rPr>
          <w:rFonts w:ascii="Verdana" w:hAnsi="Verdana" w:cs="Arial"/>
          <w:i/>
          <w:color w:val="000000" w:themeColor="text1"/>
          <w:sz w:val="16"/>
          <w:szCs w:val="16"/>
        </w:rPr>
        <w:t xml:space="preserve">dependencia deberá señalar la forma cómo se aplicarán las equivalencias </w:t>
      </w:r>
      <w:r w:rsidR="00A130FB" w:rsidRPr="00505403">
        <w:rPr>
          <w:rFonts w:ascii="Verdana" w:hAnsi="Verdana" w:cs="Arial"/>
          <w:i/>
          <w:color w:val="000000" w:themeColor="text1"/>
          <w:sz w:val="16"/>
          <w:szCs w:val="16"/>
        </w:rPr>
        <w:t xml:space="preserve">entre </w:t>
      </w:r>
      <w:r w:rsidRPr="00505403">
        <w:rPr>
          <w:rFonts w:ascii="Verdana" w:hAnsi="Verdana" w:cs="Arial"/>
          <w:i/>
          <w:color w:val="000000" w:themeColor="text1"/>
          <w:sz w:val="16"/>
          <w:szCs w:val="16"/>
        </w:rPr>
        <w:t xml:space="preserve">experiencia </w:t>
      </w:r>
      <w:r w:rsidR="00A130FB" w:rsidRPr="00505403">
        <w:rPr>
          <w:rFonts w:ascii="Verdana" w:hAnsi="Verdana" w:cs="Arial"/>
          <w:i/>
          <w:color w:val="000000" w:themeColor="text1"/>
          <w:sz w:val="16"/>
          <w:szCs w:val="16"/>
        </w:rPr>
        <w:t>y formación académica</w:t>
      </w:r>
      <w:r w:rsidRPr="00505403">
        <w:rPr>
          <w:rFonts w:ascii="Verdana" w:hAnsi="Verdana" w:cs="Arial"/>
          <w:i/>
          <w:color w:val="000000" w:themeColor="text1"/>
          <w:sz w:val="16"/>
          <w:szCs w:val="16"/>
        </w:rPr>
        <w:t>.</w:t>
      </w:r>
      <w:r w:rsidR="00447D0A" w:rsidRPr="00505403">
        <w:rPr>
          <w:rFonts w:ascii="Verdana" w:hAnsi="Verdana" w:cs="Arial"/>
          <w:i/>
          <w:color w:val="000000" w:themeColor="text1"/>
          <w:sz w:val="16"/>
          <w:szCs w:val="16"/>
        </w:rPr>
        <w:t xml:space="preserve">, conforme lo </w:t>
      </w:r>
      <w:r w:rsidR="003C3DFE" w:rsidRPr="00505403">
        <w:rPr>
          <w:rFonts w:ascii="Verdana" w:hAnsi="Verdana" w:cs="Arial"/>
          <w:i/>
          <w:color w:val="000000" w:themeColor="text1"/>
          <w:sz w:val="16"/>
          <w:szCs w:val="16"/>
        </w:rPr>
        <w:t>señalado en el artículo 2º de la Resolución No. 3128 de 2012 y las que la modifiquen o adicionen</w:t>
      </w:r>
      <w:r w:rsidR="0048008F" w:rsidRPr="00505403">
        <w:rPr>
          <w:rFonts w:ascii="Verdana" w:hAnsi="Verdana" w:cs="Arial"/>
          <w:i/>
          <w:color w:val="000000" w:themeColor="text1"/>
          <w:sz w:val="16"/>
          <w:szCs w:val="16"/>
        </w:rPr>
        <w:t xml:space="preserve"> o sustituyan</w:t>
      </w:r>
      <w:r w:rsidR="003C3DFE" w:rsidRPr="00505403">
        <w:rPr>
          <w:rFonts w:ascii="Verdana" w:hAnsi="Verdana" w:cs="Arial"/>
          <w:i/>
          <w:color w:val="000000" w:themeColor="text1"/>
          <w:sz w:val="16"/>
          <w:szCs w:val="16"/>
        </w:rPr>
        <w:t>.</w:t>
      </w:r>
    </w:p>
    <w:p w14:paraId="00917F36" w14:textId="77777777" w:rsidR="0019547C" w:rsidRPr="00505403" w:rsidRDefault="0019547C" w:rsidP="009E401C">
      <w:pPr>
        <w:jc w:val="both"/>
        <w:rPr>
          <w:rFonts w:ascii="Verdana" w:hAnsi="Verdana" w:cs="Arial"/>
          <w:i/>
          <w:color w:val="000000" w:themeColor="text1"/>
          <w:sz w:val="16"/>
          <w:szCs w:val="16"/>
        </w:rPr>
      </w:pPr>
    </w:p>
    <w:p w14:paraId="68C9F8E1" w14:textId="77777777" w:rsidR="00987039" w:rsidRPr="00505403" w:rsidRDefault="00987039" w:rsidP="009E401C">
      <w:pPr>
        <w:jc w:val="both"/>
        <w:rPr>
          <w:rFonts w:ascii="Verdana" w:hAnsi="Verdana" w:cs="Arial"/>
          <w:i/>
          <w:color w:val="000000" w:themeColor="text1"/>
          <w:sz w:val="16"/>
          <w:szCs w:val="16"/>
        </w:rPr>
      </w:pPr>
      <w:r w:rsidRPr="00505403">
        <w:rPr>
          <w:rFonts w:ascii="Verdana" w:hAnsi="Verdana" w:cs="Arial"/>
          <w:i/>
          <w:color w:val="000000" w:themeColor="text1"/>
          <w:sz w:val="16"/>
          <w:szCs w:val="16"/>
        </w:rPr>
        <w:t xml:space="preserve">El perfil definido por el área o dependencia deberá establecer los </w:t>
      </w:r>
      <w:r w:rsidRPr="00505403">
        <w:rPr>
          <w:rFonts w:ascii="Verdana" w:eastAsia="Calibri" w:hAnsi="Verdana" w:cs="Arial"/>
          <w:bCs/>
          <w:i/>
          <w:color w:val="000000" w:themeColor="text1"/>
          <w:spacing w:val="-3"/>
          <w:sz w:val="16"/>
          <w:szCs w:val="16"/>
          <w:lang w:eastAsia="en-US"/>
        </w:rPr>
        <w:t xml:space="preserve">requisitos mínimos para que la necesidad identificada pueda ser satisfecha con la contratación que se adelanta, atendiendo </w:t>
      </w:r>
      <w:r w:rsidRPr="00505403">
        <w:rPr>
          <w:rFonts w:ascii="Verdana" w:hAnsi="Verdana" w:cs="Arial"/>
          <w:i/>
          <w:color w:val="000000" w:themeColor="text1"/>
          <w:sz w:val="16"/>
          <w:szCs w:val="16"/>
        </w:rPr>
        <w:t xml:space="preserve">criterios objetivos y lo consignando para el efecto en la Resolución No. 3128 de 2012, </w:t>
      </w:r>
      <w:r w:rsidR="0083281C" w:rsidRPr="00505403">
        <w:rPr>
          <w:rFonts w:ascii="Verdana" w:hAnsi="Verdana" w:cs="Arial"/>
          <w:i/>
          <w:color w:val="000000" w:themeColor="text1"/>
          <w:sz w:val="16"/>
          <w:szCs w:val="16"/>
        </w:rPr>
        <w:t xml:space="preserve">modificada por la Resolución 5997 de 2013 </w:t>
      </w:r>
      <w:r w:rsidR="007A42BB" w:rsidRPr="00505403">
        <w:rPr>
          <w:rFonts w:ascii="Verdana" w:hAnsi="Verdana" w:cs="Arial"/>
          <w:i/>
          <w:color w:val="000000" w:themeColor="text1"/>
          <w:sz w:val="16"/>
          <w:szCs w:val="16"/>
        </w:rPr>
        <w:t xml:space="preserve">y </w:t>
      </w:r>
      <w:r w:rsidRPr="00505403">
        <w:rPr>
          <w:rFonts w:ascii="Verdana" w:hAnsi="Verdana" w:cs="Arial"/>
          <w:i/>
          <w:color w:val="000000" w:themeColor="text1"/>
          <w:sz w:val="16"/>
          <w:szCs w:val="16"/>
        </w:rPr>
        <w:t>las que la modifiquen, adicionen o sustituyan.</w:t>
      </w:r>
    </w:p>
    <w:p w14:paraId="275DCDC5" w14:textId="77777777" w:rsidR="00987039" w:rsidRPr="00505403" w:rsidRDefault="00987039" w:rsidP="009E401C">
      <w:pPr>
        <w:jc w:val="both"/>
        <w:rPr>
          <w:rFonts w:ascii="Verdana" w:hAnsi="Verdana" w:cs="Arial"/>
          <w:i/>
          <w:color w:val="000000" w:themeColor="text1"/>
          <w:sz w:val="16"/>
          <w:szCs w:val="16"/>
        </w:rPr>
      </w:pPr>
    </w:p>
    <w:p w14:paraId="54ABD170" w14:textId="77777777" w:rsidR="00987039" w:rsidRPr="00505403" w:rsidRDefault="00987039" w:rsidP="009E401C">
      <w:pPr>
        <w:jc w:val="both"/>
        <w:rPr>
          <w:rFonts w:ascii="Verdana" w:hAnsi="Verdana" w:cs="Arial"/>
          <w:i/>
          <w:color w:val="000000" w:themeColor="text1"/>
          <w:sz w:val="16"/>
          <w:szCs w:val="16"/>
        </w:rPr>
      </w:pPr>
      <w:r w:rsidRPr="00505403">
        <w:rPr>
          <w:rFonts w:ascii="Verdana" w:hAnsi="Verdana" w:cs="Arial"/>
          <w:i/>
          <w:color w:val="000000" w:themeColor="text1"/>
          <w:sz w:val="16"/>
          <w:szCs w:val="16"/>
        </w:rPr>
        <w:t xml:space="preserve">Para facilidad de entendimiento se sugiere diligenciar el presente cuadro. </w:t>
      </w:r>
    </w:p>
    <w:p w14:paraId="5E8E8B7B" w14:textId="77777777" w:rsidR="00BE1E0B" w:rsidRPr="00505403" w:rsidRDefault="00BE1E0B" w:rsidP="009E401C">
      <w:pPr>
        <w:jc w:val="both"/>
        <w:rPr>
          <w:rFonts w:ascii="Verdana" w:hAnsi="Verdana" w:cs="Arial"/>
          <w:i/>
          <w:color w:val="000000" w:themeColor="text1"/>
          <w:sz w:val="16"/>
          <w:szCs w:val="16"/>
        </w:rPr>
      </w:pPr>
    </w:p>
    <w:tbl>
      <w:tblPr>
        <w:tblStyle w:val="TableGrid"/>
        <w:tblW w:w="0" w:type="auto"/>
        <w:tblLook w:val="04A0" w:firstRow="1" w:lastRow="0" w:firstColumn="1" w:lastColumn="0" w:noHBand="0" w:noVBand="1"/>
      </w:tblPr>
      <w:tblGrid>
        <w:gridCol w:w="2122"/>
        <w:gridCol w:w="6706"/>
      </w:tblGrid>
      <w:tr w:rsidR="00505403" w:rsidRPr="00505403" w14:paraId="6B2213F5" w14:textId="77777777" w:rsidTr="00137230">
        <w:trPr>
          <w:trHeight w:val="20"/>
        </w:trPr>
        <w:tc>
          <w:tcPr>
            <w:tcW w:w="2122" w:type="dxa"/>
            <w:vAlign w:val="center"/>
          </w:tcPr>
          <w:p w14:paraId="1D89C6B3" w14:textId="77777777" w:rsidR="00BE1E0B" w:rsidRPr="00505403" w:rsidRDefault="00BE1E0B" w:rsidP="009E401C">
            <w:pPr>
              <w:jc w:val="center"/>
              <w:rPr>
                <w:rFonts w:ascii="Verdana" w:eastAsia="MS Mincho" w:hAnsi="Verdana" w:cs="Arial"/>
                <w:b/>
                <w:iCs/>
                <w:color w:val="000000" w:themeColor="text1"/>
                <w:sz w:val="16"/>
                <w:szCs w:val="16"/>
              </w:rPr>
            </w:pPr>
            <w:r w:rsidRPr="00505403">
              <w:rPr>
                <w:rFonts w:ascii="Verdana" w:eastAsia="MS Mincho" w:hAnsi="Verdana" w:cs="Arial"/>
                <w:b/>
                <w:iCs/>
                <w:color w:val="000000" w:themeColor="text1"/>
                <w:sz w:val="16"/>
                <w:szCs w:val="16"/>
              </w:rPr>
              <w:t>FORMACIÓN ACADÉMICA MÍNIMA</w:t>
            </w:r>
          </w:p>
        </w:tc>
        <w:tc>
          <w:tcPr>
            <w:tcW w:w="6706" w:type="dxa"/>
            <w:vAlign w:val="center"/>
          </w:tcPr>
          <w:p w14:paraId="499892C6" w14:textId="77777777" w:rsidR="00BE1E0B" w:rsidRPr="00505403" w:rsidRDefault="00BE1E0B" w:rsidP="009E401C">
            <w:pPr>
              <w:jc w:val="both"/>
              <w:rPr>
                <w:rFonts w:ascii="Verdana" w:hAnsi="Verdana" w:cs="Arial"/>
                <w:i/>
                <w:color w:val="000000" w:themeColor="text1"/>
                <w:sz w:val="16"/>
                <w:szCs w:val="16"/>
                <w:lang w:eastAsia="es-CO"/>
              </w:rPr>
            </w:pPr>
            <w:r w:rsidRPr="00505403">
              <w:rPr>
                <w:rFonts w:ascii="Verdana" w:hAnsi="Verdana" w:cs="Arial"/>
                <w:i/>
                <w:color w:val="000000" w:themeColor="text1"/>
                <w:sz w:val="16"/>
                <w:szCs w:val="16"/>
                <w:lang w:eastAsia="es-CO"/>
              </w:rPr>
              <w:t xml:space="preserve">Indicar la formación académica con la que cuenta el futuro contratista. </w:t>
            </w:r>
          </w:p>
          <w:p w14:paraId="7D439649" w14:textId="77777777" w:rsidR="00BE1E0B" w:rsidRPr="00505403" w:rsidRDefault="00BE1E0B" w:rsidP="009E401C">
            <w:pPr>
              <w:jc w:val="both"/>
              <w:rPr>
                <w:rFonts w:ascii="Verdana" w:eastAsia="MS Mincho" w:hAnsi="Verdana" w:cs="Arial"/>
                <w:iCs/>
                <w:color w:val="000000" w:themeColor="text1"/>
                <w:sz w:val="16"/>
                <w:szCs w:val="16"/>
                <w:lang w:eastAsia="es-CO"/>
              </w:rPr>
            </w:pPr>
          </w:p>
          <w:p w14:paraId="24E95EFD" w14:textId="77777777" w:rsidR="00BE1E0B" w:rsidRPr="00505403" w:rsidRDefault="00BE1E0B" w:rsidP="009E401C">
            <w:pPr>
              <w:jc w:val="both"/>
              <w:rPr>
                <w:rFonts w:ascii="Verdana" w:eastAsia="MS Mincho" w:hAnsi="Verdana" w:cs="Arial"/>
                <w:i/>
                <w:color w:val="000000" w:themeColor="text1"/>
                <w:sz w:val="16"/>
                <w:szCs w:val="16"/>
                <w:lang w:eastAsia="es-CO"/>
              </w:rPr>
            </w:pPr>
            <w:r w:rsidRPr="00505403">
              <w:rPr>
                <w:rFonts w:ascii="Verdana" w:eastAsia="MS Mincho" w:hAnsi="Verdana" w:cs="Arial"/>
                <w:i/>
                <w:color w:val="000000" w:themeColor="text1"/>
                <w:sz w:val="16"/>
                <w:szCs w:val="16"/>
                <w:lang w:eastAsia="es-CO"/>
              </w:rPr>
              <w:t xml:space="preserve">En caso de aplicar equivalencia de experiencia relacionada adicional a la mínima solicitada por formación académica, señalar cual aplica. </w:t>
            </w:r>
          </w:p>
          <w:p w14:paraId="27EDDC1D" w14:textId="77777777" w:rsidR="00BE1E0B" w:rsidRPr="00505403" w:rsidRDefault="00BE1E0B" w:rsidP="009E401C">
            <w:pPr>
              <w:jc w:val="both"/>
              <w:rPr>
                <w:rFonts w:ascii="Verdana" w:eastAsia="MS Mincho" w:hAnsi="Verdana" w:cs="Arial"/>
                <w:iCs/>
                <w:color w:val="000000" w:themeColor="text1"/>
                <w:sz w:val="16"/>
                <w:szCs w:val="16"/>
              </w:rPr>
            </w:pPr>
          </w:p>
        </w:tc>
      </w:tr>
      <w:tr w:rsidR="00505403" w:rsidRPr="00505403" w14:paraId="55128185" w14:textId="77777777" w:rsidTr="00137230">
        <w:trPr>
          <w:trHeight w:val="20"/>
        </w:trPr>
        <w:tc>
          <w:tcPr>
            <w:tcW w:w="2122" w:type="dxa"/>
            <w:vAlign w:val="center"/>
          </w:tcPr>
          <w:p w14:paraId="15648C87" w14:textId="77777777" w:rsidR="00BE1E0B" w:rsidRPr="00505403" w:rsidRDefault="00BE1E0B" w:rsidP="009E401C">
            <w:pPr>
              <w:jc w:val="center"/>
              <w:rPr>
                <w:rFonts w:ascii="Verdana" w:eastAsia="MS Mincho" w:hAnsi="Verdana" w:cs="Arial"/>
                <w:b/>
                <w:iCs/>
                <w:color w:val="000000" w:themeColor="text1"/>
                <w:sz w:val="16"/>
                <w:szCs w:val="16"/>
              </w:rPr>
            </w:pPr>
            <w:r w:rsidRPr="00505403">
              <w:rPr>
                <w:rFonts w:ascii="Verdana" w:eastAsia="MS Mincho" w:hAnsi="Verdana" w:cs="Arial"/>
                <w:b/>
                <w:iCs/>
                <w:color w:val="000000" w:themeColor="text1"/>
                <w:sz w:val="16"/>
                <w:szCs w:val="16"/>
              </w:rPr>
              <w:t>EXPERIENCIA LABORAL O PROFESIONAL MÍNIMA</w:t>
            </w:r>
          </w:p>
        </w:tc>
        <w:tc>
          <w:tcPr>
            <w:tcW w:w="6706" w:type="dxa"/>
            <w:vAlign w:val="center"/>
          </w:tcPr>
          <w:p w14:paraId="4D6FC785" w14:textId="77777777" w:rsidR="00BE1E0B" w:rsidRPr="00505403" w:rsidRDefault="00BE1E0B" w:rsidP="009E401C">
            <w:pPr>
              <w:jc w:val="both"/>
              <w:rPr>
                <w:rFonts w:ascii="Verdana" w:hAnsi="Verdana" w:cs="Arial"/>
                <w:i/>
                <w:color w:val="000000" w:themeColor="text1"/>
                <w:sz w:val="16"/>
                <w:szCs w:val="16"/>
                <w:lang w:eastAsia="es-CO"/>
              </w:rPr>
            </w:pPr>
            <w:r w:rsidRPr="00505403">
              <w:rPr>
                <w:rFonts w:ascii="Verdana" w:hAnsi="Verdana" w:cs="Arial"/>
                <w:i/>
                <w:color w:val="000000" w:themeColor="text1"/>
                <w:sz w:val="16"/>
                <w:szCs w:val="16"/>
                <w:lang w:eastAsia="es-CO"/>
              </w:rPr>
              <w:t xml:space="preserve">Indicar la experiencia laboral o profesional con la que cuenta el futuro contratista. </w:t>
            </w:r>
          </w:p>
          <w:p w14:paraId="54462729" w14:textId="77777777" w:rsidR="00BE1E0B" w:rsidRPr="00505403" w:rsidRDefault="00BE1E0B" w:rsidP="009E401C">
            <w:pPr>
              <w:jc w:val="both"/>
              <w:rPr>
                <w:rFonts w:ascii="Verdana" w:hAnsi="Verdana" w:cs="Arial"/>
                <w:i/>
                <w:color w:val="000000" w:themeColor="text1"/>
                <w:sz w:val="16"/>
                <w:szCs w:val="16"/>
                <w:lang w:eastAsia="es-CO"/>
              </w:rPr>
            </w:pPr>
          </w:p>
          <w:p w14:paraId="225934AD" w14:textId="77777777" w:rsidR="00BE1E0B" w:rsidRPr="00505403" w:rsidRDefault="00BE1E0B" w:rsidP="009E401C">
            <w:pPr>
              <w:jc w:val="both"/>
              <w:rPr>
                <w:rFonts w:ascii="Verdana" w:hAnsi="Verdana" w:cs="Arial"/>
                <w:i/>
                <w:color w:val="000000" w:themeColor="text1"/>
                <w:sz w:val="16"/>
                <w:szCs w:val="16"/>
                <w:lang w:eastAsia="es-CO"/>
              </w:rPr>
            </w:pPr>
            <w:r w:rsidRPr="00505403">
              <w:rPr>
                <w:rFonts w:ascii="Verdana" w:eastAsia="MS Mincho" w:hAnsi="Verdana" w:cs="Arial"/>
                <w:i/>
                <w:color w:val="000000" w:themeColor="text1"/>
                <w:sz w:val="16"/>
                <w:szCs w:val="16"/>
                <w:lang w:eastAsia="es-CO"/>
              </w:rPr>
              <w:t xml:space="preserve">En caso de aplicar equivalencia de formación académica adicional a la mínima solicitada por experiencia laboral o profesional, señalar cual aplica. </w:t>
            </w:r>
          </w:p>
          <w:p w14:paraId="53469016" w14:textId="77777777" w:rsidR="00BE1E0B" w:rsidRPr="00505403" w:rsidRDefault="00BE1E0B" w:rsidP="009E401C">
            <w:pPr>
              <w:jc w:val="both"/>
              <w:rPr>
                <w:rFonts w:ascii="Verdana" w:eastAsia="MS Mincho" w:hAnsi="Verdana" w:cs="Arial"/>
                <w:iCs/>
                <w:color w:val="000000" w:themeColor="text1"/>
                <w:sz w:val="16"/>
                <w:szCs w:val="16"/>
              </w:rPr>
            </w:pPr>
          </w:p>
        </w:tc>
      </w:tr>
      <w:tr w:rsidR="00BE1E0B" w:rsidRPr="00505403" w14:paraId="6EABB224" w14:textId="77777777" w:rsidTr="00137230">
        <w:trPr>
          <w:trHeight w:val="20"/>
        </w:trPr>
        <w:tc>
          <w:tcPr>
            <w:tcW w:w="2122" w:type="dxa"/>
            <w:vAlign w:val="center"/>
          </w:tcPr>
          <w:p w14:paraId="41FFA9E0" w14:textId="77777777" w:rsidR="00BE1E0B" w:rsidRPr="00505403" w:rsidRDefault="00BE1E0B" w:rsidP="009E401C">
            <w:pPr>
              <w:jc w:val="center"/>
              <w:rPr>
                <w:rFonts w:ascii="Verdana" w:eastAsia="MS Mincho" w:hAnsi="Verdana" w:cs="Arial"/>
                <w:b/>
                <w:iCs/>
                <w:color w:val="000000" w:themeColor="text1"/>
                <w:sz w:val="16"/>
                <w:szCs w:val="16"/>
              </w:rPr>
            </w:pPr>
            <w:r w:rsidRPr="00505403">
              <w:rPr>
                <w:rFonts w:ascii="Verdana" w:eastAsia="MS Mincho" w:hAnsi="Verdana" w:cs="Arial"/>
                <w:b/>
                <w:iCs/>
                <w:color w:val="000000" w:themeColor="text1"/>
                <w:sz w:val="16"/>
                <w:szCs w:val="16"/>
              </w:rPr>
              <w:t>EXPERIENCIA RELACIONADA MÍNIMA</w:t>
            </w:r>
          </w:p>
        </w:tc>
        <w:tc>
          <w:tcPr>
            <w:tcW w:w="6706" w:type="dxa"/>
            <w:vAlign w:val="center"/>
          </w:tcPr>
          <w:p w14:paraId="0824D90F" w14:textId="77777777" w:rsidR="00BE1E0B" w:rsidRPr="00505403" w:rsidRDefault="00BE1E0B" w:rsidP="009E401C">
            <w:pPr>
              <w:jc w:val="both"/>
              <w:rPr>
                <w:rFonts w:ascii="Verdana" w:hAnsi="Verdana" w:cs="Arial"/>
                <w:i/>
                <w:color w:val="000000" w:themeColor="text1"/>
                <w:sz w:val="16"/>
                <w:szCs w:val="16"/>
                <w:lang w:eastAsia="es-CO"/>
              </w:rPr>
            </w:pPr>
            <w:r w:rsidRPr="00505403">
              <w:rPr>
                <w:rFonts w:ascii="Verdana" w:hAnsi="Verdana" w:cs="Arial"/>
                <w:i/>
                <w:color w:val="000000" w:themeColor="text1"/>
                <w:sz w:val="16"/>
                <w:szCs w:val="16"/>
                <w:lang w:eastAsia="es-CO"/>
              </w:rPr>
              <w:t xml:space="preserve">Indicar la experiencia relacionada con el objeto a contratar, con la que cuenta el futuro contratista. </w:t>
            </w:r>
          </w:p>
          <w:p w14:paraId="08A7D065" w14:textId="77777777" w:rsidR="00BE1E0B" w:rsidRPr="00505403" w:rsidRDefault="00BE1E0B" w:rsidP="009E401C">
            <w:pPr>
              <w:jc w:val="both"/>
              <w:rPr>
                <w:rFonts w:ascii="Verdana" w:hAnsi="Verdana" w:cs="Arial"/>
                <w:i/>
                <w:color w:val="000000" w:themeColor="text1"/>
                <w:sz w:val="16"/>
                <w:szCs w:val="16"/>
                <w:lang w:eastAsia="es-CO"/>
              </w:rPr>
            </w:pPr>
          </w:p>
          <w:p w14:paraId="28F27228" w14:textId="77777777" w:rsidR="00BE1E0B" w:rsidRPr="00505403" w:rsidRDefault="00BE1E0B" w:rsidP="009E401C">
            <w:pPr>
              <w:jc w:val="both"/>
              <w:rPr>
                <w:rFonts w:ascii="Verdana" w:hAnsi="Verdana" w:cs="Arial"/>
                <w:i/>
                <w:color w:val="000000" w:themeColor="text1"/>
                <w:sz w:val="16"/>
                <w:szCs w:val="16"/>
                <w:lang w:eastAsia="es-CO"/>
              </w:rPr>
            </w:pPr>
            <w:r w:rsidRPr="00505403">
              <w:rPr>
                <w:rFonts w:ascii="Verdana" w:eastAsia="MS Mincho" w:hAnsi="Verdana" w:cs="Arial"/>
                <w:i/>
                <w:color w:val="000000" w:themeColor="text1"/>
                <w:sz w:val="16"/>
                <w:szCs w:val="16"/>
                <w:lang w:eastAsia="es-CO"/>
              </w:rPr>
              <w:t xml:space="preserve">En caso de aplicar equivalencia de formación académica adicional a la mínima solicitada por experiencia relacionada, </w:t>
            </w:r>
            <w:r w:rsidR="009E401C" w:rsidRPr="00505403">
              <w:rPr>
                <w:rFonts w:ascii="Verdana" w:eastAsia="MS Mincho" w:hAnsi="Verdana" w:cs="Arial"/>
                <w:i/>
                <w:color w:val="000000" w:themeColor="text1"/>
                <w:sz w:val="16"/>
                <w:szCs w:val="16"/>
                <w:lang w:eastAsia="es-CO"/>
              </w:rPr>
              <w:t>esta</w:t>
            </w:r>
            <w:r w:rsidRPr="00505403">
              <w:rPr>
                <w:rFonts w:ascii="Verdana" w:eastAsia="MS Mincho" w:hAnsi="Verdana" w:cs="Arial"/>
                <w:i/>
                <w:color w:val="000000" w:themeColor="text1"/>
                <w:sz w:val="16"/>
                <w:szCs w:val="16"/>
                <w:lang w:eastAsia="es-CO"/>
              </w:rPr>
              <w:t xml:space="preserve"> formación académica deberá tener dentro de su núcleo de conocimiento formación académica relacionada con el objeto a contratar. </w:t>
            </w:r>
          </w:p>
          <w:p w14:paraId="78123C99" w14:textId="77777777" w:rsidR="00BE1E0B" w:rsidRPr="00505403" w:rsidRDefault="00BE1E0B" w:rsidP="009E401C">
            <w:pPr>
              <w:jc w:val="both"/>
              <w:rPr>
                <w:rFonts w:ascii="Verdana" w:eastAsia="MS Mincho" w:hAnsi="Verdana" w:cs="Arial"/>
                <w:iCs/>
                <w:color w:val="000000" w:themeColor="text1"/>
                <w:sz w:val="16"/>
                <w:szCs w:val="16"/>
              </w:rPr>
            </w:pPr>
          </w:p>
        </w:tc>
      </w:tr>
    </w:tbl>
    <w:p w14:paraId="4BDDF2F5" w14:textId="77777777" w:rsidR="00737F81" w:rsidRPr="00505403" w:rsidRDefault="00737F81" w:rsidP="009E401C">
      <w:pPr>
        <w:rPr>
          <w:rFonts w:ascii="Verdana" w:eastAsia="Arial Narrow" w:hAnsi="Verdana" w:cs="Arial Narrow"/>
          <w:b/>
          <w:i/>
          <w:color w:val="000000" w:themeColor="text1"/>
          <w:sz w:val="16"/>
          <w:szCs w:val="16"/>
        </w:rPr>
      </w:pPr>
    </w:p>
    <w:p w14:paraId="1CBE7FCA" w14:textId="77777777" w:rsidR="00595C2A" w:rsidRPr="00505403" w:rsidRDefault="008B7306" w:rsidP="009E401C">
      <w:pPr>
        <w:pStyle w:val="Default"/>
        <w:jc w:val="both"/>
        <w:rPr>
          <w:rFonts w:ascii="Verdana" w:hAnsi="Verdana"/>
          <w:color w:val="000000" w:themeColor="text1"/>
          <w:sz w:val="16"/>
          <w:szCs w:val="16"/>
          <w:lang w:val="es-ES"/>
        </w:rPr>
      </w:pPr>
      <w:r w:rsidRPr="00505403">
        <w:rPr>
          <w:rFonts w:ascii="Verdana" w:eastAsia="Calibri" w:hAnsi="Verdana"/>
          <w:b/>
          <w:color w:val="000000" w:themeColor="text1"/>
          <w:spacing w:val="-3"/>
          <w:sz w:val="16"/>
          <w:szCs w:val="16"/>
          <w:lang w:eastAsia="en-US"/>
        </w:rPr>
        <w:t>EL MINISTERIO</w:t>
      </w:r>
      <w:r w:rsidRPr="00505403">
        <w:rPr>
          <w:rFonts w:ascii="Verdana" w:hAnsi="Verdana"/>
          <w:color w:val="000000" w:themeColor="text1"/>
          <w:sz w:val="16"/>
          <w:szCs w:val="16"/>
          <w:lang w:val="es-ES"/>
        </w:rPr>
        <w:t xml:space="preserve"> </w:t>
      </w:r>
      <w:r w:rsidR="00201B88" w:rsidRPr="00505403">
        <w:rPr>
          <w:rFonts w:ascii="Verdana" w:hAnsi="Verdana"/>
          <w:color w:val="000000" w:themeColor="text1"/>
          <w:sz w:val="16"/>
          <w:szCs w:val="16"/>
          <w:lang w:val="es-ES"/>
        </w:rPr>
        <w:t xml:space="preserve">una vez verificada la formación académica y experiencia acreditada por el (la) señor (a) </w:t>
      </w:r>
      <w:r w:rsidR="00201B88" w:rsidRPr="00505403">
        <w:rPr>
          <w:rFonts w:ascii="Verdana" w:hAnsi="Verdana"/>
          <w:i/>
          <w:iCs/>
          <w:color w:val="000000" w:themeColor="text1"/>
          <w:sz w:val="16"/>
          <w:szCs w:val="16"/>
          <w:lang w:val="es-ES"/>
        </w:rPr>
        <w:t>(diligenciar el nombre del futuro contratista)</w:t>
      </w:r>
      <w:r w:rsidR="00201B88" w:rsidRPr="00505403">
        <w:rPr>
          <w:rFonts w:ascii="Verdana" w:hAnsi="Verdana"/>
          <w:color w:val="000000" w:themeColor="text1"/>
          <w:sz w:val="16"/>
          <w:szCs w:val="16"/>
          <w:lang w:val="es-ES"/>
        </w:rPr>
        <w:t xml:space="preserve"> en relación con el perfil definido por la entidad, encuentra que este (a) cuenta con la experiencia e idoneidad necesaria para el desarrollo del objeto y obligaciones contractuales antes mencionadas, </w:t>
      </w:r>
      <w:r w:rsidR="00595C2A" w:rsidRPr="00505403">
        <w:rPr>
          <w:rFonts w:ascii="Verdana" w:hAnsi="Verdana"/>
          <w:color w:val="000000" w:themeColor="text1"/>
          <w:sz w:val="16"/>
          <w:szCs w:val="16"/>
          <w:lang w:val="es-ES"/>
        </w:rPr>
        <w:t xml:space="preserve">tal y como se describe: </w:t>
      </w:r>
    </w:p>
    <w:p w14:paraId="5339399B" w14:textId="77777777" w:rsidR="007D3E14" w:rsidRPr="00505403" w:rsidRDefault="007D3E14" w:rsidP="009E401C">
      <w:pPr>
        <w:pStyle w:val="Default"/>
        <w:jc w:val="both"/>
        <w:rPr>
          <w:rFonts w:ascii="Verdana" w:hAnsi="Verdana"/>
          <w:color w:val="000000" w:themeColor="text1"/>
          <w:sz w:val="16"/>
          <w:szCs w:val="16"/>
          <w:lang w:val="es-ES"/>
        </w:rPr>
      </w:pPr>
    </w:p>
    <w:p w14:paraId="5563C540" w14:textId="77777777" w:rsidR="00870205" w:rsidRPr="00505403" w:rsidRDefault="00870205" w:rsidP="009E401C">
      <w:pPr>
        <w:pStyle w:val="Default"/>
        <w:jc w:val="both"/>
        <w:rPr>
          <w:rFonts w:ascii="Verdana" w:hAnsi="Verdana"/>
          <w:color w:val="000000" w:themeColor="text1"/>
          <w:sz w:val="16"/>
          <w:szCs w:val="16"/>
          <w:lang w:val="es-ES"/>
        </w:rPr>
      </w:pPr>
    </w:p>
    <w:tbl>
      <w:tblPr>
        <w:tblStyle w:val="TableGrid"/>
        <w:tblW w:w="0" w:type="auto"/>
        <w:jc w:val="center"/>
        <w:tblLook w:val="04A0" w:firstRow="1" w:lastRow="0" w:firstColumn="1" w:lastColumn="0" w:noHBand="0" w:noVBand="1"/>
      </w:tblPr>
      <w:tblGrid>
        <w:gridCol w:w="2942"/>
        <w:gridCol w:w="5886"/>
      </w:tblGrid>
      <w:tr w:rsidR="00505403" w:rsidRPr="00505403" w14:paraId="49CCC7CF" w14:textId="77777777" w:rsidTr="009E401C">
        <w:trPr>
          <w:trHeight w:val="20"/>
          <w:jc w:val="center"/>
        </w:trPr>
        <w:tc>
          <w:tcPr>
            <w:tcW w:w="2942" w:type="dxa"/>
            <w:vAlign w:val="center"/>
          </w:tcPr>
          <w:p w14:paraId="6F930F33" w14:textId="77777777" w:rsidR="007D3E14" w:rsidRPr="00505403" w:rsidRDefault="007D3E14" w:rsidP="009E401C">
            <w:pPr>
              <w:jc w:val="center"/>
              <w:rPr>
                <w:rFonts w:ascii="Verdana" w:eastAsia="MS Mincho" w:hAnsi="Verdana" w:cs="Arial"/>
                <w:b/>
                <w:bCs/>
                <w:iCs/>
                <w:color w:val="000000" w:themeColor="text1"/>
                <w:sz w:val="16"/>
                <w:szCs w:val="16"/>
              </w:rPr>
            </w:pPr>
            <w:r w:rsidRPr="00505403">
              <w:rPr>
                <w:rFonts w:ascii="Verdana" w:eastAsia="MS Mincho" w:hAnsi="Verdana" w:cs="Arial"/>
                <w:b/>
                <w:bCs/>
                <w:iCs/>
                <w:color w:val="000000" w:themeColor="text1"/>
                <w:sz w:val="16"/>
                <w:szCs w:val="16"/>
              </w:rPr>
              <w:t>FORMACIÓN ACADÉMICA MÍNIMA</w:t>
            </w:r>
          </w:p>
        </w:tc>
        <w:tc>
          <w:tcPr>
            <w:tcW w:w="5886" w:type="dxa"/>
            <w:vAlign w:val="center"/>
          </w:tcPr>
          <w:p w14:paraId="77BB0764" w14:textId="77777777" w:rsidR="007D3E14" w:rsidRPr="00505403" w:rsidRDefault="007D3E14" w:rsidP="009E401C">
            <w:pPr>
              <w:jc w:val="both"/>
              <w:rPr>
                <w:rFonts w:ascii="Verdana" w:hAnsi="Verdana" w:cs="Arial"/>
                <w:i/>
                <w:color w:val="000000" w:themeColor="text1"/>
                <w:sz w:val="16"/>
                <w:szCs w:val="16"/>
                <w:lang w:eastAsia="es-CO"/>
              </w:rPr>
            </w:pPr>
            <w:r w:rsidRPr="00505403">
              <w:rPr>
                <w:rFonts w:ascii="Verdana" w:hAnsi="Verdana" w:cs="Arial"/>
                <w:i/>
                <w:color w:val="000000" w:themeColor="text1"/>
                <w:sz w:val="16"/>
                <w:szCs w:val="16"/>
                <w:lang w:eastAsia="es-CO"/>
              </w:rPr>
              <w:t>Indicar la formación académica</w:t>
            </w:r>
            <w:r w:rsidR="00207C4F" w:rsidRPr="00505403">
              <w:rPr>
                <w:rFonts w:ascii="Verdana" w:hAnsi="Verdana" w:cs="Arial"/>
                <w:i/>
                <w:color w:val="000000" w:themeColor="text1"/>
                <w:sz w:val="16"/>
                <w:szCs w:val="16"/>
                <w:lang w:eastAsia="es-CO"/>
              </w:rPr>
              <w:t xml:space="preserve"> con la que cuenta el futuro contratista. </w:t>
            </w:r>
          </w:p>
          <w:p w14:paraId="5D178EDF" w14:textId="77777777" w:rsidR="007D3E14" w:rsidRPr="00505403" w:rsidRDefault="007D3E14" w:rsidP="009E401C">
            <w:pPr>
              <w:jc w:val="both"/>
              <w:rPr>
                <w:rFonts w:ascii="Verdana" w:eastAsia="MS Mincho" w:hAnsi="Verdana" w:cs="Arial"/>
                <w:iCs/>
                <w:color w:val="000000" w:themeColor="text1"/>
                <w:sz w:val="16"/>
                <w:szCs w:val="16"/>
                <w:lang w:eastAsia="es-CO"/>
              </w:rPr>
            </w:pPr>
          </w:p>
          <w:p w14:paraId="6BD0F17A" w14:textId="77777777" w:rsidR="007D3E14" w:rsidRPr="00505403" w:rsidRDefault="005B6A36" w:rsidP="009E401C">
            <w:pPr>
              <w:jc w:val="both"/>
              <w:rPr>
                <w:rFonts w:ascii="Verdana" w:eastAsia="MS Mincho" w:hAnsi="Verdana" w:cs="Arial"/>
                <w:iCs/>
                <w:color w:val="000000" w:themeColor="text1"/>
                <w:sz w:val="16"/>
                <w:szCs w:val="16"/>
              </w:rPr>
            </w:pPr>
            <w:r w:rsidRPr="00505403">
              <w:rPr>
                <w:rFonts w:ascii="Verdana" w:eastAsia="MS Mincho" w:hAnsi="Verdana" w:cs="Arial"/>
                <w:i/>
                <w:color w:val="000000" w:themeColor="text1"/>
                <w:sz w:val="16"/>
                <w:szCs w:val="16"/>
                <w:lang w:eastAsia="es-CO"/>
              </w:rPr>
              <w:t xml:space="preserve">Indicar la </w:t>
            </w:r>
            <w:r w:rsidR="007D3E14" w:rsidRPr="00505403">
              <w:rPr>
                <w:rFonts w:ascii="Verdana" w:eastAsia="MS Mincho" w:hAnsi="Verdana" w:cs="Arial"/>
                <w:i/>
                <w:color w:val="000000" w:themeColor="text1"/>
                <w:sz w:val="16"/>
                <w:szCs w:val="16"/>
                <w:lang w:eastAsia="es-CO"/>
              </w:rPr>
              <w:t>equivalencia de experiencia</w:t>
            </w:r>
            <w:r w:rsidR="00F6608C" w:rsidRPr="00505403">
              <w:rPr>
                <w:rFonts w:ascii="Verdana" w:eastAsia="MS Mincho" w:hAnsi="Verdana" w:cs="Arial"/>
                <w:i/>
                <w:color w:val="000000" w:themeColor="text1"/>
                <w:sz w:val="16"/>
                <w:szCs w:val="16"/>
                <w:lang w:eastAsia="es-CO"/>
              </w:rPr>
              <w:t xml:space="preserve"> relacionada</w:t>
            </w:r>
            <w:r w:rsidR="00223B32" w:rsidRPr="00505403">
              <w:rPr>
                <w:rFonts w:ascii="Verdana" w:eastAsia="MS Mincho" w:hAnsi="Verdana" w:cs="Arial"/>
                <w:i/>
                <w:color w:val="000000" w:themeColor="text1"/>
                <w:sz w:val="16"/>
                <w:szCs w:val="16"/>
                <w:lang w:eastAsia="es-CO"/>
              </w:rPr>
              <w:t xml:space="preserve"> </w:t>
            </w:r>
            <w:r w:rsidR="00081E5A" w:rsidRPr="00505403">
              <w:rPr>
                <w:rFonts w:ascii="Verdana" w:eastAsia="MS Mincho" w:hAnsi="Verdana" w:cs="Arial"/>
                <w:i/>
                <w:color w:val="000000" w:themeColor="text1"/>
                <w:sz w:val="16"/>
                <w:szCs w:val="16"/>
                <w:lang w:eastAsia="es-CO"/>
              </w:rPr>
              <w:t xml:space="preserve">adicional </w:t>
            </w:r>
            <w:r w:rsidR="00223B32" w:rsidRPr="00505403">
              <w:rPr>
                <w:rFonts w:ascii="Verdana" w:eastAsia="MS Mincho" w:hAnsi="Verdana" w:cs="Arial"/>
                <w:i/>
                <w:color w:val="000000" w:themeColor="text1"/>
                <w:sz w:val="16"/>
                <w:szCs w:val="16"/>
                <w:lang w:eastAsia="es-CO"/>
              </w:rPr>
              <w:t xml:space="preserve">a la mínima solicitada </w:t>
            </w:r>
            <w:r w:rsidR="007D3E14" w:rsidRPr="00505403">
              <w:rPr>
                <w:rFonts w:ascii="Verdana" w:eastAsia="MS Mincho" w:hAnsi="Verdana" w:cs="Arial"/>
                <w:i/>
                <w:color w:val="000000" w:themeColor="text1"/>
                <w:sz w:val="16"/>
                <w:szCs w:val="16"/>
                <w:lang w:eastAsia="es-CO"/>
              </w:rPr>
              <w:t>por formación académica</w:t>
            </w:r>
            <w:r w:rsidRPr="00505403">
              <w:rPr>
                <w:rFonts w:ascii="Verdana" w:eastAsia="MS Mincho" w:hAnsi="Verdana" w:cs="Arial"/>
                <w:i/>
                <w:color w:val="000000" w:themeColor="text1"/>
                <w:sz w:val="16"/>
                <w:szCs w:val="16"/>
                <w:lang w:eastAsia="es-CO"/>
              </w:rPr>
              <w:t>.</w:t>
            </w:r>
          </w:p>
        </w:tc>
      </w:tr>
      <w:tr w:rsidR="00505403" w:rsidRPr="00505403" w14:paraId="02C6362F" w14:textId="77777777" w:rsidTr="009E401C">
        <w:trPr>
          <w:trHeight w:val="20"/>
          <w:jc w:val="center"/>
        </w:trPr>
        <w:tc>
          <w:tcPr>
            <w:tcW w:w="2942" w:type="dxa"/>
            <w:vAlign w:val="center"/>
          </w:tcPr>
          <w:p w14:paraId="501A3F04" w14:textId="77777777" w:rsidR="007D3E14" w:rsidRPr="00505403" w:rsidRDefault="007D3E14" w:rsidP="009E401C">
            <w:pPr>
              <w:jc w:val="center"/>
              <w:rPr>
                <w:rFonts w:ascii="Verdana" w:eastAsia="MS Mincho" w:hAnsi="Verdana" w:cs="Arial"/>
                <w:b/>
                <w:bCs/>
                <w:iCs/>
                <w:color w:val="000000" w:themeColor="text1"/>
                <w:sz w:val="16"/>
                <w:szCs w:val="16"/>
              </w:rPr>
            </w:pPr>
            <w:r w:rsidRPr="00505403">
              <w:rPr>
                <w:rFonts w:ascii="Verdana" w:eastAsia="MS Mincho" w:hAnsi="Verdana" w:cs="Arial"/>
                <w:b/>
                <w:bCs/>
                <w:iCs/>
                <w:color w:val="000000" w:themeColor="text1"/>
                <w:sz w:val="16"/>
                <w:szCs w:val="16"/>
              </w:rPr>
              <w:t>EXPERIENCIA LABORAL O PROFESIONAL MÍNIMA</w:t>
            </w:r>
          </w:p>
        </w:tc>
        <w:tc>
          <w:tcPr>
            <w:tcW w:w="5886" w:type="dxa"/>
            <w:vAlign w:val="center"/>
          </w:tcPr>
          <w:p w14:paraId="19F06F19" w14:textId="77777777" w:rsidR="00207C4F" w:rsidRPr="00505403" w:rsidRDefault="007D3E14" w:rsidP="009E401C">
            <w:pPr>
              <w:jc w:val="both"/>
              <w:rPr>
                <w:rFonts w:ascii="Verdana" w:hAnsi="Verdana" w:cs="Arial"/>
                <w:i/>
                <w:color w:val="000000" w:themeColor="text1"/>
                <w:sz w:val="16"/>
                <w:szCs w:val="16"/>
                <w:lang w:eastAsia="es-CO"/>
              </w:rPr>
            </w:pPr>
            <w:r w:rsidRPr="00505403">
              <w:rPr>
                <w:rFonts w:ascii="Verdana" w:hAnsi="Verdana" w:cs="Arial"/>
                <w:i/>
                <w:color w:val="000000" w:themeColor="text1"/>
                <w:sz w:val="16"/>
                <w:szCs w:val="16"/>
                <w:lang w:eastAsia="es-CO"/>
              </w:rPr>
              <w:t xml:space="preserve">Indicar la experiencia laboral o profesional </w:t>
            </w:r>
            <w:r w:rsidR="00207C4F" w:rsidRPr="00505403">
              <w:rPr>
                <w:rFonts w:ascii="Verdana" w:hAnsi="Verdana" w:cs="Arial"/>
                <w:i/>
                <w:color w:val="000000" w:themeColor="text1"/>
                <w:sz w:val="16"/>
                <w:szCs w:val="16"/>
                <w:lang w:eastAsia="es-CO"/>
              </w:rPr>
              <w:t xml:space="preserve">con la que cuenta el futuro contratista. </w:t>
            </w:r>
          </w:p>
          <w:p w14:paraId="37E2C21D" w14:textId="77777777" w:rsidR="007E7179" w:rsidRPr="00505403" w:rsidRDefault="007E7179" w:rsidP="009E401C">
            <w:pPr>
              <w:jc w:val="both"/>
              <w:rPr>
                <w:rFonts w:ascii="Verdana" w:hAnsi="Verdana" w:cs="Arial"/>
                <w:i/>
                <w:color w:val="000000" w:themeColor="text1"/>
                <w:sz w:val="16"/>
                <w:szCs w:val="16"/>
                <w:lang w:eastAsia="es-CO"/>
              </w:rPr>
            </w:pPr>
          </w:p>
          <w:p w14:paraId="113D9693" w14:textId="77777777" w:rsidR="007D3E14" w:rsidRPr="00505403" w:rsidRDefault="005B6A36" w:rsidP="009E401C">
            <w:pPr>
              <w:jc w:val="both"/>
              <w:rPr>
                <w:rFonts w:ascii="Verdana" w:eastAsia="MS Mincho" w:hAnsi="Verdana" w:cs="Arial"/>
                <w:iCs/>
                <w:color w:val="000000" w:themeColor="text1"/>
                <w:sz w:val="16"/>
                <w:szCs w:val="16"/>
              </w:rPr>
            </w:pPr>
            <w:r w:rsidRPr="00505403">
              <w:rPr>
                <w:rFonts w:ascii="Verdana" w:eastAsia="MS Mincho" w:hAnsi="Verdana" w:cs="Arial"/>
                <w:i/>
                <w:color w:val="000000" w:themeColor="text1"/>
                <w:sz w:val="16"/>
                <w:szCs w:val="16"/>
                <w:lang w:eastAsia="es-CO"/>
              </w:rPr>
              <w:t xml:space="preserve">Indicar la </w:t>
            </w:r>
            <w:r w:rsidR="007E7179" w:rsidRPr="00505403">
              <w:rPr>
                <w:rFonts w:ascii="Verdana" w:eastAsia="MS Mincho" w:hAnsi="Verdana" w:cs="Arial"/>
                <w:i/>
                <w:color w:val="000000" w:themeColor="text1"/>
                <w:sz w:val="16"/>
                <w:szCs w:val="16"/>
                <w:lang w:eastAsia="es-CO"/>
              </w:rPr>
              <w:t>equivalencia de</w:t>
            </w:r>
            <w:r w:rsidR="007C7534" w:rsidRPr="00505403">
              <w:rPr>
                <w:rFonts w:ascii="Verdana" w:eastAsia="MS Mincho" w:hAnsi="Verdana" w:cs="Arial"/>
                <w:i/>
                <w:color w:val="000000" w:themeColor="text1"/>
                <w:sz w:val="16"/>
                <w:szCs w:val="16"/>
                <w:lang w:eastAsia="es-CO"/>
              </w:rPr>
              <w:t xml:space="preserve"> formación</w:t>
            </w:r>
            <w:r w:rsidR="00223B32" w:rsidRPr="00505403">
              <w:rPr>
                <w:rFonts w:ascii="Verdana" w:eastAsia="MS Mincho" w:hAnsi="Verdana" w:cs="Arial"/>
                <w:i/>
                <w:color w:val="000000" w:themeColor="text1"/>
                <w:sz w:val="16"/>
                <w:szCs w:val="16"/>
                <w:lang w:eastAsia="es-CO"/>
              </w:rPr>
              <w:t xml:space="preserve"> </w:t>
            </w:r>
            <w:r w:rsidR="00207171" w:rsidRPr="00505403">
              <w:rPr>
                <w:rFonts w:ascii="Verdana" w:eastAsia="MS Mincho" w:hAnsi="Verdana" w:cs="Arial"/>
                <w:i/>
                <w:color w:val="000000" w:themeColor="text1"/>
                <w:sz w:val="16"/>
                <w:szCs w:val="16"/>
                <w:lang w:eastAsia="es-CO"/>
              </w:rPr>
              <w:t xml:space="preserve">académica </w:t>
            </w:r>
            <w:r w:rsidR="003D67A4" w:rsidRPr="00505403">
              <w:rPr>
                <w:rFonts w:ascii="Verdana" w:eastAsia="MS Mincho" w:hAnsi="Verdana" w:cs="Arial"/>
                <w:i/>
                <w:color w:val="000000" w:themeColor="text1"/>
                <w:sz w:val="16"/>
                <w:szCs w:val="16"/>
                <w:lang w:eastAsia="es-CO"/>
              </w:rPr>
              <w:t xml:space="preserve">adicional </w:t>
            </w:r>
            <w:r w:rsidR="00F20225" w:rsidRPr="00505403">
              <w:rPr>
                <w:rFonts w:ascii="Verdana" w:eastAsia="MS Mincho" w:hAnsi="Verdana" w:cs="Arial"/>
                <w:i/>
                <w:color w:val="000000" w:themeColor="text1"/>
                <w:sz w:val="16"/>
                <w:szCs w:val="16"/>
                <w:lang w:eastAsia="es-CO"/>
              </w:rPr>
              <w:t xml:space="preserve">a </w:t>
            </w:r>
            <w:r w:rsidR="00E16E12" w:rsidRPr="00505403">
              <w:rPr>
                <w:rFonts w:ascii="Verdana" w:eastAsia="MS Mincho" w:hAnsi="Verdana" w:cs="Arial"/>
                <w:i/>
                <w:color w:val="000000" w:themeColor="text1"/>
                <w:sz w:val="16"/>
                <w:szCs w:val="16"/>
                <w:lang w:eastAsia="es-CO"/>
              </w:rPr>
              <w:t>la mínima solicitada por experiencia laboral o profesional</w:t>
            </w:r>
            <w:r w:rsidRPr="00505403">
              <w:rPr>
                <w:rFonts w:ascii="Verdana" w:eastAsia="MS Mincho" w:hAnsi="Verdana" w:cs="Arial"/>
                <w:i/>
                <w:color w:val="000000" w:themeColor="text1"/>
                <w:sz w:val="16"/>
                <w:szCs w:val="16"/>
                <w:lang w:eastAsia="es-CO"/>
              </w:rPr>
              <w:t>.</w:t>
            </w:r>
          </w:p>
        </w:tc>
      </w:tr>
      <w:tr w:rsidR="007D3E14" w:rsidRPr="00505403" w14:paraId="3B44420E" w14:textId="77777777" w:rsidTr="009E401C">
        <w:trPr>
          <w:trHeight w:val="20"/>
          <w:jc w:val="center"/>
        </w:trPr>
        <w:tc>
          <w:tcPr>
            <w:tcW w:w="2942" w:type="dxa"/>
            <w:vAlign w:val="center"/>
          </w:tcPr>
          <w:p w14:paraId="09196612" w14:textId="77777777" w:rsidR="007D3E14" w:rsidRPr="00505403" w:rsidRDefault="007D3E14" w:rsidP="009E401C">
            <w:pPr>
              <w:jc w:val="center"/>
              <w:rPr>
                <w:rFonts w:ascii="Verdana" w:eastAsia="MS Mincho" w:hAnsi="Verdana" w:cs="Arial"/>
                <w:b/>
                <w:bCs/>
                <w:iCs/>
                <w:color w:val="000000" w:themeColor="text1"/>
                <w:sz w:val="16"/>
                <w:szCs w:val="16"/>
              </w:rPr>
            </w:pPr>
            <w:r w:rsidRPr="00505403">
              <w:rPr>
                <w:rFonts w:ascii="Verdana" w:eastAsia="MS Mincho" w:hAnsi="Verdana" w:cs="Arial"/>
                <w:b/>
                <w:bCs/>
                <w:iCs/>
                <w:color w:val="000000" w:themeColor="text1"/>
                <w:sz w:val="16"/>
                <w:szCs w:val="16"/>
              </w:rPr>
              <w:t>EXPERIENCIA RELACIONADA MÍNIMA</w:t>
            </w:r>
          </w:p>
        </w:tc>
        <w:tc>
          <w:tcPr>
            <w:tcW w:w="5886" w:type="dxa"/>
            <w:vAlign w:val="center"/>
          </w:tcPr>
          <w:p w14:paraId="2E6D6E79" w14:textId="77777777" w:rsidR="003F4716" w:rsidRPr="00505403" w:rsidRDefault="007D3E14" w:rsidP="009E401C">
            <w:pPr>
              <w:jc w:val="both"/>
              <w:rPr>
                <w:rFonts w:ascii="Verdana" w:hAnsi="Verdana" w:cs="Arial"/>
                <w:i/>
                <w:color w:val="000000" w:themeColor="text1"/>
                <w:sz w:val="16"/>
                <w:szCs w:val="16"/>
                <w:lang w:eastAsia="es-CO"/>
              </w:rPr>
            </w:pPr>
            <w:r w:rsidRPr="00505403">
              <w:rPr>
                <w:rFonts w:ascii="Verdana" w:hAnsi="Verdana" w:cs="Arial"/>
                <w:i/>
                <w:color w:val="000000" w:themeColor="text1"/>
                <w:sz w:val="16"/>
                <w:szCs w:val="16"/>
                <w:lang w:eastAsia="es-CO"/>
              </w:rPr>
              <w:t xml:space="preserve">Indicar la experiencia relacionada con el objeto a contratar, </w:t>
            </w:r>
            <w:r w:rsidR="00207C4F" w:rsidRPr="00505403">
              <w:rPr>
                <w:rFonts w:ascii="Verdana" w:hAnsi="Verdana" w:cs="Arial"/>
                <w:i/>
                <w:color w:val="000000" w:themeColor="text1"/>
                <w:sz w:val="16"/>
                <w:szCs w:val="16"/>
                <w:lang w:eastAsia="es-CO"/>
              </w:rPr>
              <w:t xml:space="preserve">con la que cuenta el futuro contratista. </w:t>
            </w:r>
          </w:p>
          <w:p w14:paraId="3733EFB1" w14:textId="77777777" w:rsidR="0090445A" w:rsidRPr="00505403" w:rsidRDefault="0090445A" w:rsidP="009E401C">
            <w:pPr>
              <w:jc w:val="both"/>
              <w:rPr>
                <w:rFonts w:ascii="Verdana" w:hAnsi="Verdana" w:cs="Arial"/>
                <w:i/>
                <w:color w:val="000000" w:themeColor="text1"/>
                <w:sz w:val="16"/>
                <w:szCs w:val="16"/>
                <w:lang w:eastAsia="es-CO"/>
              </w:rPr>
            </w:pPr>
          </w:p>
          <w:p w14:paraId="5E7F186D" w14:textId="77777777" w:rsidR="0090445A" w:rsidRPr="00505403" w:rsidRDefault="00860641" w:rsidP="009E401C">
            <w:pPr>
              <w:jc w:val="both"/>
              <w:rPr>
                <w:rFonts w:ascii="Verdana" w:hAnsi="Verdana" w:cs="Arial"/>
                <w:i/>
                <w:color w:val="000000" w:themeColor="text1"/>
                <w:sz w:val="16"/>
                <w:szCs w:val="16"/>
                <w:lang w:eastAsia="es-CO"/>
              </w:rPr>
            </w:pPr>
            <w:r w:rsidRPr="00505403">
              <w:rPr>
                <w:rFonts w:ascii="Verdana" w:eastAsia="MS Mincho" w:hAnsi="Verdana" w:cs="Arial"/>
                <w:i/>
                <w:color w:val="000000" w:themeColor="text1"/>
                <w:sz w:val="16"/>
                <w:szCs w:val="16"/>
                <w:lang w:eastAsia="es-CO"/>
              </w:rPr>
              <w:lastRenderedPageBreak/>
              <w:t xml:space="preserve">Indicar la </w:t>
            </w:r>
            <w:r w:rsidR="0090445A" w:rsidRPr="00505403">
              <w:rPr>
                <w:rFonts w:ascii="Verdana" w:eastAsia="MS Mincho" w:hAnsi="Verdana" w:cs="Arial"/>
                <w:i/>
                <w:color w:val="000000" w:themeColor="text1"/>
                <w:sz w:val="16"/>
                <w:szCs w:val="16"/>
                <w:lang w:eastAsia="es-CO"/>
              </w:rPr>
              <w:t xml:space="preserve">equivalencia de formación académica </w:t>
            </w:r>
            <w:r w:rsidR="00081E5A" w:rsidRPr="00505403">
              <w:rPr>
                <w:rFonts w:ascii="Verdana" w:eastAsia="MS Mincho" w:hAnsi="Verdana" w:cs="Arial"/>
                <w:i/>
                <w:color w:val="000000" w:themeColor="text1"/>
                <w:sz w:val="16"/>
                <w:szCs w:val="16"/>
                <w:lang w:eastAsia="es-CO"/>
              </w:rPr>
              <w:t xml:space="preserve">adicional </w:t>
            </w:r>
            <w:r w:rsidR="00F20225" w:rsidRPr="00505403">
              <w:rPr>
                <w:rFonts w:ascii="Verdana" w:eastAsia="MS Mincho" w:hAnsi="Verdana" w:cs="Arial"/>
                <w:i/>
                <w:color w:val="000000" w:themeColor="text1"/>
                <w:sz w:val="16"/>
                <w:szCs w:val="16"/>
                <w:lang w:eastAsia="es-CO"/>
              </w:rPr>
              <w:t xml:space="preserve">a </w:t>
            </w:r>
            <w:r w:rsidR="0090445A" w:rsidRPr="00505403">
              <w:rPr>
                <w:rFonts w:ascii="Verdana" w:eastAsia="MS Mincho" w:hAnsi="Verdana" w:cs="Arial"/>
                <w:i/>
                <w:color w:val="000000" w:themeColor="text1"/>
                <w:sz w:val="16"/>
                <w:szCs w:val="16"/>
                <w:lang w:eastAsia="es-CO"/>
              </w:rPr>
              <w:t>la mínima solicitada por experiencia</w:t>
            </w:r>
            <w:r w:rsidR="00A9519B" w:rsidRPr="00505403">
              <w:rPr>
                <w:rFonts w:ascii="Verdana" w:eastAsia="MS Mincho" w:hAnsi="Verdana" w:cs="Arial"/>
                <w:i/>
                <w:color w:val="000000" w:themeColor="text1"/>
                <w:sz w:val="16"/>
                <w:szCs w:val="16"/>
                <w:lang w:eastAsia="es-CO"/>
              </w:rPr>
              <w:t xml:space="preserve"> relacionada</w:t>
            </w:r>
            <w:r w:rsidR="0090445A" w:rsidRPr="00505403">
              <w:rPr>
                <w:rFonts w:ascii="Verdana" w:eastAsia="MS Mincho" w:hAnsi="Verdana" w:cs="Arial"/>
                <w:i/>
                <w:color w:val="000000" w:themeColor="text1"/>
                <w:sz w:val="16"/>
                <w:szCs w:val="16"/>
                <w:lang w:eastAsia="es-CO"/>
              </w:rPr>
              <w:t xml:space="preserve">, </w:t>
            </w:r>
            <w:r w:rsidR="005824D2" w:rsidRPr="00505403">
              <w:rPr>
                <w:rFonts w:ascii="Verdana" w:eastAsia="MS Mincho" w:hAnsi="Verdana" w:cs="Arial"/>
                <w:i/>
                <w:color w:val="000000" w:themeColor="text1"/>
                <w:sz w:val="16"/>
                <w:szCs w:val="16"/>
                <w:lang w:eastAsia="es-CO"/>
              </w:rPr>
              <w:t>esta</w:t>
            </w:r>
            <w:r w:rsidR="003E7048" w:rsidRPr="00505403">
              <w:rPr>
                <w:rFonts w:ascii="Verdana" w:eastAsia="MS Mincho" w:hAnsi="Verdana" w:cs="Arial"/>
                <w:i/>
                <w:color w:val="000000" w:themeColor="text1"/>
                <w:sz w:val="16"/>
                <w:szCs w:val="16"/>
                <w:lang w:eastAsia="es-CO"/>
              </w:rPr>
              <w:t xml:space="preserve"> formación académica </w:t>
            </w:r>
            <w:r w:rsidR="00A9519B" w:rsidRPr="00505403">
              <w:rPr>
                <w:rFonts w:ascii="Verdana" w:eastAsia="MS Mincho" w:hAnsi="Verdana" w:cs="Arial"/>
                <w:i/>
                <w:color w:val="000000" w:themeColor="text1"/>
                <w:sz w:val="16"/>
                <w:szCs w:val="16"/>
                <w:lang w:eastAsia="es-CO"/>
              </w:rPr>
              <w:t xml:space="preserve">deberá </w:t>
            </w:r>
            <w:r w:rsidR="00CE0180" w:rsidRPr="00505403">
              <w:rPr>
                <w:rFonts w:ascii="Verdana" w:eastAsia="MS Mincho" w:hAnsi="Verdana" w:cs="Arial"/>
                <w:i/>
                <w:color w:val="000000" w:themeColor="text1"/>
                <w:sz w:val="16"/>
                <w:szCs w:val="16"/>
                <w:lang w:eastAsia="es-CO"/>
              </w:rPr>
              <w:t xml:space="preserve">tener dentro de su núcleo de conocimiento </w:t>
            </w:r>
            <w:r w:rsidR="006C0C63" w:rsidRPr="00505403">
              <w:rPr>
                <w:rFonts w:ascii="Verdana" w:eastAsia="MS Mincho" w:hAnsi="Verdana" w:cs="Arial"/>
                <w:i/>
                <w:color w:val="000000" w:themeColor="text1"/>
                <w:sz w:val="16"/>
                <w:szCs w:val="16"/>
                <w:lang w:eastAsia="es-CO"/>
              </w:rPr>
              <w:t xml:space="preserve">formación académica relacionada con el objeto a contratar. </w:t>
            </w:r>
          </w:p>
          <w:p w14:paraId="4CD8FBE4" w14:textId="77777777" w:rsidR="007D3E14" w:rsidRPr="00505403" w:rsidRDefault="007D3E14" w:rsidP="009E401C">
            <w:pPr>
              <w:jc w:val="both"/>
              <w:rPr>
                <w:rFonts w:ascii="Verdana" w:eastAsia="MS Mincho" w:hAnsi="Verdana" w:cs="Arial"/>
                <w:iCs/>
                <w:color w:val="000000" w:themeColor="text1"/>
                <w:sz w:val="16"/>
                <w:szCs w:val="16"/>
              </w:rPr>
            </w:pPr>
          </w:p>
        </w:tc>
      </w:tr>
    </w:tbl>
    <w:p w14:paraId="44A6DFF6" w14:textId="77777777" w:rsidR="00590D70" w:rsidRPr="00505403" w:rsidRDefault="00590D70" w:rsidP="009E401C">
      <w:pPr>
        <w:pStyle w:val="Default"/>
        <w:jc w:val="both"/>
        <w:rPr>
          <w:rFonts w:ascii="Verdana" w:hAnsi="Verdana"/>
          <w:color w:val="000000" w:themeColor="text1"/>
          <w:sz w:val="16"/>
          <w:szCs w:val="16"/>
          <w:lang w:val="es-ES"/>
        </w:rPr>
      </w:pPr>
    </w:p>
    <w:tbl>
      <w:tblPr>
        <w:tblW w:w="8789"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789"/>
      </w:tblGrid>
      <w:tr w:rsidR="00505403" w:rsidRPr="00505403" w14:paraId="5A0CFCDF" w14:textId="77777777" w:rsidTr="00B41839">
        <w:trPr>
          <w:cantSplit/>
          <w:trHeight w:val="156"/>
          <w:tblCellSpacing w:w="20" w:type="dxa"/>
        </w:trPr>
        <w:tc>
          <w:tcPr>
            <w:tcW w:w="8709" w:type="dxa"/>
            <w:shd w:val="clear" w:color="auto" w:fill="D9D9D9"/>
            <w:vAlign w:val="center"/>
          </w:tcPr>
          <w:p w14:paraId="50EAC824" w14:textId="77777777" w:rsidR="005A0794" w:rsidRPr="00505403" w:rsidRDefault="005A0794" w:rsidP="00B41839">
            <w:pPr>
              <w:ind w:left="-260" w:firstLine="260"/>
              <w:jc w:val="both"/>
              <w:rPr>
                <w:rFonts w:ascii="Verdana" w:hAnsi="Verdana" w:cs="Arial"/>
                <w:b/>
                <w:color w:val="000000" w:themeColor="text1"/>
                <w:sz w:val="16"/>
                <w:szCs w:val="16"/>
              </w:rPr>
            </w:pPr>
            <w:r w:rsidRPr="00505403">
              <w:rPr>
                <w:rFonts w:ascii="Verdana" w:hAnsi="Verdana" w:cs="Arial"/>
                <w:b/>
                <w:color w:val="000000" w:themeColor="text1"/>
                <w:sz w:val="16"/>
                <w:szCs w:val="16"/>
                <w:lang w:eastAsia="en-US"/>
              </w:rPr>
              <w:t>4. VALOR ESTIMADO DEL CONTRATO</w:t>
            </w:r>
            <w:r w:rsidR="00737F81" w:rsidRPr="00505403">
              <w:rPr>
                <w:rFonts w:ascii="Verdana" w:hAnsi="Verdana" w:cs="Arial"/>
                <w:b/>
                <w:color w:val="000000" w:themeColor="text1"/>
                <w:sz w:val="16"/>
                <w:szCs w:val="16"/>
                <w:lang w:eastAsia="en-US"/>
              </w:rPr>
              <w:t xml:space="preserve">, </w:t>
            </w:r>
            <w:r w:rsidRPr="00505403">
              <w:rPr>
                <w:rFonts w:ascii="Verdana" w:hAnsi="Verdana" w:cs="Arial"/>
                <w:b/>
                <w:color w:val="000000" w:themeColor="text1"/>
                <w:sz w:val="16"/>
                <w:szCs w:val="16"/>
                <w:lang w:eastAsia="en-US"/>
              </w:rPr>
              <w:t>JUSTIFICAC</w:t>
            </w:r>
            <w:r w:rsidR="0098356C" w:rsidRPr="00505403">
              <w:rPr>
                <w:rFonts w:ascii="Verdana" w:hAnsi="Verdana" w:cs="Arial"/>
                <w:b/>
                <w:color w:val="000000" w:themeColor="text1"/>
                <w:sz w:val="16"/>
                <w:szCs w:val="16"/>
                <w:lang w:eastAsia="en-US"/>
              </w:rPr>
              <w:t>I</w:t>
            </w:r>
            <w:r w:rsidRPr="00505403">
              <w:rPr>
                <w:rFonts w:ascii="Verdana" w:hAnsi="Verdana" w:cs="Arial"/>
                <w:b/>
                <w:color w:val="000000" w:themeColor="text1"/>
                <w:sz w:val="16"/>
                <w:szCs w:val="16"/>
                <w:lang w:eastAsia="en-US"/>
              </w:rPr>
              <w:t xml:space="preserve">ÓN </w:t>
            </w:r>
            <w:proofErr w:type="gramStart"/>
            <w:r w:rsidRPr="00505403">
              <w:rPr>
                <w:rFonts w:ascii="Verdana" w:hAnsi="Verdana" w:cs="Arial"/>
                <w:b/>
                <w:color w:val="000000" w:themeColor="text1"/>
                <w:sz w:val="16"/>
                <w:szCs w:val="16"/>
                <w:lang w:eastAsia="en-US"/>
              </w:rPr>
              <w:t>DEL MISMO</w:t>
            </w:r>
            <w:proofErr w:type="gramEnd"/>
            <w:r w:rsidR="00737F81" w:rsidRPr="00505403">
              <w:rPr>
                <w:rFonts w:ascii="Verdana" w:hAnsi="Verdana" w:cs="Arial"/>
                <w:b/>
                <w:color w:val="000000" w:themeColor="text1"/>
                <w:sz w:val="16"/>
                <w:szCs w:val="16"/>
                <w:lang w:eastAsia="en-US"/>
              </w:rPr>
              <w:t xml:space="preserve"> Y FORMA DE PAGO </w:t>
            </w:r>
          </w:p>
        </w:tc>
      </w:tr>
    </w:tbl>
    <w:p w14:paraId="3F4DD127" w14:textId="77777777" w:rsidR="00393B45" w:rsidRPr="00505403" w:rsidRDefault="00393B45" w:rsidP="009E401C">
      <w:pPr>
        <w:jc w:val="both"/>
        <w:rPr>
          <w:rFonts w:ascii="Verdana" w:hAnsi="Verdana" w:cs="Arial"/>
          <w:b/>
          <w:color w:val="000000" w:themeColor="text1"/>
          <w:sz w:val="16"/>
          <w:szCs w:val="16"/>
        </w:rPr>
      </w:pPr>
    </w:p>
    <w:p w14:paraId="275D8C5A" w14:textId="77777777" w:rsidR="007B7339" w:rsidRPr="00505403" w:rsidRDefault="00737F81" w:rsidP="009E401C">
      <w:pPr>
        <w:jc w:val="both"/>
        <w:rPr>
          <w:rFonts w:ascii="Verdana" w:hAnsi="Verdana" w:cs="Arial"/>
          <w:b/>
          <w:color w:val="000000" w:themeColor="text1"/>
          <w:sz w:val="16"/>
          <w:szCs w:val="16"/>
        </w:rPr>
      </w:pPr>
      <w:r w:rsidRPr="00505403">
        <w:rPr>
          <w:rFonts w:ascii="Verdana" w:hAnsi="Verdana" w:cs="Arial"/>
          <w:b/>
          <w:color w:val="000000" w:themeColor="text1"/>
          <w:sz w:val="16"/>
          <w:szCs w:val="16"/>
        </w:rPr>
        <w:t xml:space="preserve">4.1. </w:t>
      </w:r>
      <w:r w:rsidR="00104241" w:rsidRPr="00505403">
        <w:rPr>
          <w:rFonts w:ascii="Verdana" w:hAnsi="Verdana" w:cs="Arial"/>
          <w:b/>
          <w:color w:val="000000" w:themeColor="text1"/>
          <w:sz w:val="16"/>
          <w:szCs w:val="16"/>
        </w:rPr>
        <w:t xml:space="preserve">VALOR DEL </w:t>
      </w:r>
      <w:r w:rsidR="00F05AA7" w:rsidRPr="00505403">
        <w:rPr>
          <w:rFonts w:ascii="Verdana" w:hAnsi="Verdana" w:cs="Arial"/>
          <w:b/>
          <w:color w:val="000000" w:themeColor="text1"/>
          <w:sz w:val="16"/>
          <w:szCs w:val="16"/>
        </w:rPr>
        <w:t>CONTRATO</w:t>
      </w:r>
      <w:r w:rsidR="006076D0" w:rsidRPr="00505403">
        <w:rPr>
          <w:rFonts w:ascii="Verdana" w:hAnsi="Verdana" w:cs="Arial"/>
          <w:b/>
          <w:color w:val="000000" w:themeColor="text1"/>
          <w:sz w:val="16"/>
          <w:szCs w:val="16"/>
        </w:rPr>
        <w:t xml:space="preserve"> </w:t>
      </w:r>
    </w:p>
    <w:p w14:paraId="4ADE219A" w14:textId="77777777" w:rsidR="00252639" w:rsidRPr="00505403" w:rsidRDefault="00252639" w:rsidP="009E401C">
      <w:pPr>
        <w:jc w:val="both"/>
        <w:rPr>
          <w:rFonts w:ascii="Verdana" w:hAnsi="Verdana" w:cs="Arial"/>
          <w:color w:val="000000" w:themeColor="text1"/>
          <w:sz w:val="16"/>
          <w:szCs w:val="16"/>
        </w:rPr>
      </w:pPr>
    </w:p>
    <w:p w14:paraId="46BBE0AB" w14:textId="77777777" w:rsidR="00737F81" w:rsidRPr="00505403" w:rsidRDefault="0092000C"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El valor del contrato se deberá establecer</w:t>
      </w:r>
      <w:r w:rsidR="00737F81" w:rsidRPr="00505403">
        <w:rPr>
          <w:rFonts w:ascii="Verdana" w:hAnsi="Verdana" w:cs="Arial"/>
          <w:i/>
          <w:iCs/>
          <w:color w:val="000000" w:themeColor="text1"/>
          <w:sz w:val="16"/>
          <w:szCs w:val="16"/>
        </w:rPr>
        <w:t xml:space="preserve"> especificando si </w:t>
      </w:r>
      <w:r w:rsidRPr="00505403">
        <w:rPr>
          <w:rFonts w:ascii="Verdana" w:hAnsi="Verdana" w:cs="Arial"/>
          <w:i/>
          <w:iCs/>
          <w:color w:val="000000" w:themeColor="text1"/>
          <w:sz w:val="16"/>
          <w:szCs w:val="16"/>
        </w:rPr>
        <w:t xml:space="preserve">corresponde a una suma determinada o si </w:t>
      </w:r>
      <w:r w:rsidR="00227716" w:rsidRPr="00505403">
        <w:rPr>
          <w:rFonts w:ascii="Verdana" w:hAnsi="Verdana" w:cs="Arial"/>
          <w:i/>
          <w:iCs/>
          <w:color w:val="000000" w:themeColor="text1"/>
          <w:sz w:val="16"/>
          <w:szCs w:val="16"/>
        </w:rPr>
        <w:t xml:space="preserve">por el contrario corresponde </w:t>
      </w:r>
      <w:r w:rsidRPr="00505403">
        <w:rPr>
          <w:rFonts w:ascii="Verdana" w:hAnsi="Verdana" w:cs="Arial"/>
          <w:i/>
          <w:iCs/>
          <w:color w:val="000000" w:themeColor="text1"/>
          <w:sz w:val="16"/>
          <w:szCs w:val="16"/>
        </w:rPr>
        <w:t xml:space="preserve">a </w:t>
      </w:r>
      <w:r w:rsidR="00737F81" w:rsidRPr="00505403">
        <w:rPr>
          <w:rFonts w:ascii="Verdana" w:hAnsi="Verdana" w:cs="Arial"/>
          <w:i/>
          <w:iCs/>
          <w:color w:val="000000" w:themeColor="text1"/>
          <w:sz w:val="16"/>
          <w:szCs w:val="16"/>
        </w:rPr>
        <w:t xml:space="preserve">un monto </w:t>
      </w:r>
      <w:r w:rsidRPr="00505403">
        <w:rPr>
          <w:rFonts w:ascii="Verdana" w:hAnsi="Verdana" w:cs="Arial"/>
          <w:i/>
          <w:iCs/>
          <w:color w:val="000000" w:themeColor="text1"/>
          <w:sz w:val="16"/>
          <w:szCs w:val="16"/>
        </w:rPr>
        <w:t>máximo</w:t>
      </w:r>
      <w:r w:rsidR="00737F81" w:rsidRPr="00505403">
        <w:rPr>
          <w:rFonts w:ascii="Verdana" w:hAnsi="Verdana" w:cs="Arial"/>
          <w:i/>
          <w:iCs/>
          <w:color w:val="000000" w:themeColor="text1"/>
          <w:sz w:val="16"/>
          <w:szCs w:val="16"/>
        </w:rPr>
        <w:t>.</w:t>
      </w:r>
      <w:r w:rsidRPr="00505403">
        <w:rPr>
          <w:rFonts w:ascii="Verdana" w:hAnsi="Verdana" w:cs="Arial"/>
          <w:i/>
          <w:iCs/>
          <w:color w:val="000000" w:themeColor="text1"/>
          <w:sz w:val="16"/>
          <w:szCs w:val="16"/>
        </w:rPr>
        <w:t xml:space="preserve"> Igualmente se deberá señalar </w:t>
      </w:r>
      <w:r w:rsidR="00A130FB" w:rsidRPr="00505403">
        <w:rPr>
          <w:rFonts w:ascii="Verdana" w:hAnsi="Verdana" w:cs="Arial"/>
          <w:i/>
          <w:iCs/>
          <w:color w:val="000000" w:themeColor="text1"/>
          <w:sz w:val="16"/>
          <w:szCs w:val="16"/>
        </w:rPr>
        <w:t>que el valor del contrato incluye todos los impuestos a que haya lugar.</w:t>
      </w:r>
      <w:r w:rsidRPr="00505403">
        <w:rPr>
          <w:rFonts w:ascii="Verdana" w:hAnsi="Verdana" w:cs="Arial"/>
          <w:i/>
          <w:iCs/>
          <w:color w:val="000000" w:themeColor="text1"/>
          <w:sz w:val="16"/>
          <w:szCs w:val="16"/>
        </w:rPr>
        <w:t xml:space="preserve"> </w:t>
      </w:r>
    </w:p>
    <w:p w14:paraId="30A6E427" w14:textId="77777777" w:rsidR="00737F81" w:rsidRPr="00505403" w:rsidRDefault="00737F81" w:rsidP="009E401C">
      <w:pPr>
        <w:jc w:val="both"/>
        <w:rPr>
          <w:rFonts w:ascii="Verdana" w:hAnsi="Verdana" w:cs="Arial"/>
          <w:color w:val="000000" w:themeColor="text1"/>
          <w:sz w:val="16"/>
          <w:szCs w:val="16"/>
        </w:rPr>
      </w:pPr>
    </w:p>
    <w:p w14:paraId="0D8B7274" w14:textId="77777777" w:rsidR="0092000C" w:rsidRPr="00505403" w:rsidRDefault="0092000C" w:rsidP="009E401C">
      <w:pPr>
        <w:rPr>
          <w:rFonts w:ascii="Verdana" w:hAnsi="Verdana" w:cs="Arial"/>
          <w:color w:val="000000" w:themeColor="text1"/>
          <w:sz w:val="16"/>
          <w:szCs w:val="16"/>
          <w:lang w:val="es-CO"/>
        </w:rPr>
      </w:pPr>
      <w:r w:rsidRPr="00505403">
        <w:rPr>
          <w:rFonts w:ascii="Verdana" w:hAnsi="Verdana" w:cs="Arial"/>
          <w:color w:val="000000" w:themeColor="text1"/>
          <w:sz w:val="16"/>
          <w:szCs w:val="16"/>
          <w:lang w:val="es-CO"/>
        </w:rPr>
        <w:t xml:space="preserve">Se sugiere la siguiente redacción: </w:t>
      </w:r>
    </w:p>
    <w:p w14:paraId="39B28E27" w14:textId="77777777" w:rsidR="0092000C" w:rsidRPr="00505403" w:rsidRDefault="0092000C" w:rsidP="009E401C">
      <w:pPr>
        <w:rPr>
          <w:rFonts w:ascii="Verdana" w:hAnsi="Verdana" w:cs="Arial"/>
          <w:color w:val="000000" w:themeColor="text1"/>
          <w:sz w:val="16"/>
          <w:szCs w:val="16"/>
          <w:lang w:val="es-CO"/>
        </w:rPr>
      </w:pPr>
    </w:p>
    <w:p w14:paraId="120448FC" w14:textId="77777777" w:rsidR="00737F81" w:rsidRPr="00505403" w:rsidRDefault="00737F81" w:rsidP="009E401C">
      <w:pPr>
        <w:jc w:val="both"/>
        <w:rPr>
          <w:rFonts w:ascii="Verdana" w:eastAsia="Arial Narrow" w:hAnsi="Verdana" w:cs="Arial Narrow"/>
          <w:b/>
          <w:i/>
          <w:color w:val="000000" w:themeColor="text1"/>
          <w:sz w:val="16"/>
          <w:szCs w:val="16"/>
        </w:rPr>
      </w:pPr>
      <w:r w:rsidRPr="00505403">
        <w:rPr>
          <w:rFonts w:ascii="Verdana" w:hAnsi="Verdana" w:cs="Arial"/>
          <w:color w:val="000000" w:themeColor="text1"/>
          <w:sz w:val="16"/>
          <w:szCs w:val="16"/>
          <w:lang w:val="es-CO"/>
        </w:rPr>
        <w:t xml:space="preserve">El valor estimado del contrato </w:t>
      </w:r>
      <w:r w:rsidR="0092000C" w:rsidRPr="00505403">
        <w:rPr>
          <w:rFonts w:ascii="Verdana" w:hAnsi="Verdana" w:cs="Arial"/>
          <w:i/>
          <w:color w:val="000000" w:themeColor="text1"/>
          <w:sz w:val="16"/>
          <w:szCs w:val="16"/>
          <w:lang w:val="es-CO"/>
        </w:rPr>
        <w:t xml:space="preserve">(corresponde a la suma de / </w:t>
      </w:r>
      <w:r w:rsidRPr="00505403">
        <w:rPr>
          <w:rFonts w:ascii="Verdana" w:hAnsi="Verdana" w:cs="Arial"/>
          <w:i/>
          <w:color w:val="000000" w:themeColor="text1"/>
          <w:sz w:val="16"/>
          <w:szCs w:val="16"/>
        </w:rPr>
        <w:t xml:space="preserve">asciende </w:t>
      </w:r>
      <w:r w:rsidR="0092000C" w:rsidRPr="00505403">
        <w:rPr>
          <w:rFonts w:ascii="Verdana" w:hAnsi="Verdana" w:cs="Arial"/>
          <w:i/>
          <w:color w:val="000000" w:themeColor="text1"/>
          <w:sz w:val="16"/>
          <w:szCs w:val="16"/>
        </w:rPr>
        <w:t xml:space="preserve">hasta la suma de) </w:t>
      </w:r>
      <w:r w:rsidRPr="00505403">
        <w:rPr>
          <w:rFonts w:ascii="Verdana" w:hAnsi="Verdana" w:cs="Arial"/>
          <w:i/>
          <w:color w:val="000000" w:themeColor="text1"/>
          <w:sz w:val="16"/>
          <w:szCs w:val="16"/>
        </w:rPr>
        <w:t>(incluir el valor del contrato en letras</w:t>
      </w:r>
      <w:r w:rsidR="00A0163F" w:rsidRPr="00505403">
        <w:rPr>
          <w:rFonts w:ascii="Verdana" w:hAnsi="Verdana" w:cs="Arial"/>
          <w:i/>
          <w:color w:val="000000" w:themeColor="text1"/>
          <w:sz w:val="16"/>
          <w:szCs w:val="16"/>
        </w:rPr>
        <w:t xml:space="preserve"> seguido de la expresión MONEDA CORRIENTE</w:t>
      </w:r>
      <w:r w:rsidRPr="00505403">
        <w:rPr>
          <w:rFonts w:ascii="Verdana" w:hAnsi="Verdana" w:cs="Arial"/>
          <w:i/>
          <w:color w:val="000000" w:themeColor="text1"/>
          <w:sz w:val="16"/>
          <w:szCs w:val="16"/>
        </w:rPr>
        <w:t>) ($ incluir el valor del contrato en números)</w:t>
      </w:r>
      <w:r w:rsidRPr="00505403">
        <w:rPr>
          <w:rFonts w:ascii="Verdana" w:eastAsia="Arial Narrow" w:hAnsi="Verdana" w:cs="Arial Narrow"/>
          <w:b/>
          <w:i/>
          <w:color w:val="000000" w:themeColor="text1"/>
          <w:sz w:val="16"/>
          <w:szCs w:val="16"/>
        </w:rPr>
        <w:t xml:space="preserve">, </w:t>
      </w:r>
      <w:r w:rsidRPr="00505403">
        <w:rPr>
          <w:rFonts w:ascii="Verdana" w:hAnsi="Verdana" w:cs="Arial"/>
          <w:bCs/>
          <w:color w:val="000000" w:themeColor="text1"/>
          <w:sz w:val="16"/>
          <w:szCs w:val="16"/>
        </w:rPr>
        <w:t>y todos los impuestos</w:t>
      </w:r>
      <w:r w:rsidR="005F0482" w:rsidRPr="00505403">
        <w:rPr>
          <w:rFonts w:ascii="Verdana" w:hAnsi="Verdana" w:cs="Arial"/>
          <w:bCs/>
          <w:color w:val="000000" w:themeColor="text1"/>
          <w:sz w:val="16"/>
          <w:szCs w:val="16"/>
        </w:rPr>
        <w:t xml:space="preserve">, tasas o contribuciones </w:t>
      </w:r>
      <w:r w:rsidRPr="00505403">
        <w:rPr>
          <w:rFonts w:ascii="Verdana" w:hAnsi="Verdana" w:cs="Arial"/>
          <w:bCs/>
          <w:color w:val="000000" w:themeColor="text1"/>
          <w:sz w:val="16"/>
          <w:szCs w:val="16"/>
        </w:rPr>
        <w:t>a que haya lugar</w:t>
      </w:r>
      <w:r w:rsidR="00A130FB" w:rsidRPr="00505403">
        <w:rPr>
          <w:rFonts w:ascii="Verdana" w:hAnsi="Verdana" w:cs="Arial"/>
          <w:bCs/>
          <w:color w:val="000000" w:themeColor="text1"/>
          <w:sz w:val="16"/>
          <w:szCs w:val="16"/>
        </w:rPr>
        <w:t>, así como los costos y gastos</w:t>
      </w:r>
      <w:r w:rsidR="005F0482" w:rsidRPr="00505403">
        <w:rPr>
          <w:rFonts w:ascii="Verdana" w:hAnsi="Verdana" w:cs="Arial"/>
          <w:bCs/>
          <w:color w:val="000000" w:themeColor="text1"/>
          <w:sz w:val="16"/>
          <w:szCs w:val="16"/>
        </w:rPr>
        <w:t xml:space="preserve"> directos e indirectos</w:t>
      </w:r>
      <w:r w:rsidR="00A130FB" w:rsidRPr="00505403">
        <w:rPr>
          <w:rFonts w:ascii="Verdana" w:hAnsi="Verdana" w:cs="Arial"/>
          <w:bCs/>
          <w:color w:val="000000" w:themeColor="text1"/>
          <w:sz w:val="16"/>
          <w:szCs w:val="16"/>
        </w:rPr>
        <w:t xml:space="preserve"> en que deba incurrir el contratista para la ejecución del contrato</w:t>
      </w:r>
      <w:r w:rsidRPr="00505403">
        <w:rPr>
          <w:rFonts w:ascii="Verdana" w:hAnsi="Verdana" w:cs="Arial"/>
          <w:i/>
          <w:color w:val="000000" w:themeColor="text1"/>
          <w:sz w:val="16"/>
          <w:szCs w:val="16"/>
        </w:rPr>
        <w:t>.</w:t>
      </w:r>
      <w:r w:rsidRPr="00505403">
        <w:rPr>
          <w:rFonts w:ascii="Verdana" w:eastAsia="Arial Narrow" w:hAnsi="Verdana" w:cs="Arial Narrow"/>
          <w:b/>
          <w:i/>
          <w:color w:val="000000" w:themeColor="text1"/>
          <w:sz w:val="16"/>
          <w:szCs w:val="16"/>
        </w:rPr>
        <w:t xml:space="preserve"> </w:t>
      </w:r>
    </w:p>
    <w:p w14:paraId="4970A4B8" w14:textId="77777777" w:rsidR="00D007B6" w:rsidRPr="00505403" w:rsidRDefault="00D007B6" w:rsidP="009E401C">
      <w:pPr>
        <w:jc w:val="both"/>
        <w:rPr>
          <w:rFonts w:ascii="Verdana" w:eastAsia="Arial Narrow" w:hAnsi="Verdana" w:cs="Arial Narrow"/>
          <w:b/>
          <w:i/>
          <w:color w:val="000000" w:themeColor="text1"/>
          <w:sz w:val="16"/>
          <w:szCs w:val="16"/>
        </w:rPr>
      </w:pPr>
    </w:p>
    <w:p w14:paraId="016BF107" w14:textId="77777777" w:rsidR="00845AE3" w:rsidRPr="00505403" w:rsidRDefault="00D007B6" w:rsidP="009E401C">
      <w:pPr>
        <w:jc w:val="both"/>
        <w:rPr>
          <w:rFonts w:ascii="Verdana" w:eastAsia="Arial Narrow" w:hAnsi="Verdana" w:cs="Arial Narrow"/>
          <w:i/>
          <w:color w:val="000000" w:themeColor="text1"/>
          <w:sz w:val="16"/>
          <w:szCs w:val="16"/>
        </w:rPr>
      </w:pPr>
      <w:r w:rsidRPr="00505403">
        <w:rPr>
          <w:rFonts w:ascii="Verdana" w:eastAsia="Arial Narrow" w:hAnsi="Verdana" w:cs="Arial Narrow"/>
          <w:i/>
          <w:color w:val="000000" w:themeColor="text1"/>
          <w:sz w:val="16"/>
          <w:szCs w:val="16"/>
        </w:rPr>
        <w:t xml:space="preserve">Eliminar centavos (cerrar en cifras de mil) </w:t>
      </w:r>
      <w:r w:rsidR="0096109F" w:rsidRPr="00505403">
        <w:rPr>
          <w:rFonts w:ascii="Verdana" w:eastAsia="Arial Narrow" w:hAnsi="Verdana" w:cs="Arial Narrow"/>
          <w:i/>
          <w:color w:val="000000" w:themeColor="text1"/>
          <w:sz w:val="16"/>
          <w:szCs w:val="16"/>
        </w:rPr>
        <w:t>R</w:t>
      </w:r>
      <w:r w:rsidR="00CD595E" w:rsidRPr="00505403">
        <w:rPr>
          <w:rFonts w:ascii="Verdana" w:eastAsia="Arial Narrow" w:hAnsi="Verdana" w:cs="Arial Narrow"/>
          <w:i/>
          <w:color w:val="000000" w:themeColor="text1"/>
          <w:sz w:val="16"/>
          <w:szCs w:val="16"/>
        </w:rPr>
        <w:t xml:space="preserve">ealizar la aproximación al entero </w:t>
      </w:r>
      <w:r w:rsidR="00150D01" w:rsidRPr="00505403">
        <w:rPr>
          <w:rFonts w:ascii="Verdana" w:eastAsia="Arial Narrow" w:hAnsi="Verdana" w:cs="Arial Narrow"/>
          <w:i/>
          <w:color w:val="000000" w:themeColor="text1"/>
          <w:sz w:val="16"/>
          <w:szCs w:val="16"/>
        </w:rPr>
        <w:t xml:space="preserve">más cercano por defecto o por exceso. Si el </w:t>
      </w:r>
      <w:r w:rsidR="00EB7A78" w:rsidRPr="00505403">
        <w:rPr>
          <w:rFonts w:ascii="Verdana" w:eastAsia="Arial Narrow" w:hAnsi="Verdana" w:cs="Arial Narrow"/>
          <w:i/>
          <w:color w:val="000000" w:themeColor="text1"/>
          <w:sz w:val="16"/>
          <w:szCs w:val="16"/>
        </w:rPr>
        <w:t xml:space="preserve">centavo es por debajo de </w:t>
      </w:r>
      <w:r w:rsidR="00D96F64" w:rsidRPr="00505403">
        <w:rPr>
          <w:rFonts w:ascii="Verdana" w:eastAsia="Arial Narrow" w:hAnsi="Verdana" w:cs="Arial Narrow"/>
          <w:i/>
          <w:color w:val="000000" w:themeColor="text1"/>
          <w:sz w:val="16"/>
          <w:szCs w:val="16"/>
        </w:rPr>
        <w:t>5 se dejará el numero entero arrojado</w:t>
      </w:r>
      <w:r w:rsidR="00E473F1" w:rsidRPr="00505403">
        <w:rPr>
          <w:rFonts w:ascii="Verdana" w:eastAsia="Arial Narrow" w:hAnsi="Verdana" w:cs="Arial Narrow"/>
          <w:i/>
          <w:color w:val="000000" w:themeColor="text1"/>
          <w:sz w:val="16"/>
          <w:szCs w:val="16"/>
        </w:rPr>
        <w:t xml:space="preserve">. Si el centavo es igual o superior a 5 se aproximará al </w:t>
      </w:r>
      <w:r w:rsidR="0026044A" w:rsidRPr="00505403">
        <w:rPr>
          <w:rFonts w:ascii="Verdana" w:eastAsia="Arial Narrow" w:hAnsi="Verdana" w:cs="Arial Narrow"/>
          <w:i/>
          <w:color w:val="000000" w:themeColor="text1"/>
          <w:sz w:val="16"/>
          <w:szCs w:val="16"/>
        </w:rPr>
        <w:t xml:space="preserve">entero por exceso. </w:t>
      </w:r>
    </w:p>
    <w:p w14:paraId="250A4647" w14:textId="77777777" w:rsidR="00845AE3" w:rsidRPr="00505403" w:rsidRDefault="00845AE3" w:rsidP="009E401C">
      <w:pPr>
        <w:jc w:val="both"/>
        <w:rPr>
          <w:rFonts w:ascii="Verdana" w:eastAsia="Arial Narrow" w:hAnsi="Verdana" w:cs="Arial Narrow"/>
          <w:b/>
          <w:i/>
          <w:color w:val="000000" w:themeColor="text1"/>
          <w:sz w:val="16"/>
          <w:szCs w:val="16"/>
        </w:rPr>
      </w:pPr>
    </w:p>
    <w:p w14:paraId="1636D622" w14:textId="77777777" w:rsidR="0092000C" w:rsidRPr="00C540E5" w:rsidRDefault="0092000C" w:rsidP="009E401C">
      <w:pPr>
        <w:autoSpaceDE w:val="0"/>
        <w:autoSpaceDN w:val="0"/>
        <w:adjustRightInd w:val="0"/>
        <w:jc w:val="both"/>
        <w:rPr>
          <w:rFonts w:ascii="Verdana" w:hAnsi="Verdana" w:cs="Arial"/>
          <w:b/>
          <w:color w:val="000000" w:themeColor="text1"/>
          <w:sz w:val="16"/>
          <w:szCs w:val="16"/>
        </w:rPr>
      </w:pPr>
      <w:r w:rsidRPr="00C540E5">
        <w:rPr>
          <w:rFonts w:ascii="Verdana" w:hAnsi="Verdana" w:cs="Arial"/>
          <w:b/>
          <w:color w:val="000000" w:themeColor="text1"/>
          <w:sz w:val="16"/>
          <w:szCs w:val="16"/>
        </w:rPr>
        <w:t>4.2. JUST</w:t>
      </w:r>
      <w:r w:rsidR="00CB01D4" w:rsidRPr="00C540E5">
        <w:rPr>
          <w:rFonts w:ascii="Verdana" w:hAnsi="Verdana" w:cs="Arial"/>
          <w:b/>
          <w:color w:val="000000" w:themeColor="text1"/>
          <w:sz w:val="16"/>
          <w:szCs w:val="16"/>
        </w:rPr>
        <w:t>I</w:t>
      </w:r>
      <w:r w:rsidRPr="00C540E5">
        <w:rPr>
          <w:rFonts w:ascii="Verdana" w:hAnsi="Verdana" w:cs="Arial"/>
          <w:b/>
          <w:color w:val="000000" w:themeColor="text1"/>
          <w:sz w:val="16"/>
          <w:szCs w:val="16"/>
        </w:rPr>
        <w:t xml:space="preserve">FICACIÓN DEL VALOR DEL CONTRATO </w:t>
      </w:r>
    </w:p>
    <w:p w14:paraId="50C18824" w14:textId="77777777" w:rsidR="002F06D0" w:rsidRPr="00C540E5" w:rsidRDefault="002F06D0" w:rsidP="002F06D0">
      <w:pPr>
        <w:autoSpaceDE w:val="0"/>
        <w:autoSpaceDN w:val="0"/>
        <w:adjustRightInd w:val="0"/>
        <w:jc w:val="both"/>
        <w:rPr>
          <w:rFonts w:ascii="Verdana" w:hAnsi="Verdana" w:cs="Arial"/>
          <w:b/>
          <w:sz w:val="16"/>
          <w:szCs w:val="16"/>
        </w:rPr>
      </w:pPr>
    </w:p>
    <w:p w14:paraId="2B90AE99" w14:textId="6606C6CE" w:rsidR="002F06D0" w:rsidRPr="00C540E5" w:rsidRDefault="002F06D0" w:rsidP="002F06D0">
      <w:pPr>
        <w:jc w:val="both"/>
        <w:rPr>
          <w:rFonts w:ascii="Verdana" w:hAnsi="Verdana" w:cs="Arial"/>
          <w:sz w:val="16"/>
          <w:szCs w:val="16"/>
        </w:rPr>
      </w:pPr>
      <w:r w:rsidRPr="00C540E5">
        <w:rPr>
          <w:rFonts w:ascii="Verdana" w:hAnsi="Verdana" w:cs="Arial"/>
          <w:sz w:val="16"/>
          <w:szCs w:val="16"/>
        </w:rPr>
        <w:t>El valor del contrato se ha establecido teniendo en cuenta el estudio de sector realizado por la entidad, el perfil requerido, la tabla de honorarios vigente para el 202</w:t>
      </w:r>
      <w:r w:rsidR="004F74C2" w:rsidRPr="00C540E5">
        <w:rPr>
          <w:rFonts w:ascii="Verdana" w:hAnsi="Verdana" w:cs="Arial"/>
          <w:sz w:val="16"/>
          <w:szCs w:val="16"/>
        </w:rPr>
        <w:t>5</w:t>
      </w:r>
      <w:r w:rsidRPr="00C540E5">
        <w:rPr>
          <w:rFonts w:ascii="Verdana" w:hAnsi="Verdana" w:cs="Arial"/>
          <w:sz w:val="16"/>
          <w:szCs w:val="16"/>
        </w:rPr>
        <w:t xml:space="preserve"> y los criterios señalados en la Resolución</w:t>
      </w:r>
      <w:r w:rsidR="004F74C2" w:rsidRPr="00C540E5">
        <w:rPr>
          <w:rFonts w:ascii="Verdana" w:hAnsi="Verdana" w:cs="Arial"/>
          <w:sz w:val="16"/>
          <w:szCs w:val="16"/>
        </w:rPr>
        <w:t xml:space="preserve"> vigente establecida para el efecto.  </w:t>
      </w:r>
    </w:p>
    <w:p w14:paraId="6886F9BF" w14:textId="77777777" w:rsidR="002B51BF" w:rsidRPr="00C540E5" w:rsidRDefault="002B51BF" w:rsidP="009E401C">
      <w:pPr>
        <w:autoSpaceDE w:val="0"/>
        <w:autoSpaceDN w:val="0"/>
        <w:adjustRightInd w:val="0"/>
        <w:jc w:val="both"/>
        <w:rPr>
          <w:rFonts w:ascii="Verdana" w:hAnsi="Verdana" w:cs="Arial"/>
          <w:b/>
          <w:color w:val="000000" w:themeColor="text1"/>
          <w:sz w:val="16"/>
          <w:szCs w:val="16"/>
        </w:rPr>
      </w:pPr>
    </w:p>
    <w:p w14:paraId="1D28103F" w14:textId="77777777" w:rsidR="002753C0" w:rsidRPr="00505403" w:rsidRDefault="0092000C" w:rsidP="009E401C">
      <w:pPr>
        <w:autoSpaceDE w:val="0"/>
        <w:autoSpaceDN w:val="0"/>
        <w:adjustRightInd w:val="0"/>
        <w:jc w:val="both"/>
        <w:rPr>
          <w:rFonts w:ascii="Verdana" w:hAnsi="Verdana" w:cs="Arial"/>
          <w:b/>
          <w:color w:val="000000" w:themeColor="text1"/>
          <w:sz w:val="16"/>
          <w:szCs w:val="16"/>
        </w:rPr>
      </w:pPr>
      <w:r w:rsidRPr="00C540E5">
        <w:rPr>
          <w:rFonts w:ascii="Verdana" w:hAnsi="Verdana" w:cs="Arial"/>
          <w:b/>
          <w:color w:val="000000" w:themeColor="text1"/>
          <w:sz w:val="16"/>
          <w:szCs w:val="16"/>
        </w:rPr>
        <w:t>4.3.</w:t>
      </w:r>
      <w:r w:rsidR="00CB01D4" w:rsidRPr="00C540E5">
        <w:rPr>
          <w:rFonts w:ascii="Verdana" w:hAnsi="Verdana" w:cs="Arial"/>
          <w:b/>
          <w:color w:val="000000" w:themeColor="text1"/>
          <w:sz w:val="16"/>
          <w:szCs w:val="16"/>
        </w:rPr>
        <w:t xml:space="preserve"> </w:t>
      </w:r>
      <w:r w:rsidR="00870205" w:rsidRPr="00C540E5">
        <w:rPr>
          <w:rFonts w:ascii="Verdana" w:hAnsi="Verdana" w:cs="Arial"/>
          <w:b/>
          <w:color w:val="000000" w:themeColor="text1"/>
          <w:sz w:val="16"/>
          <w:szCs w:val="16"/>
        </w:rPr>
        <w:t>ANALISIS DEL SECTOR RELATIVO AL OBJETO Y ESTUDIO DEL</w:t>
      </w:r>
      <w:r w:rsidR="00870205" w:rsidRPr="00505403">
        <w:rPr>
          <w:rFonts w:ascii="Verdana" w:hAnsi="Verdana" w:cs="Arial"/>
          <w:b/>
          <w:color w:val="000000" w:themeColor="text1"/>
          <w:sz w:val="16"/>
          <w:szCs w:val="16"/>
        </w:rPr>
        <w:t xml:space="preserve"> MERCADO</w:t>
      </w:r>
    </w:p>
    <w:p w14:paraId="2503FE08" w14:textId="77777777" w:rsidR="002753C0" w:rsidRPr="00505403" w:rsidRDefault="002753C0" w:rsidP="009E401C">
      <w:pPr>
        <w:autoSpaceDE w:val="0"/>
        <w:autoSpaceDN w:val="0"/>
        <w:adjustRightInd w:val="0"/>
        <w:jc w:val="both"/>
        <w:rPr>
          <w:rFonts w:ascii="Verdana" w:hAnsi="Verdana" w:cs="Arial"/>
          <w:b/>
          <w:color w:val="000000" w:themeColor="text1"/>
          <w:sz w:val="16"/>
          <w:szCs w:val="16"/>
        </w:rPr>
      </w:pPr>
    </w:p>
    <w:p w14:paraId="3F589497" w14:textId="16473391" w:rsidR="00D26EDF" w:rsidRPr="00001899" w:rsidRDefault="004F74C2" w:rsidP="004F74C2">
      <w:pPr>
        <w:tabs>
          <w:tab w:val="left" w:pos="8364"/>
        </w:tabs>
        <w:ind w:right="-142"/>
        <w:jc w:val="both"/>
        <w:rPr>
          <w:rFonts w:ascii="Verdana" w:hAnsi="Verdana" w:cs="Arial"/>
          <w:b/>
          <w:bCs/>
          <w:color w:val="000000" w:themeColor="text1"/>
          <w:sz w:val="16"/>
          <w:szCs w:val="16"/>
        </w:rPr>
      </w:pPr>
      <w:bookmarkStart w:id="0" w:name="_Hlk130373229"/>
      <w:r w:rsidRPr="00001899">
        <w:rPr>
          <w:rFonts w:ascii="Verdana" w:hAnsi="Verdana" w:cs="Arial"/>
          <w:bCs/>
          <w:color w:val="000000" w:themeColor="text1"/>
          <w:sz w:val="16"/>
          <w:szCs w:val="16"/>
        </w:rPr>
        <w:t>Se analiza el mercado del sector relativo al objeto del Proceso de Contratación y de conformidad con el art. 2.2.1.1.1.6.1 del Decreto 1082 de 2015, el presente tema</w:t>
      </w:r>
      <w:r w:rsidR="00D26EDF" w:rsidRPr="00001899">
        <w:rPr>
          <w:rFonts w:ascii="Verdana" w:hAnsi="Verdana" w:cs="Arial"/>
          <w:bCs/>
          <w:color w:val="000000" w:themeColor="text1"/>
          <w:sz w:val="16"/>
          <w:szCs w:val="16"/>
        </w:rPr>
        <w:t xml:space="preserve"> fue abordado desde las perspectivas que se encuentran consignadas en el formato denominado “</w:t>
      </w:r>
      <w:r w:rsidR="007E1427" w:rsidRPr="00001899">
        <w:rPr>
          <w:rFonts w:ascii="Verdana" w:hAnsi="Verdana" w:cs="Tahoma"/>
          <w:bCs/>
          <w:sz w:val="18"/>
          <w:szCs w:val="18"/>
        </w:rPr>
        <w:t>ESTUDIO DEL SECTOR PARA CONTRATOS DE PRESTACIÓN DE SERVICIOS PROFESIONALES / APOYO A LA GESTIÓN CON PERSONA NATURAL</w:t>
      </w:r>
      <w:r w:rsidR="007E1427" w:rsidRPr="00001899">
        <w:rPr>
          <w:rFonts w:ascii="Verdana" w:hAnsi="Verdana" w:cs="Arial"/>
          <w:bCs/>
          <w:color w:val="000000" w:themeColor="text1"/>
          <w:sz w:val="16"/>
          <w:szCs w:val="16"/>
        </w:rPr>
        <w:t xml:space="preserve"> </w:t>
      </w:r>
      <w:proofErr w:type="gramStart"/>
      <w:r w:rsidR="00B946B7" w:rsidRPr="00001899">
        <w:rPr>
          <w:rFonts w:ascii="Verdana" w:hAnsi="Verdana" w:cs="Arial"/>
          <w:bCs/>
          <w:color w:val="000000" w:themeColor="text1"/>
          <w:sz w:val="16"/>
          <w:szCs w:val="16"/>
        </w:rPr>
        <w:t>“</w:t>
      </w:r>
      <w:r w:rsidR="007E1427" w:rsidRPr="00001899">
        <w:rPr>
          <w:rFonts w:ascii="Verdana" w:hAnsi="Verdana" w:cs="Arial"/>
          <w:bCs/>
          <w:color w:val="000000" w:themeColor="text1"/>
          <w:sz w:val="16"/>
          <w:szCs w:val="16"/>
        </w:rPr>
        <w:t xml:space="preserve"> </w:t>
      </w:r>
      <w:r w:rsidR="00B946B7" w:rsidRPr="00001899">
        <w:rPr>
          <w:rFonts w:ascii="Verdana" w:hAnsi="Verdana" w:cs="Arial"/>
          <w:bCs/>
          <w:color w:val="000000" w:themeColor="text1"/>
          <w:sz w:val="16"/>
          <w:szCs w:val="16"/>
        </w:rPr>
        <w:t>y</w:t>
      </w:r>
      <w:proofErr w:type="gramEnd"/>
      <w:r w:rsidR="00D26EDF" w:rsidRPr="00001899">
        <w:rPr>
          <w:rFonts w:ascii="Verdana" w:hAnsi="Verdana" w:cs="Arial"/>
          <w:bCs/>
          <w:color w:val="000000" w:themeColor="text1"/>
          <w:sz w:val="16"/>
          <w:szCs w:val="16"/>
        </w:rPr>
        <w:t xml:space="preserve"> hace parte integral del presente estudio previo.</w:t>
      </w:r>
    </w:p>
    <w:bookmarkEnd w:id="0"/>
    <w:p w14:paraId="6667AC43" w14:textId="77777777" w:rsidR="00CB01D4" w:rsidRPr="00001899" w:rsidRDefault="00CB01D4" w:rsidP="009E401C">
      <w:pPr>
        <w:autoSpaceDE w:val="0"/>
        <w:autoSpaceDN w:val="0"/>
        <w:adjustRightInd w:val="0"/>
        <w:jc w:val="both"/>
        <w:rPr>
          <w:rFonts w:ascii="Verdana" w:hAnsi="Verdana" w:cs="Arial"/>
          <w:b/>
          <w:color w:val="000000" w:themeColor="text1"/>
          <w:sz w:val="16"/>
          <w:szCs w:val="16"/>
        </w:rPr>
      </w:pPr>
    </w:p>
    <w:p w14:paraId="32486DAB" w14:textId="77777777" w:rsidR="00562AC3" w:rsidRPr="00505403" w:rsidRDefault="00CB01D4" w:rsidP="009E401C">
      <w:pPr>
        <w:autoSpaceDE w:val="0"/>
        <w:autoSpaceDN w:val="0"/>
        <w:adjustRightInd w:val="0"/>
        <w:jc w:val="both"/>
        <w:rPr>
          <w:rFonts w:ascii="Verdana" w:hAnsi="Verdana" w:cs="Arial"/>
          <w:b/>
          <w:color w:val="000000" w:themeColor="text1"/>
          <w:sz w:val="16"/>
          <w:szCs w:val="16"/>
        </w:rPr>
      </w:pPr>
      <w:r w:rsidRPr="00001899">
        <w:rPr>
          <w:rFonts w:ascii="Verdana" w:hAnsi="Verdana" w:cs="Arial"/>
          <w:b/>
          <w:color w:val="000000" w:themeColor="text1"/>
          <w:sz w:val="16"/>
          <w:szCs w:val="16"/>
        </w:rPr>
        <w:t xml:space="preserve">4.4. </w:t>
      </w:r>
      <w:r w:rsidR="00F05AA7" w:rsidRPr="00001899">
        <w:rPr>
          <w:rFonts w:ascii="Verdana" w:hAnsi="Verdana" w:cs="Arial"/>
          <w:b/>
          <w:color w:val="000000" w:themeColor="text1"/>
          <w:sz w:val="16"/>
          <w:szCs w:val="16"/>
        </w:rPr>
        <w:t>FORMA DE PAGO</w:t>
      </w:r>
      <w:r w:rsidR="003779BB" w:rsidRPr="00505403">
        <w:rPr>
          <w:rFonts w:ascii="Verdana" w:hAnsi="Verdana" w:cs="Arial"/>
          <w:b/>
          <w:color w:val="000000" w:themeColor="text1"/>
          <w:sz w:val="16"/>
          <w:szCs w:val="16"/>
        </w:rPr>
        <w:t xml:space="preserve"> </w:t>
      </w:r>
    </w:p>
    <w:p w14:paraId="1FA3FF1B" w14:textId="77777777" w:rsidR="00613671" w:rsidRPr="00505403" w:rsidRDefault="00613671" w:rsidP="009E401C">
      <w:pPr>
        <w:autoSpaceDE w:val="0"/>
        <w:autoSpaceDN w:val="0"/>
        <w:adjustRightInd w:val="0"/>
        <w:jc w:val="both"/>
        <w:rPr>
          <w:rFonts w:ascii="Verdana" w:hAnsi="Verdana" w:cs="Arial"/>
          <w:color w:val="000000" w:themeColor="text1"/>
          <w:sz w:val="16"/>
          <w:szCs w:val="16"/>
        </w:rPr>
      </w:pPr>
    </w:p>
    <w:p w14:paraId="717E7B4F" w14:textId="77777777" w:rsidR="00613671" w:rsidRPr="00505403" w:rsidRDefault="00613671" w:rsidP="009E401C">
      <w:pPr>
        <w:autoSpaceDE w:val="0"/>
        <w:autoSpaceDN w:val="0"/>
        <w:adjustRightInd w:val="0"/>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El área o dependencia deberá definir la forma de pago, estableciendo las mejores condiciones, de acuerdo con las necesidades de la entidad. Para ese efecto, se sugieren </w:t>
      </w:r>
      <w:r w:rsidR="00920969" w:rsidRPr="00505403">
        <w:rPr>
          <w:rFonts w:ascii="Verdana" w:hAnsi="Verdana" w:cs="Arial"/>
          <w:i/>
          <w:iCs/>
          <w:color w:val="000000" w:themeColor="text1"/>
          <w:sz w:val="16"/>
          <w:szCs w:val="16"/>
        </w:rPr>
        <w:t>la</w:t>
      </w:r>
      <w:r w:rsidR="000B1A27" w:rsidRPr="00505403">
        <w:rPr>
          <w:rFonts w:ascii="Verdana" w:hAnsi="Verdana" w:cs="Arial"/>
          <w:i/>
          <w:iCs/>
          <w:color w:val="000000" w:themeColor="text1"/>
          <w:sz w:val="16"/>
          <w:szCs w:val="16"/>
        </w:rPr>
        <w:t>s</w:t>
      </w:r>
      <w:r w:rsidR="00920969" w:rsidRPr="00505403">
        <w:rPr>
          <w:rFonts w:ascii="Verdana" w:hAnsi="Verdana" w:cs="Arial"/>
          <w:i/>
          <w:iCs/>
          <w:color w:val="000000" w:themeColor="text1"/>
          <w:sz w:val="16"/>
          <w:szCs w:val="16"/>
        </w:rPr>
        <w:t xml:space="preserve"> siguientes </w:t>
      </w:r>
      <w:r w:rsidRPr="00505403">
        <w:rPr>
          <w:rFonts w:ascii="Verdana" w:hAnsi="Verdana" w:cs="Arial"/>
          <w:i/>
          <w:iCs/>
          <w:color w:val="000000" w:themeColor="text1"/>
          <w:sz w:val="16"/>
          <w:szCs w:val="16"/>
        </w:rPr>
        <w:t xml:space="preserve">opciones:  </w:t>
      </w:r>
    </w:p>
    <w:p w14:paraId="1C4D7100" w14:textId="77777777" w:rsidR="00613671" w:rsidRPr="00505403" w:rsidRDefault="00613671" w:rsidP="009E401C">
      <w:pPr>
        <w:autoSpaceDE w:val="0"/>
        <w:autoSpaceDN w:val="0"/>
        <w:adjustRightInd w:val="0"/>
        <w:jc w:val="both"/>
        <w:rPr>
          <w:rFonts w:ascii="Verdana" w:hAnsi="Verdana" w:cs="Arial"/>
          <w:color w:val="000000" w:themeColor="text1"/>
          <w:sz w:val="16"/>
          <w:szCs w:val="16"/>
        </w:rPr>
      </w:pPr>
    </w:p>
    <w:p w14:paraId="61F4C4AC" w14:textId="77777777" w:rsidR="00613671" w:rsidRPr="00505403" w:rsidRDefault="00613671" w:rsidP="009E401C">
      <w:pPr>
        <w:rPr>
          <w:rFonts w:ascii="Verdana" w:eastAsia="Arial Narrow" w:hAnsi="Verdana" w:cs="Arial Narrow"/>
          <w:bCs/>
          <w:i/>
          <w:color w:val="000000" w:themeColor="text1"/>
          <w:sz w:val="16"/>
          <w:szCs w:val="16"/>
        </w:rPr>
      </w:pPr>
      <w:r w:rsidRPr="00505403">
        <w:rPr>
          <w:rFonts w:ascii="Verdana" w:eastAsia="Arial Narrow" w:hAnsi="Verdana" w:cs="Arial Narrow"/>
          <w:bCs/>
          <w:i/>
          <w:color w:val="000000" w:themeColor="text1"/>
          <w:sz w:val="16"/>
          <w:szCs w:val="16"/>
        </w:rPr>
        <w:t xml:space="preserve">Opción No. 1: </w:t>
      </w:r>
      <w:r w:rsidR="00C07BB4" w:rsidRPr="00505403">
        <w:rPr>
          <w:rFonts w:ascii="Verdana" w:eastAsia="Arial Narrow" w:hAnsi="Verdana" w:cs="Arial Narrow"/>
          <w:bCs/>
          <w:i/>
          <w:color w:val="000000" w:themeColor="text1"/>
          <w:sz w:val="16"/>
          <w:szCs w:val="16"/>
        </w:rPr>
        <w:t xml:space="preserve">Pago por </w:t>
      </w:r>
      <w:r w:rsidRPr="00505403">
        <w:rPr>
          <w:rFonts w:ascii="Verdana" w:eastAsia="Arial Narrow" w:hAnsi="Verdana" w:cs="Arial Narrow"/>
          <w:bCs/>
          <w:i/>
          <w:color w:val="000000" w:themeColor="text1"/>
          <w:sz w:val="16"/>
          <w:szCs w:val="16"/>
        </w:rPr>
        <w:t xml:space="preserve">Actividades periódicas  </w:t>
      </w:r>
    </w:p>
    <w:p w14:paraId="0629D2C1" w14:textId="77777777" w:rsidR="00613671" w:rsidRPr="00505403" w:rsidRDefault="00613671" w:rsidP="009E401C">
      <w:pPr>
        <w:jc w:val="both"/>
        <w:rPr>
          <w:rFonts w:ascii="Verdana" w:eastAsia="Arial Narrow" w:hAnsi="Verdana" w:cs="Arial Narrow"/>
          <w:b/>
          <w:i/>
          <w:color w:val="000000" w:themeColor="text1"/>
          <w:sz w:val="16"/>
          <w:szCs w:val="16"/>
        </w:rPr>
      </w:pPr>
    </w:p>
    <w:p w14:paraId="0D86E88B" w14:textId="7E394F99" w:rsidR="00C07BB4" w:rsidRPr="00505403" w:rsidRDefault="008B7306" w:rsidP="009E401C">
      <w:pPr>
        <w:jc w:val="both"/>
        <w:rPr>
          <w:rFonts w:ascii="Verdana" w:eastAsia="MS Mincho" w:hAnsi="Verdana" w:cs="Arial"/>
          <w:iCs/>
          <w:color w:val="000000" w:themeColor="text1"/>
          <w:sz w:val="16"/>
          <w:szCs w:val="16"/>
        </w:rPr>
      </w:pPr>
      <w:r w:rsidRPr="00505403">
        <w:rPr>
          <w:rFonts w:ascii="Verdana" w:eastAsia="Calibri" w:hAnsi="Verdana" w:cs="Arial"/>
          <w:b/>
          <w:color w:val="000000" w:themeColor="text1"/>
          <w:spacing w:val="-3"/>
          <w:sz w:val="16"/>
          <w:szCs w:val="16"/>
          <w:lang w:eastAsia="en-US"/>
        </w:rPr>
        <w:t>EL MINISTERIO</w:t>
      </w:r>
      <w:r w:rsidRPr="00505403">
        <w:rPr>
          <w:rFonts w:ascii="Verdana" w:eastAsia="MS Mincho" w:hAnsi="Verdana" w:cs="Arial"/>
          <w:iCs/>
          <w:color w:val="000000" w:themeColor="text1"/>
          <w:sz w:val="16"/>
          <w:szCs w:val="16"/>
        </w:rPr>
        <w:t xml:space="preserve"> </w:t>
      </w:r>
      <w:r w:rsidR="00C07BB4" w:rsidRPr="00505403">
        <w:rPr>
          <w:rFonts w:ascii="Verdana" w:eastAsia="MS Mincho" w:hAnsi="Verdana" w:cs="Arial"/>
          <w:iCs/>
          <w:color w:val="000000" w:themeColor="text1"/>
          <w:sz w:val="16"/>
          <w:szCs w:val="16"/>
        </w:rPr>
        <w:t>pagará al Contratista el valor del contrato</w:t>
      </w:r>
      <w:r w:rsidR="008F0222">
        <w:rPr>
          <w:rFonts w:ascii="Verdana" w:eastAsia="MS Mincho" w:hAnsi="Verdana" w:cs="Arial"/>
          <w:iCs/>
          <w:color w:val="000000" w:themeColor="text1"/>
          <w:sz w:val="16"/>
          <w:szCs w:val="16"/>
        </w:rPr>
        <w:t xml:space="preserve">, tomando como base unos honorarios mensuales de </w:t>
      </w:r>
      <w:r w:rsidR="008F0222" w:rsidRPr="008F0222">
        <w:rPr>
          <w:rFonts w:ascii="Verdana" w:eastAsia="MS Mincho" w:hAnsi="Verdana" w:cs="Arial"/>
          <w:b/>
          <w:bCs/>
          <w:iCs/>
          <w:color w:val="000000" w:themeColor="text1"/>
          <w:sz w:val="16"/>
          <w:szCs w:val="16"/>
        </w:rPr>
        <w:t>XXXXXXXXXX ($XXXX) M/CTE</w:t>
      </w:r>
      <w:r w:rsidR="008F0222">
        <w:rPr>
          <w:rFonts w:ascii="Verdana" w:eastAsia="MS Mincho" w:hAnsi="Verdana" w:cs="Arial"/>
          <w:iCs/>
          <w:color w:val="000000" w:themeColor="text1"/>
          <w:sz w:val="16"/>
          <w:szCs w:val="16"/>
        </w:rPr>
        <w:t xml:space="preserve"> </w:t>
      </w:r>
      <w:r w:rsidR="00C07BB4" w:rsidRPr="00505403">
        <w:rPr>
          <w:rFonts w:ascii="Verdana" w:eastAsia="MS Mincho" w:hAnsi="Verdana" w:cs="Arial"/>
          <w:iCs/>
          <w:color w:val="000000" w:themeColor="text1"/>
          <w:sz w:val="16"/>
          <w:szCs w:val="16"/>
        </w:rPr>
        <w:t xml:space="preserve"> con sujeción a las apropiaciones presupuestales, al Programa Anual Mensualizado de Caja de la presente vigencia fiscal, a la situación de fondos por parte de la Dirección General de Crédito Público y del Tesoro Nacional y al correspondiente trámite administrativo, en mensualidades vencidas o proporción del mes ejecutado por los servicios efectivamente prestados de la siguiente manera:  </w:t>
      </w:r>
    </w:p>
    <w:p w14:paraId="0B93D957" w14:textId="77777777" w:rsidR="00C07BB4" w:rsidRPr="00505403" w:rsidRDefault="00C07BB4" w:rsidP="009E401C">
      <w:pPr>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 xml:space="preserve"> </w:t>
      </w:r>
    </w:p>
    <w:p w14:paraId="4205A4F7" w14:textId="77777777" w:rsidR="00227716" w:rsidRPr="00505403" w:rsidRDefault="00C07BB4" w:rsidP="00B41839">
      <w:pPr>
        <w:ind w:left="567" w:hanging="141"/>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 xml:space="preserve">1. Un (1) primer pago por los días efectivamente prestados en el mes </w:t>
      </w:r>
      <w:r w:rsidR="00175121" w:rsidRPr="00505403">
        <w:rPr>
          <w:rFonts w:ascii="Verdana" w:eastAsia="MS Mincho" w:hAnsi="Verdana" w:cs="Arial"/>
          <w:iCs/>
          <w:color w:val="000000" w:themeColor="text1"/>
          <w:sz w:val="16"/>
          <w:szCs w:val="16"/>
        </w:rPr>
        <w:t>de</w:t>
      </w:r>
      <w:r w:rsidR="00CF4DD8" w:rsidRPr="00505403">
        <w:rPr>
          <w:rFonts w:ascii="Verdana" w:eastAsia="MS Mincho" w:hAnsi="Verdana" w:cs="Arial"/>
          <w:iCs/>
          <w:color w:val="000000" w:themeColor="text1"/>
          <w:sz w:val="16"/>
          <w:szCs w:val="16"/>
        </w:rPr>
        <w:t xml:space="preserve"> orden de inicio de </w:t>
      </w:r>
      <w:r w:rsidR="008C20B5" w:rsidRPr="00505403">
        <w:rPr>
          <w:rFonts w:ascii="Verdana" w:eastAsia="MS Mincho" w:hAnsi="Verdana" w:cs="Arial"/>
          <w:iCs/>
          <w:color w:val="000000" w:themeColor="text1"/>
          <w:sz w:val="16"/>
          <w:szCs w:val="16"/>
        </w:rPr>
        <w:t>ejecución (</w:t>
      </w:r>
      <w:r w:rsidR="00227716" w:rsidRPr="00505403">
        <w:rPr>
          <w:rFonts w:ascii="Verdana" w:eastAsia="MS Mincho" w:hAnsi="Verdana" w:cs="Arial"/>
          <w:i/>
          <w:color w:val="000000" w:themeColor="text1"/>
          <w:sz w:val="16"/>
          <w:szCs w:val="16"/>
        </w:rPr>
        <w:t>diligenciar)</w:t>
      </w:r>
      <w:r w:rsidRPr="00505403">
        <w:rPr>
          <w:rFonts w:ascii="Verdana" w:eastAsia="MS Mincho" w:hAnsi="Verdana" w:cs="Arial"/>
          <w:iCs/>
          <w:color w:val="000000" w:themeColor="text1"/>
          <w:sz w:val="16"/>
          <w:szCs w:val="16"/>
        </w:rPr>
        <w:t xml:space="preserve">, </w:t>
      </w:r>
    </w:p>
    <w:p w14:paraId="6D9660B5" w14:textId="77777777" w:rsidR="00175121" w:rsidRPr="00505403" w:rsidRDefault="00C07BB4" w:rsidP="00B41839">
      <w:pPr>
        <w:ind w:left="567" w:hanging="141"/>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 xml:space="preserve">2. Mensualidades vencidas cada una por la suma </w:t>
      </w:r>
      <w:r w:rsidRPr="00505403">
        <w:rPr>
          <w:rFonts w:ascii="Verdana" w:eastAsia="MS Mincho" w:hAnsi="Verdana" w:cs="Arial"/>
          <w:i/>
          <w:color w:val="000000" w:themeColor="text1"/>
          <w:sz w:val="16"/>
          <w:szCs w:val="16"/>
        </w:rPr>
        <w:t>(Incluir valor en letras</w:t>
      </w:r>
      <w:r w:rsidR="00175121" w:rsidRPr="00505403">
        <w:rPr>
          <w:rFonts w:ascii="Verdana" w:eastAsia="MS Mincho" w:hAnsi="Verdana" w:cs="Arial"/>
          <w:i/>
          <w:color w:val="000000" w:themeColor="text1"/>
          <w:sz w:val="16"/>
          <w:szCs w:val="16"/>
        </w:rPr>
        <w:t xml:space="preserve"> </w:t>
      </w:r>
      <w:r w:rsidR="00175121" w:rsidRPr="00505403">
        <w:rPr>
          <w:rFonts w:ascii="Verdana" w:hAnsi="Verdana" w:cs="Arial"/>
          <w:i/>
          <w:color w:val="000000" w:themeColor="text1"/>
          <w:sz w:val="16"/>
          <w:szCs w:val="16"/>
        </w:rPr>
        <w:t>seguido de la expresión MONEDA CORRIENTE</w:t>
      </w:r>
      <w:r w:rsidRPr="00505403">
        <w:rPr>
          <w:rFonts w:ascii="Verdana" w:eastAsia="MS Mincho" w:hAnsi="Verdana" w:cs="Arial"/>
          <w:i/>
          <w:color w:val="000000" w:themeColor="text1"/>
          <w:sz w:val="16"/>
          <w:szCs w:val="16"/>
        </w:rPr>
        <w:t>) ($Incluir valor en números)</w:t>
      </w:r>
      <w:r w:rsidR="00175121" w:rsidRPr="00505403">
        <w:rPr>
          <w:rFonts w:ascii="Verdana" w:eastAsia="MS Mincho" w:hAnsi="Verdana" w:cs="Arial"/>
          <w:iCs/>
          <w:color w:val="000000" w:themeColor="text1"/>
          <w:sz w:val="16"/>
          <w:szCs w:val="16"/>
        </w:rPr>
        <w:t>, y</w:t>
      </w:r>
    </w:p>
    <w:p w14:paraId="3D08FCCF" w14:textId="77777777" w:rsidR="00C07BB4" w:rsidRPr="00505403" w:rsidRDefault="00175121" w:rsidP="00B41839">
      <w:pPr>
        <w:ind w:left="567" w:hanging="141"/>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 xml:space="preserve">3. </w:t>
      </w:r>
      <w:r w:rsidR="00536959" w:rsidRPr="00505403">
        <w:rPr>
          <w:rFonts w:ascii="Verdana" w:eastAsia="MS Mincho" w:hAnsi="Verdana" w:cs="Arial"/>
          <w:iCs/>
          <w:color w:val="000000" w:themeColor="text1"/>
          <w:sz w:val="16"/>
          <w:szCs w:val="16"/>
        </w:rPr>
        <w:t>Un pago final por los días efectivamente prestados en el mes</w:t>
      </w:r>
      <w:r w:rsidR="00035366" w:rsidRPr="00505403">
        <w:rPr>
          <w:rFonts w:ascii="Verdana" w:eastAsia="MS Mincho" w:hAnsi="Verdana" w:cs="Arial"/>
          <w:iCs/>
          <w:color w:val="000000" w:themeColor="text1"/>
          <w:sz w:val="16"/>
          <w:szCs w:val="16"/>
        </w:rPr>
        <w:t xml:space="preserve"> de terminación del plazo de ejecución. </w:t>
      </w:r>
    </w:p>
    <w:p w14:paraId="1CD7712F" w14:textId="77777777" w:rsidR="00C07BB4" w:rsidRPr="00505403" w:rsidRDefault="00C07BB4" w:rsidP="00B41839">
      <w:pPr>
        <w:ind w:left="567" w:hanging="141"/>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 xml:space="preserve"> </w:t>
      </w:r>
    </w:p>
    <w:p w14:paraId="101DE5B4" w14:textId="77777777" w:rsidR="002D59CE" w:rsidRPr="00505403" w:rsidRDefault="002D59CE" w:rsidP="002D59CE">
      <w:pPr>
        <w:jc w:val="both"/>
        <w:rPr>
          <w:rFonts w:ascii="Verdana" w:eastAsia="MS Mincho" w:hAnsi="Verdana" w:cs="Arial"/>
          <w:iCs/>
          <w:color w:val="000000" w:themeColor="text1"/>
          <w:sz w:val="16"/>
          <w:szCs w:val="16"/>
        </w:rPr>
      </w:pPr>
      <w:r w:rsidRPr="00505403">
        <w:rPr>
          <w:rFonts w:ascii="Verdana" w:eastAsia="MS Mincho" w:hAnsi="Verdana" w:cs="Arial"/>
          <w:iCs/>
          <w:color w:val="000000" w:themeColor="text1"/>
          <w:sz w:val="16"/>
          <w:szCs w:val="16"/>
        </w:rPr>
        <w:t xml:space="preserve">Toda vez que el valor a pagar está establecido en mensualidades, para el cálculo de la cantidad de los días de la fracción de mes y consecuentemente el valor, este se hará sobre mensualidades de 30 días. </w:t>
      </w:r>
    </w:p>
    <w:p w14:paraId="6601E4C2" w14:textId="77777777" w:rsidR="002D59CE" w:rsidRPr="00505403" w:rsidRDefault="002D59CE" w:rsidP="009E401C">
      <w:pPr>
        <w:jc w:val="both"/>
        <w:rPr>
          <w:rFonts w:ascii="Verdana" w:eastAsia="MS Mincho" w:hAnsi="Verdana" w:cs="Arial"/>
          <w:iCs/>
          <w:color w:val="000000" w:themeColor="text1"/>
          <w:sz w:val="16"/>
          <w:szCs w:val="16"/>
        </w:rPr>
      </w:pPr>
    </w:p>
    <w:p w14:paraId="71B1D36B" w14:textId="77777777" w:rsidR="00613671" w:rsidRPr="00C540E5" w:rsidRDefault="00C07BB4" w:rsidP="009E401C">
      <w:pPr>
        <w:jc w:val="both"/>
        <w:rPr>
          <w:rFonts w:ascii="Verdana" w:eastAsia="MS Mincho" w:hAnsi="Verdana" w:cs="Arial"/>
          <w:iCs/>
          <w:color w:val="000000" w:themeColor="text1"/>
          <w:sz w:val="16"/>
          <w:szCs w:val="16"/>
        </w:rPr>
      </w:pPr>
      <w:r w:rsidRPr="00C540E5">
        <w:rPr>
          <w:rFonts w:ascii="Verdana" w:eastAsia="MS Mincho" w:hAnsi="Verdana" w:cs="Arial"/>
          <w:iCs/>
          <w:color w:val="000000" w:themeColor="text1"/>
          <w:sz w:val="16"/>
          <w:szCs w:val="16"/>
        </w:rPr>
        <w:t>Los pagos se harán previa presentación de la certificación sobre cumplimiento de pago de obligaciones con el Sistema de Seguridad Social Integral en salud, pensión y riesgos laborales, así como de los informes mensuales debidamente aprobados por el supervisor a través del certificado de recibo satisfacción.</w:t>
      </w:r>
    </w:p>
    <w:p w14:paraId="31FD7736" w14:textId="77777777" w:rsidR="00B953DD" w:rsidRPr="00C540E5" w:rsidRDefault="00B953DD" w:rsidP="009E401C">
      <w:pPr>
        <w:jc w:val="both"/>
        <w:rPr>
          <w:rFonts w:ascii="Verdana" w:eastAsia="MS Mincho" w:hAnsi="Verdana" w:cs="Arial"/>
          <w:iCs/>
          <w:color w:val="000000" w:themeColor="text1"/>
          <w:sz w:val="16"/>
          <w:szCs w:val="16"/>
        </w:rPr>
      </w:pPr>
    </w:p>
    <w:p w14:paraId="6D2D468E" w14:textId="77777777" w:rsidR="00B953DD" w:rsidRPr="00C540E5" w:rsidRDefault="00B953DD" w:rsidP="00B953DD">
      <w:pPr>
        <w:autoSpaceDE w:val="0"/>
        <w:autoSpaceDN w:val="0"/>
        <w:adjustRightInd w:val="0"/>
        <w:ind w:right="-234"/>
        <w:jc w:val="both"/>
        <w:rPr>
          <w:rFonts w:ascii="Verdana" w:hAnsi="Verdana" w:cs="Arial"/>
          <w:color w:val="000000" w:themeColor="text1"/>
          <w:sz w:val="16"/>
          <w:szCs w:val="16"/>
          <w:lang w:val="es-CO"/>
        </w:rPr>
      </w:pPr>
      <w:r w:rsidRPr="00C540E5">
        <w:rPr>
          <w:rFonts w:ascii="Verdana" w:hAnsi="Verdana" w:cs="Arial"/>
          <w:color w:val="000000" w:themeColor="text1"/>
          <w:sz w:val="16"/>
          <w:szCs w:val="16"/>
          <w:lang w:val="es-CO"/>
        </w:rPr>
        <w:t>Los gastos por concepto de desplazamiento, permanencia y de viaje se reconocerán al contratista con cargo a recursos de funcionamiento y/o al proyecto de inversión, de conformidad con el decreto vigente que fija la escala de viáticos para los empleados públicos, que deban cumplir comisiones de servicios en el interior y exterior, previa autorización del supervisor del contrato. </w:t>
      </w:r>
    </w:p>
    <w:p w14:paraId="7CF8999D" w14:textId="77777777" w:rsidR="00B953DD" w:rsidRPr="00C540E5" w:rsidRDefault="00B953DD" w:rsidP="00B953DD">
      <w:pPr>
        <w:autoSpaceDE w:val="0"/>
        <w:autoSpaceDN w:val="0"/>
        <w:adjustRightInd w:val="0"/>
        <w:ind w:right="-234"/>
        <w:jc w:val="both"/>
        <w:rPr>
          <w:rFonts w:ascii="Verdana" w:hAnsi="Verdana" w:cs="Arial"/>
          <w:color w:val="000000" w:themeColor="text1"/>
          <w:sz w:val="16"/>
          <w:szCs w:val="16"/>
          <w:lang w:val="es-CO"/>
        </w:rPr>
      </w:pPr>
      <w:r w:rsidRPr="00C540E5">
        <w:rPr>
          <w:rFonts w:ascii="Verdana" w:hAnsi="Verdana" w:cs="Arial"/>
          <w:color w:val="000000" w:themeColor="text1"/>
          <w:sz w:val="16"/>
          <w:szCs w:val="16"/>
          <w:lang w:val="es-CO"/>
        </w:rPr>
        <w:t> </w:t>
      </w:r>
    </w:p>
    <w:p w14:paraId="682A08C1" w14:textId="77777777" w:rsidR="00B953DD" w:rsidRPr="0023212E" w:rsidRDefault="00B953DD" w:rsidP="00B953DD">
      <w:pPr>
        <w:autoSpaceDE w:val="0"/>
        <w:autoSpaceDN w:val="0"/>
        <w:adjustRightInd w:val="0"/>
        <w:ind w:right="-234"/>
        <w:jc w:val="both"/>
        <w:rPr>
          <w:rFonts w:ascii="Verdana" w:hAnsi="Verdana" w:cs="Arial"/>
          <w:color w:val="000000" w:themeColor="text1"/>
          <w:sz w:val="16"/>
          <w:szCs w:val="16"/>
          <w:lang w:val="es-CO"/>
        </w:rPr>
      </w:pPr>
      <w:r w:rsidRPr="00C540E5">
        <w:rPr>
          <w:rFonts w:ascii="Verdana" w:hAnsi="Verdana" w:cs="Arial"/>
          <w:color w:val="000000" w:themeColor="text1"/>
          <w:sz w:val="16"/>
          <w:szCs w:val="16"/>
          <w:lang w:val="es-CO"/>
        </w:rPr>
        <w:t xml:space="preserve">Para el pago de los gastos mencionados, </w:t>
      </w:r>
      <w:r w:rsidRPr="00C540E5">
        <w:rPr>
          <w:rFonts w:ascii="Verdana" w:hAnsi="Verdana" w:cs="Arial"/>
          <w:b/>
          <w:color w:val="000000" w:themeColor="text1"/>
          <w:sz w:val="16"/>
          <w:szCs w:val="16"/>
          <w:lang w:val="es-CO"/>
        </w:rPr>
        <w:t>EL MINISTERIO</w:t>
      </w:r>
      <w:r w:rsidRPr="00C540E5">
        <w:rPr>
          <w:rFonts w:ascii="Verdana" w:hAnsi="Verdana" w:cs="Arial"/>
          <w:bCs/>
          <w:color w:val="000000" w:themeColor="text1"/>
          <w:sz w:val="16"/>
          <w:szCs w:val="16"/>
          <w:lang w:val="es-CO"/>
        </w:rPr>
        <w:t xml:space="preserve"> </w:t>
      </w:r>
      <w:r w:rsidRPr="00C540E5">
        <w:rPr>
          <w:rFonts w:ascii="Verdana" w:hAnsi="Verdana" w:cs="Arial"/>
          <w:color w:val="000000" w:themeColor="text1"/>
          <w:sz w:val="16"/>
          <w:szCs w:val="16"/>
          <w:lang w:val="es-CO"/>
        </w:rPr>
        <w:t>realizará el cálculo sobre el 90% de los honorarios mensuales, de acuerdo con lo señalado en la Circular Ministerial No. 031 del 28 de diciembre de 2022.</w:t>
      </w:r>
    </w:p>
    <w:p w14:paraId="63D310E1" w14:textId="77777777" w:rsidR="00B953DD" w:rsidRDefault="00B953DD" w:rsidP="009E401C">
      <w:pPr>
        <w:jc w:val="both"/>
        <w:rPr>
          <w:rFonts w:ascii="Verdana" w:eastAsia="MS Mincho" w:hAnsi="Verdana" w:cs="Arial"/>
          <w:iCs/>
          <w:color w:val="000000" w:themeColor="text1"/>
          <w:sz w:val="16"/>
          <w:szCs w:val="16"/>
        </w:rPr>
      </w:pPr>
    </w:p>
    <w:p w14:paraId="3EF2D3AA" w14:textId="77777777" w:rsidR="00613671" w:rsidRPr="00505403" w:rsidRDefault="00613671" w:rsidP="009E401C">
      <w:pPr>
        <w:rPr>
          <w:rFonts w:ascii="Verdana" w:eastAsia="Arial Narrow" w:hAnsi="Verdana" w:cs="Arial Narrow"/>
          <w:bCs/>
          <w:i/>
          <w:color w:val="000000" w:themeColor="text1"/>
          <w:sz w:val="16"/>
          <w:szCs w:val="16"/>
        </w:rPr>
      </w:pPr>
      <w:r w:rsidRPr="00505403">
        <w:rPr>
          <w:rFonts w:ascii="Verdana" w:eastAsia="Arial Narrow" w:hAnsi="Verdana" w:cs="Arial Narrow"/>
          <w:bCs/>
          <w:i/>
          <w:color w:val="000000" w:themeColor="text1"/>
          <w:sz w:val="16"/>
          <w:szCs w:val="16"/>
        </w:rPr>
        <w:t xml:space="preserve">Opción No. 2: Pago por </w:t>
      </w:r>
      <w:r w:rsidR="00845AE3" w:rsidRPr="00505403">
        <w:rPr>
          <w:rFonts w:ascii="Verdana" w:eastAsia="Arial Narrow" w:hAnsi="Verdana" w:cs="Arial Narrow"/>
          <w:bCs/>
          <w:i/>
          <w:color w:val="000000" w:themeColor="text1"/>
          <w:sz w:val="16"/>
          <w:szCs w:val="16"/>
        </w:rPr>
        <w:t xml:space="preserve">entregables (ejemplo verificar por proyecto de inversión con entregables, cual es el insumo del proyecto de inversión) </w:t>
      </w:r>
    </w:p>
    <w:p w14:paraId="04AF08C3" w14:textId="77777777" w:rsidR="00845AE3" w:rsidRPr="00505403" w:rsidRDefault="00845AE3" w:rsidP="009E401C">
      <w:pPr>
        <w:rPr>
          <w:rFonts w:ascii="Verdana" w:hAnsi="Verdana" w:cs="Arial"/>
          <w:bCs/>
          <w:i/>
          <w:color w:val="000000" w:themeColor="text1"/>
          <w:sz w:val="16"/>
          <w:szCs w:val="16"/>
          <w:lang w:eastAsia="es-CO"/>
        </w:rPr>
      </w:pPr>
    </w:p>
    <w:p w14:paraId="49EFD8D0" w14:textId="77777777" w:rsidR="00613671" w:rsidRPr="00505403" w:rsidRDefault="008B7306" w:rsidP="009E401C">
      <w:pPr>
        <w:shd w:val="clear" w:color="auto" w:fill="FFFFFF"/>
        <w:jc w:val="both"/>
        <w:rPr>
          <w:rFonts w:ascii="Verdana" w:hAnsi="Verdana" w:cs="Arial"/>
          <w:color w:val="000000" w:themeColor="text1"/>
          <w:sz w:val="16"/>
          <w:szCs w:val="16"/>
          <w:lang w:eastAsia="es-CO"/>
        </w:rPr>
      </w:pPr>
      <w:r w:rsidRPr="00505403">
        <w:rPr>
          <w:rFonts w:ascii="Verdana" w:eastAsia="Calibri" w:hAnsi="Verdana" w:cs="Arial"/>
          <w:b/>
          <w:color w:val="000000" w:themeColor="text1"/>
          <w:spacing w:val="-3"/>
          <w:sz w:val="16"/>
          <w:szCs w:val="16"/>
          <w:lang w:eastAsia="en-US"/>
        </w:rPr>
        <w:t>EL MINISTERIO</w:t>
      </w:r>
      <w:r w:rsidRPr="00505403">
        <w:rPr>
          <w:rFonts w:ascii="Verdana" w:hAnsi="Verdana" w:cs="Arial"/>
          <w:color w:val="000000" w:themeColor="text1"/>
          <w:sz w:val="16"/>
          <w:szCs w:val="16"/>
          <w:lang w:eastAsia="es-CO"/>
        </w:rPr>
        <w:t xml:space="preserve"> </w:t>
      </w:r>
      <w:r w:rsidR="00613671" w:rsidRPr="00505403">
        <w:rPr>
          <w:rFonts w:ascii="Verdana" w:hAnsi="Verdana" w:cs="Arial"/>
          <w:color w:val="000000" w:themeColor="text1"/>
          <w:sz w:val="16"/>
          <w:szCs w:val="16"/>
          <w:lang w:eastAsia="es-CO"/>
        </w:rPr>
        <w:t>efectuará los pagos del contrato de la siguiente manera:</w:t>
      </w:r>
    </w:p>
    <w:p w14:paraId="115D7157" w14:textId="77777777" w:rsidR="00613671" w:rsidRPr="00505403" w:rsidRDefault="00613671" w:rsidP="009E401C">
      <w:pPr>
        <w:shd w:val="clear" w:color="auto" w:fill="FFFFFF"/>
        <w:jc w:val="both"/>
        <w:rPr>
          <w:rFonts w:ascii="Verdana" w:hAnsi="Verdana" w:cstheme="minorHAnsi"/>
          <w:bCs/>
          <w:color w:val="000000" w:themeColor="text1"/>
          <w:sz w:val="16"/>
          <w:szCs w:val="16"/>
        </w:rPr>
      </w:pPr>
    </w:p>
    <w:p w14:paraId="48D1DEE9" w14:textId="77777777" w:rsidR="00994072" w:rsidRPr="00505403" w:rsidRDefault="00613671" w:rsidP="009E401C">
      <w:pPr>
        <w:shd w:val="clear" w:color="auto" w:fill="FFFFFF"/>
        <w:jc w:val="both"/>
        <w:rPr>
          <w:rFonts w:ascii="Verdana" w:eastAsia="MS Mincho" w:hAnsi="Verdana" w:cs="Arial"/>
          <w:iCs/>
          <w:color w:val="000000" w:themeColor="text1"/>
          <w:sz w:val="16"/>
          <w:szCs w:val="16"/>
        </w:rPr>
      </w:pPr>
      <w:r w:rsidRPr="00505403">
        <w:rPr>
          <w:rFonts w:ascii="Verdana" w:hAnsi="Verdana" w:cs="Arial"/>
          <w:color w:val="000000" w:themeColor="text1"/>
          <w:sz w:val="16"/>
          <w:szCs w:val="16"/>
          <w:lang w:eastAsia="es-CO"/>
        </w:rPr>
        <w:t xml:space="preserve">Un primer pago por la suma de: </w:t>
      </w:r>
      <w:r w:rsidR="00C07BB4" w:rsidRPr="00505403">
        <w:rPr>
          <w:rFonts w:ascii="Verdana" w:hAnsi="Verdana" w:cs="Arial"/>
          <w:i/>
          <w:iCs/>
          <w:color w:val="000000" w:themeColor="text1"/>
          <w:sz w:val="16"/>
          <w:szCs w:val="16"/>
          <w:lang w:eastAsia="es-CO"/>
        </w:rPr>
        <w:t>(diligenciar valor en letras</w:t>
      </w:r>
      <w:r w:rsidR="00EE6D98" w:rsidRPr="00505403">
        <w:rPr>
          <w:rFonts w:ascii="Verdana" w:hAnsi="Verdana" w:cs="Arial"/>
          <w:i/>
          <w:iCs/>
          <w:color w:val="000000" w:themeColor="text1"/>
          <w:sz w:val="16"/>
          <w:szCs w:val="16"/>
          <w:lang w:eastAsia="es-CO"/>
        </w:rPr>
        <w:t xml:space="preserve"> </w:t>
      </w:r>
      <w:r w:rsidR="00EE6D98" w:rsidRPr="00505403">
        <w:rPr>
          <w:rFonts w:ascii="Verdana" w:hAnsi="Verdana" w:cs="Arial"/>
          <w:i/>
          <w:color w:val="000000" w:themeColor="text1"/>
          <w:sz w:val="16"/>
          <w:szCs w:val="16"/>
        </w:rPr>
        <w:t>seguido de la expresión MONEDA CORRIENTE</w:t>
      </w:r>
      <w:r w:rsidR="00C07BB4" w:rsidRPr="00505403">
        <w:rPr>
          <w:rFonts w:ascii="Verdana" w:hAnsi="Verdana" w:cs="Arial"/>
          <w:i/>
          <w:iCs/>
          <w:color w:val="000000" w:themeColor="text1"/>
          <w:sz w:val="16"/>
          <w:szCs w:val="16"/>
          <w:lang w:eastAsia="es-CO"/>
        </w:rPr>
        <w:t>) (</w:t>
      </w:r>
      <w:r w:rsidRPr="00505403">
        <w:rPr>
          <w:rFonts w:ascii="Verdana" w:hAnsi="Verdana" w:cs="Arial"/>
          <w:i/>
          <w:iCs/>
          <w:color w:val="000000" w:themeColor="text1"/>
          <w:sz w:val="16"/>
          <w:szCs w:val="16"/>
          <w:lang w:eastAsia="es-CO"/>
        </w:rPr>
        <w:t>$</w:t>
      </w:r>
      <w:r w:rsidRPr="00505403">
        <w:rPr>
          <w:rFonts w:ascii="Verdana" w:eastAsia="Arial Narrow" w:hAnsi="Verdana" w:cs="Arial Narrow"/>
          <w:i/>
          <w:iCs/>
          <w:color w:val="000000" w:themeColor="text1"/>
          <w:sz w:val="16"/>
          <w:szCs w:val="16"/>
        </w:rPr>
        <w:t>diligenciar el valor en números</w:t>
      </w:r>
      <w:r w:rsidR="00C07BB4" w:rsidRPr="00505403">
        <w:rPr>
          <w:rFonts w:ascii="Verdana" w:eastAsia="Arial Narrow" w:hAnsi="Verdana" w:cs="Arial Narrow"/>
          <w:i/>
          <w:iCs/>
          <w:color w:val="000000" w:themeColor="text1"/>
          <w:sz w:val="16"/>
          <w:szCs w:val="16"/>
        </w:rPr>
        <w:t>)</w:t>
      </w:r>
      <w:r w:rsidRPr="00505403">
        <w:rPr>
          <w:rFonts w:ascii="Verdana" w:hAnsi="Verdana" w:cs="Arial"/>
          <w:i/>
          <w:iCs/>
          <w:color w:val="000000" w:themeColor="text1"/>
          <w:sz w:val="16"/>
          <w:szCs w:val="16"/>
          <w:lang w:eastAsia="es-CO"/>
        </w:rPr>
        <w:t>;</w:t>
      </w:r>
      <w:r w:rsidRPr="00505403">
        <w:rPr>
          <w:rFonts w:ascii="Verdana" w:hAnsi="Verdana" w:cs="Arial"/>
          <w:color w:val="000000" w:themeColor="text1"/>
          <w:sz w:val="16"/>
          <w:szCs w:val="16"/>
          <w:lang w:eastAsia="es-CO"/>
        </w:rPr>
        <w:t xml:space="preserve"> previa entrega de </w:t>
      </w:r>
      <w:r w:rsidR="00C07BB4" w:rsidRPr="00505403">
        <w:rPr>
          <w:rFonts w:ascii="Verdana" w:hAnsi="Verdana" w:cs="Arial"/>
          <w:color w:val="000000" w:themeColor="text1"/>
          <w:sz w:val="16"/>
          <w:szCs w:val="16"/>
          <w:lang w:eastAsia="es-CO"/>
        </w:rPr>
        <w:t>(</w:t>
      </w:r>
      <w:r w:rsidRPr="00505403">
        <w:rPr>
          <w:rFonts w:ascii="Verdana" w:eastAsia="Arial Narrow" w:hAnsi="Verdana" w:cs="Arial Narrow"/>
          <w:i/>
          <w:color w:val="000000" w:themeColor="text1"/>
          <w:sz w:val="16"/>
          <w:szCs w:val="16"/>
        </w:rPr>
        <w:t xml:space="preserve">señalar el/los </w:t>
      </w:r>
      <w:r w:rsidR="00C07BB4" w:rsidRPr="00505403">
        <w:rPr>
          <w:rFonts w:ascii="Verdana" w:eastAsia="Arial Narrow" w:hAnsi="Verdana" w:cs="Arial Narrow"/>
          <w:i/>
          <w:color w:val="000000" w:themeColor="text1"/>
          <w:sz w:val="16"/>
          <w:szCs w:val="16"/>
        </w:rPr>
        <w:t>entregable(s))</w:t>
      </w:r>
      <w:r w:rsidRPr="00505403">
        <w:rPr>
          <w:rFonts w:ascii="Verdana" w:eastAsia="Arial Narrow" w:hAnsi="Verdana" w:cs="Arial Narrow"/>
          <w:color w:val="000000" w:themeColor="text1"/>
          <w:sz w:val="16"/>
          <w:szCs w:val="16"/>
        </w:rPr>
        <w:t>;</w:t>
      </w:r>
      <w:r w:rsidRPr="00505403">
        <w:rPr>
          <w:rFonts w:ascii="Verdana" w:hAnsi="Verdana" w:cs="Arial"/>
          <w:color w:val="000000" w:themeColor="text1"/>
          <w:sz w:val="16"/>
          <w:szCs w:val="16"/>
          <w:lang w:eastAsia="es-CO"/>
        </w:rPr>
        <w:t xml:space="preserve"> </w:t>
      </w:r>
      <w:r w:rsidRPr="00505403">
        <w:rPr>
          <w:rFonts w:ascii="Verdana" w:eastAsia="MS Mincho" w:hAnsi="Verdana" w:cs="Arial"/>
          <w:iCs/>
          <w:color w:val="000000" w:themeColor="text1"/>
          <w:sz w:val="16"/>
          <w:szCs w:val="16"/>
        </w:rPr>
        <w:t>el recibo a satisfacción de este(os) entregable(s)</w:t>
      </w:r>
      <w:r w:rsidR="00920969" w:rsidRPr="00505403">
        <w:rPr>
          <w:rFonts w:ascii="Verdana" w:eastAsia="MS Mincho" w:hAnsi="Verdana" w:cs="Arial"/>
          <w:iCs/>
          <w:color w:val="000000" w:themeColor="text1"/>
          <w:sz w:val="16"/>
          <w:szCs w:val="16"/>
        </w:rPr>
        <w:t xml:space="preserve"> expedido por el supervisor del contrato </w:t>
      </w:r>
      <w:r w:rsidRPr="00505403">
        <w:rPr>
          <w:rFonts w:ascii="Verdana" w:eastAsia="MS Mincho" w:hAnsi="Verdana" w:cs="Arial"/>
          <w:iCs/>
          <w:color w:val="000000" w:themeColor="text1"/>
          <w:sz w:val="16"/>
          <w:szCs w:val="16"/>
        </w:rPr>
        <w:t>y la constancia de pago de los aportes correspondientes al Sistema de Seguridad Social Integral, los cuales deberán cumplir las previsiones legales. El citado documento que debe entregar el contratista, así mismo debe contener el resultado de las demás actividades que le sean asignadas durante el periodo de ejecución respectivo. El documento anterior debe ser entregado a más tardar el día</w:t>
      </w:r>
      <w:r w:rsidRPr="00505403">
        <w:rPr>
          <w:rFonts w:ascii="Verdana" w:eastAsia="Arial Narrow" w:hAnsi="Verdana" w:cs="Arial Narrow"/>
          <w:b/>
          <w:i/>
          <w:color w:val="000000" w:themeColor="text1"/>
          <w:sz w:val="16"/>
          <w:szCs w:val="16"/>
        </w:rPr>
        <w:t xml:space="preserve"> </w:t>
      </w:r>
      <w:r w:rsidR="00920969" w:rsidRPr="00505403">
        <w:rPr>
          <w:rFonts w:ascii="Verdana" w:eastAsia="Arial Narrow" w:hAnsi="Verdana" w:cs="Arial Narrow"/>
          <w:bCs/>
          <w:i/>
          <w:color w:val="000000" w:themeColor="text1"/>
          <w:sz w:val="16"/>
          <w:szCs w:val="16"/>
        </w:rPr>
        <w:t>(</w:t>
      </w:r>
      <w:r w:rsidRPr="00505403">
        <w:rPr>
          <w:rFonts w:ascii="Verdana" w:eastAsia="Arial Narrow" w:hAnsi="Verdana" w:cs="Arial Narrow"/>
          <w:bCs/>
          <w:i/>
          <w:color w:val="000000" w:themeColor="text1"/>
          <w:sz w:val="16"/>
          <w:szCs w:val="16"/>
        </w:rPr>
        <w:t>diligenciar</w:t>
      </w:r>
      <w:r w:rsidR="00920969" w:rsidRPr="00505403">
        <w:rPr>
          <w:rFonts w:ascii="Verdana" w:eastAsia="Arial Narrow" w:hAnsi="Verdana" w:cs="Arial Narrow"/>
          <w:bCs/>
          <w:i/>
          <w:color w:val="000000" w:themeColor="text1"/>
          <w:sz w:val="16"/>
          <w:szCs w:val="16"/>
        </w:rPr>
        <w:t xml:space="preserve"> la fecha de presentación del entregable)</w:t>
      </w:r>
      <w:r w:rsidRPr="00505403">
        <w:rPr>
          <w:rFonts w:ascii="Verdana" w:eastAsia="MS Mincho" w:hAnsi="Verdana" w:cs="Arial"/>
          <w:iCs/>
          <w:color w:val="000000" w:themeColor="text1"/>
          <w:sz w:val="16"/>
          <w:szCs w:val="16"/>
        </w:rPr>
        <w:t xml:space="preserve">.  </w:t>
      </w:r>
    </w:p>
    <w:p w14:paraId="36617559" w14:textId="77777777" w:rsidR="00994072" w:rsidRPr="00505403" w:rsidRDefault="00994072" w:rsidP="009E401C">
      <w:pPr>
        <w:shd w:val="clear" w:color="auto" w:fill="FFFFFF"/>
        <w:jc w:val="both"/>
        <w:rPr>
          <w:rFonts w:ascii="Verdana" w:eastAsia="MS Mincho" w:hAnsi="Verdana" w:cs="Arial"/>
          <w:iCs/>
          <w:color w:val="000000" w:themeColor="text1"/>
          <w:sz w:val="16"/>
          <w:szCs w:val="16"/>
        </w:rPr>
      </w:pPr>
    </w:p>
    <w:p w14:paraId="53DFB5F7" w14:textId="77777777" w:rsidR="00613671" w:rsidRPr="00505403" w:rsidRDefault="00C07BB4" w:rsidP="009E401C">
      <w:pPr>
        <w:shd w:val="clear" w:color="auto" w:fill="FFFFFF"/>
        <w:jc w:val="both"/>
        <w:rPr>
          <w:rFonts w:ascii="Verdana" w:eastAsia="MS Mincho" w:hAnsi="Verdana" w:cs="Arial"/>
          <w:i/>
          <w:color w:val="000000" w:themeColor="text1"/>
          <w:sz w:val="16"/>
          <w:szCs w:val="16"/>
        </w:rPr>
      </w:pPr>
      <w:r w:rsidRPr="00505403">
        <w:rPr>
          <w:rFonts w:ascii="Verdana" w:eastAsia="MS Mincho" w:hAnsi="Verdana" w:cs="Arial"/>
          <w:i/>
          <w:color w:val="000000" w:themeColor="text1"/>
          <w:sz w:val="16"/>
          <w:szCs w:val="16"/>
        </w:rPr>
        <w:t>(</w:t>
      </w:r>
      <w:r w:rsidR="00C20C85" w:rsidRPr="00505403">
        <w:rPr>
          <w:rFonts w:ascii="Verdana" w:eastAsia="MS Mincho" w:hAnsi="Verdana" w:cs="Arial"/>
          <w:i/>
          <w:color w:val="000000" w:themeColor="text1"/>
          <w:sz w:val="16"/>
          <w:szCs w:val="16"/>
        </w:rPr>
        <w:t xml:space="preserve">se deberá diligenciar la forma de pago teniendo en cuenta </w:t>
      </w:r>
      <w:r w:rsidR="00994072" w:rsidRPr="00505403">
        <w:rPr>
          <w:rFonts w:ascii="Verdana" w:eastAsia="MS Mincho" w:hAnsi="Verdana" w:cs="Arial"/>
          <w:i/>
          <w:color w:val="000000" w:themeColor="text1"/>
          <w:sz w:val="16"/>
          <w:szCs w:val="16"/>
        </w:rPr>
        <w:t xml:space="preserve">la cantidad de </w:t>
      </w:r>
      <w:r w:rsidRPr="00505403">
        <w:rPr>
          <w:rFonts w:ascii="Verdana" w:eastAsia="MS Mincho" w:hAnsi="Verdana" w:cs="Arial"/>
          <w:i/>
          <w:color w:val="000000" w:themeColor="text1"/>
          <w:sz w:val="16"/>
          <w:szCs w:val="16"/>
        </w:rPr>
        <w:t xml:space="preserve">productos </w:t>
      </w:r>
      <w:r w:rsidR="00994072" w:rsidRPr="00505403">
        <w:rPr>
          <w:rFonts w:ascii="Verdana" w:eastAsia="MS Mincho" w:hAnsi="Verdana" w:cs="Arial"/>
          <w:i/>
          <w:color w:val="000000" w:themeColor="text1"/>
          <w:sz w:val="16"/>
          <w:szCs w:val="16"/>
        </w:rPr>
        <w:t>que se hayan definido</w:t>
      </w:r>
      <w:r w:rsidRPr="00505403">
        <w:rPr>
          <w:rFonts w:ascii="Verdana" w:eastAsia="MS Mincho" w:hAnsi="Verdana" w:cs="Arial"/>
          <w:i/>
          <w:color w:val="000000" w:themeColor="text1"/>
          <w:sz w:val="16"/>
          <w:szCs w:val="16"/>
        </w:rPr>
        <w:t xml:space="preserve">) </w:t>
      </w:r>
    </w:p>
    <w:p w14:paraId="4854AE61" w14:textId="77777777" w:rsidR="00613671" w:rsidRPr="00505403" w:rsidRDefault="00613671" w:rsidP="009E401C">
      <w:pPr>
        <w:shd w:val="clear" w:color="auto" w:fill="FFFFFF"/>
        <w:jc w:val="both"/>
        <w:rPr>
          <w:rFonts w:ascii="Verdana" w:hAnsi="Verdana" w:cs="Arial"/>
          <w:color w:val="000000" w:themeColor="text1"/>
          <w:sz w:val="16"/>
          <w:szCs w:val="16"/>
          <w:lang w:eastAsia="es-CO"/>
        </w:rPr>
      </w:pPr>
    </w:p>
    <w:p w14:paraId="73B29D6C" w14:textId="77777777" w:rsidR="00613671" w:rsidRPr="00505403" w:rsidRDefault="00613671" w:rsidP="009E401C">
      <w:pPr>
        <w:jc w:val="both"/>
        <w:rPr>
          <w:rFonts w:ascii="Verdana" w:hAnsi="Verdana" w:cs="Arial"/>
          <w:color w:val="000000" w:themeColor="text1"/>
          <w:sz w:val="16"/>
          <w:szCs w:val="16"/>
        </w:rPr>
      </w:pPr>
      <w:r w:rsidRPr="00505403">
        <w:rPr>
          <w:rFonts w:ascii="Verdana" w:hAnsi="Verdana" w:cs="Arial"/>
          <w:color w:val="000000" w:themeColor="text1"/>
          <w:sz w:val="16"/>
          <w:szCs w:val="16"/>
        </w:rPr>
        <w:t>Así mismo, se debe dar cumplimiento a las demás condiciones de la forma de pago que se establezcan en el contrato.</w:t>
      </w:r>
    </w:p>
    <w:p w14:paraId="264E1E70" w14:textId="77777777" w:rsidR="00613671" w:rsidRPr="00505403" w:rsidRDefault="00613671" w:rsidP="009E401C">
      <w:pPr>
        <w:autoSpaceDE w:val="0"/>
        <w:autoSpaceDN w:val="0"/>
        <w:adjustRightInd w:val="0"/>
        <w:jc w:val="both"/>
        <w:rPr>
          <w:rFonts w:ascii="Verdana" w:hAnsi="Verdana" w:cs="Arial"/>
          <w:color w:val="000000" w:themeColor="text1"/>
          <w:sz w:val="16"/>
          <w:szCs w:val="16"/>
        </w:rPr>
      </w:pPr>
    </w:p>
    <w:p w14:paraId="1DF27F3D" w14:textId="77777777" w:rsidR="00613671" w:rsidRPr="00505403" w:rsidRDefault="00C07BB4" w:rsidP="009E401C">
      <w:pPr>
        <w:autoSpaceDE w:val="0"/>
        <w:autoSpaceDN w:val="0"/>
        <w:adjustRightInd w:val="0"/>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En caso de que se haya establecido el reconocimiento de los gastos por concepto de </w:t>
      </w:r>
      <w:r w:rsidR="00645B43" w:rsidRPr="00505403">
        <w:rPr>
          <w:rFonts w:ascii="Verdana" w:hAnsi="Verdana" w:cs="Arial"/>
          <w:i/>
          <w:iCs/>
          <w:color w:val="000000" w:themeColor="text1"/>
          <w:sz w:val="16"/>
          <w:szCs w:val="16"/>
        </w:rPr>
        <w:t>desplazamiento y permanencia</w:t>
      </w:r>
      <w:r w:rsidR="00590D70" w:rsidRPr="00505403">
        <w:rPr>
          <w:rFonts w:ascii="Verdana" w:hAnsi="Verdana" w:cs="Arial"/>
          <w:i/>
          <w:iCs/>
          <w:color w:val="000000" w:themeColor="text1"/>
          <w:sz w:val="16"/>
          <w:szCs w:val="16"/>
        </w:rPr>
        <w:t xml:space="preserve">, </w:t>
      </w:r>
      <w:r w:rsidRPr="00505403">
        <w:rPr>
          <w:rFonts w:ascii="Verdana" w:hAnsi="Verdana" w:cs="Arial"/>
          <w:i/>
          <w:iCs/>
          <w:color w:val="000000" w:themeColor="text1"/>
          <w:sz w:val="16"/>
          <w:szCs w:val="16"/>
        </w:rPr>
        <w:t xml:space="preserve">se sugiere dejar la siguiente redacción: </w:t>
      </w:r>
    </w:p>
    <w:p w14:paraId="7B0804BF" w14:textId="77777777" w:rsidR="00C07BB4" w:rsidRPr="00505403" w:rsidRDefault="00C07BB4" w:rsidP="009E401C">
      <w:pPr>
        <w:autoSpaceDE w:val="0"/>
        <w:autoSpaceDN w:val="0"/>
        <w:adjustRightInd w:val="0"/>
        <w:jc w:val="both"/>
        <w:rPr>
          <w:rFonts w:ascii="Verdana" w:hAnsi="Verdana" w:cs="Arial"/>
          <w:color w:val="000000" w:themeColor="text1"/>
          <w:sz w:val="16"/>
          <w:szCs w:val="16"/>
        </w:rPr>
      </w:pPr>
    </w:p>
    <w:p w14:paraId="43326FD9" w14:textId="77777777" w:rsidR="00B953DD" w:rsidRDefault="00B953DD" w:rsidP="00C15981">
      <w:pPr>
        <w:autoSpaceDE w:val="0"/>
        <w:autoSpaceDN w:val="0"/>
        <w:adjustRightInd w:val="0"/>
        <w:ind w:right="-234"/>
        <w:jc w:val="both"/>
        <w:rPr>
          <w:rFonts w:ascii="Verdana" w:hAnsi="Verdana"/>
          <w:color w:val="000000" w:themeColor="text1"/>
          <w:sz w:val="16"/>
          <w:szCs w:val="16"/>
        </w:rPr>
      </w:pPr>
    </w:p>
    <w:p w14:paraId="752CA28A" w14:textId="77777777" w:rsidR="00B953DD" w:rsidRPr="00C540E5" w:rsidRDefault="00B953DD" w:rsidP="00B953DD">
      <w:pPr>
        <w:autoSpaceDE w:val="0"/>
        <w:autoSpaceDN w:val="0"/>
        <w:adjustRightInd w:val="0"/>
        <w:ind w:right="-234"/>
        <w:jc w:val="both"/>
        <w:rPr>
          <w:rFonts w:ascii="Verdana" w:hAnsi="Verdana" w:cs="Arial"/>
          <w:color w:val="000000" w:themeColor="text1"/>
          <w:sz w:val="16"/>
          <w:szCs w:val="16"/>
          <w:lang w:val="es-CO"/>
        </w:rPr>
      </w:pPr>
      <w:r w:rsidRPr="00C540E5">
        <w:rPr>
          <w:rFonts w:ascii="Verdana" w:hAnsi="Verdana" w:cs="Arial"/>
          <w:color w:val="000000" w:themeColor="text1"/>
          <w:sz w:val="16"/>
          <w:szCs w:val="16"/>
          <w:lang w:val="es-CO"/>
        </w:rPr>
        <w:t>Los gastos por concepto de desplazamiento, permanencia y de viaje se reconocerán al contratista con cargo a recursos de funcionamiento y/o al proyecto de inversión, de conformidad con el decreto vigente que fija la escala de viáticos para los empleados públicos, que deban cumplir comisiones de servicios en el interior y exterior, previa autorización del supervisor del contrato. </w:t>
      </w:r>
    </w:p>
    <w:p w14:paraId="4C648D9D" w14:textId="77777777" w:rsidR="00B953DD" w:rsidRPr="00C540E5" w:rsidRDefault="00B953DD" w:rsidP="00B953DD">
      <w:pPr>
        <w:autoSpaceDE w:val="0"/>
        <w:autoSpaceDN w:val="0"/>
        <w:adjustRightInd w:val="0"/>
        <w:ind w:right="-234"/>
        <w:jc w:val="both"/>
        <w:rPr>
          <w:rFonts w:ascii="Verdana" w:hAnsi="Verdana" w:cs="Arial"/>
          <w:color w:val="000000" w:themeColor="text1"/>
          <w:sz w:val="16"/>
          <w:szCs w:val="16"/>
          <w:lang w:val="es-CO"/>
        </w:rPr>
      </w:pPr>
      <w:r w:rsidRPr="00C540E5">
        <w:rPr>
          <w:rFonts w:ascii="Verdana" w:hAnsi="Verdana" w:cs="Arial"/>
          <w:color w:val="000000" w:themeColor="text1"/>
          <w:sz w:val="16"/>
          <w:szCs w:val="16"/>
          <w:lang w:val="es-CO"/>
        </w:rPr>
        <w:t> </w:t>
      </w:r>
    </w:p>
    <w:p w14:paraId="489995D4" w14:textId="77777777" w:rsidR="00B953DD" w:rsidRPr="0023212E" w:rsidRDefault="00B953DD" w:rsidP="00B953DD">
      <w:pPr>
        <w:autoSpaceDE w:val="0"/>
        <w:autoSpaceDN w:val="0"/>
        <w:adjustRightInd w:val="0"/>
        <w:ind w:right="-234"/>
        <w:jc w:val="both"/>
        <w:rPr>
          <w:rFonts w:ascii="Verdana" w:hAnsi="Verdana" w:cs="Arial"/>
          <w:color w:val="000000" w:themeColor="text1"/>
          <w:sz w:val="16"/>
          <w:szCs w:val="16"/>
          <w:lang w:val="es-CO"/>
        </w:rPr>
      </w:pPr>
      <w:r w:rsidRPr="00C540E5">
        <w:rPr>
          <w:rFonts w:ascii="Verdana" w:hAnsi="Verdana" w:cs="Arial"/>
          <w:color w:val="000000" w:themeColor="text1"/>
          <w:sz w:val="16"/>
          <w:szCs w:val="16"/>
          <w:lang w:val="es-CO"/>
        </w:rPr>
        <w:t xml:space="preserve">Para el pago de los gastos mencionados, </w:t>
      </w:r>
      <w:r w:rsidRPr="00C540E5">
        <w:rPr>
          <w:rFonts w:ascii="Verdana" w:hAnsi="Verdana" w:cs="Arial"/>
          <w:b/>
          <w:color w:val="000000" w:themeColor="text1"/>
          <w:sz w:val="16"/>
          <w:szCs w:val="16"/>
          <w:lang w:val="es-CO"/>
        </w:rPr>
        <w:t>EL MINISTERIO</w:t>
      </w:r>
      <w:r w:rsidRPr="00C540E5">
        <w:rPr>
          <w:rFonts w:ascii="Verdana" w:hAnsi="Verdana" w:cs="Arial"/>
          <w:bCs/>
          <w:color w:val="000000" w:themeColor="text1"/>
          <w:sz w:val="16"/>
          <w:szCs w:val="16"/>
          <w:lang w:val="es-CO"/>
        </w:rPr>
        <w:t xml:space="preserve"> </w:t>
      </w:r>
      <w:r w:rsidRPr="00C540E5">
        <w:rPr>
          <w:rFonts w:ascii="Verdana" w:hAnsi="Verdana" w:cs="Arial"/>
          <w:color w:val="000000" w:themeColor="text1"/>
          <w:sz w:val="16"/>
          <w:szCs w:val="16"/>
          <w:lang w:val="es-CO"/>
        </w:rPr>
        <w:t>realizará el cálculo sobre el 90% de los honorarios mensuales, de acuerdo con lo señalado en la Circular Ministerial No. 031 del 28 de diciembre de 2022.</w:t>
      </w:r>
    </w:p>
    <w:p w14:paraId="22AA5F5A" w14:textId="77777777" w:rsidR="0092000C" w:rsidRPr="00505403" w:rsidRDefault="0092000C" w:rsidP="00C15981">
      <w:pPr>
        <w:autoSpaceDE w:val="0"/>
        <w:autoSpaceDN w:val="0"/>
        <w:adjustRightInd w:val="0"/>
        <w:ind w:right="-234"/>
        <w:jc w:val="both"/>
        <w:rPr>
          <w:rFonts w:ascii="Verdana" w:hAnsi="Verdana" w:cs="Arial"/>
          <w:b/>
          <w:color w:val="000000" w:themeColor="text1"/>
          <w:sz w:val="16"/>
          <w:szCs w:val="16"/>
        </w:rPr>
      </w:pPr>
    </w:p>
    <w:p w14:paraId="7D18B45E" w14:textId="77777777" w:rsidR="00920969" w:rsidRPr="00505403" w:rsidRDefault="00920969" w:rsidP="009E401C">
      <w:pPr>
        <w:jc w:val="both"/>
        <w:rPr>
          <w:rFonts w:ascii="Verdana" w:hAnsi="Verdana" w:cs="Arial"/>
          <w:b/>
          <w:color w:val="000000" w:themeColor="text1"/>
          <w:sz w:val="16"/>
          <w:szCs w:val="16"/>
        </w:rPr>
      </w:pPr>
      <w:r w:rsidRPr="00505403">
        <w:rPr>
          <w:rFonts w:ascii="Verdana" w:hAnsi="Verdana" w:cs="Arial"/>
          <w:b/>
          <w:color w:val="000000" w:themeColor="text1"/>
          <w:sz w:val="16"/>
          <w:szCs w:val="16"/>
        </w:rPr>
        <w:t>4.</w:t>
      </w:r>
      <w:r w:rsidR="00CB01D4" w:rsidRPr="00505403">
        <w:rPr>
          <w:rFonts w:ascii="Verdana" w:hAnsi="Verdana" w:cs="Arial"/>
          <w:b/>
          <w:color w:val="000000" w:themeColor="text1"/>
          <w:sz w:val="16"/>
          <w:szCs w:val="16"/>
        </w:rPr>
        <w:t>5</w:t>
      </w:r>
      <w:r w:rsidRPr="00505403">
        <w:rPr>
          <w:rFonts w:ascii="Verdana" w:hAnsi="Verdana" w:cs="Arial"/>
          <w:b/>
          <w:color w:val="000000" w:themeColor="text1"/>
          <w:sz w:val="16"/>
          <w:szCs w:val="16"/>
        </w:rPr>
        <w:t xml:space="preserve">. </w:t>
      </w:r>
      <w:r w:rsidR="0057480C" w:rsidRPr="00505403">
        <w:rPr>
          <w:rFonts w:ascii="Verdana" w:hAnsi="Verdana" w:cs="Arial"/>
          <w:b/>
          <w:color w:val="000000" w:themeColor="text1"/>
          <w:sz w:val="16"/>
          <w:szCs w:val="16"/>
        </w:rPr>
        <w:t>C</w:t>
      </w:r>
      <w:r w:rsidR="00CD5FE6" w:rsidRPr="00505403">
        <w:rPr>
          <w:rFonts w:ascii="Verdana" w:hAnsi="Verdana" w:cs="Arial"/>
          <w:b/>
          <w:color w:val="000000" w:themeColor="text1"/>
          <w:sz w:val="16"/>
          <w:szCs w:val="16"/>
        </w:rPr>
        <w:t xml:space="preserve">ERTIFICADO DE </w:t>
      </w:r>
      <w:r w:rsidR="0057480C" w:rsidRPr="00505403">
        <w:rPr>
          <w:rFonts w:ascii="Verdana" w:hAnsi="Verdana" w:cs="Arial"/>
          <w:b/>
          <w:color w:val="000000" w:themeColor="text1"/>
          <w:sz w:val="16"/>
          <w:szCs w:val="16"/>
        </w:rPr>
        <w:t>D</w:t>
      </w:r>
      <w:r w:rsidR="00CD5FE6" w:rsidRPr="00505403">
        <w:rPr>
          <w:rFonts w:ascii="Verdana" w:hAnsi="Verdana" w:cs="Arial"/>
          <w:b/>
          <w:color w:val="000000" w:themeColor="text1"/>
          <w:sz w:val="16"/>
          <w:szCs w:val="16"/>
        </w:rPr>
        <w:t>ISPONIBILID</w:t>
      </w:r>
      <w:r w:rsidR="009D2EAB" w:rsidRPr="00505403">
        <w:rPr>
          <w:rFonts w:ascii="Verdana" w:hAnsi="Verdana" w:cs="Arial"/>
          <w:b/>
          <w:color w:val="000000" w:themeColor="text1"/>
          <w:sz w:val="16"/>
          <w:szCs w:val="16"/>
        </w:rPr>
        <w:t>A</w:t>
      </w:r>
      <w:r w:rsidR="00CD5FE6" w:rsidRPr="00505403">
        <w:rPr>
          <w:rFonts w:ascii="Verdana" w:hAnsi="Verdana" w:cs="Arial"/>
          <w:b/>
          <w:color w:val="000000" w:themeColor="text1"/>
          <w:sz w:val="16"/>
          <w:szCs w:val="16"/>
        </w:rPr>
        <w:t xml:space="preserve">D </w:t>
      </w:r>
      <w:r w:rsidR="0057480C" w:rsidRPr="00505403">
        <w:rPr>
          <w:rFonts w:ascii="Verdana" w:hAnsi="Verdana" w:cs="Arial"/>
          <w:b/>
          <w:color w:val="000000" w:themeColor="text1"/>
          <w:sz w:val="16"/>
          <w:szCs w:val="16"/>
        </w:rPr>
        <w:t>P</w:t>
      </w:r>
      <w:r w:rsidR="00CD5FE6" w:rsidRPr="00505403">
        <w:rPr>
          <w:rFonts w:ascii="Verdana" w:hAnsi="Verdana" w:cs="Arial"/>
          <w:b/>
          <w:color w:val="000000" w:themeColor="text1"/>
          <w:sz w:val="16"/>
          <w:szCs w:val="16"/>
        </w:rPr>
        <w:t>RES</w:t>
      </w:r>
      <w:r w:rsidR="00BD0DE0" w:rsidRPr="00505403">
        <w:rPr>
          <w:rFonts w:ascii="Verdana" w:hAnsi="Verdana" w:cs="Arial"/>
          <w:b/>
          <w:color w:val="000000" w:themeColor="text1"/>
          <w:sz w:val="16"/>
          <w:szCs w:val="16"/>
        </w:rPr>
        <w:t>U</w:t>
      </w:r>
      <w:r w:rsidR="00CD5FE6" w:rsidRPr="00505403">
        <w:rPr>
          <w:rFonts w:ascii="Verdana" w:hAnsi="Verdana" w:cs="Arial"/>
          <w:b/>
          <w:color w:val="000000" w:themeColor="text1"/>
          <w:sz w:val="16"/>
          <w:szCs w:val="16"/>
        </w:rPr>
        <w:t>PUESTAL</w:t>
      </w:r>
      <w:r w:rsidR="0057480C" w:rsidRPr="00505403">
        <w:rPr>
          <w:rFonts w:ascii="Verdana" w:hAnsi="Verdana" w:cs="Arial"/>
          <w:b/>
          <w:color w:val="000000" w:themeColor="text1"/>
          <w:sz w:val="16"/>
          <w:szCs w:val="16"/>
        </w:rPr>
        <w:t xml:space="preserve"> </w:t>
      </w:r>
    </w:p>
    <w:p w14:paraId="37CC6E96" w14:textId="77777777" w:rsidR="00920969" w:rsidRPr="00505403" w:rsidRDefault="00920969" w:rsidP="009E401C">
      <w:pPr>
        <w:jc w:val="both"/>
        <w:rPr>
          <w:rFonts w:ascii="Verdana" w:hAnsi="Verdana" w:cs="Arial"/>
          <w:b/>
          <w:color w:val="000000" w:themeColor="text1"/>
          <w:sz w:val="16"/>
          <w:szCs w:val="16"/>
        </w:rPr>
      </w:pPr>
    </w:p>
    <w:p w14:paraId="38BB54D2" w14:textId="77777777" w:rsidR="00920969" w:rsidRPr="00505403" w:rsidRDefault="00920969" w:rsidP="009E401C">
      <w:pPr>
        <w:ind w:right="-234"/>
        <w:jc w:val="both"/>
        <w:rPr>
          <w:rFonts w:ascii="Verdana" w:hAnsi="Verdana" w:cs="Arial"/>
          <w:bCs/>
          <w:color w:val="000000" w:themeColor="text1"/>
          <w:sz w:val="16"/>
          <w:szCs w:val="16"/>
        </w:rPr>
      </w:pPr>
      <w:r w:rsidRPr="00505403">
        <w:rPr>
          <w:rFonts w:ascii="Verdana" w:hAnsi="Verdana" w:cs="Arial"/>
          <w:bCs/>
          <w:color w:val="000000" w:themeColor="text1"/>
          <w:sz w:val="16"/>
          <w:szCs w:val="16"/>
        </w:rPr>
        <w:t xml:space="preserve">El valor del contrato se encuentra amparado en el Certificado de Disponibilidad Presupuestal No. </w:t>
      </w:r>
      <w:r w:rsidR="007875AE" w:rsidRPr="00505403">
        <w:rPr>
          <w:rFonts w:ascii="Verdana" w:hAnsi="Verdana" w:cs="Arial"/>
          <w:bCs/>
          <w:i/>
          <w:iCs/>
          <w:color w:val="000000" w:themeColor="text1"/>
          <w:sz w:val="16"/>
          <w:szCs w:val="16"/>
        </w:rPr>
        <w:t>(</w:t>
      </w:r>
      <w:r w:rsidR="00F4701E" w:rsidRPr="00505403">
        <w:rPr>
          <w:rFonts w:ascii="Verdana" w:hAnsi="Verdana" w:cs="Arial"/>
          <w:bCs/>
          <w:i/>
          <w:iCs/>
          <w:color w:val="000000" w:themeColor="text1"/>
          <w:sz w:val="16"/>
          <w:szCs w:val="16"/>
        </w:rPr>
        <w:t>diligenciar n</w:t>
      </w:r>
      <w:r w:rsidR="007875AE" w:rsidRPr="00505403">
        <w:rPr>
          <w:rFonts w:ascii="Verdana" w:hAnsi="Verdana" w:cs="Arial"/>
          <w:bCs/>
          <w:i/>
          <w:iCs/>
          <w:color w:val="000000" w:themeColor="text1"/>
          <w:sz w:val="16"/>
          <w:szCs w:val="16"/>
        </w:rPr>
        <w:t>úmero)</w:t>
      </w:r>
      <w:r w:rsidR="007875AE" w:rsidRPr="00505403">
        <w:rPr>
          <w:rFonts w:ascii="Verdana" w:hAnsi="Verdana" w:cs="Arial"/>
          <w:bCs/>
          <w:color w:val="000000" w:themeColor="text1"/>
          <w:sz w:val="16"/>
          <w:szCs w:val="16"/>
        </w:rPr>
        <w:t xml:space="preserve"> </w:t>
      </w:r>
      <w:r w:rsidRPr="00505403">
        <w:rPr>
          <w:rFonts w:ascii="Verdana" w:hAnsi="Verdana" w:cs="Arial"/>
          <w:bCs/>
          <w:color w:val="000000" w:themeColor="text1"/>
          <w:sz w:val="16"/>
          <w:szCs w:val="16"/>
        </w:rPr>
        <w:t xml:space="preserve">de fecha </w:t>
      </w:r>
      <w:r w:rsidR="007875AE" w:rsidRPr="00505403">
        <w:rPr>
          <w:rFonts w:ascii="Verdana" w:hAnsi="Verdana" w:cs="Arial"/>
          <w:bCs/>
          <w:i/>
          <w:iCs/>
          <w:color w:val="000000" w:themeColor="text1"/>
          <w:sz w:val="16"/>
          <w:szCs w:val="16"/>
        </w:rPr>
        <w:t>(diligenciar fecha)</w:t>
      </w:r>
      <w:r w:rsidR="00C20C85" w:rsidRPr="00505403">
        <w:rPr>
          <w:rFonts w:ascii="Verdana" w:hAnsi="Verdana" w:cs="Arial"/>
          <w:bCs/>
          <w:i/>
          <w:iCs/>
          <w:color w:val="000000" w:themeColor="text1"/>
          <w:sz w:val="16"/>
          <w:szCs w:val="16"/>
        </w:rPr>
        <w:t xml:space="preserve">. </w:t>
      </w:r>
    </w:p>
    <w:p w14:paraId="05B1DE73" w14:textId="77777777" w:rsidR="00920969" w:rsidRPr="00505403" w:rsidRDefault="00920969" w:rsidP="009E401C">
      <w:pPr>
        <w:ind w:right="-234"/>
        <w:jc w:val="both"/>
        <w:rPr>
          <w:rFonts w:ascii="Verdana" w:hAnsi="Verdana" w:cs="Arial"/>
          <w:b/>
          <w:color w:val="000000" w:themeColor="text1"/>
          <w:sz w:val="16"/>
          <w:szCs w:val="16"/>
        </w:rPr>
      </w:pPr>
      <w:r w:rsidRPr="00505403">
        <w:rPr>
          <w:rFonts w:ascii="Verdana" w:hAnsi="Verdana" w:cs="Arial"/>
          <w:b/>
          <w:color w:val="000000" w:themeColor="text1"/>
          <w:sz w:val="16"/>
          <w:szCs w:val="16"/>
        </w:rPr>
        <w:t xml:space="preserve"> </w:t>
      </w:r>
    </w:p>
    <w:p w14:paraId="13AF934F" w14:textId="77777777" w:rsidR="00920969" w:rsidRPr="00505403" w:rsidRDefault="00920969" w:rsidP="009E401C">
      <w:pPr>
        <w:ind w:right="-234"/>
        <w:jc w:val="both"/>
        <w:rPr>
          <w:rFonts w:ascii="Verdana" w:hAnsi="Verdana" w:cs="Arial"/>
          <w:bCs/>
          <w:i/>
          <w:color w:val="000000" w:themeColor="text1"/>
          <w:sz w:val="16"/>
          <w:szCs w:val="16"/>
        </w:rPr>
      </w:pPr>
      <w:r w:rsidRPr="00505403">
        <w:rPr>
          <w:rFonts w:ascii="Verdana" w:hAnsi="Verdana" w:cs="Arial"/>
          <w:b/>
          <w:color w:val="000000" w:themeColor="text1"/>
          <w:sz w:val="16"/>
          <w:szCs w:val="16"/>
        </w:rPr>
        <w:t xml:space="preserve">RUBRO PRESUPUESTAL: </w:t>
      </w:r>
      <w:r w:rsidRPr="00505403">
        <w:rPr>
          <w:rFonts w:ascii="Verdana" w:hAnsi="Verdana" w:cs="Arial"/>
          <w:bCs/>
          <w:i/>
          <w:color w:val="000000" w:themeColor="text1"/>
          <w:sz w:val="16"/>
          <w:szCs w:val="16"/>
        </w:rPr>
        <w:t xml:space="preserve">(diligenciar el código y la descripción) </w:t>
      </w:r>
    </w:p>
    <w:p w14:paraId="51B2F3A6" w14:textId="77777777" w:rsidR="00920969" w:rsidRPr="00505403" w:rsidRDefault="00920969" w:rsidP="009E401C">
      <w:pPr>
        <w:ind w:right="-234"/>
        <w:jc w:val="both"/>
        <w:rPr>
          <w:rFonts w:ascii="Verdana" w:hAnsi="Verdana" w:cs="Arial"/>
          <w:bCs/>
          <w:i/>
          <w:color w:val="000000" w:themeColor="text1"/>
          <w:sz w:val="16"/>
          <w:szCs w:val="16"/>
        </w:rPr>
      </w:pPr>
      <w:r w:rsidRPr="00505403">
        <w:rPr>
          <w:rFonts w:ascii="Verdana" w:hAnsi="Verdana" w:cs="Arial"/>
          <w:b/>
          <w:color w:val="000000" w:themeColor="text1"/>
          <w:sz w:val="16"/>
          <w:szCs w:val="16"/>
        </w:rPr>
        <w:t xml:space="preserve">UNIDAD EJECUTORA: </w:t>
      </w:r>
      <w:r w:rsidRPr="00505403">
        <w:rPr>
          <w:rFonts w:ascii="Verdana" w:hAnsi="Verdana" w:cs="Arial"/>
          <w:bCs/>
          <w:i/>
          <w:color w:val="000000" w:themeColor="text1"/>
          <w:sz w:val="16"/>
          <w:szCs w:val="16"/>
        </w:rPr>
        <w:t xml:space="preserve">(diligenciar el código y la descripción) </w:t>
      </w:r>
    </w:p>
    <w:p w14:paraId="5939F8C0" w14:textId="77777777" w:rsidR="00920969" w:rsidRPr="00505403" w:rsidRDefault="00920969" w:rsidP="009E401C">
      <w:pPr>
        <w:ind w:right="-234"/>
        <w:jc w:val="both"/>
        <w:rPr>
          <w:rFonts w:ascii="Verdana" w:hAnsi="Verdana" w:cs="Arial"/>
          <w:bCs/>
          <w:i/>
          <w:color w:val="000000" w:themeColor="text1"/>
          <w:sz w:val="16"/>
          <w:szCs w:val="16"/>
        </w:rPr>
      </w:pPr>
      <w:r w:rsidRPr="00505403">
        <w:rPr>
          <w:rFonts w:ascii="Verdana" w:hAnsi="Verdana" w:cs="Arial"/>
          <w:b/>
          <w:color w:val="000000" w:themeColor="text1"/>
          <w:sz w:val="16"/>
          <w:szCs w:val="16"/>
        </w:rPr>
        <w:t xml:space="preserve">NOMBRE PROYECTO INVERSIÓN NACIONAL: </w:t>
      </w:r>
      <w:r w:rsidRPr="00505403">
        <w:rPr>
          <w:rFonts w:ascii="Verdana" w:hAnsi="Verdana" w:cs="Arial"/>
          <w:bCs/>
          <w:i/>
          <w:color w:val="000000" w:themeColor="text1"/>
          <w:sz w:val="16"/>
          <w:szCs w:val="16"/>
        </w:rPr>
        <w:t xml:space="preserve">(diligenciar la descripción) </w:t>
      </w:r>
    </w:p>
    <w:p w14:paraId="2008C89A" w14:textId="77777777" w:rsidR="00920969" w:rsidRPr="00505403" w:rsidRDefault="00920969" w:rsidP="009E401C">
      <w:pPr>
        <w:ind w:right="-234"/>
        <w:jc w:val="both"/>
        <w:rPr>
          <w:rFonts w:ascii="Verdana" w:hAnsi="Verdana" w:cs="Arial"/>
          <w:bCs/>
          <w:i/>
          <w:color w:val="000000" w:themeColor="text1"/>
          <w:sz w:val="16"/>
          <w:szCs w:val="16"/>
        </w:rPr>
      </w:pPr>
      <w:r w:rsidRPr="00505403">
        <w:rPr>
          <w:rFonts w:ascii="Verdana" w:hAnsi="Verdana" w:cs="Arial"/>
          <w:b/>
          <w:color w:val="000000" w:themeColor="text1"/>
          <w:sz w:val="16"/>
          <w:szCs w:val="16"/>
        </w:rPr>
        <w:t xml:space="preserve">FICHA EBI: </w:t>
      </w:r>
      <w:r w:rsidRPr="00505403">
        <w:rPr>
          <w:rFonts w:ascii="Verdana" w:hAnsi="Verdana" w:cs="Arial"/>
          <w:bCs/>
          <w:i/>
          <w:color w:val="000000" w:themeColor="text1"/>
          <w:sz w:val="16"/>
          <w:szCs w:val="16"/>
        </w:rPr>
        <w:t>(</w:t>
      </w:r>
      <w:r w:rsidR="00F4701E" w:rsidRPr="00505403">
        <w:rPr>
          <w:rFonts w:ascii="Verdana" w:hAnsi="Verdana" w:cs="Arial"/>
          <w:bCs/>
          <w:i/>
          <w:color w:val="000000" w:themeColor="text1"/>
          <w:sz w:val="16"/>
          <w:szCs w:val="16"/>
        </w:rPr>
        <w:t>d</w:t>
      </w:r>
      <w:r w:rsidRPr="00505403">
        <w:rPr>
          <w:rFonts w:ascii="Verdana" w:hAnsi="Verdana" w:cs="Arial"/>
          <w:bCs/>
          <w:i/>
          <w:color w:val="000000" w:themeColor="text1"/>
          <w:sz w:val="16"/>
          <w:szCs w:val="16"/>
        </w:rPr>
        <w:t>iligenciar código</w:t>
      </w:r>
      <w:r w:rsidR="007875AE" w:rsidRPr="00505403">
        <w:rPr>
          <w:rFonts w:ascii="Verdana" w:hAnsi="Verdana" w:cs="Arial"/>
          <w:bCs/>
          <w:i/>
          <w:color w:val="000000" w:themeColor="text1"/>
          <w:sz w:val="16"/>
          <w:szCs w:val="16"/>
        </w:rPr>
        <w:t xml:space="preserve"> y adjuntar el documento</w:t>
      </w:r>
      <w:r w:rsidRPr="00505403">
        <w:rPr>
          <w:rFonts w:ascii="Verdana" w:hAnsi="Verdana" w:cs="Arial"/>
          <w:bCs/>
          <w:i/>
          <w:color w:val="000000" w:themeColor="text1"/>
          <w:sz w:val="16"/>
          <w:szCs w:val="16"/>
        </w:rPr>
        <w:t xml:space="preserve">) </w:t>
      </w:r>
    </w:p>
    <w:p w14:paraId="0C04702D" w14:textId="77777777" w:rsidR="00920969" w:rsidRPr="00505403" w:rsidRDefault="00920969" w:rsidP="009E401C">
      <w:pPr>
        <w:ind w:right="-234"/>
        <w:jc w:val="both"/>
        <w:rPr>
          <w:rFonts w:ascii="Verdana" w:hAnsi="Verdana" w:cs="Arial"/>
          <w:bCs/>
          <w:i/>
          <w:color w:val="000000" w:themeColor="text1"/>
          <w:sz w:val="16"/>
          <w:szCs w:val="16"/>
        </w:rPr>
      </w:pPr>
      <w:r w:rsidRPr="00505403">
        <w:rPr>
          <w:rFonts w:ascii="Verdana" w:hAnsi="Verdana" w:cs="Arial"/>
          <w:b/>
          <w:color w:val="000000" w:themeColor="text1"/>
          <w:sz w:val="16"/>
          <w:szCs w:val="16"/>
        </w:rPr>
        <w:t xml:space="preserve">LINEA/ACTIVIDAD QUE DESARROLLA: </w:t>
      </w:r>
      <w:r w:rsidR="007875AE" w:rsidRPr="00505403">
        <w:rPr>
          <w:rFonts w:ascii="Verdana" w:hAnsi="Verdana" w:cs="Arial"/>
          <w:bCs/>
          <w:i/>
          <w:color w:val="000000" w:themeColor="text1"/>
          <w:sz w:val="16"/>
          <w:szCs w:val="16"/>
        </w:rPr>
        <w:t>(</w:t>
      </w:r>
      <w:r w:rsidR="00F4701E" w:rsidRPr="00505403">
        <w:rPr>
          <w:rFonts w:ascii="Verdana" w:hAnsi="Verdana" w:cs="Arial"/>
          <w:bCs/>
          <w:i/>
          <w:color w:val="000000" w:themeColor="text1"/>
          <w:sz w:val="16"/>
          <w:szCs w:val="16"/>
        </w:rPr>
        <w:t>d</w:t>
      </w:r>
      <w:r w:rsidR="007875AE" w:rsidRPr="00505403">
        <w:rPr>
          <w:rFonts w:ascii="Verdana" w:hAnsi="Verdana" w:cs="Arial"/>
          <w:bCs/>
          <w:i/>
          <w:color w:val="000000" w:themeColor="text1"/>
          <w:sz w:val="16"/>
          <w:szCs w:val="16"/>
        </w:rPr>
        <w:t xml:space="preserve">iligenciar descripción) </w:t>
      </w:r>
    </w:p>
    <w:p w14:paraId="2150129D" w14:textId="77777777" w:rsidR="007875AE" w:rsidRPr="00505403" w:rsidRDefault="007875AE" w:rsidP="009E401C">
      <w:pPr>
        <w:ind w:right="-234"/>
        <w:jc w:val="both"/>
        <w:rPr>
          <w:rFonts w:ascii="Verdana" w:hAnsi="Verdana" w:cs="Arial"/>
          <w:bCs/>
          <w:color w:val="000000" w:themeColor="text1"/>
          <w:sz w:val="16"/>
          <w:szCs w:val="16"/>
        </w:rPr>
      </w:pPr>
    </w:p>
    <w:p w14:paraId="17E6E795" w14:textId="77777777" w:rsidR="00474E98" w:rsidRPr="00505403" w:rsidRDefault="007875AE" w:rsidP="009E401C">
      <w:pPr>
        <w:ind w:right="-234"/>
        <w:jc w:val="both"/>
        <w:rPr>
          <w:rFonts w:ascii="Verdana" w:hAnsi="Verdana" w:cs="Arial"/>
          <w:bCs/>
          <w:i/>
          <w:iCs/>
          <w:color w:val="000000" w:themeColor="text1"/>
          <w:sz w:val="16"/>
          <w:szCs w:val="16"/>
        </w:rPr>
      </w:pPr>
      <w:r w:rsidRPr="00505403">
        <w:rPr>
          <w:rFonts w:ascii="Verdana" w:hAnsi="Verdana" w:cs="Arial"/>
          <w:bCs/>
          <w:i/>
          <w:iCs/>
          <w:color w:val="000000" w:themeColor="text1"/>
          <w:sz w:val="16"/>
          <w:szCs w:val="16"/>
        </w:rPr>
        <w:t xml:space="preserve">Se debe garantizar la </w:t>
      </w:r>
      <w:r w:rsidR="007B7B4B" w:rsidRPr="00505403">
        <w:rPr>
          <w:rFonts w:ascii="Verdana" w:hAnsi="Verdana" w:cs="Arial"/>
          <w:bCs/>
          <w:i/>
          <w:iCs/>
          <w:color w:val="000000" w:themeColor="text1"/>
          <w:sz w:val="16"/>
          <w:szCs w:val="16"/>
        </w:rPr>
        <w:t>r</w:t>
      </w:r>
      <w:r w:rsidR="00474E98" w:rsidRPr="00505403">
        <w:rPr>
          <w:rFonts w:ascii="Verdana" w:hAnsi="Verdana" w:cs="Arial"/>
          <w:bCs/>
          <w:i/>
          <w:iCs/>
          <w:color w:val="000000" w:themeColor="text1"/>
          <w:sz w:val="16"/>
          <w:szCs w:val="16"/>
        </w:rPr>
        <w:t>elación entre el contrato</w:t>
      </w:r>
      <w:r w:rsidR="006076D0" w:rsidRPr="00505403">
        <w:rPr>
          <w:rFonts w:ascii="Verdana" w:hAnsi="Verdana" w:cs="Arial"/>
          <w:bCs/>
          <w:i/>
          <w:iCs/>
          <w:color w:val="000000" w:themeColor="text1"/>
          <w:sz w:val="16"/>
          <w:szCs w:val="16"/>
        </w:rPr>
        <w:t xml:space="preserve"> </w:t>
      </w:r>
      <w:r w:rsidR="001123E1" w:rsidRPr="00505403">
        <w:rPr>
          <w:rFonts w:ascii="Verdana" w:hAnsi="Verdana" w:cs="Arial"/>
          <w:bCs/>
          <w:i/>
          <w:iCs/>
          <w:color w:val="000000" w:themeColor="text1"/>
          <w:sz w:val="16"/>
          <w:szCs w:val="16"/>
        </w:rPr>
        <w:t xml:space="preserve">y el rubro presupuestal/Proyecto de inversión </w:t>
      </w:r>
      <w:r w:rsidR="00474E98" w:rsidRPr="00505403">
        <w:rPr>
          <w:rFonts w:ascii="Verdana" w:hAnsi="Verdana" w:cs="Arial"/>
          <w:bCs/>
          <w:i/>
          <w:iCs/>
          <w:color w:val="000000" w:themeColor="text1"/>
          <w:sz w:val="16"/>
          <w:szCs w:val="16"/>
        </w:rPr>
        <w:t>del cual se derivan los recursos</w:t>
      </w:r>
      <w:r w:rsidR="001123E1" w:rsidRPr="00505403">
        <w:rPr>
          <w:rFonts w:ascii="Verdana" w:hAnsi="Verdana" w:cs="Arial"/>
          <w:bCs/>
          <w:i/>
          <w:iCs/>
          <w:color w:val="000000" w:themeColor="text1"/>
          <w:sz w:val="16"/>
          <w:szCs w:val="16"/>
        </w:rPr>
        <w:t>.</w:t>
      </w:r>
      <w:r w:rsidR="00474E98" w:rsidRPr="00505403">
        <w:rPr>
          <w:rFonts w:ascii="Verdana" w:hAnsi="Verdana" w:cs="Arial"/>
          <w:bCs/>
          <w:i/>
          <w:iCs/>
          <w:color w:val="000000" w:themeColor="text1"/>
          <w:sz w:val="16"/>
          <w:szCs w:val="16"/>
        </w:rPr>
        <w:t xml:space="preserve"> </w:t>
      </w:r>
    </w:p>
    <w:p w14:paraId="104EEABE" w14:textId="77777777" w:rsidR="003C1A8A" w:rsidRPr="00505403" w:rsidRDefault="003C1A8A" w:rsidP="009E401C">
      <w:pPr>
        <w:ind w:right="-234"/>
        <w:jc w:val="both"/>
        <w:rPr>
          <w:rFonts w:ascii="Verdana" w:hAnsi="Verdana" w:cs="Arial"/>
          <w:bCs/>
          <w:i/>
          <w:iCs/>
          <w:color w:val="000000" w:themeColor="text1"/>
          <w:sz w:val="16"/>
          <w:szCs w:val="16"/>
        </w:rPr>
      </w:pPr>
    </w:p>
    <w:p w14:paraId="3E90238F" w14:textId="77777777" w:rsidR="003C1A8A" w:rsidRDefault="003C1A8A" w:rsidP="009E401C">
      <w:pPr>
        <w:ind w:right="-234"/>
        <w:jc w:val="both"/>
        <w:rPr>
          <w:rFonts w:ascii="Verdana" w:hAnsi="Verdana" w:cs="Arial"/>
          <w:bCs/>
          <w:i/>
          <w:iCs/>
          <w:color w:val="000000" w:themeColor="text1"/>
          <w:sz w:val="16"/>
          <w:szCs w:val="16"/>
        </w:rPr>
      </w:pPr>
      <w:r w:rsidRPr="00505403">
        <w:rPr>
          <w:rFonts w:ascii="Verdana" w:hAnsi="Verdana" w:cs="Arial"/>
          <w:bCs/>
          <w:i/>
          <w:iCs/>
          <w:color w:val="000000" w:themeColor="text1"/>
          <w:sz w:val="16"/>
          <w:szCs w:val="16"/>
        </w:rPr>
        <w:t xml:space="preserve">En caso </w:t>
      </w:r>
      <w:r w:rsidR="00BD62BA" w:rsidRPr="00505403">
        <w:rPr>
          <w:rFonts w:ascii="Verdana" w:hAnsi="Verdana" w:cs="Arial"/>
          <w:bCs/>
          <w:i/>
          <w:iCs/>
          <w:color w:val="000000" w:themeColor="text1"/>
          <w:sz w:val="16"/>
          <w:szCs w:val="16"/>
        </w:rPr>
        <w:t>de estar amparado el contrato con recursos de vi</w:t>
      </w:r>
      <w:r w:rsidR="00BF1316" w:rsidRPr="00505403">
        <w:rPr>
          <w:rFonts w:ascii="Verdana" w:hAnsi="Verdana" w:cs="Arial"/>
          <w:bCs/>
          <w:i/>
          <w:iCs/>
          <w:color w:val="000000" w:themeColor="text1"/>
          <w:sz w:val="16"/>
          <w:szCs w:val="16"/>
        </w:rPr>
        <w:t xml:space="preserve">gencias futuras relacionar la respectiva autorización. </w:t>
      </w:r>
    </w:p>
    <w:p w14:paraId="145B31E3" w14:textId="77777777" w:rsidR="0025119C" w:rsidRPr="00505403" w:rsidRDefault="0025119C" w:rsidP="009E401C">
      <w:pPr>
        <w:ind w:right="-234"/>
        <w:jc w:val="both"/>
        <w:rPr>
          <w:rFonts w:ascii="Verdana" w:hAnsi="Verdana" w:cs="Arial"/>
          <w:bCs/>
          <w:i/>
          <w:iCs/>
          <w:color w:val="000000" w:themeColor="text1"/>
          <w:sz w:val="16"/>
          <w:szCs w:val="16"/>
        </w:rPr>
      </w:pPr>
    </w:p>
    <w:tbl>
      <w:tblPr>
        <w:tblW w:w="864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505403" w:rsidRPr="00505403" w14:paraId="254C6680" w14:textId="77777777" w:rsidTr="00A31A92">
        <w:trPr>
          <w:cantSplit/>
          <w:trHeight w:val="156"/>
          <w:tblCellSpacing w:w="20" w:type="dxa"/>
        </w:trPr>
        <w:tc>
          <w:tcPr>
            <w:tcW w:w="8560" w:type="dxa"/>
            <w:shd w:val="clear" w:color="auto" w:fill="D9D9D9"/>
            <w:vAlign w:val="center"/>
          </w:tcPr>
          <w:p w14:paraId="34B52B57" w14:textId="77777777" w:rsidR="005F70E0" w:rsidRPr="00505403" w:rsidRDefault="007875AE" w:rsidP="009E401C">
            <w:pPr>
              <w:jc w:val="both"/>
              <w:rPr>
                <w:rFonts w:ascii="Verdana" w:hAnsi="Verdana" w:cs="Arial"/>
                <w:b/>
                <w:color w:val="000000" w:themeColor="text1"/>
                <w:sz w:val="16"/>
                <w:szCs w:val="16"/>
              </w:rPr>
            </w:pPr>
            <w:r w:rsidRPr="00505403">
              <w:rPr>
                <w:rFonts w:ascii="Verdana" w:hAnsi="Verdana" w:cs="Arial"/>
                <w:b/>
                <w:color w:val="000000" w:themeColor="text1"/>
                <w:sz w:val="16"/>
                <w:szCs w:val="16"/>
                <w:lang w:eastAsia="en-US"/>
              </w:rPr>
              <w:t>5</w:t>
            </w:r>
            <w:r w:rsidR="005F70E0" w:rsidRPr="00505403">
              <w:rPr>
                <w:rFonts w:ascii="Verdana" w:hAnsi="Verdana" w:cs="Arial"/>
                <w:b/>
                <w:color w:val="000000" w:themeColor="text1"/>
                <w:sz w:val="16"/>
                <w:szCs w:val="16"/>
                <w:lang w:eastAsia="en-US"/>
              </w:rPr>
              <w:t xml:space="preserve">. </w:t>
            </w:r>
            <w:r w:rsidR="004B13C2" w:rsidRPr="00505403">
              <w:rPr>
                <w:rFonts w:ascii="Verdana" w:hAnsi="Verdana" w:cs="Arial"/>
                <w:b/>
                <w:color w:val="000000" w:themeColor="text1"/>
                <w:sz w:val="16"/>
                <w:szCs w:val="16"/>
                <w:lang w:eastAsia="en-US"/>
              </w:rPr>
              <w:t>ANALISIS DEL RIESGO Y FORMA DE MITIGARLO</w:t>
            </w:r>
          </w:p>
        </w:tc>
      </w:tr>
    </w:tbl>
    <w:p w14:paraId="7F04F152" w14:textId="77777777" w:rsidR="005F70E0" w:rsidRPr="00505403" w:rsidRDefault="005F70E0" w:rsidP="009E401C">
      <w:pPr>
        <w:jc w:val="both"/>
        <w:rPr>
          <w:rFonts w:ascii="Verdana" w:hAnsi="Verdana" w:cs="Arial"/>
          <w:color w:val="000000" w:themeColor="text1"/>
          <w:sz w:val="16"/>
          <w:szCs w:val="16"/>
        </w:rPr>
      </w:pPr>
    </w:p>
    <w:p w14:paraId="7BAAD929" w14:textId="77777777" w:rsidR="00A54546" w:rsidRPr="00505403" w:rsidRDefault="00104241" w:rsidP="009E401C">
      <w:pPr>
        <w:pStyle w:val="List"/>
        <w:ind w:left="0" w:firstLine="0"/>
        <w:rPr>
          <w:rFonts w:ascii="Verdana" w:eastAsia="Times New Roman" w:hAnsi="Verdana"/>
          <w:bCs/>
          <w:color w:val="000000" w:themeColor="text1"/>
          <w:sz w:val="16"/>
          <w:szCs w:val="16"/>
        </w:rPr>
      </w:pPr>
      <w:r w:rsidRPr="00505403">
        <w:rPr>
          <w:rFonts w:ascii="Verdana" w:eastAsia="Times New Roman" w:hAnsi="Verdana"/>
          <w:bCs/>
          <w:color w:val="000000" w:themeColor="text1"/>
          <w:sz w:val="16"/>
          <w:szCs w:val="16"/>
        </w:rPr>
        <w:t>De acuerdo c</w:t>
      </w:r>
      <w:r w:rsidR="00C270A8" w:rsidRPr="00505403">
        <w:rPr>
          <w:rFonts w:ascii="Verdana" w:eastAsia="Times New Roman" w:hAnsi="Verdana"/>
          <w:bCs/>
          <w:color w:val="000000" w:themeColor="text1"/>
          <w:sz w:val="16"/>
          <w:szCs w:val="16"/>
        </w:rPr>
        <w:t xml:space="preserve">on </w:t>
      </w:r>
      <w:r w:rsidR="00E24200" w:rsidRPr="00505403">
        <w:rPr>
          <w:rFonts w:ascii="Verdana" w:eastAsia="Times New Roman" w:hAnsi="Verdana"/>
          <w:bCs/>
          <w:color w:val="000000" w:themeColor="text1"/>
          <w:sz w:val="16"/>
          <w:szCs w:val="16"/>
        </w:rPr>
        <w:t xml:space="preserve">el </w:t>
      </w:r>
      <w:r w:rsidR="008B101F" w:rsidRPr="00505403">
        <w:rPr>
          <w:rFonts w:ascii="Verdana" w:eastAsia="Times New Roman" w:hAnsi="Verdana"/>
          <w:bCs/>
          <w:color w:val="000000" w:themeColor="text1"/>
          <w:sz w:val="16"/>
          <w:szCs w:val="16"/>
        </w:rPr>
        <w:t xml:space="preserve">artículo </w:t>
      </w:r>
      <w:r w:rsidR="00113F28" w:rsidRPr="00505403">
        <w:rPr>
          <w:rFonts w:ascii="Verdana" w:eastAsia="Times New Roman" w:hAnsi="Verdana"/>
          <w:bCs/>
          <w:color w:val="000000" w:themeColor="text1"/>
          <w:sz w:val="16"/>
          <w:szCs w:val="16"/>
        </w:rPr>
        <w:t>2.2.1.1.1.3.1</w:t>
      </w:r>
      <w:r w:rsidR="00E24200" w:rsidRPr="00505403">
        <w:rPr>
          <w:rFonts w:ascii="Verdana" w:eastAsia="Times New Roman" w:hAnsi="Verdana"/>
          <w:bCs/>
          <w:color w:val="000000" w:themeColor="text1"/>
          <w:sz w:val="16"/>
          <w:szCs w:val="16"/>
        </w:rPr>
        <w:t xml:space="preserve"> </w:t>
      </w:r>
      <w:r w:rsidRPr="00505403">
        <w:rPr>
          <w:rFonts w:ascii="Verdana" w:eastAsia="Times New Roman" w:hAnsi="Verdana"/>
          <w:bCs/>
          <w:color w:val="000000" w:themeColor="text1"/>
          <w:sz w:val="16"/>
          <w:szCs w:val="16"/>
        </w:rPr>
        <w:t>del Decret</w:t>
      </w:r>
      <w:r w:rsidR="00C270A8" w:rsidRPr="00505403">
        <w:rPr>
          <w:rFonts w:ascii="Verdana" w:eastAsia="Times New Roman" w:hAnsi="Verdana"/>
          <w:bCs/>
          <w:color w:val="000000" w:themeColor="text1"/>
          <w:sz w:val="16"/>
          <w:szCs w:val="16"/>
        </w:rPr>
        <w:t xml:space="preserve">o </w:t>
      </w:r>
      <w:r w:rsidR="00E24200" w:rsidRPr="00505403">
        <w:rPr>
          <w:rFonts w:ascii="Verdana" w:eastAsia="Times New Roman" w:hAnsi="Verdana"/>
          <w:bCs/>
          <w:color w:val="000000" w:themeColor="text1"/>
          <w:sz w:val="16"/>
          <w:szCs w:val="16"/>
        </w:rPr>
        <w:t>1</w:t>
      </w:r>
      <w:r w:rsidR="00113F28" w:rsidRPr="00505403">
        <w:rPr>
          <w:rFonts w:ascii="Verdana" w:eastAsia="Times New Roman" w:hAnsi="Verdana"/>
          <w:bCs/>
          <w:color w:val="000000" w:themeColor="text1"/>
          <w:sz w:val="16"/>
          <w:szCs w:val="16"/>
        </w:rPr>
        <w:t>082</w:t>
      </w:r>
      <w:r w:rsidR="00E24200" w:rsidRPr="00505403">
        <w:rPr>
          <w:rFonts w:ascii="Verdana" w:eastAsia="Times New Roman" w:hAnsi="Verdana"/>
          <w:bCs/>
          <w:color w:val="000000" w:themeColor="text1"/>
          <w:sz w:val="16"/>
          <w:szCs w:val="16"/>
        </w:rPr>
        <w:t xml:space="preserve"> de 201</w:t>
      </w:r>
      <w:r w:rsidR="00113F28" w:rsidRPr="00505403">
        <w:rPr>
          <w:rFonts w:ascii="Verdana" w:eastAsia="Times New Roman" w:hAnsi="Verdana"/>
          <w:bCs/>
          <w:color w:val="000000" w:themeColor="text1"/>
          <w:sz w:val="16"/>
          <w:szCs w:val="16"/>
        </w:rPr>
        <w:t>5</w:t>
      </w:r>
      <w:r w:rsidR="00380423" w:rsidRPr="00505403">
        <w:rPr>
          <w:rFonts w:ascii="Verdana" w:eastAsia="Times New Roman" w:hAnsi="Verdana"/>
          <w:bCs/>
          <w:color w:val="000000" w:themeColor="text1"/>
          <w:sz w:val="16"/>
          <w:szCs w:val="16"/>
        </w:rPr>
        <w:t>,</w:t>
      </w:r>
      <w:r w:rsidR="00E24200" w:rsidRPr="00505403">
        <w:rPr>
          <w:rFonts w:ascii="Verdana" w:eastAsia="Times New Roman" w:hAnsi="Verdana"/>
          <w:bCs/>
          <w:color w:val="000000" w:themeColor="text1"/>
          <w:sz w:val="16"/>
          <w:szCs w:val="16"/>
        </w:rPr>
        <w:t xml:space="preserve"> </w:t>
      </w:r>
      <w:r w:rsidR="00EA0670" w:rsidRPr="00505403">
        <w:rPr>
          <w:rFonts w:ascii="Verdana" w:eastAsia="Times New Roman" w:hAnsi="Verdana"/>
          <w:bCs/>
          <w:color w:val="000000" w:themeColor="text1"/>
          <w:sz w:val="16"/>
          <w:szCs w:val="16"/>
        </w:rPr>
        <w:t xml:space="preserve">se entiende por riesgo el </w:t>
      </w:r>
      <w:r w:rsidR="00E24200" w:rsidRPr="00505403">
        <w:rPr>
          <w:rFonts w:ascii="Verdana" w:eastAsia="Times New Roman" w:hAnsi="Verdana"/>
          <w:bCs/>
          <w:color w:val="000000" w:themeColor="text1"/>
          <w:sz w:val="16"/>
          <w:szCs w:val="16"/>
        </w:rPr>
        <w:t xml:space="preserve">evento que puede generar efectos adversos y de distinta magnitud en el logro de los objetivos del proceso de </w:t>
      </w:r>
      <w:r w:rsidR="00380423" w:rsidRPr="00505403">
        <w:rPr>
          <w:rFonts w:ascii="Verdana" w:eastAsia="Times New Roman" w:hAnsi="Verdana"/>
          <w:bCs/>
          <w:color w:val="000000" w:themeColor="text1"/>
          <w:sz w:val="16"/>
          <w:szCs w:val="16"/>
        </w:rPr>
        <w:t>c</w:t>
      </w:r>
      <w:r w:rsidR="00EA0670" w:rsidRPr="00505403">
        <w:rPr>
          <w:rFonts w:ascii="Verdana" w:eastAsia="Times New Roman" w:hAnsi="Verdana"/>
          <w:bCs/>
          <w:color w:val="000000" w:themeColor="text1"/>
          <w:sz w:val="16"/>
          <w:szCs w:val="16"/>
        </w:rPr>
        <w:t xml:space="preserve">ontratación o en la ejecución de un contrato. </w:t>
      </w:r>
    </w:p>
    <w:p w14:paraId="6459FC31" w14:textId="77777777" w:rsidR="00A54546" w:rsidRPr="00505403" w:rsidRDefault="00A54546" w:rsidP="009E401C">
      <w:pPr>
        <w:pStyle w:val="List"/>
        <w:ind w:left="0" w:firstLine="0"/>
        <w:rPr>
          <w:rFonts w:ascii="Verdana" w:eastAsia="Times New Roman" w:hAnsi="Verdana"/>
          <w:bCs/>
          <w:color w:val="000000" w:themeColor="text1"/>
          <w:sz w:val="16"/>
          <w:szCs w:val="16"/>
        </w:rPr>
      </w:pPr>
    </w:p>
    <w:p w14:paraId="6B2CDF35" w14:textId="77777777" w:rsidR="00EA0670" w:rsidRPr="00505403" w:rsidRDefault="00B235B3" w:rsidP="009E401C">
      <w:pPr>
        <w:pStyle w:val="List"/>
        <w:ind w:left="0" w:firstLine="0"/>
        <w:rPr>
          <w:rFonts w:ascii="Verdana" w:eastAsia="Times New Roman" w:hAnsi="Verdana"/>
          <w:bCs/>
          <w:color w:val="000000" w:themeColor="text1"/>
          <w:sz w:val="16"/>
          <w:szCs w:val="16"/>
        </w:rPr>
      </w:pPr>
      <w:r w:rsidRPr="00505403">
        <w:rPr>
          <w:rFonts w:ascii="Verdana" w:eastAsia="Times New Roman" w:hAnsi="Verdana"/>
          <w:bCs/>
          <w:color w:val="000000" w:themeColor="text1"/>
          <w:sz w:val="16"/>
          <w:szCs w:val="16"/>
        </w:rPr>
        <w:t>Se</w:t>
      </w:r>
      <w:r w:rsidR="00A54546" w:rsidRPr="00505403">
        <w:rPr>
          <w:rFonts w:ascii="Verdana" w:eastAsia="Times New Roman" w:hAnsi="Verdana"/>
          <w:bCs/>
          <w:color w:val="000000" w:themeColor="text1"/>
          <w:sz w:val="16"/>
          <w:szCs w:val="16"/>
        </w:rPr>
        <w:t xml:space="preserve"> </w:t>
      </w:r>
      <w:r w:rsidR="00EA0670" w:rsidRPr="00505403">
        <w:rPr>
          <w:rFonts w:ascii="Verdana" w:eastAsia="Times New Roman" w:hAnsi="Verdana"/>
          <w:bCs/>
          <w:color w:val="000000" w:themeColor="text1"/>
          <w:sz w:val="16"/>
          <w:szCs w:val="16"/>
        </w:rPr>
        <w:t>identifica</w:t>
      </w:r>
      <w:r w:rsidR="00A54546" w:rsidRPr="00505403">
        <w:rPr>
          <w:rFonts w:ascii="Verdana" w:eastAsia="Times New Roman" w:hAnsi="Verdana"/>
          <w:bCs/>
          <w:color w:val="000000" w:themeColor="text1"/>
          <w:sz w:val="16"/>
          <w:szCs w:val="16"/>
        </w:rPr>
        <w:t xml:space="preserve">ron los riesgos que se encuentran consignados en el </w:t>
      </w:r>
      <w:r w:rsidR="00B41839" w:rsidRPr="00505403">
        <w:rPr>
          <w:rFonts w:ascii="Verdana" w:eastAsia="Times New Roman" w:hAnsi="Verdana"/>
          <w:bCs/>
          <w:color w:val="000000" w:themeColor="text1"/>
          <w:sz w:val="16"/>
          <w:szCs w:val="16"/>
        </w:rPr>
        <w:t>Anexo 1</w:t>
      </w:r>
      <w:r w:rsidR="004C4318" w:rsidRPr="00505403">
        <w:rPr>
          <w:rFonts w:ascii="Verdana" w:eastAsia="Times New Roman" w:hAnsi="Verdana"/>
          <w:bCs/>
          <w:color w:val="000000" w:themeColor="text1"/>
          <w:sz w:val="16"/>
          <w:szCs w:val="16"/>
        </w:rPr>
        <w:t xml:space="preserve">. </w:t>
      </w:r>
      <w:r w:rsidR="009E401C" w:rsidRPr="00505403">
        <w:rPr>
          <w:rFonts w:ascii="Verdana" w:eastAsia="Times New Roman" w:hAnsi="Verdana"/>
          <w:bCs/>
          <w:i/>
          <w:iCs/>
          <w:color w:val="000000" w:themeColor="text1"/>
          <w:sz w:val="16"/>
          <w:szCs w:val="16"/>
        </w:rPr>
        <w:t>“</w:t>
      </w:r>
      <w:r w:rsidR="004C4318" w:rsidRPr="00505403">
        <w:rPr>
          <w:rFonts w:ascii="Verdana" w:eastAsia="Times New Roman" w:hAnsi="Verdana"/>
          <w:bCs/>
          <w:i/>
          <w:iCs/>
          <w:color w:val="000000" w:themeColor="text1"/>
          <w:sz w:val="16"/>
          <w:szCs w:val="16"/>
        </w:rPr>
        <w:t>Análisis del Riesgo”</w:t>
      </w:r>
      <w:r w:rsidR="004C4318" w:rsidRPr="00505403">
        <w:rPr>
          <w:rFonts w:ascii="Verdana" w:eastAsia="Times New Roman" w:hAnsi="Verdana"/>
          <w:bCs/>
          <w:color w:val="000000" w:themeColor="text1"/>
          <w:sz w:val="16"/>
          <w:szCs w:val="16"/>
        </w:rPr>
        <w:t xml:space="preserve"> </w:t>
      </w:r>
      <w:r w:rsidR="00A54546" w:rsidRPr="00505403">
        <w:rPr>
          <w:rFonts w:ascii="Verdana" w:eastAsia="Times New Roman" w:hAnsi="Verdana"/>
          <w:bCs/>
          <w:color w:val="000000" w:themeColor="text1"/>
          <w:sz w:val="16"/>
          <w:szCs w:val="16"/>
        </w:rPr>
        <w:t>que se adjunta a</w:t>
      </w:r>
      <w:r w:rsidR="004C4318" w:rsidRPr="00505403">
        <w:rPr>
          <w:rFonts w:ascii="Verdana" w:eastAsia="Times New Roman" w:hAnsi="Verdana"/>
          <w:bCs/>
          <w:color w:val="000000" w:themeColor="text1"/>
          <w:sz w:val="16"/>
          <w:szCs w:val="16"/>
        </w:rPr>
        <w:t>l</w:t>
      </w:r>
      <w:r w:rsidR="00A54546" w:rsidRPr="00505403">
        <w:rPr>
          <w:rFonts w:ascii="Verdana" w:eastAsia="Times New Roman" w:hAnsi="Verdana"/>
          <w:bCs/>
          <w:color w:val="000000" w:themeColor="text1"/>
          <w:sz w:val="16"/>
          <w:szCs w:val="16"/>
        </w:rPr>
        <w:t xml:space="preserve"> presente estudio previo</w:t>
      </w:r>
      <w:r w:rsidR="001174EE" w:rsidRPr="00505403">
        <w:rPr>
          <w:rFonts w:ascii="Verdana" w:eastAsia="Times New Roman" w:hAnsi="Verdana"/>
          <w:bCs/>
          <w:color w:val="000000" w:themeColor="text1"/>
          <w:sz w:val="16"/>
          <w:szCs w:val="16"/>
        </w:rPr>
        <w:t xml:space="preserve"> y hace parte integral.</w:t>
      </w:r>
    </w:p>
    <w:p w14:paraId="337BD450" w14:textId="77777777" w:rsidR="00A54546" w:rsidRPr="00505403" w:rsidRDefault="00A54546" w:rsidP="009E401C">
      <w:pPr>
        <w:pStyle w:val="List"/>
        <w:ind w:left="0" w:firstLine="0"/>
        <w:rPr>
          <w:rFonts w:ascii="Verdana" w:eastAsia="Times New Roman" w:hAnsi="Verdana"/>
          <w:bCs/>
          <w:color w:val="000000" w:themeColor="text1"/>
          <w:sz w:val="16"/>
          <w:szCs w:val="16"/>
        </w:rPr>
      </w:pPr>
    </w:p>
    <w:tbl>
      <w:tblPr>
        <w:tblW w:w="900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25F32A63" w14:textId="77777777" w:rsidTr="00A31A92">
        <w:trPr>
          <w:cantSplit/>
          <w:trHeight w:val="156"/>
          <w:tblCellSpacing w:w="20" w:type="dxa"/>
        </w:trPr>
        <w:tc>
          <w:tcPr>
            <w:tcW w:w="8920" w:type="dxa"/>
            <w:shd w:val="clear" w:color="auto" w:fill="D9D9D9"/>
            <w:vAlign w:val="center"/>
          </w:tcPr>
          <w:p w14:paraId="308CD5CF" w14:textId="77777777" w:rsidR="005F70E0" w:rsidRPr="00505403" w:rsidRDefault="007875AE" w:rsidP="009E401C">
            <w:pPr>
              <w:jc w:val="both"/>
              <w:rPr>
                <w:rFonts w:ascii="Verdana" w:hAnsi="Verdana" w:cs="Arial"/>
                <w:b/>
                <w:color w:val="000000" w:themeColor="text1"/>
                <w:sz w:val="16"/>
                <w:szCs w:val="16"/>
                <w:lang w:val="es-CO"/>
              </w:rPr>
            </w:pPr>
            <w:r w:rsidRPr="00505403">
              <w:rPr>
                <w:rFonts w:ascii="Verdana" w:eastAsia="Arial Unicode MS" w:hAnsi="Verdana" w:cs="Arial"/>
                <w:b/>
                <w:color w:val="000000" w:themeColor="text1"/>
                <w:sz w:val="16"/>
                <w:szCs w:val="16"/>
                <w:lang w:val="es-CO"/>
              </w:rPr>
              <w:t>6</w:t>
            </w:r>
            <w:r w:rsidR="00AC4F5A" w:rsidRPr="00505403">
              <w:rPr>
                <w:rFonts w:ascii="Verdana" w:eastAsia="Arial Unicode MS" w:hAnsi="Verdana" w:cs="Arial"/>
                <w:b/>
                <w:color w:val="000000" w:themeColor="text1"/>
                <w:sz w:val="16"/>
                <w:szCs w:val="16"/>
                <w:lang w:val="es-CO"/>
              </w:rPr>
              <w:t xml:space="preserve">. </w:t>
            </w:r>
            <w:r w:rsidR="005F70E0" w:rsidRPr="00505403">
              <w:rPr>
                <w:rFonts w:ascii="Verdana" w:eastAsia="Arial Unicode MS" w:hAnsi="Verdana" w:cs="Arial"/>
                <w:b/>
                <w:color w:val="000000" w:themeColor="text1"/>
                <w:sz w:val="16"/>
                <w:szCs w:val="16"/>
                <w:lang w:val="es-CO"/>
              </w:rPr>
              <w:t>GARANTÍAS</w:t>
            </w:r>
            <w:r w:rsidR="00AC4F5A" w:rsidRPr="00505403">
              <w:rPr>
                <w:rFonts w:ascii="Verdana" w:eastAsia="Arial Unicode MS" w:hAnsi="Verdana" w:cs="Arial"/>
                <w:b/>
                <w:color w:val="000000" w:themeColor="text1"/>
                <w:sz w:val="16"/>
                <w:szCs w:val="16"/>
                <w:lang w:val="es-CO"/>
              </w:rPr>
              <w:t xml:space="preserve"> </w:t>
            </w:r>
            <w:r w:rsidR="00D968E8" w:rsidRPr="00505403">
              <w:rPr>
                <w:rFonts w:ascii="Verdana" w:eastAsia="Arial Unicode MS" w:hAnsi="Verdana" w:cs="Arial"/>
                <w:b/>
                <w:color w:val="000000" w:themeColor="text1"/>
                <w:sz w:val="16"/>
                <w:szCs w:val="16"/>
                <w:lang w:val="es-CO"/>
              </w:rPr>
              <w:t xml:space="preserve">A </w:t>
            </w:r>
            <w:r w:rsidR="00AC4F5A" w:rsidRPr="00505403">
              <w:rPr>
                <w:rFonts w:ascii="Verdana" w:eastAsia="Arial Unicode MS" w:hAnsi="Verdana" w:cs="Arial"/>
                <w:b/>
                <w:color w:val="000000" w:themeColor="text1"/>
                <w:sz w:val="16"/>
                <w:szCs w:val="16"/>
                <w:lang w:val="es-CO"/>
              </w:rPr>
              <w:t xml:space="preserve">EXIGIR EN EL </w:t>
            </w:r>
            <w:r w:rsidR="00A30FCA" w:rsidRPr="00505403">
              <w:rPr>
                <w:rFonts w:ascii="Verdana" w:eastAsia="Arial Unicode MS" w:hAnsi="Verdana" w:cs="Arial"/>
                <w:b/>
                <w:color w:val="000000" w:themeColor="text1"/>
                <w:sz w:val="16"/>
                <w:szCs w:val="16"/>
                <w:lang w:val="es-CO"/>
              </w:rPr>
              <w:t xml:space="preserve">CONTRATO </w:t>
            </w:r>
          </w:p>
        </w:tc>
      </w:tr>
    </w:tbl>
    <w:p w14:paraId="7CADD6AD" w14:textId="77777777" w:rsidR="00845AE3" w:rsidRPr="00505403" w:rsidRDefault="00845AE3" w:rsidP="009E401C">
      <w:pPr>
        <w:autoSpaceDE w:val="0"/>
        <w:autoSpaceDN w:val="0"/>
        <w:adjustRightInd w:val="0"/>
        <w:jc w:val="both"/>
        <w:rPr>
          <w:rFonts w:ascii="Verdana" w:eastAsia="Arial Unicode MS" w:hAnsi="Verdana" w:cs="Arial"/>
          <w:color w:val="000000" w:themeColor="text1"/>
          <w:sz w:val="16"/>
          <w:szCs w:val="16"/>
        </w:rPr>
      </w:pPr>
    </w:p>
    <w:p w14:paraId="61068637" w14:textId="77777777" w:rsidR="00B953DD" w:rsidRPr="008B6CA4" w:rsidRDefault="00B953DD" w:rsidP="00B953DD">
      <w:pPr>
        <w:autoSpaceDE w:val="0"/>
        <w:autoSpaceDN w:val="0"/>
        <w:adjustRightInd w:val="0"/>
        <w:jc w:val="both"/>
        <w:rPr>
          <w:rFonts w:ascii="Verdana" w:hAnsi="Verdana" w:cs="Arial"/>
          <w:bCs/>
          <w:color w:val="000000" w:themeColor="text1"/>
          <w:sz w:val="16"/>
          <w:szCs w:val="16"/>
        </w:rPr>
      </w:pPr>
      <w:r w:rsidRPr="008B6CA4">
        <w:rPr>
          <w:rFonts w:ascii="Verdana" w:hAnsi="Verdana" w:cs="Arial"/>
          <w:bCs/>
          <w:color w:val="000000" w:themeColor="text1"/>
          <w:sz w:val="16"/>
          <w:szCs w:val="16"/>
        </w:rPr>
        <w:t xml:space="preserve">De conformidad con los artículos 2.2.1.2.3.1.2., 2.2.1.2.3.1.7., 2.2.1.2.3.1.8., 2.2.1.2.3.1.12 a 2.2.1.2.3.1.17 del Decreto 1082 de 2015 y atendiendo la naturaleza del contrato, la cuantía, así como las obligaciones contractuales, el futuro Contratista deberá constituir a favor del </w:t>
      </w:r>
      <w:r w:rsidRPr="008B6CA4">
        <w:rPr>
          <w:rFonts w:ascii="Verdana" w:hAnsi="Verdana" w:cs="Arial"/>
          <w:b/>
          <w:color w:val="000000" w:themeColor="text1"/>
          <w:sz w:val="16"/>
          <w:szCs w:val="16"/>
        </w:rPr>
        <w:t>MINISTERIO</w:t>
      </w:r>
      <w:r w:rsidRPr="008B6CA4">
        <w:rPr>
          <w:rFonts w:ascii="Verdana" w:hAnsi="Verdana" w:cs="Arial"/>
          <w:bCs/>
          <w:color w:val="000000" w:themeColor="text1"/>
          <w:sz w:val="16"/>
          <w:szCs w:val="16"/>
        </w:rPr>
        <w:t xml:space="preserve"> en calidad de asegurado y beneficiario, en los términos establecidos en la normatividad vigente, una garantía de cumplimiento que podrá consistir en una póliza de seguro expedida por una compañía de seguros legalmente establecida en Colombia o una garantía bancaria expedida por un banco local, o las demás garantías legalmente permitidas, que incluya:</w:t>
      </w:r>
    </w:p>
    <w:p w14:paraId="5257E883" w14:textId="77777777" w:rsidR="00B953DD" w:rsidRPr="008B6CA4" w:rsidRDefault="00B953DD" w:rsidP="00B953DD">
      <w:pPr>
        <w:autoSpaceDE w:val="0"/>
        <w:autoSpaceDN w:val="0"/>
        <w:adjustRightInd w:val="0"/>
        <w:jc w:val="both"/>
        <w:rPr>
          <w:rFonts w:ascii="Verdana" w:hAnsi="Verdana" w:cs="Arial"/>
          <w:bCs/>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260"/>
        <w:gridCol w:w="3446"/>
      </w:tblGrid>
      <w:tr w:rsidR="00B953DD" w:rsidRPr="008B6CA4" w14:paraId="7AB9D10F" w14:textId="77777777" w:rsidTr="00B953DD">
        <w:trPr>
          <w:tblHeader/>
          <w:jc w:val="center"/>
        </w:trPr>
        <w:tc>
          <w:tcPr>
            <w:tcW w:w="2014" w:type="dxa"/>
            <w:shd w:val="clear" w:color="auto" w:fill="E6E6E6"/>
            <w:vAlign w:val="center"/>
          </w:tcPr>
          <w:p w14:paraId="117FBF16" w14:textId="77777777" w:rsidR="00B953DD" w:rsidRPr="008B6CA4" w:rsidRDefault="00B953DD" w:rsidP="00B953DD">
            <w:pPr>
              <w:autoSpaceDE w:val="0"/>
              <w:autoSpaceDN w:val="0"/>
              <w:adjustRightInd w:val="0"/>
              <w:jc w:val="center"/>
              <w:rPr>
                <w:rFonts w:ascii="Verdana" w:eastAsia="Arial Unicode MS" w:hAnsi="Verdana" w:cs="Arial"/>
                <w:b/>
                <w:color w:val="000000" w:themeColor="text1"/>
                <w:sz w:val="16"/>
                <w:szCs w:val="16"/>
              </w:rPr>
            </w:pPr>
            <w:r w:rsidRPr="008B6CA4">
              <w:rPr>
                <w:rFonts w:ascii="Verdana" w:eastAsia="Arial Unicode MS" w:hAnsi="Verdana" w:cs="Arial"/>
                <w:b/>
                <w:color w:val="000000" w:themeColor="text1"/>
                <w:sz w:val="16"/>
                <w:szCs w:val="16"/>
              </w:rPr>
              <w:t>AMPARO</w:t>
            </w:r>
          </w:p>
        </w:tc>
        <w:tc>
          <w:tcPr>
            <w:tcW w:w="3260" w:type="dxa"/>
            <w:shd w:val="clear" w:color="auto" w:fill="E6E6E6"/>
            <w:vAlign w:val="center"/>
          </w:tcPr>
          <w:p w14:paraId="6CD26C22" w14:textId="77777777" w:rsidR="00B953DD" w:rsidRPr="008B6CA4" w:rsidRDefault="00B953DD" w:rsidP="00B953DD">
            <w:pPr>
              <w:autoSpaceDE w:val="0"/>
              <w:autoSpaceDN w:val="0"/>
              <w:adjustRightInd w:val="0"/>
              <w:jc w:val="center"/>
              <w:rPr>
                <w:rFonts w:ascii="Verdana" w:eastAsia="Arial Unicode MS" w:hAnsi="Verdana" w:cs="Arial"/>
                <w:b/>
                <w:color w:val="000000" w:themeColor="text1"/>
                <w:sz w:val="16"/>
                <w:szCs w:val="16"/>
              </w:rPr>
            </w:pPr>
            <w:r w:rsidRPr="008B6CA4">
              <w:rPr>
                <w:rFonts w:ascii="Verdana" w:eastAsia="Arial Unicode MS" w:hAnsi="Verdana" w:cs="Arial"/>
                <w:b/>
                <w:color w:val="000000" w:themeColor="text1"/>
                <w:sz w:val="16"/>
                <w:szCs w:val="16"/>
              </w:rPr>
              <w:t>SUFICIENCIA</w:t>
            </w:r>
          </w:p>
        </w:tc>
        <w:tc>
          <w:tcPr>
            <w:tcW w:w="3446" w:type="dxa"/>
            <w:shd w:val="clear" w:color="auto" w:fill="E6E6E6"/>
            <w:vAlign w:val="center"/>
          </w:tcPr>
          <w:p w14:paraId="5F8B3695" w14:textId="77777777" w:rsidR="00B953DD" w:rsidRPr="008B6CA4" w:rsidRDefault="00B953DD" w:rsidP="00B953DD">
            <w:pPr>
              <w:autoSpaceDE w:val="0"/>
              <w:autoSpaceDN w:val="0"/>
              <w:adjustRightInd w:val="0"/>
              <w:jc w:val="center"/>
              <w:rPr>
                <w:rFonts w:ascii="Verdana" w:eastAsia="Arial Unicode MS" w:hAnsi="Verdana" w:cs="Arial"/>
                <w:b/>
                <w:color w:val="000000" w:themeColor="text1"/>
                <w:sz w:val="16"/>
                <w:szCs w:val="16"/>
              </w:rPr>
            </w:pPr>
            <w:r w:rsidRPr="008B6CA4">
              <w:rPr>
                <w:rFonts w:ascii="Verdana" w:eastAsia="Arial Unicode MS" w:hAnsi="Verdana" w:cs="Arial"/>
                <w:b/>
                <w:color w:val="000000" w:themeColor="text1"/>
                <w:sz w:val="16"/>
                <w:szCs w:val="16"/>
              </w:rPr>
              <w:t>VIGENCIA</w:t>
            </w:r>
          </w:p>
        </w:tc>
      </w:tr>
      <w:tr w:rsidR="00B953DD" w:rsidRPr="008B6CA4" w14:paraId="6D5AA50A" w14:textId="77777777" w:rsidTr="00B953DD">
        <w:trPr>
          <w:tblHeader/>
          <w:jc w:val="center"/>
        </w:trPr>
        <w:tc>
          <w:tcPr>
            <w:tcW w:w="2014" w:type="dxa"/>
            <w:shd w:val="clear" w:color="auto" w:fill="E6E6E6"/>
            <w:vAlign w:val="center"/>
          </w:tcPr>
          <w:p w14:paraId="459631F9" w14:textId="77777777" w:rsidR="00B953DD" w:rsidRPr="008B6CA4" w:rsidRDefault="00B953DD" w:rsidP="00B953DD">
            <w:pPr>
              <w:autoSpaceDE w:val="0"/>
              <w:autoSpaceDN w:val="0"/>
              <w:adjustRightInd w:val="0"/>
              <w:jc w:val="center"/>
              <w:rPr>
                <w:rFonts w:ascii="Verdana" w:eastAsia="Arial Unicode MS" w:hAnsi="Verdana" w:cs="Arial"/>
                <w:b/>
                <w:color w:val="000000" w:themeColor="text1"/>
                <w:sz w:val="16"/>
                <w:szCs w:val="16"/>
              </w:rPr>
            </w:pPr>
            <w:r w:rsidRPr="008B6CA4">
              <w:rPr>
                <w:rFonts w:ascii="Verdana" w:eastAsia="Arial Unicode MS" w:hAnsi="Verdana" w:cs="Arial"/>
                <w:color w:val="000000" w:themeColor="text1"/>
                <w:sz w:val="16"/>
                <w:szCs w:val="16"/>
              </w:rPr>
              <w:t>Cumplimiento</w:t>
            </w:r>
          </w:p>
        </w:tc>
        <w:tc>
          <w:tcPr>
            <w:tcW w:w="3260" w:type="dxa"/>
            <w:shd w:val="clear" w:color="auto" w:fill="E6E6E6"/>
            <w:vAlign w:val="center"/>
          </w:tcPr>
          <w:p w14:paraId="2E07EB4F" w14:textId="77777777" w:rsidR="00B953DD" w:rsidRPr="008B6CA4" w:rsidRDefault="00B953DD" w:rsidP="00B953DD">
            <w:pPr>
              <w:autoSpaceDE w:val="0"/>
              <w:autoSpaceDN w:val="0"/>
              <w:adjustRightInd w:val="0"/>
              <w:jc w:val="center"/>
              <w:rPr>
                <w:rFonts w:ascii="Verdana" w:eastAsia="Arial Unicode MS" w:hAnsi="Verdana" w:cs="Arial"/>
                <w:b/>
                <w:color w:val="000000" w:themeColor="text1"/>
                <w:sz w:val="16"/>
                <w:szCs w:val="16"/>
              </w:rPr>
            </w:pPr>
            <w:r w:rsidRPr="008B6CA4">
              <w:rPr>
                <w:rFonts w:ascii="Verdana" w:eastAsia="Arial Unicode MS" w:hAnsi="Verdana" w:cs="Arial"/>
                <w:color w:val="000000" w:themeColor="text1"/>
                <w:sz w:val="16"/>
                <w:szCs w:val="16"/>
              </w:rPr>
              <w:t>Diez por ciento (10%) del valor total del contrato</w:t>
            </w:r>
          </w:p>
        </w:tc>
        <w:tc>
          <w:tcPr>
            <w:tcW w:w="3446" w:type="dxa"/>
            <w:shd w:val="clear" w:color="auto" w:fill="E6E6E6"/>
            <w:vAlign w:val="center"/>
          </w:tcPr>
          <w:p w14:paraId="00DB04FA" w14:textId="77777777" w:rsidR="00B953DD" w:rsidRPr="008B6CA4" w:rsidRDefault="00B953DD" w:rsidP="00B953DD">
            <w:pPr>
              <w:autoSpaceDE w:val="0"/>
              <w:autoSpaceDN w:val="0"/>
              <w:adjustRightInd w:val="0"/>
              <w:jc w:val="center"/>
              <w:rPr>
                <w:rFonts w:ascii="Verdana" w:eastAsia="Arial Unicode MS" w:hAnsi="Verdana" w:cs="Arial"/>
                <w:b/>
                <w:color w:val="000000" w:themeColor="text1"/>
                <w:sz w:val="16"/>
                <w:szCs w:val="16"/>
              </w:rPr>
            </w:pPr>
            <w:r w:rsidRPr="008B6CA4">
              <w:rPr>
                <w:rFonts w:ascii="Verdana" w:eastAsia="Arial Unicode MS" w:hAnsi="Verdana" w:cs="Arial"/>
                <w:color w:val="000000" w:themeColor="text1"/>
                <w:sz w:val="16"/>
                <w:szCs w:val="16"/>
              </w:rPr>
              <w:t>Plazo de ejecución del contrato y cuatro (4) meses más</w:t>
            </w:r>
          </w:p>
        </w:tc>
      </w:tr>
    </w:tbl>
    <w:p w14:paraId="497A4FA5" w14:textId="77777777" w:rsidR="00B953DD" w:rsidRPr="008B6CA4" w:rsidRDefault="00B953DD" w:rsidP="00B953DD">
      <w:pPr>
        <w:autoSpaceDE w:val="0"/>
        <w:autoSpaceDN w:val="0"/>
        <w:adjustRightInd w:val="0"/>
        <w:jc w:val="both"/>
        <w:rPr>
          <w:rFonts w:ascii="Verdana" w:eastAsia="Arial Unicode MS" w:hAnsi="Verdana" w:cs="Arial"/>
          <w:i/>
          <w:color w:val="000000" w:themeColor="text1"/>
          <w:sz w:val="16"/>
          <w:szCs w:val="16"/>
        </w:rPr>
      </w:pPr>
    </w:p>
    <w:p w14:paraId="0B338450" w14:textId="77777777" w:rsidR="00D47F31" w:rsidRPr="00505403" w:rsidRDefault="00D47F31" w:rsidP="009E401C">
      <w:pPr>
        <w:autoSpaceDE w:val="0"/>
        <w:autoSpaceDN w:val="0"/>
        <w:adjustRightInd w:val="0"/>
        <w:jc w:val="both"/>
        <w:rPr>
          <w:rFonts w:ascii="Verdana" w:eastAsia="Arial Unicode MS" w:hAnsi="Verdana" w:cs="Arial"/>
          <w:i/>
          <w:color w:val="000000" w:themeColor="text1"/>
          <w:sz w:val="16"/>
          <w:szCs w:val="16"/>
        </w:rPr>
      </w:pPr>
    </w:p>
    <w:tbl>
      <w:tblPr>
        <w:tblW w:w="900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6C81FAEA" w14:textId="77777777" w:rsidTr="00A31A92">
        <w:trPr>
          <w:cantSplit/>
          <w:trHeight w:val="156"/>
          <w:tblCellSpacing w:w="20" w:type="dxa"/>
        </w:trPr>
        <w:tc>
          <w:tcPr>
            <w:tcW w:w="8920" w:type="dxa"/>
            <w:shd w:val="clear" w:color="auto" w:fill="D9D9D9"/>
            <w:vAlign w:val="center"/>
          </w:tcPr>
          <w:p w14:paraId="5267A06B" w14:textId="77777777" w:rsidR="00960475" w:rsidRPr="00505403" w:rsidRDefault="007875AE" w:rsidP="00A31A92">
            <w:pPr>
              <w:ind w:left="-68" w:firstLine="68"/>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7</w:t>
            </w:r>
            <w:r w:rsidR="00960475" w:rsidRPr="00505403">
              <w:rPr>
                <w:rFonts w:ascii="Verdana" w:hAnsi="Verdana" w:cs="Arial"/>
                <w:b/>
                <w:color w:val="000000" w:themeColor="text1"/>
                <w:sz w:val="16"/>
                <w:szCs w:val="16"/>
                <w:lang w:eastAsia="en-US"/>
              </w:rPr>
              <w:t xml:space="preserve">. INDICACIÓN DE SI EL </w:t>
            </w:r>
            <w:r w:rsidR="008D5625" w:rsidRPr="00505403">
              <w:rPr>
                <w:rFonts w:ascii="Verdana" w:hAnsi="Verdana" w:cs="Arial"/>
                <w:b/>
                <w:color w:val="000000" w:themeColor="text1"/>
                <w:sz w:val="16"/>
                <w:szCs w:val="16"/>
                <w:lang w:eastAsia="en-US"/>
              </w:rPr>
              <w:t xml:space="preserve">CONTRATO </w:t>
            </w:r>
            <w:r w:rsidR="00960475" w:rsidRPr="00505403">
              <w:rPr>
                <w:rFonts w:ascii="Verdana" w:hAnsi="Verdana" w:cs="Arial"/>
                <w:b/>
                <w:color w:val="000000" w:themeColor="text1"/>
                <w:sz w:val="16"/>
                <w:szCs w:val="16"/>
                <w:lang w:eastAsia="en-US"/>
              </w:rPr>
              <w:t>ESTÁ COBIJADO POR UN ACUERDO COMERCIAL</w:t>
            </w:r>
          </w:p>
        </w:tc>
      </w:tr>
    </w:tbl>
    <w:p w14:paraId="5183DF3D" w14:textId="77777777" w:rsidR="007B6EC6" w:rsidRPr="00505403" w:rsidRDefault="007B6EC6" w:rsidP="009E401C">
      <w:pPr>
        <w:jc w:val="both"/>
        <w:rPr>
          <w:rFonts w:ascii="Verdana" w:hAnsi="Verdana" w:cs="Arial"/>
          <w:color w:val="000000" w:themeColor="text1"/>
          <w:sz w:val="16"/>
          <w:szCs w:val="16"/>
        </w:rPr>
      </w:pPr>
    </w:p>
    <w:p w14:paraId="4B18074B" w14:textId="77777777" w:rsidR="00ED1918" w:rsidRPr="00505403" w:rsidRDefault="00ED1918"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Según el literal d) del “</w:t>
      </w:r>
      <w:r w:rsidRPr="00505403">
        <w:rPr>
          <w:rFonts w:ascii="Verdana" w:hAnsi="Verdana" w:cs="Arial"/>
          <w:i/>
          <w:color w:val="000000" w:themeColor="text1"/>
          <w:sz w:val="16"/>
          <w:szCs w:val="16"/>
          <w:lang w:eastAsia="es-CO"/>
        </w:rPr>
        <w:t>Manual para el Manejo de los Acuerdos Comerciales en los Procesos de Contratación</w:t>
      </w:r>
      <w:r w:rsidRPr="00505403">
        <w:rPr>
          <w:rFonts w:ascii="Verdana" w:hAnsi="Verdana" w:cs="Arial"/>
          <w:color w:val="000000" w:themeColor="text1"/>
          <w:sz w:val="16"/>
          <w:szCs w:val="16"/>
          <w:lang w:eastAsia="es-CO"/>
        </w:rPr>
        <w:t>” expedido por Colombia Compra Eficiente, las Entidades Estatales que adelantan sus Procesos de Contratación con las Leyes 80 de 1993 y 1150 de 2007 no deben hacer este análisis en las modalidades de selección de contratación directa.</w:t>
      </w:r>
    </w:p>
    <w:p w14:paraId="73DCA3CE" w14:textId="77777777" w:rsidR="006829BA" w:rsidRPr="00505403" w:rsidRDefault="006829BA" w:rsidP="009E401C">
      <w:pPr>
        <w:jc w:val="both"/>
        <w:rPr>
          <w:rFonts w:ascii="Verdana" w:hAnsi="Verdana" w:cs="Arial"/>
          <w:color w:val="000000" w:themeColor="text1"/>
          <w:sz w:val="16"/>
          <w:szCs w:val="16"/>
        </w:rPr>
      </w:pPr>
    </w:p>
    <w:tbl>
      <w:tblPr>
        <w:tblW w:w="900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767791B4" w14:textId="77777777" w:rsidTr="00A37E10">
        <w:trPr>
          <w:cantSplit/>
          <w:trHeight w:val="156"/>
          <w:tblCellSpacing w:w="20" w:type="dxa"/>
        </w:trPr>
        <w:tc>
          <w:tcPr>
            <w:tcW w:w="8920" w:type="dxa"/>
            <w:shd w:val="clear" w:color="auto" w:fill="D9D9D9"/>
            <w:vAlign w:val="center"/>
          </w:tcPr>
          <w:p w14:paraId="728514B0" w14:textId="77777777" w:rsidR="005F70E0" w:rsidRPr="00505403" w:rsidRDefault="00104241" w:rsidP="009E401C">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rPr>
              <w:t xml:space="preserve"> </w:t>
            </w:r>
            <w:r w:rsidR="007875AE" w:rsidRPr="00505403">
              <w:rPr>
                <w:rFonts w:ascii="Verdana" w:hAnsi="Verdana" w:cs="Arial"/>
                <w:b/>
                <w:color w:val="000000" w:themeColor="text1"/>
                <w:sz w:val="16"/>
                <w:szCs w:val="16"/>
                <w:lang w:eastAsia="en-US"/>
              </w:rPr>
              <w:t>8</w:t>
            </w:r>
            <w:r w:rsidR="005F70E0" w:rsidRPr="00505403">
              <w:rPr>
                <w:rFonts w:ascii="Verdana" w:hAnsi="Verdana" w:cs="Arial"/>
                <w:b/>
                <w:color w:val="000000" w:themeColor="text1"/>
                <w:sz w:val="16"/>
                <w:szCs w:val="16"/>
                <w:lang w:eastAsia="en-US"/>
              </w:rPr>
              <w:t xml:space="preserve">. </w:t>
            </w:r>
            <w:r w:rsidR="003E53E6" w:rsidRPr="00505403">
              <w:rPr>
                <w:rFonts w:ascii="Verdana" w:hAnsi="Verdana" w:cs="Arial"/>
                <w:b/>
                <w:color w:val="000000" w:themeColor="text1"/>
                <w:sz w:val="16"/>
                <w:szCs w:val="16"/>
                <w:lang w:eastAsia="en-US"/>
              </w:rPr>
              <w:t>SUPERVISIÓN</w:t>
            </w:r>
            <w:r w:rsidR="00B41839" w:rsidRPr="00505403">
              <w:rPr>
                <w:rFonts w:ascii="Verdana" w:hAnsi="Verdana" w:cs="Arial"/>
                <w:b/>
                <w:color w:val="000000" w:themeColor="text1"/>
                <w:sz w:val="16"/>
                <w:szCs w:val="16"/>
                <w:lang w:eastAsia="en-US"/>
              </w:rPr>
              <w:t xml:space="preserve"> DEL CONTRATO</w:t>
            </w:r>
          </w:p>
        </w:tc>
      </w:tr>
    </w:tbl>
    <w:p w14:paraId="641DAAA3" w14:textId="77777777" w:rsidR="009D0DFF" w:rsidRPr="00505403" w:rsidRDefault="009D0DFF" w:rsidP="009E401C">
      <w:pPr>
        <w:jc w:val="both"/>
        <w:rPr>
          <w:rFonts w:ascii="Verdana" w:hAnsi="Verdana" w:cs="Arial"/>
          <w:color w:val="000000" w:themeColor="text1"/>
          <w:sz w:val="16"/>
          <w:szCs w:val="16"/>
        </w:rPr>
      </w:pPr>
    </w:p>
    <w:p w14:paraId="61281FFB" w14:textId="77777777" w:rsidR="00DE66B4" w:rsidRPr="00505403" w:rsidRDefault="0098498F" w:rsidP="009E401C">
      <w:pPr>
        <w:jc w:val="both"/>
        <w:rPr>
          <w:rFonts w:ascii="Verdana" w:hAnsi="Verdana" w:cs="Arial"/>
          <w:color w:val="000000" w:themeColor="text1"/>
          <w:sz w:val="16"/>
          <w:szCs w:val="16"/>
        </w:rPr>
      </w:pPr>
      <w:r w:rsidRPr="00505403">
        <w:rPr>
          <w:rFonts w:ascii="Verdana" w:hAnsi="Verdana" w:cs="Arial"/>
          <w:color w:val="000000" w:themeColor="text1"/>
          <w:sz w:val="16"/>
          <w:szCs w:val="16"/>
        </w:rPr>
        <w:t>La s</w:t>
      </w:r>
      <w:r w:rsidR="002F65C8" w:rsidRPr="00505403">
        <w:rPr>
          <w:rFonts w:ascii="Verdana" w:hAnsi="Verdana" w:cs="Arial"/>
          <w:color w:val="000000" w:themeColor="text1"/>
          <w:sz w:val="16"/>
          <w:szCs w:val="16"/>
        </w:rPr>
        <w:t>upervisión</w:t>
      </w:r>
      <w:r w:rsidR="00D36640" w:rsidRPr="00505403">
        <w:rPr>
          <w:rFonts w:ascii="Verdana" w:hAnsi="Verdana" w:cs="Arial"/>
          <w:color w:val="000000" w:themeColor="text1"/>
          <w:sz w:val="16"/>
          <w:szCs w:val="16"/>
        </w:rPr>
        <w:t xml:space="preserve"> </w:t>
      </w:r>
      <w:r w:rsidR="002F65C8" w:rsidRPr="00505403">
        <w:rPr>
          <w:rFonts w:ascii="Verdana" w:hAnsi="Verdana" w:cs="Arial"/>
          <w:color w:val="000000" w:themeColor="text1"/>
          <w:sz w:val="16"/>
          <w:szCs w:val="16"/>
        </w:rPr>
        <w:t xml:space="preserve">del </w:t>
      </w:r>
      <w:r w:rsidR="008D5625" w:rsidRPr="00505403">
        <w:rPr>
          <w:rFonts w:ascii="Verdana" w:hAnsi="Verdana" w:cs="Arial"/>
          <w:color w:val="000000" w:themeColor="text1"/>
          <w:sz w:val="16"/>
          <w:szCs w:val="16"/>
        </w:rPr>
        <w:t xml:space="preserve">contrato </w:t>
      </w:r>
      <w:r w:rsidR="002F65C8" w:rsidRPr="00505403">
        <w:rPr>
          <w:rFonts w:ascii="Verdana" w:hAnsi="Verdana" w:cs="Arial"/>
          <w:color w:val="000000" w:themeColor="text1"/>
          <w:sz w:val="16"/>
          <w:szCs w:val="16"/>
        </w:rPr>
        <w:t xml:space="preserve">se ejercerá </w:t>
      </w:r>
      <w:r w:rsidR="0076784B" w:rsidRPr="00505403">
        <w:rPr>
          <w:rFonts w:ascii="Verdana" w:hAnsi="Verdana" w:cs="Arial"/>
          <w:color w:val="000000" w:themeColor="text1"/>
          <w:sz w:val="16"/>
          <w:szCs w:val="16"/>
        </w:rPr>
        <w:t xml:space="preserve">por </w:t>
      </w:r>
      <w:r w:rsidR="002F65C8" w:rsidRPr="00505403">
        <w:rPr>
          <w:rFonts w:ascii="Verdana" w:hAnsi="Verdana" w:cs="Arial"/>
          <w:i/>
          <w:iCs/>
          <w:color w:val="000000" w:themeColor="text1"/>
          <w:sz w:val="16"/>
          <w:szCs w:val="16"/>
        </w:rPr>
        <w:t>(</w:t>
      </w:r>
      <w:r w:rsidR="007875AE" w:rsidRPr="00505403">
        <w:rPr>
          <w:rFonts w:ascii="Verdana" w:hAnsi="Verdana" w:cs="Arial"/>
          <w:i/>
          <w:iCs/>
          <w:color w:val="000000" w:themeColor="text1"/>
          <w:sz w:val="16"/>
          <w:szCs w:val="16"/>
        </w:rPr>
        <w:t xml:space="preserve">diligenciar </w:t>
      </w:r>
      <w:r w:rsidR="002F65C8" w:rsidRPr="00505403">
        <w:rPr>
          <w:rFonts w:ascii="Verdana" w:hAnsi="Verdana" w:cs="Arial"/>
          <w:i/>
          <w:iCs/>
          <w:color w:val="000000" w:themeColor="text1"/>
          <w:sz w:val="16"/>
          <w:szCs w:val="16"/>
        </w:rPr>
        <w:t xml:space="preserve">cargo, código, grado </w:t>
      </w:r>
      <w:r w:rsidR="0076784B" w:rsidRPr="00505403">
        <w:rPr>
          <w:rFonts w:ascii="Verdana" w:hAnsi="Verdana" w:cs="Arial"/>
          <w:i/>
          <w:iCs/>
          <w:color w:val="000000" w:themeColor="text1"/>
          <w:sz w:val="16"/>
          <w:szCs w:val="16"/>
        </w:rPr>
        <w:t xml:space="preserve">del funcionario </w:t>
      </w:r>
      <w:r w:rsidR="002F65C8" w:rsidRPr="00505403">
        <w:rPr>
          <w:rFonts w:ascii="Verdana" w:hAnsi="Verdana" w:cs="Arial"/>
          <w:i/>
          <w:iCs/>
          <w:color w:val="000000" w:themeColor="text1"/>
          <w:sz w:val="16"/>
          <w:szCs w:val="16"/>
        </w:rPr>
        <w:t xml:space="preserve">y dependencia </w:t>
      </w:r>
      <w:r w:rsidR="0076784B" w:rsidRPr="00505403">
        <w:rPr>
          <w:rFonts w:ascii="Verdana" w:hAnsi="Verdana" w:cs="Arial"/>
          <w:i/>
          <w:iCs/>
          <w:color w:val="000000" w:themeColor="text1"/>
          <w:sz w:val="16"/>
          <w:szCs w:val="16"/>
        </w:rPr>
        <w:t xml:space="preserve">del </w:t>
      </w:r>
      <w:r w:rsidR="002F65C8" w:rsidRPr="00505403">
        <w:rPr>
          <w:rFonts w:ascii="Verdana" w:hAnsi="Verdana" w:cs="Arial"/>
          <w:i/>
          <w:iCs/>
          <w:color w:val="000000" w:themeColor="text1"/>
          <w:sz w:val="16"/>
          <w:szCs w:val="16"/>
        </w:rPr>
        <w:t>Ministerio)</w:t>
      </w:r>
      <w:r w:rsidR="0076784B" w:rsidRPr="00505403">
        <w:rPr>
          <w:rFonts w:ascii="Verdana" w:hAnsi="Verdana" w:cs="Arial"/>
          <w:color w:val="000000" w:themeColor="text1"/>
          <w:sz w:val="16"/>
          <w:szCs w:val="16"/>
        </w:rPr>
        <w:t>.</w:t>
      </w:r>
    </w:p>
    <w:p w14:paraId="5B5FC82F" w14:textId="77777777" w:rsidR="0076784B" w:rsidRPr="00505403" w:rsidRDefault="0076784B" w:rsidP="009E401C">
      <w:pPr>
        <w:jc w:val="both"/>
        <w:rPr>
          <w:rFonts w:ascii="Verdana" w:hAnsi="Verdana" w:cs="Arial"/>
          <w:color w:val="000000" w:themeColor="text1"/>
          <w:sz w:val="16"/>
          <w:szCs w:val="16"/>
        </w:rPr>
      </w:pPr>
    </w:p>
    <w:p w14:paraId="048F916A" w14:textId="77777777" w:rsidR="00A30FCA" w:rsidRPr="00505403" w:rsidRDefault="000A17AB" w:rsidP="009E401C">
      <w:pPr>
        <w:jc w:val="both"/>
        <w:rPr>
          <w:rFonts w:ascii="Verdana" w:hAnsi="Verdana" w:cs="Arial"/>
          <w:color w:val="000000" w:themeColor="text1"/>
          <w:sz w:val="16"/>
          <w:szCs w:val="16"/>
        </w:rPr>
      </w:pPr>
      <w:r w:rsidRPr="00505403">
        <w:rPr>
          <w:rFonts w:ascii="Verdana" w:hAnsi="Verdana" w:cs="Arial"/>
          <w:b/>
          <w:color w:val="000000" w:themeColor="text1"/>
          <w:sz w:val="16"/>
          <w:szCs w:val="16"/>
        </w:rPr>
        <w:t>PERFIL DEL SUPERVISOR</w:t>
      </w:r>
      <w:r w:rsidR="0076784B" w:rsidRPr="00505403">
        <w:rPr>
          <w:rFonts w:ascii="Verdana" w:hAnsi="Verdana" w:cs="Arial"/>
          <w:color w:val="000000" w:themeColor="text1"/>
          <w:sz w:val="16"/>
          <w:szCs w:val="16"/>
        </w:rPr>
        <w:t>:</w:t>
      </w:r>
      <w:r w:rsidRPr="00505403">
        <w:rPr>
          <w:rFonts w:ascii="Verdana" w:hAnsi="Verdana" w:cs="Arial"/>
          <w:color w:val="000000" w:themeColor="text1"/>
          <w:sz w:val="16"/>
          <w:szCs w:val="16"/>
        </w:rPr>
        <w:t xml:space="preserve"> Se debe justificar la idoneidad del funcionario designado como supervisor.</w:t>
      </w:r>
    </w:p>
    <w:p w14:paraId="12CA36EC" w14:textId="77777777" w:rsidR="001E6CBA" w:rsidRPr="00505403" w:rsidRDefault="001E6CBA" w:rsidP="009E401C">
      <w:pPr>
        <w:jc w:val="both"/>
        <w:rPr>
          <w:rFonts w:ascii="Verdana" w:hAnsi="Verdana" w:cs="Arial"/>
          <w:color w:val="000000" w:themeColor="text1"/>
          <w:sz w:val="16"/>
          <w:szCs w:val="16"/>
        </w:rPr>
      </w:pPr>
    </w:p>
    <w:p w14:paraId="72A9C40A" w14:textId="77777777" w:rsidR="0076784B" w:rsidRPr="00505403" w:rsidRDefault="00EA7411" w:rsidP="009E401C">
      <w:pPr>
        <w:jc w:val="both"/>
        <w:rPr>
          <w:rFonts w:ascii="Verdana" w:hAnsi="Verdana" w:cs="Arial"/>
          <w:b/>
          <w:i/>
          <w:iCs/>
          <w:color w:val="000000" w:themeColor="text1"/>
          <w:sz w:val="16"/>
          <w:szCs w:val="16"/>
        </w:rPr>
      </w:pPr>
      <w:r w:rsidRPr="00505403">
        <w:rPr>
          <w:rFonts w:ascii="Verdana" w:hAnsi="Verdana" w:cs="Arial"/>
          <w:i/>
          <w:iCs/>
          <w:color w:val="000000" w:themeColor="text1"/>
          <w:sz w:val="16"/>
          <w:szCs w:val="16"/>
        </w:rPr>
        <w:t xml:space="preserve">Para la designación se </w:t>
      </w:r>
      <w:r w:rsidR="00EC376C" w:rsidRPr="00505403">
        <w:rPr>
          <w:rFonts w:ascii="Verdana" w:hAnsi="Verdana" w:cs="Arial"/>
          <w:i/>
          <w:iCs/>
          <w:color w:val="000000" w:themeColor="text1"/>
          <w:sz w:val="16"/>
          <w:szCs w:val="16"/>
        </w:rPr>
        <w:t xml:space="preserve">tendrá en consideración, de conformidad con el objeto contratado, la especialidad del funcionario, su relación con las dependencias interesadas en la celebración </w:t>
      </w:r>
      <w:proofErr w:type="gramStart"/>
      <w:r w:rsidR="00EC376C" w:rsidRPr="00505403">
        <w:rPr>
          <w:rFonts w:ascii="Verdana" w:hAnsi="Verdana" w:cs="Arial"/>
          <w:i/>
          <w:iCs/>
          <w:color w:val="000000" w:themeColor="text1"/>
          <w:sz w:val="16"/>
          <w:szCs w:val="16"/>
        </w:rPr>
        <w:t>del mismo</w:t>
      </w:r>
      <w:proofErr w:type="gramEnd"/>
      <w:r w:rsidR="00EC376C" w:rsidRPr="00505403">
        <w:rPr>
          <w:rFonts w:ascii="Verdana" w:hAnsi="Verdana" w:cs="Arial"/>
          <w:i/>
          <w:iCs/>
          <w:color w:val="000000" w:themeColor="text1"/>
          <w:sz w:val="16"/>
          <w:szCs w:val="16"/>
        </w:rPr>
        <w:t xml:space="preserve"> y los conocimientos técnicos que sobre el objeto contractual debe tener</w:t>
      </w:r>
      <w:r w:rsidR="003D1E22" w:rsidRPr="00505403">
        <w:rPr>
          <w:rFonts w:ascii="Verdana" w:hAnsi="Verdana" w:cs="Arial"/>
          <w:i/>
          <w:iCs/>
          <w:color w:val="000000" w:themeColor="text1"/>
          <w:sz w:val="16"/>
          <w:szCs w:val="16"/>
        </w:rPr>
        <w:t xml:space="preserve">. (Resolución </w:t>
      </w:r>
      <w:r w:rsidR="00113F28" w:rsidRPr="00505403">
        <w:rPr>
          <w:rFonts w:ascii="Verdana" w:hAnsi="Verdana" w:cs="Arial"/>
          <w:i/>
          <w:iCs/>
          <w:color w:val="000000" w:themeColor="text1"/>
          <w:sz w:val="16"/>
          <w:szCs w:val="16"/>
        </w:rPr>
        <w:t>3</w:t>
      </w:r>
      <w:r w:rsidR="004825C3" w:rsidRPr="00505403">
        <w:rPr>
          <w:rFonts w:ascii="Verdana" w:hAnsi="Verdana" w:cs="Arial"/>
          <w:i/>
          <w:iCs/>
          <w:color w:val="000000" w:themeColor="text1"/>
          <w:sz w:val="16"/>
          <w:szCs w:val="16"/>
        </w:rPr>
        <w:t>86</w:t>
      </w:r>
      <w:r w:rsidR="003D1E22" w:rsidRPr="00505403">
        <w:rPr>
          <w:rFonts w:ascii="Verdana" w:hAnsi="Verdana" w:cs="Arial"/>
          <w:i/>
          <w:iCs/>
          <w:color w:val="000000" w:themeColor="text1"/>
          <w:sz w:val="16"/>
          <w:szCs w:val="16"/>
        </w:rPr>
        <w:t>1 de 201</w:t>
      </w:r>
      <w:r w:rsidR="004825C3" w:rsidRPr="00505403">
        <w:rPr>
          <w:rFonts w:ascii="Verdana" w:hAnsi="Verdana" w:cs="Arial"/>
          <w:i/>
          <w:iCs/>
          <w:color w:val="000000" w:themeColor="text1"/>
          <w:sz w:val="16"/>
          <w:szCs w:val="16"/>
        </w:rPr>
        <w:t>5</w:t>
      </w:r>
      <w:r w:rsidR="003D1E22" w:rsidRPr="00505403">
        <w:rPr>
          <w:rFonts w:ascii="Verdana" w:hAnsi="Verdana" w:cs="Arial"/>
          <w:i/>
          <w:iCs/>
          <w:color w:val="000000" w:themeColor="text1"/>
          <w:sz w:val="16"/>
          <w:szCs w:val="16"/>
        </w:rPr>
        <w:t>).</w:t>
      </w:r>
    </w:p>
    <w:p w14:paraId="75D29855" w14:textId="77777777" w:rsidR="0076784B" w:rsidRPr="00505403" w:rsidRDefault="0076784B" w:rsidP="009E401C">
      <w:pPr>
        <w:jc w:val="both"/>
        <w:rPr>
          <w:rFonts w:ascii="Verdana" w:hAnsi="Verdana" w:cs="Arial"/>
          <w:b/>
          <w:i/>
          <w:iCs/>
          <w:color w:val="000000" w:themeColor="text1"/>
          <w:sz w:val="16"/>
          <w:szCs w:val="16"/>
        </w:rPr>
      </w:pPr>
    </w:p>
    <w:p w14:paraId="2B2AF9E1" w14:textId="77777777" w:rsidR="002F7086" w:rsidRPr="00505403" w:rsidRDefault="00EC376C"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La supervisión </w:t>
      </w:r>
      <w:r w:rsidR="00467560" w:rsidRPr="00505403">
        <w:rPr>
          <w:rFonts w:ascii="Verdana" w:hAnsi="Verdana" w:cs="Arial"/>
          <w:i/>
          <w:iCs/>
          <w:color w:val="000000" w:themeColor="text1"/>
          <w:sz w:val="16"/>
          <w:szCs w:val="16"/>
        </w:rPr>
        <w:t xml:space="preserve">sólo podrá recaer en </w:t>
      </w:r>
      <w:proofErr w:type="gramStart"/>
      <w:r w:rsidR="00467560" w:rsidRPr="00505403">
        <w:rPr>
          <w:rFonts w:ascii="Verdana" w:hAnsi="Verdana" w:cs="Arial"/>
          <w:i/>
          <w:iCs/>
          <w:color w:val="000000" w:themeColor="text1"/>
          <w:sz w:val="16"/>
          <w:szCs w:val="16"/>
        </w:rPr>
        <w:t>Ministro</w:t>
      </w:r>
      <w:proofErr w:type="gramEnd"/>
      <w:r w:rsidR="00467560" w:rsidRPr="00505403">
        <w:rPr>
          <w:rFonts w:ascii="Verdana" w:hAnsi="Verdana" w:cs="Arial"/>
          <w:i/>
          <w:iCs/>
          <w:color w:val="000000" w:themeColor="text1"/>
          <w:sz w:val="16"/>
          <w:szCs w:val="16"/>
        </w:rPr>
        <w:t xml:space="preserve">, </w:t>
      </w:r>
      <w:proofErr w:type="gramStart"/>
      <w:r w:rsidRPr="00505403">
        <w:rPr>
          <w:rFonts w:ascii="Verdana" w:hAnsi="Verdana" w:cs="Arial"/>
          <w:i/>
          <w:iCs/>
          <w:color w:val="000000" w:themeColor="text1"/>
          <w:sz w:val="16"/>
          <w:szCs w:val="16"/>
        </w:rPr>
        <w:t>Viceministros</w:t>
      </w:r>
      <w:proofErr w:type="gramEnd"/>
      <w:r w:rsidRPr="00505403">
        <w:rPr>
          <w:rFonts w:ascii="Verdana" w:hAnsi="Verdana" w:cs="Arial"/>
          <w:i/>
          <w:iCs/>
          <w:color w:val="000000" w:themeColor="text1"/>
          <w:sz w:val="16"/>
          <w:szCs w:val="16"/>
        </w:rPr>
        <w:t xml:space="preserve">, </w:t>
      </w:r>
      <w:proofErr w:type="gramStart"/>
      <w:r w:rsidRPr="00505403">
        <w:rPr>
          <w:rFonts w:ascii="Verdana" w:hAnsi="Verdana" w:cs="Arial"/>
          <w:i/>
          <w:iCs/>
          <w:color w:val="000000" w:themeColor="text1"/>
          <w:sz w:val="16"/>
          <w:szCs w:val="16"/>
        </w:rPr>
        <w:t>Secretaria General</w:t>
      </w:r>
      <w:proofErr w:type="gramEnd"/>
      <w:r w:rsidRPr="00505403">
        <w:rPr>
          <w:rFonts w:ascii="Verdana" w:hAnsi="Verdana" w:cs="Arial"/>
          <w:i/>
          <w:iCs/>
          <w:color w:val="000000" w:themeColor="text1"/>
          <w:sz w:val="16"/>
          <w:szCs w:val="16"/>
        </w:rPr>
        <w:t xml:space="preserve">, </w:t>
      </w:r>
      <w:proofErr w:type="gramStart"/>
      <w:r w:rsidRPr="00505403">
        <w:rPr>
          <w:rFonts w:ascii="Verdana" w:hAnsi="Verdana" w:cs="Arial"/>
          <w:i/>
          <w:iCs/>
          <w:color w:val="000000" w:themeColor="text1"/>
          <w:sz w:val="16"/>
          <w:szCs w:val="16"/>
        </w:rPr>
        <w:t>Directores</w:t>
      </w:r>
      <w:proofErr w:type="gramEnd"/>
      <w:r w:rsidRPr="00505403">
        <w:rPr>
          <w:rFonts w:ascii="Verdana" w:hAnsi="Verdana" w:cs="Arial"/>
          <w:i/>
          <w:iCs/>
          <w:color w:val="000000" w:themeColor="text1"/>
          <w:sz w:val="16"/>
          <w:szCs w:val="16"/>
        </w:rPr>
        <w:t xml:space="preserve">, </w:t>
      </w:r>
      <w:proofErr w:type="gramStart"/>
      <w:r w:rsidR="00467560" w:rsidRPr="00505403">
        <w:rPr>
          <w:rFonts w:ascii="Verdana" w:hAnsi="Verdana" w:cs="Arial"/>
          <w:i/>
          <w:iCs/>
          <w:color w:val="000000" w:themeColor="text1"/>
          <w:sz w:val="16"/>
          <w:szCs w:val="16"/>
        </w:rPr>
        <w:t>Jefes</w:t>
      </w:r>
      <w:proofErr w:type="gramEnd"/>
      <w:r w:rsidR="00467560" w:rsidRPr="00505403">
        <w:rPr>
          <w:rFonts w:ascii="Verdana" w:hAnsi="Verdana" w:cs="Arial"/>
          <w:i/>
          <w:iCs/>
          <w:color w:val="000000" w:themeColor="text1"/>
          <w:sz w:val="16"/>
          <w:szCs w:val="16"/>
        </w:rPr>
        <w:t xml:space="preserve"> de Oficina, Asesores, </w:t>
      </w:r>
      <w:r w:rsidR="00EA7411" w:rsidRPr="00505403">
        <w:rPr>
          <w:rFonts w:ascii="Verdana" w:hAnsi="Verdana" w:cs="Arial"/>
          <w:i/>
          <w:iCs/>
          <w:color w:val="000000" w:themeColor="text1"/>
          <w:sz w:val="16"/>
          <w:szCs w:val="16"/>
        </w:rPr>
        <w:t>Coordinadores de Grupo</w:t>
      </w:r>
      <w:r w:rsidRPr="00505403">
        <w:rPr>
          <w:rFonts w:ascii="Verdana" w:hAnsi="Verdana" w:cs="Arial"/>
          <w:i/>
          <w:iCs/>
          <w:color w:val="000000" w:themeColor="text1"/>
          <w:sz w:val="16"/>
          <w:szCs w:val="16"/>
        </w:rPr>
        <w:t xml:space="preserve"> </w:t>
      </w:r>
      <w:r w:rsidR="00467560" w:rsidRPr="00505403">
        <w:rPr>
          <w:rFonts w:ascii="Verdana" w:hAnsi="Verdana" w:cs="Arial"/>
          <w:i/>
          <w:iCs/>
          <w:color w:val="000000" w:themeColor="text1"/>
          <w:sz w:val="16"/>
          <w:szCs w:val="16"/>
        </w:rPr>
        <w:t xml:space="preserve">y Profesionales Especializados, </w:t>
      </w:r>
      <w:r w:rsidRPr="00505403">
        <w:rPr>
          <w:rFonts w:ascii="Verdana" w:hAnsi="Verdana" w:cs="Arial"/>
          <w:i/>
          <w:iCs/>
          <w:color w:val="000000" w:themeColor="text1"/>
          <w:sz w:val="16"/>
          <w:szCs w:val="16"/>
          <w:u w:val="single"/>
        </w:rPr>
        <w:t>la cual será indelegable</w:t>
      </w:r>
      <w:r w:rsidRPr="00505403">
        <w:rPr>
          <w:rFonts w:ascii="Verdana" w:hAnsi="Verdana" w:cs="Arial"/>
          <w:i/>
          <w:iCs/>
          <w:color w:val="000000" w:themeColor="text1"/>
          <w:sz w:val="16"/>
          <w:szCs w:val="16"/>
        </w:rPr>
        <w:t>.</w:t>
      </w:r>
      <w:r w:rsidR="009B2F19" w:rsidRPr="00505403">
        <w:rPr>
          <w:rFonts w:ascii="Verdana" w:hAnsi="Verdana" w:cs="Arial"/>
          <w:i/>
          <w:iCs/>
          <w:color w:val="000000" w:themeColor="text1"/>
          <w:sz w:val="16"/>
          <w:szCs w:val="16"/>
        </w:rPr>
        <w:t xml:space="preserve"> </w:t>
      </w:r>
    </w:p>
    <w:p w14:paraId="2AC0F01A" w14:textId="77777777" w:rsidR="002F7086" w:rsidRPr="00505403" w:rsidRDefault="002F7086" w:rsidP="009E401C">
      <w:pPr>
        <w:jc w:val="both"/>
        <w:rPr>
          <w:rFonts w:ascii="Verdana" w:hAnsi="Verdana" w:cs="Arial"/>
          <w:i/>
          <w:iCs/>
          <w:color w:val="000000" w:themeColor="text1"/>
          <w:sz w:val="16"/>
          <w:szCs w:val="16"/>
        </w:rPr>
      </w:pPr>
    </w:p>
    <w:p w14:paraId="46C7D43C" w14:textId="77777777" w:rsidR="00EC376C" w:rsidRPr="00505403" w:rsidRDefault="009B2F19" w:rsidP="009E401C">
      <w:pPr>
        <w:jc w:val="both"/>
        <w:rPr>
          <w:rFonts w:ascii="Verdana" w:hAnsi="Verdana" w:cs="Arial"/>
          <w:b/>
          <w:i/>
          <w:iCs/>
          <w:color w:val="000000" w:themeColor="text1"/>
          <w:sz w:val="16"/>
          <w:szCs w:val="16"/>
        </w:rPr>
      </w:pPr>
      <w:r w:rsidRPr="00505403">
        <w:rPr>
          <w:rFonts w:ascii="Verdana" w:hAnsi="Verdana" w:cs="Arial"/>
          <w:i/>
          <w:iCs/>
          <w:color w:val="000000" w:themeColor="text1"/>
          <w:sz w:val="16"/>
          <w:szCs w:val="16"/>
        </w:rPr>
        <w:t xml:space="preserve">Para la designación del Supervisor se deberá consultar la capacidad del funcionario para ejercer la misma </w:t>
      </w:r>
      <w:proofErr w:type="gramStart"/>
      <w:r w:rsidRPr="00505403">
        <w:rPr>
          <w:rFonts w:ascii="Verdana" w:hAnsi="Verdana" w:cs="Arial"/>
          <w:i/>
          <w:iCs/>
          <w:color w:val="000000" w:themeColor="text1"/>
          <w:sz w:val="16"/>
          <w:szCs w:val="16"/>
        </w:rPr>
        <w:t>de acuerdo al</w:t>
      </w:r>
      <w:proofErr w:type="gramEnd"/>
      <w:r w:rsidRPr="00505403">
        <w:rPr>
          <w:rFonts w:ascii="Verdana" w:hAnsi="Verdana" w:cs="Arial"/>
          <w:i/>
          <w:iCs/>
          <w:color w:val="000000" w:themeColor="text1"/>
          <w:sz w:val="16"/>
          <w:szCs w:val="16"/>
        </w:rPr>
        <w:t xml:space="preserve"> número de supervisiones asignadas, de manera que no se genere una concentración de supervisiones que impida un adecuado seguimiento y control a la ejecución contractual de los contratos sujetos de supervisión. </w:t>
      </w:r>
    </w:p>
    <w:p w14:paraId="7B25E3E0" w14:textId="77777777" w:rsidR="00FC3EAF" w:rsidRPr="00505403" w:rsidRDefault="00FC3EAF" w:rsidP="009E401C">
      <w:pPr>
        <w:jc w:val="both"/>
        <w:rPr>
          <w:rFonts w:ascii="Verdana" w:hAnsi="Verdana" w:cs="Arial"/>
          <w:i/>
          <w:iCs/>
          <w:color w:val="000000" w:themeColor="text1"/>
          <w:sz w:val="16"/>
          <w:szCs w:val="16"/>
        </w:rPr>
      </w:pPr>
    </w:p>
    <w:p w14:paraId="77A3FFA8" w14:textId="77777777" w:rsidR="002F7086" w:rsidRPr="00505403" w:rsidRDefault="002F7086"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Por otra parte, el supervisor deberá garantizar que el contratista tenga total autonomía técnica y administrativa para la ejecución del contrato. Igualmente deberá abstenerse de dar instrucciones, impartir órdenes o imponer al contratista el cumplimiento de protocolos de la organización. Igualmente</w:t>
      </w:r>
      <w:r w:rsidR="00EC3626" w:rsidRPr="00505403">
        <w:rPr>
          <w:rFonts w:ascii="Verdana" w:hAnsi="Verdana" w:cs="Arial"/>
          <w:i/>
          <w:iCs/>
          <w:color w:val="000000" w:themeColor="text1"/>
          <w:sz w:val="16"/>
          <w:szCs w:val="16"/>
        </w:rPr>
        <w:t>,</w:t>
      </w:r>
      <w:r w:rsidRPr="00505403">
        <w:rPr>
          <w:rFonts w:ascii="Verdana" w:hAnsi="Verdana" w:cs="Arial"/>
          <w:i/>
          <w:iCs/>
          <w:color w:val="000000" w:themeColor="text1"/>
          <w:sz w:val="16"/>
          <w:szCs w:val="16"/>
        </w:rPr>
        <w:t xml:space="preserve"> no podrá exigir el cumplimiento de jornadas de trabajo presenciales o el cumplimiento de horarios, (salvo que la necesidad del servicio así lo exija y siempre que se encuentre debidamente justificado en el presente estudio previo)</w:t>
      </w:r>
    </w:p>
    <w:p w14:paraId="6993D6D3" w14:textId="77777777" w:rsidR="002F7086" w:rsidRPr="00505403" w:rsidRDefault="002F7086" w:rsidP="009E401C">
      <w:pPr>
        <w:jc w:val="both"/>
        <w:rPr>
          <w:rFonts w:ascii="Verdana" w:hAnsi="Verdana" w:cs="Arial"/>
          <w:i/>
          <w:iCs/>
          <w:color w:val="000000" w:themeColor="text1"/>
          <w:sz w:val="16"/>
          <w:szCs w:val="16"/>
        </w:rPr>
      </w:pPr>
    </w:p>
    <w:p w14:paraId="67A55429" w14:textId="77777777" w:rsidR="002F7086" w:rsidRPr="00505403" w:rsidRDefault="002F7086"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Lo anterior no obsta para que el supervisor, pueda efectuar actividades de coordinación con el contratista con el fin de garantizar el cumplimiento del objeto y las obligaciones contractuales.  </w:t>
      </w:r>
    </w:p>
    <w:p w14:paraId="4C9A9E3B" w14:textId="77777777" w:rsidR="002F7086" w:rsidRPr="00505403" w:rsidRDefault="002F7086" w:rsidP="009E401C">
      <w:pPr>
        <w:jc w:val="both"/>
        <w:rPr>
          <w:rFonts w:ascii="Verdana" w:hAnsi="Verdana" w:cs="Arial"/>
          <w:i/>
          <w:iCs/>
          <w:color w:val="000000" w:themeColor="text1"/>
          <w:sz w:val="16"/>
          <w:szCs w:val="16"/>
        </w:rPr>
      </w:pPr>
    </w:p>
    <w:p w14:paraId="62B52881" w14:textId="77777777" w:rsidR="003F0E7B" w:rsidRPr="00505403" w:rsidRDefault="00FE686F"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lastRenderedPageBreak/>
        <w:t>Es de competencia y responsabilidad del</w:t>
      </w:r>
      <w:r w:rsidR="00A327FC" w:rsidRPr="00505403">
        <w:rPr>
          <w:rFonts w:ascii="Verdana" w:hAnsi="Verdana" w:cs="Arial"/>
          <w:i/>
          <w:iCs/>
          <w:color w:val="000000" w:themeColor="text1"/>
          <w:sz w:val="16"/>
          <w:szCs w:val="16"/>
        </w:rPr>
        <w:t xml:space="preserve"> supervisor</w:t>
      </w:r>
      <w:r w:rsidR="003F0E7B" w:rsidRPr="00505403">
        <w:rPr>
          <w:rFonts w:ascii="Verdana" w:hAnsi="Verdana" w:cs="Arial"/>
          <w:i/>
          <w:iCs/>
          <w:color w:val="000000" w:themeColor="text1"/>
          <w:sz w:val="16"/>
          <w:szCs w:val="16"/>
        </w:rPr>
        <w:t xml:space="preserve"> </w:t>
      </w:r>
      <w:r w:rsidRPr="00505403">
        <w:rPr>
          <w:rFonts w:ascii="Verdana" w:hAnsi="Verdana" w:cs="Arial"/>
          <w:i/>
          <w:iCs/>
          <w:color w:val="000000" w:themeColor="text1"/>
          <w:sz w:val="16"/>
          <w:szCs w:val="16"/>
        </w:rPr>
        <w:t>en el ejercicio de sus funciones</w:t>
      </w:r>
      <w:r w:rsidR="00EA7411" w:rsidRPr="00505403">
        <w:rPr>
          <w:rFonts w:ascii="Verdana" w:hAnsi="Verdana" w:cs="Arial"/>
          <w:i/>
          <w:iCs/>
          <w:color w:val="000000" w:themeColor="text1"/>
          <w:sz w:val="16"/>
          <w:szCs w:val="16"/>
        </w:rPr>
        <w:t>,</w:t>
      </w:r>
      <w:r w:rsidRPr="00505403">
        <w:rPr>
          <w:rFonts w:ascii="Verdana" w:hAnsi="Verdana" w:cs="Arial"/>
          <w:i/>
          <w:iCs/>
          <w:color w:val="000000" w:themeColor="text1"/>
          <w:sz w:val="16"/>
          <w:szCs w:val="16"/>
        </w:rPr>
        <w:t xml:space="preserve"> </w:t>
      </w:r>
      <w:r w:rsidR="00BA2F55" w:rsidRPr="00505403">
        <w:rPr>
          <w:rFonts w:ascii="Verdana" w:hAnsi="Verdana" w:cs="Arial"/>
          <w:i/>
          <w:iCs/>
          <w:color w:val="000000" w:themeColor="text1"/>
          <w:sz w:val="16"/>
          <w:szCs w:val="16"/>
        </w:rPr>
        <w:t>entre otras</w:t>
      </w:r>
      <w:r w:rsidR="00EA7411" w:rsidRPr="00505403">
        <w:rPr>
          <w:rFonts w:ascii="Verdana" w:hAnsi="Verdana" w:cs="Arial"/>
          <w:i/>
          <w:iCs/>
          <w:color w:val="000000" w:themeColor="text1"/>
          <w:sz w:val="16"/>
          <w:szCs w:val="16"/>
        </w:rPr>
        <w:t>,</w:t>
      </w:r>
      <w:r w:rsidR="00BA2F55" w:rsidRPr="00505403">
        <w:rPr>
          <w:rFonts w:ascii="Verdana" w:hAnsi="Verdana" w:cs="Arial"/>
          <w:i/>
          <w:iCs/>
          <w:color w:val="000000" w:themeColor="text1"/>
          <w:sz w:val="16"/>
          <w:szCs w:val="16"/>
        </w:rPr>
        <w:t xml:space="preserve"> </w:t>
      </w:r>
      <w:r w:rsidR="003F0E7B" w:rsidRPr="00505403">
        <w:rPr>
          <w:rFonts w:ascii="Verdana" w:hAnsi="Verdana" w:cs="Arial"/>
          <w:i/>
          <w:iCs/>
          <w:color w:val="000000" w:themeColor="text1"/>
          <w:sz w:val="16"/>
          <w:szCs w:val="16"/>
        </w:rPr>
        <w:t>dar aplicaci</w:t>
      </w:r>
      <w:r w:rsidR="00CB3351" w:rsidRPr="00505403">
        <w:rPr>
          <w:rFonts w:ascii="Verdana" w:hAnsi="Verdana" w:cs="Arial"/>
          <w:i/>
          <w:iCs/>
          <w:color w:val="000000" w:themeColor="text1"/>
          <w:sz w:val="16"/>
          <w:szCs w:val="16"/>
        </w:rPr>
        <w:t>ón las siguientes normas</w:t>
      </w:r>
      <w:r w:rsidR="003F0E7B" w:rsidRPr="00505403">
        <w:rPr>
          <w:rFonts w:ascii="Verdana" w:hAnsi="Verdana" w:cs="Arial"/>
          <w:i/>
          <w:iCs/>
          <w:color w:val="000000" w:themeColor="text1"/>
          <w:sz w:val="16"/>
          <w:szCs w:val="16"/>
        </w:rPr>
        <w:t>:</w:t>
      </w:r>
    </w:p>
    <w:p w14:paraId="5ADFCC5B" w14:textId="77777777" w:rsidR="003F0E7B" w:rsidRPr="00505403" w:rsidRDefault="003F0E7B" w:rsidP="009E401C">
      <w:pPr>
        <w:jc w:val="both"/>
        <w:rPr>
          <w:rFonts w:ascii="Verdana" w:hAnsi="Verdana" w:cs="Arial"/>
          <w:i/>
          <w:iCs/>
          <w:color w:val="000000" w:themeColor="text1"/>
          <w:sz w:val="16"/>
          <w:szCs w:val="16"/>
        </w:rPr>
      </w:pPr>
    </w:p>
    <w:p w14:paraId="56AFA3B0" w14:textId="77777777" w:rsidR="003F0E7B" w:rsidRPr="00505403" w:rsidRDefault="0098498F" w:rsidP="00B260DB">
      <w:pPr>
        <w:numPr>
          <w:ilvl w:val="0"/>
          <w:numId w:val="2"/>
        </w:num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Supervisión e i</w:t>
      </w:r>
      <w:r w:rsidR="003F0E7B" w:rsidRPr="00505403">
        <w:rPr>
          <w:rFonts w:ascii="Verdana" w:hAnsi="Verdana" w:cs="Arial"/>
          <w:i/>
          <w:iCs/>
          <w:color w:val="000000" w:themeColor="text1"/>
          <w:sz w:val="16"/>
          <w:szCs w:val="16"/>
        </w:rPr>
        <w:t>nterventoría contractual artículo 83 Ley 1474 de 2011.</w:t>
      </w:r>
    </w:p>
    <w:p w14:paraId="2B276E9B" w14:textId="77777777" w:rsidR="003F0E7B" w:rsidRPr="00505403" w:rsidRDefault="0098498F" w:rsidP="00B260DB">
      <w:pPr>
        <w:numPr>
          <w:ilvl w:val="0"/>
          <w:numId w:val="2"/>
        </w:num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Facultades y deberes de los supervisores y los i</w:t>
      </w:r>
      <w:r w:rsidR="003F0E7B" w:rsidRPr="00505403">
        <w:rPr>
          <w:rFonts w:ascii="Verdana" w:hAnsi="Verdana" w:cs="Arial"/>
          <w:i/>
          <w:iCs/>
          <w:color w:val="000000" w:themeColor="text1"/>
          <w:sz w:val="16"/>
          <w:szCs w:val="16"/>
        </w:rPr>
        <w:t>nterventores artículo 84 Ley 1474 de 2011.</w:t>
      </w:r>
    </w:p>
    <w:p w14:paraId="22CAF7B8" w14:textId="77777777" w:rsidR="003F0E7B" w:rsidRPr="00505403" w:rsidRDefault="003F0E7B" w:rsidP="00B260DB">
      <w:pPr>
        <w:numPr>
          <w:ilvl w:val="0"/>
          <w:numId w:val="2"/>
        </w:num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Imposición de multas, sanciones y declaratoria de incumplimiento artículo 86 Ley 1474 de 2011.</w:t>
      </w:r>
    </w:p>
    <w:p w14:paraId="5F8E054A" w14:textId="77777777" w:rsidR="00FE686F" w:rsidRPr="00505403" w:rsidRDefault="00FE686F" w:rsidP="00B260DB">
      <w:pPr>
        <w:numPr>
          <w:ilvl w:val="0"/>
          <w:numId w:val="2"/>
        </w:num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De la ocurrencia y contenido de la liquidación de los contratos artículo 217 Decreto-Ley 019 de 2012.</w:t>
      </w:r>
      <w:r w:rsidR="008D5625" w:rsidRPr="00505403">
        <w:rPr>
          <w:rFonts w:ascii="Verdana" w:hAnsi="Verdana" w:cs="Arial"/>
          <w:i/>
          <w:iCs/>
          <w:color w:val="000000" w:themeColor="text1"/>
          <w:sz w:val="16"/>
          <w:szCs w:val="16"/>
        </w:rPr>
        <w:t xml:space="preserve"> </w:t>
      </w:r>
    </w:p>
    <w:p w14:paraId="666DD19B" w14:textId="77777777" w:rsidR="00B318EE" w:rsidRPr="00505403" w:rsidRDefault="00B318EE" w:rsidP="00B260DB">
      <w:pPr>
        <w:numPr>
          <w:ilvl w:val="0"/>
          <w:numId w:val="2"/>
        </w:num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Resolución </w:t>
      </w:r>
      <w:r w:rsidR="00113F28" w:rsidRPr="00505403">
        <w:rPr>
          <w:rFonts w:ascii="Verdana" w:hAnsi="Verdana" w:cs="Arial"/>
          <w:i/>
          <w:iCs/>
          <w:color w:val="000000" w:themeColor="text1"/>
          <w:sz w:val="16"/>
          <w:szCs w:val="16"/>
        </w:rPr>
        <w:t>3</w:t>
      </w:r>
      <w:r w:rsidR="004825C3" w:rsidRPr="00505403">
        <w:rPr>
          <w:rFonts w:ascii="Verdana" w:hAnsi="Verdana" w:cs="Arial"/>
          <w:i/>
          <w:iCs/>
          <w:color w:val="000000" w:themeColor="text1"/>
          <w:sz w:val="16"/>
          <w:szCs w:val="16"/>
        </w:rPr>
        <w:t>86</w:t>
      </w:r>
      <w:r w:rsidR="008D5625" w:rsidRPr="00505403">
        <w:rPr>
          <w:rFonts w:ascii="Verdana" w:hAnsi="Verdana" w:cs="Arial"/>
          <w:i/>
          <w:iCs/>
          <w:color w:val="000000" w:themeColor="text1"/>
          <w:sz w:val="16"/>
          <w:szCs w:val="16"/>
        </w:rPr>
        <w:t xml:space="preserve">1 </w:t>
      </w:r>
      <w:r w:rsidRPr="00505403">
        <w:rPr>
          <w:rFonts w:ascii="Verdana" w:hAnsi="Verdana" w:cs="Arial"/>
          <w:i/>
          <w:iCs/>
          <w:color w:val="000000" w:themeColor="text1"/>
          <w:sz w:val="16"/>
          <w:szCs w:val="16"/>
        </w:rPr>
        <w:t xml:space="preserve">de </w:t>
      </w:r>
      <w:r w:rsidR="008D5625" w:rsidRPr="00505403">
        <w:rPr>
          <w:rFonts w:ascii="Verdana" w:hAnsi="Verdana" w:cs="Arial"/>
          <w:i/>
          <w:iCs/>
          <w:color w:val="000000" w:themeColor="text1"/>
          <w:sz w:val="16"/>
          <w:szCs w:val="16"/>
        </w:rPr>
        <w:t>201</w:t>
      </w:r>
      <w:r w:rsidR="004825C3" w:rsidRPr="00505403">
        <w:rPr>
          <w:rFonts w:ascii="Verdana" w:hAnsi="Verdana" w:cs="Arial"/>
          <w:i/>
          <w:iCs/>
          <w:color w:val="000000" w:themeColor="text1"/>
          <w:sz w:val="16"/>
          <w:szCs w:val="16"/>
        </w:rPr>
        <w:t>5</w:t>
      </w:r>
      <w:r w:rsidR="008D5625" w:rsidRPr="00505403">
        <w:rPr>
          <w:rFonts w:ascii="Verdana" w:hAnsi="Verdana" w:cs="Arial"/>
          <w:i/>
          <w:iCs/>
          <w:color w:val="000000" w:themeColor="text1"/>
          <w:sz w:val="16"/>
          <w:szCs w:val="16"/>
        </w:rPr>
        <w:t xml:space="preserve"> </w:t>
      </w:r>
      <w:r w:rsidRPr="00505403">
        <w:rPr>
          <w:rFonts w:ascii="Verdana" w:hAnsi="Verdana" w:cs="Arial"/>
          <w:i/>
          <w:iCs/>
          <w:color w:val="000000" w:themeColor="text1"/>
          <w:sz w:val="16"/>
          <w:szCs w:val="16"/>
        </w:rPr>
        <w:t>o la que la modifique, adiciones o sustituya.</w:t>
      </w:r>
    </w:p>
    <w:p w14:paraId="1E0F0C77" w14:textId="77777777" w:rsidR="00DA0E1B" w:rsidRPr="00505403" w:rsidRDefault="00DA0E1B" w:rsidP="009E401C">
      <w:pPr>
        <w:jc w:val="both"/>
        <w:rPr>
          <w:rFonts w:ascii="Verdana" w:hAnsi="Verdana" w:cs="Arial"/>
          <w:i/>
          <w:iCs/>
          <w:color w:val="000000" w:themeColor="text1"/>
          <w:sz w:val="16"/>
          <w:szCs w:val="16"/>
        </w:rPr>
      </w:pPr>
    </w:p>
    <w:p w14:paraId="425DECF3" w14:textId="77777777" w:rsidR="0076784B" w:rsidRPr="00505403" w:rsidRDefault="0076784B" w:rsidP="009E401C">
      <w:pPr>
        <w:jc w:val="both"/>
        <w:rPr>
          <w:rFonts w:ascii="Verdana" w:hAnsi="Verdana" w:cs="Arial"/>
          <w:i/>
          <w:iCs/>
          <w:color w:val="000000" w:themeColor="text1"/>
          <w:sz w:val="16"/>
          <w:szCs w:val="16"/>
        </w:rPr>
      </w:pPr>
      <w:r w:rsidRPr="00505403">
        <w:rPr>
          <w:rFonts w:ascii="Verdana" w:hAnsi="Verdana" w:cs="Arial"/>
          <w:i/>
          <w:iCs/>
          <w:color w:val="000000" w:themeColor="text1"/>
          <w:sz w:val="16"/>
          <w:szCs w:val="16"/>
        </w:rPr>
        <w:t xml:space="preserve">En caso de </w:t>
      </w:r>
      <w:proofErr w:type="spellStart"/>
      <w:r w:rsidRPr="00505403">
        <w:rPr>
          <w:rFonts w:ascii="Verdana" w:hAnsi="Verdana" w:cs="Arial"/>
          <w:i/>
          <w:iCs/>
          <w:color w:val="000000" w:themeColor="text1"/>
          <w:sz w:val="16"/>
          <w:szCs w:val="16"/>
        </w:rPr>
        <w:t>que</w:t>
      </w:r>
      <w:proofErr w:type="spellEnd"/>
      <w:r w:rsidRPr="00505403">
        <w:rPr>
          <w:rFonts w:ascii="Verdana" w:hAnsi="Verdana" w:cs="Arial"/>
          <w:i/>
          <w:iCs/>
          <w:color w:val="000000" w:themeColor="text1"/>
          <w:sz w:val="16"/>
          <w:szCs w:val="16"/>
        </w:rPr>
        <w:t xml:space="preserve"> manera excepcional se requiera de interventoría, ésta deberá ser contratada mediante un concurso de méritos y así deberá justificarse.</w:t>
      </w:r>
    </w:p>
    <w:p w14:paraId="2857F734" w14:textId="77777777" w:rsidR="00D47F31" w:rsidRPr="00505403" w:rsidRDefault="00D47F31" w:rsidP="009E401C">
      <w:pPr>
        <w:jc w:val="both"/>
        <w:rPr>
          <w:rFonts w:ascii="Verdana" w:hAnsi="Verdana" w:cs="Arial"/>
          <w:i/>
          <w:i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64A99170" w14:textId="77777777" w:rsidTr="00C521A1">
        <w:trPr>
          <w:cantSplit/>
          <w:trHeight w:val="156"/>
          <w:tblCellSpacing w:w="20" w:type="dxa"/>
        </w:trPr>
        <w:tc>
          <w:tcPr>
            <w:tcW w:w="8920" w:type="dxa"/>
            <w:shd w:val="clear" w:color="auto" w:fill="D9D9D9"/>
            <w:vAlign w:val="center"/>
          </w:tcPr>
          <w:p w14:paraId="51B33FF6" w14:textId="77777777" w:rsidR="00B41839" w:rsidRPr="00505403" w:rsidRDefault="00B41839" w:rsidP="00B41839">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9. CESIÓN</w:t>
            </w:r>
          </w:p>
        </w:tc>
      </w:tr>
    </w:tbl>
    <w:p w14:paraId="583D640E" w14:textId="77777777" w:rsidR="00D47F31" w:rsidRPr="00505403" w:rsidRDefault="00D47F31" w:rsidP="009E401C">
      <w:pPr>
        <w:jc w:val="both"/>
        <w:rPr>
          <w:rFonts w:ascii="Verdana" w:hAnsi="Verdana" w:cs="Arial"/>
          <w:i/>
          <w:iCs/>
          <w:color w:val="000000" w:themeColor="text1"/>
          <w:sz w:val="16"/>
          <w:szCs w:val="16"/>
        </w:rPr>
      </w:pPr>
    </w:p>
    <w:p w14:paraId="46345C48" w14:textId="77777777" w:rsidR="00B41839" w:rsidRPr="00505403" w:rsidRDefault="00B41839" w:rsidP="00B41839">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El contratista no podrá ceder el contrato a personas naturales, nacionales o extranjeras salvo autorización previa y expresa </w:t>
      </w:r>
      <w:r w:rsidR="001E4B74" w:rsidRPr="00505403">
        <w:rPr>
          <w:rFonts w:ascii="Verdana" w:hAnsi="Verdana" w:cs="Arial"/>
          <w:color w:val="000000" w:themeColor="text1"/>
          <w:sz w:val="16"/>
          <w:szCs w:val="16"/>
          <w:lang w:eastAsia="es-CO"/>
        </w:rPr>
        <w:t xml:space="preserve">del </w:t>
      </w:r>
      <w:r w:rsidR="001E4B74"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y ésta puede reservarse las razones que tenga para negar la cesión. Si la persona a la cual se le va a ceder el contrato es extranjera debe renunciar a la reclamación diplomática.  </w:t>
      </w:r>
    </w:p>
    <w:p w14:paraId="61C4FEE9" w14:textId="77777777" w:rsidR="008D5625" w:rsidRPr="00505403" w:rsidRDefault="008D5625"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49E81004" w14:textId="77777777" w:rsidTr="00C521A1">
        <w:trPr>
          <w:cantSplit/>
          <w:trHeight w:val="156"/>
          <w:tblCellSpacing w:w="20" w:type="dxa"/>
        </w:trPr>
        <w:tc>
          <w:tcPr>
            <w:tcW w:w="8920" w:type="dxa"/>
            <w:shd w:val="clear" w:color="auto" w:fill="D9D9D9"/>
            <w:vAlign w:val="center"/>
          </w:tcPr>
          <w:p w14:paraId="5D7418CB" w14:textId="77777777" w:rsidR="00B41839" w:rsidRPr="00505403" w:rsidRDefault="00B41839" w:rsidP="00B41839">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 xml:space="preserve">10. LIQUIDACIÓN </w:t>
            </w:r>
          </w:p>
        </w:tc>
      </w:tr>
    </w:tbl>
    <w:p w14:paraId="66BB5559" w14:textId="77777777" w:rsidR="00B41839" w:rsidRPr="00505403" w:rsidRDefault="00B41839" w:rsidP="009E401C">
      <w:pPr>
        <w:jc w:val="both"/>
        <w:rPr>
          <w:rFonts w:ascii="Verdana" w:hAnsi="Verdana" w:cs="Arial"/>
          <w:bCs/>
          <w:color w:val="000000" w:themeColor="text1"/>
          <w:sz w:val="16"/>
          <w:szCs w:val="16"/>
        </w:rPr>
      </w:pPr>
    </w:p>
    <w:p w14:paraId="3BC626C0" w14:textId="77777777" w:rsidR="00B41839" w:rsidRPr="00505403" w:rsidRDefault="00B41839" w:rsidP="00B41839">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No será obligatoria la liquidación del contrato de conformidad con lo dispuesto en artículo 217 del Decreto Ley 019 de 2012, sin perjuicio de los casos en los cuales por virtud de la ley se imponga la liquidación, tales como, la terminación anticipada del contrato, el en caso de que el contratista haya sido objeto de sanciones contractuales, el fallecimiento del contratista o cuando la entidad estime necesario realizarla.</w:t>
      </w:r>
    </w:p>
    <w:p w14:paraId="3BC97169" w14:textId="77777777" w:rsidR="00B41839" w:rsidRPr="00505403" w:rsidRDefault="00B41839" w:rsidP="009E401C">
      <w:pPr>
        <w:jc w:val="both"/>
        <w:rPr>
          <w:rFonts w:ascii="Verdana" w:hAnsi="Verdana" w:cs="Arial"/>
          <w:color w:val="000000" w:themeColor="text1"/>
          <w:sz w:val="16"/>
          <w:szCs w:val="16"/>
          <w:lang w:eastAsia="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2B942BDC" w14:textId="77777777" w:rsidTr="00C521A1">
        <w:trPr>
          <w:cantSplit/>
          <w:trHeight w:val="156"/>
          <w:tblCellSpacing w:w="20" w:type="dxa"/>
        </w:trPr>
        <w:tc>
          <w:tcPr>
            <w:tcW w:w="8920" w:type="dxa"/>
            <w:shd w:val="clear" w:color="auto" w:fill="D9D9D9"/>
            <w:vAlign w:val="center"/>
          </w:tcPr>
          <w:p w14:paraId="3A10A4EF" w14:textId="77777777" w:rsidR="00B41839" w:rsidRPr="00505403" w:rsidRDefault="00B41839" w:rsidP="00C521A1">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11. MULTAS</w:t>
            </w:r>
          </w:p>
        </w:tc>
      </w:tr>
    </w:tbl>
    <w:p w14:paraId="6E6351E3" w14:textId="77777777" w:rsidR="00B41839" w:rsidRPr="00505403" w:rsidRDefault="00B41839" w:rsidP="009E401C">
      <w:pPr>
        <w:jc w:val="both"/>
        <w:rPr>
          <w:rFonts w:ascii="Verdana" w:hAnsi="Verdana" w:cs="Arial"/>
          <w:bCs/>
          <w:color w:val="000000" w:themeColor="text1"/>
          <w:sz w:val="16"/>
          <w:szCs w:val="16"/>
        </w:rPr>
      </w:pPr>
    </w:p>
    <w:p w14:paraId="73496FCB" w14:textId="77777777" w:rsidR="001E4B74" w:rsidRPr="00505403" w:rsidRDefault="001E4B74" w:rsidP="001E4B74">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En caso de incumplimiento por parte del CONTRATISTA de las obligaciones que le corresponden, que no constituya por sí mismo causal de la cláusula penal pecuniaria o caducidad, de conformidad con lo establecido en el artículo 40 de la Ley 80 de 1993, el artículo 17 de la Ley 1150 de 2007, el artículo 86 de la Ley 1474 de 2011, y demás normas aplicables, se pacta que 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podrá conminar al cumplimiento, imponiendo multas sucesivas o puntuales al CONTRATISTA equivalentes al 1% del valor total del contrato por cada evento de incumplimiento sin superar el </w:t>
      </w:r>
      <w:r w:rsidR="00FE04B6" w:rsidRPr="00505403">
        <w:rPr>
          <w:rFonts w:ascii="Verdana" w:hAnsi="Verdana" w:cs="Arial"/>
          <w:color w:val="000000" w:themeColor="text1"/>
          <w:sz w:val="16"/>
          <w:szCs w:val="16"/>
          <w:lang w:eastAsia="es-CO"/>
        </w:rPr>
        <w:t>1</w:t>
      </w:r>
      <w:r w:rsidRPr="00505403">
        <w:rPr>
          <w:rFonts w:ascii="Verdana" w:hAnsi="Verdana" w:cs="Arial"/>
          <w:color w:val="000000" w:themeColor="text1"/>
          <w:sz w:val="16"/>
          <w:szCs w:val="16"/>
          <w:lang w:eastAsia="es-CO"/>
        </w:rPr>
        <w:t>0% del valor total del mismo.</w:t>
      </w:r>
    </w:p>
    <w:p w14:paraId="6352A22D" w14:textId="77777777" w:rsidR="00B41839" w:rsidRPr="00505403" w:rsidRDefault="00B41839"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3576EA86" w14:textId="77777777" w:rsidTr="00C521A1">
        <w:trPr>
          <w:cantSplit/>
          <w:trHeight w:val="156"/>
          <w:tblCellSpacing w:w="20" w:type="dxa"/>
        </w:trPr>
        <w:tc>
          <w:tcPr>
            <w:tcW w:w="8920" w:type="dxa"/>
            <w:shd w:val="clear" w:color="auto" w:fill="D9D9D9"/>
            <w:vAlign w:val="center"/>
          </w:tcPr>
          <w:p w14:paraId="742473AF" w14:textId="77777777" w:rsidR="00B41839" w:rsidRPr="00505403" w:rsidRDefault="00B41839" w:rsidP="00B41839">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 xml:space="preserve">12. PENAL PECUNIARIA </w:t>
            </w:r>
          </w:p>
        </w:tc>
      </w:tr>
    </w:tbl>
    <w:p w14:paraId="2E0FEA87" w14:textId="77777777" w:rsidR="00B41839" w:rsidRPr="00505403" w:rsidRDefault="00B41839" w:rsidP="009E401C">
      <w:pPr>
        <w:jc w:val="both"/>
        <w:rPr>
          <w:rFonts w:ascii="Verdana" w:hAnsi="Verdana" w:cs="Arial"/>
          <w:bCs/>
          <w:color w:val="000000" w:themeColor="text1"/>
          <w:sz w:val="16"/>
          <w:szCs w:val="16"/>
        </w:rPr>
      </w:pPr>
    </w:p>
    <w:p w14:paraId="33A4FA56" w14:textId="77777777" w:rsidR="001E4B74" w:rsidRPr="00505403" w:rsidRDefault="001E4B74" w:rsidP="001E4B74">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Se pacta a título de clausula </w:t>
      </w:r>
      <w:proofErr w:type="gramStart"/>
      <w:r w:rsidRPr="00505403">
        <w:rPr>
          <w:rFonts w:ascii="Verdana" w:hAnsi="Verdana" w:cs="Arial"/>
          <w:color w:val="000000" w:themeColor="text1"/>
          <w:sz w:val="16"/>
          <w:szCs w:val="16"/>
          <w:lang w:eastAsia="es-CO"/>
        </w:rPr>
        <w:t>penal pecuniaria</w:t>
      </w:r>
      <w:proofErr w:type="gramEnd"/>
      <w:r w:rsidRPr="00505403">
        <w:rPr>
          <w:rFonts w:ascii="Verdana" w:hAnsi="Verdana" w:cs="Arial"/>
          <w:color w:val="000000" w:themeColor="text1"/>
          <w:sz w:val="16"/>
          <w:szCs w:val="16"/>
          <w:lang w:eastAsia="es-CO"/>
        </w:rPr>
        <w:t xml:space="preserve"> una suma equivalente hasta por el diez por ciento (10%) del valor total del contrato, frente al incumplimiento total o parcial del mismo por parte del CONTRATISTA en los eventos en que en virtud del marco normativo se imponga hacerla efectiva, sin que ello impida que 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pueda solicitar al CONTRATISTA la totalidad del valor de los perjuicios causados en lo que exceda del valor de la cláusula penal pecuniaria. El CONTRATISTA autoriza que 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descuente de las sumas que le adeude de cualquier tipo de relación negocial los valores correspondientes a las sanciones impuestas que se encuentren en firme al momento de aplicarla. PARÁGRAFO PRIMERO: La cláusula penal no excluye la indemnización de perjuicios no cubiertos por la aplicación de dicha sanción. PARÁGRAFO SEGUNDO: La estimación del perjuicio se realizará por parte de la SUPERVISION y/o la INTERVENTORIA y de manera independiente a las multas u otro tipo de sanciones impuestas al CONTRATISTA durante la ejecución del contrato.</w:t>
      </w:r>
    </w:p>
    <w:p w14:paraId="5B247F0C" w14:textId="77777777" w:rsidR="00B41839" w:rsidRPr="00505403" w:rsidRDefault="00B41839"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5DF9E0C2" w14:textId="77777777" w:rsidTr="00C521A1">
        <w:trPr>
          <w:cantSplit/>
          <w:trHeight w:val="156"/>
          <w:tblCellSpacing w:w="20" w:type="dxa"/>
        </w:trPr>
        <w:tc>
          <w:tcPr>
            <w:tcW w:w="8920" w:type="dxa"/>
            <w:shd w:val="clear" w:color="auto" w:fill="D9D9D9"/>
            <w:vAlign w:val="center"/>
          </w:tcPr>
          <w:p w14:paraId="222AC5FB" w14:textId="77777777" w:rsidR="00B41839" w:rsidRPr="00505403" w:rsidRDefault="00B41839" w:rsidP="00B41839">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13. INHABILIDADES, INCOMPATIBILIDADES Y PROHI</w:t>
            </w:r>
            <w:r w:rsidR="0074468B" w:rsidRPr="00505403">
              <w:rPr>
                <w:rFonts w:ascii="Verdana" w:hAnsi="Verdana" w:cs="Arial"/>
                <w:b/>
                <w:color w:val="000000" w:themeColor="text1"/>
                <w:sz w:val="16"/>
                <w:szCs w:val="16"/>
                <w:lang w:eastAsia="en-US"/>
              </w:rPr>
              <w:t>BI</w:t>
            </w:r>
            <w:r w:rsidRPr="00505403">
              <w:rPr>
                <w:rFonts w:ascii="Verdana" w:hAnsi="Verdana" w:cs="Arial"/>
                <w:b/>
                <w:color w:val="000000" w:themeColor="text1"/>
                <w:sz w:val="16"/>
                <w:szCs w:val="16"/>
                <w:lang w:eastAsia="en-US"/>
              </w:rPr>
              <w:t xml:space="preserve">CIONES-DECLARACIÓN ESPECIAL </w:t>
            </w:r>
          </w:p>
        </w:tc>
      </w:tr>
    </w:tbl>
    <w:p w14:paraId="5630639E" w14:textId="77777777" w:rsidR="00B41839" w:rsidRPr="00505403" w:rsidRDefault="00B41839" w:rsidP="009E401C">
      <w:pPr>
        <w:jc w:val="both"/>
        <w:rPr>
          <w:rFonts w:ascii="Verdana" w:hAnsi="Verdana" w:cs="Arial"/>
          <w:bCs/>
          <w:color w:val="000000" w:themeColor="text1"/>
          <w:sz w:val="16"/>
          <w:szCs w:val="16"/>
        </w:rPr>
      </w:pPr>
    </w:p>
    <w:p w14:paraId="196A88E1" w14:textId="77777777" w:rsidR="001E4B74" w:rsidRPr="00505403" w:rsidRDefault="001E4B74" w:rsidP="001E4B74">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El contratista, a la firma del contrato, declara no haber presentado documentación falsa ni encontrarse incurso en causal de inhabilidad, incompatibilidad, prohibición y conflict</w:t>
      </w:r>
      <w:r w:rsidR="00665A1C" w:rsidRPr="00505403">
        <w:rPr>
          <w:rFonts w:ascii="Verdana" w:hAnsi="Verdana" w:cs="Arial"/>
          <w:color w:val="000000" w:themeColor="text1"/>
          <w:sz w:val="16"/>
          <w:szCs w:val="16"/>
          <w:lang w:eastAsia="es-CO"/>
        </w:rPr>
        <w:t>o de interés establecido en la l</w:t>
      </w:r>
      <w:r w:rsidRPr="00505403">
        <w:rPr>
          <w:rFonts w:ascii="Verdana" w:hAnsi="Verdana" w:cs="Arial"/>
          <w:color w:val="000000" w:themeColor="text1"/>
          <w:sz w:val="16"/>
          <w:szCs w:val="16"/>
          <w:lang w:eastAsia="es-CO"/>
        </w:rPr>
        <w:t>ey y en general en el marco normativo vigente. Así mismo, manifiesta que no ha sido sancionado por la contraloría mediante juicio de responsabilidad fiscal en su contra.</w:t>
      </w:r>
    </w:p>
    <w:p w14:paraId="2711E978" w14:textId="77777777" w:rsidR="00B41839" w:rsidRPr="00505403" w:rsidRDefault="00B41839"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447CD796" w14:textId="77777777" w:rsidTr="00C521A1">
        <w:trPr>
          <w:cantSplit/>
          <w:trHeight w:val="156"/>
          <w:tblCellSpacing w:w="20" w:type="dxa"/>
        </w:trPr>
        <w:tc>
          <w:tcPr>
            <w:tcW w:w="8920" w:type="dxa"/>
            <w:shd w:val="clear" w:color="auto" w:fill="D9D9D9"/>
            <w:vAlign w:val="center"/>
          </w:tcPr>
          <w:p w14:paraId="7536703D" w14:textId="77777777" w:rsidR="001E4B74" w:rsidRPr="00505403" w:rsidRDefault="001E4B74"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 xml:space="preserve">14. INTERPRETACIÓN, MODIFICACIÓN, TERMINACIÓN UNILATERALES Y CADUCIDAD </w:t>
            </w:r>
          </w:p>
        </w:tc>
      </w:tr>
    </w:tbl>
    <w:p w14:paraId="0467600D" w14:textId="77777777" w:rsidR="00B41839" w:rsidRPr="00505403" w:rsidRDefault="00B41839" w:rsidP="009E401C">
      <w:pPr>
        <w:jc w:val="both"/>
        <w:rPr>
          <w:rFonts w:ascii="Verdana" w:hAnsi="Verdana" w:cs="Arial"/>
          <w:bCs/>
          <w:color w:val="000000" w:themeColor="text1"/>
          <w:sz w:val="16"/>
          <w:szCs w:val="16"/>
        </w:rPr>
      </w:pPr>
    </w:p>
    <w:p w14:paraId="0CDC7BF0" w14:textId="77777777" w:rsidR="001E4B74" w:rsidRPr="00505403" w:rsidRDefault="001E4B74" w:rsidP="001E4B74">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lastRenderedPageBreak/>
        <w:t>Son aplicables al presente contrato el sometimiento a las leyes nacionales, la terminación, modificación, interpretación unilaterales y caducidad, en los términos establecidos en la normatividad vigente, en especial en los artículos 14, 15, 16, 17 y 18 de la Ley 80 de 1993 o en las normas que lo modifique o sustituyan.</w:t>
      </w:r>
    </w:p>
    <w:p w14:paraId="018B55EC" w14:textId="77777777" w:rsidR="00B41839" w:rsidRPr="00505403" w:rsidRDefault="00B41839"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1B85C6D2" w14:textId="77777777" w:rsidTr="00C521A1">
        <w:trPr>
          <w:cantSplit/>
          <w:trHeight w:val="156"/>
          <w:tblCellSpacing w:w="20" w:type="dxa"/>
        </w:trPr>
        <w:tc>
          <w:tcPr>
            <w:tcW w:w="8920" w:type="dxa"/>
            <w:shd w:val="clear" w:color="auto" w:fill="D9D9D9"/>
            <w:vAlign w:val="center"/>
          </w:tcPr>
          <w:p w14:paraId="596BE6E5" w14:textId="77777777" w:rsidR="001E4B74" w:rsidRPr="00505403" w:rsidRDefault="001E4B74"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 xml:space="preserve">15. CONFIDENCIALIDAD  </w:t>
            </w:r>
          </w:p>
        </w:tc>
      </w:tr>
    </w:tbl>
    <w:p w14:paraId="76292D3E" w14:textId="77777777" w:rsidR="001E4B74" w:rsidRPr="00505403" w:rsidRDefault="001E4B74" w:rsidP="001E4B74">
      <w:pPr>
        <w:jc w:val="both"/>
        <w:rPr>
          <w:rFonts w:ascii="Verdana" w:hAnsi="Verdana" w:cs="Arial"/>
          <w:bCs/>
          <w:color w:val="000000" w:themeColor="text1"/>
          <w:sz w:val="16"/>
          <w:szCs w:val="16"/>
        </w:rPr>
      </w:pPr>
    </w:p>
    <w:p w14:paraId="24B9A441" w14:textId="77777777" w:rsidR="001E4B74" w:rsidRPr="00505403" w:rsidRDefault="001E4B74" w:rsidP="001E4B74">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El </w:t>
      </w:r>
      <w:r w:rsidR="00665A1C" w:rsidRPr="00505403">
        <w:rPr>
          <w:rFonts w:ascii="Verdana" w:hAnsi="Verdana" w:cs="Arial"/>
          <w:color w:val="000000" w:themeColor="text1"/>
          <w:sz w:val="16"/>
          <w:szCs w:val="16"/>
          <w:lang w:eastAsia="es-CO"/>
        </w:rPr>
        <w:t>CONTRATISTA</w:t>
      </w:r>
      <w:r w:rsidRPr="00505403">
        <w:rPr>
          <w:rFonts w:ascii="Verdana" w:hAnsi="Verdana" w:cs="Arial"/>
          <w:color w:val="000000" w:themeColor="text1"/>
          <w:sz w:val="16"/>
          <w:szCs w:val="16"/>
          <w:lang w:eastAsia="es-CO"/>
        </w:rPr>
        <w:t xml:space="preserve"> deberá guardar estricta reserva sobre toda la información y documentos a que tenga acceso, maneje en desarrollo de su actividad o que llegue a conocer en ejecución del contrato o por cualquier otra causa y que no tenga el carácter de pública. En consecuencia, se abstendrá de divulgar, publicar o comunicar, directa o indirectamente a terceros; por ningún medio, la información, documentos o fotografías, relacionados con los documentos que conozcan en desarrollo y por virtud del presente Contrato, salvo disposición o mandato judicial y/o legal o con previa autorización escrita </w:t>
      </w:r>
      <w:r w:rsidR="00665A1C" w:rsidRPr="00505403">
        <w:rPr>
          <w:rFonts w:ascii="Verdana" w:hAnsi="Verdana" w:cs="Arial"/>
          <w:color w:val="000000" w:themeColor="text1"/>
          <w:sz w:val="16"/>
          <w:szCs w:val="16"/>
          <w:lang w:eastAsia="es-CO"/>
        </w:rPr>
        <w:t xml:space="preserve">el </w:t>
      </w:r>
      <w:r w:rsidR="00665A1C"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Esta obligación permanecerá vigente aún después de la terminación por cualquier causa de la vinculación que ligue a las partes. El incumplimiento de lo establecido en esta cláusula dará lugar a que </w:t>
      </w:r>
      <w:r w:rsidR="00665A1C" w:rsidRPr="00505403">
        <w:rPr>
          <w:rFonts w:ascii="Verdana" w:hAnsi="Verdana" w:cs="Arial"/>
          <w:color w:val="000000" w:themeColor="text1"/>
          <w:sz w:val="16"/>
          <w:szCs w:val="16"/>
          <w:lang w:eastAsia="es-CO"/>
        </w:rPr>
        <w:t>El CONTRATISTA</w:t>
      </w:r>
      <w:r w:rsidRPr="00505403">
        <w:rPr>
          <w:rFonts w:ascii="Verdana" w:hAnsi="Verdana" w:cs="Arial"/>
          <w:color w:val="000000" w:themeColor="text1"/>
          <w:sz w:val="16"/>
          <w:szCs w:val="16"/>
          <w:lang w:eastAsia="es-CO"/>
        </w:rPr>
        <w:t>, a título de pena y sin necesidad de reconvención judicial, cancele a</w:t>
      </w:r>
      <w:r w:rsidR="00665A1C" w:rsidRPr="00505403">
        <w:rPr>
          <w:rFonts w:ascii="Verdana" w:hAnsi="Verdana" w:cs="Arial"/>
          <w:color w:val="000000" w:themeColor="text1"/>
          <w:sz w:val="16"/>
          <w:szCs w:val="16"/>
          <w:lang w:eastAsia="es-CO"/>
        </w:rPr>
        <w:t xml:space="preserve">l </w:t>
      </w:r>
      <w:r w:rsidR="00665A1C" w:rsidRPr="00505403">
        <w:rPr>
          <w:rFonts w:ascii="Verdana" w:hAnsi="Verdana" w:cs="Arial"/>
          <w:b/>
          <w:color w:val="000000" w:themeColor="text1"/>
          <w:sz w:val="16"/>
          <w:szCs w:val="16"/>
          <w:lang w:eastAsia="es-CO"/>
        </w:rPr>
        <w:t xml:space="preserve">MINISTERIO </w:t>
      </w:r>
      <w:r w:rsidRPr="00505403">
        <w:rPr>
          <w:rFonts w:ascii="Verdana" w:hAnsi="Verdana" w:cs="Arial"/>
          <w:color w:val="000000" w:themeColor="text1"/>
          <w:sz w:val="16"/>
          <w:szCs w:val="16"/>
          <w:lang w:eastAsia="es-CO"/>
        </w:rPr>
        <w:t xml:space="preserve">la suma correspondiente al </w:t>
      </w:r>
      <w:r w:rsidR="00FE04B6" w:rsidRPr="00505403">
        <w:rPr>
          <w:rFonts w:ascii="Verdana" w:hAnsi="Verdana" w:cs="Arial"/>
          <w:color w:val="000000" w:themeColor="text1"/>
          <w:sz w:val="16"/>
          <w:szCs w:val="16"/>
          <w:lang w:eastAsia="es-CO"/>
        </w:rPr>
        <w:t>diez</w:t>
      </w:r>
      <w:r w:rsidRPr="00505403">
        <w:rPr>
          <w:rFonts w:ascii="Verdana" w:hAnsi="Verdana" w:cs="Arial"/>
          <w:color w:val="000000" w:themeColor="text1"/>
          <w:sz w:val="16"/>
          <w:szCs w:val="16"/>
          <w:lang w:eastAsia="es-CO"/>
        </w:rPr>
        <w:t xml:space="preserve"> por ciento (</w:t>
      </w:r>
      <w:r w:rsidR="00FE04B6" w:rsidRPr="00505403">
        <w:rPr>
          <w:rFonts w:ascii="Verdana" w:hAnsi="Verdana" w:cs="Arial"/>
          <w:color w:val="000000" w:themeColor="text1"/>
          <w:sz w:val="16"/>
          <w:szCs w:val="16"/>
          <w:lang w:eastAsia="es-CO"/>
        </w:rPr>
        <w:t>1</w:t>
      </w:r>
      <w:r w:rsidRPr="00505403">
        <w:rPr>
          <w:rFonts w:ascii="Verdana" w:hAnsi="Verdana" w:cs="Arial"/>
          <w:color w:val="000000" w:themeColor="text1"/>
          <w:sz w:val="16"/>
          <w:szCs w:val="16"/>
          <w:lang w:eastAsia="es-CO"/>
        </w:rPr>
        <w:t xml:space="preserve">0%) del valor total contratado, para lo cual </w:t>
      </w:r>
      <w:r w:rsidR="00665A1C" w:rsidRPr="00505403">
        <w:rPr>
          <w:rFonts w:ascii="Verdana" w:hAnsi="Verdana" w:cs="Arial"/>
          <w:color w:val="000000" w:themeColor="text1"/>
          <w:sz w:val="16"/>
          <w:szCs w:val="16"/>
          <w:lang w:eastAsia="es-CO"/>
        </w:rPr>
        <w:t>El CONTRATISTA</w:t>
      </w:r>
      <w:r w:rsidRPr="00505403">
        <w:rPr>
          <w:rFonts w:ascii="Verdana" w:hAnsi="Verdana" w:cs="Arial"/>
          <w:color w:val="000000" w:themeColor="text1"/>
          <w:sz w:val="16"/>
          <w:szCs w:val="16"/>
          <w:lang w:eastAsia="es-CO"/>
        </w:rPr>
        <w:t xml:space="preserve"> autoriza a la Entidad para descontar de los saldos a su favor las sumas que por aplicación de esta cláusula resulte deberle. En caso de no poderse hacer descuentos por ausencia de saldos, se cobrará por vía ejecutiva, para lo cual el presente documento prestará mérito ejecutivo. </w:t>
      </w:r>
    </w:p>
    <w:p w14:paraId="00DF077E" w14:textId="77777777" w:rsidR="001E4B74" w:rsidRPr="00505403" w:rsidRDefault="001E4B74"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33A7C370" w14:textId="77777777" w:rsidTr="00C521A1">
        <w:trPr>
          <w:cantSplit/>
          <w:trHeight w:val="156"/>
          <w:tblCellSpacing w:w="20" w:type="dxa"/>
        </w:trPr>
        <w:tc>
          <w:tcPr>
            <w:tcW w:w="8920" w:type="dxa"/>
            <w:shd w:val="clear" w:color="auto" w:fill="D9D9D9"/>
            <w:vAlign w:val="center"/>
          </w:tcPr>
          <w:p w14:paraId="072F10E5" w14:textId="77777777" w:rsidR="001E4B74" w:rsidRPr="00505403" w:rsidRDefault="001E4B74"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 xml:space="preserve">16. INDEMNIDAD </w:t>
            </w:r>
          </w:p>
        </w:tc>
      </w:tr>
    </w:tbl>
    <w:p w14:paraId="46015F0A" w14:textId="77777777" w:rsidR="00665A1C" w:rsidRPr="00505403" w:rsidRDefault="00665A1C" w:rsidP="00665A1C">
      <w:pPr>
        <w:tabs>
          <w:tab w:val="left" w:pos="327"/>
        </w:tabs>
        <w:ind w:left="36"/>
        <w:jc w:val="both"/>
        <w:rPr>
          <w:rFonts w:ascii="Verdana" w:hAnsi="Verdana" w:cs="Arial"/>
          <w:color w:val="000000" w:themeColor="text1"/>
          <w:sz w:val="16"/>
          <w:szCs w:val="16"/>
        </w:rPr>
      </w:pPr>
    </w:p>
    <w:p w14:paraId="3DA7DF6F" w14:textId="77777777" w:rsidR="00665A1C" w:rsidRPr="00505403" w:rsidRDefault="00665A1C" w:rsidP="00665A1C">
      <w:pPr>
        <w:tabs>
          <w:tab w:val="left" w:pos="327"/>
        </w:tabs>
        <w:ind w:left="36"/>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El CONTRATISTA deberá mantener al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libre de cualquier daño o perjuicio originado en reclamaciones de terceros y que se deriven de sus actuaciones o de las de sus subcontratistas o dependientes (si fueren autorizados). En consecuencia, EL CONTRATISTA al tenor de lo normado en el Decreto 1082 de 2015 mantendrá indemne al </w:t>
      </w:r>
      <w:r w:rsidRPr="00505403">
        <w:rPr>
          <w:rFonts w:ascii="Verdana" w:hAnsi="Verdana" w:cs="Arial"/>
          <w:b/>
          <w:color w:val="000000" w:themeColor="text1"/>
          <w:sz w:val="16"/>
          <w:szCs w:val="16"/>
          <w:lang w:eastAsia="es-CO"/>
        </w:rPr>
        <w:t xml:space="preserve">MINISTERIO </w:t>
      </w:r>
      <w:r w:rsidRPr="00505403">
        <w:rPr>
          <w:rFonts w:ascii="Verdana" w:hAnsi="Verdana" w:cs="Arial"/>
          <w:color w:val="000000" w:themeColor="text1"/>
          <w:sz w:val="16"/>
          <w:szCs w:val="16"/>
          <w:lang w:eastAsia="es-CO"/>
        </w:rPr>
        <w:t xml:space="preserve">contra todo reclamo, demanda, acción legal y costo que pueda causarse o surgir por daños o lesiones a personas o propiedades de terceros incluido el personal del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ocasionados por EL CONTRATISTA en la ejecución del objeto y las obligaciones contractuales. </w:t>
      </w:r>
    </w:p>
    <w:p w14:paraId="6C336A8E" w14:textId="77777777" w:rsidR="001E4B74" w:rsidRPr="00505403" w:rsidRDefault="001E4B74"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0BD7A6FF" w14:textId="77777777" w:rsidTr="00C521A1">
        <w:trPr>
          <w:cantSplit/>
          <w:trHeight w:val="156"/>
          <w:tblCellSpacing w:w="20" w:type="dxa"/>
        </w:trPr>
        <w:tc>
          <w:tcPr>
            <w:tcW w:w="8920" w:type="dxa"/>
            <w:shd w:val="clear" w:color="auto" w:fill="D9D9D9"/>
            <w:vAlign w:val="center"/>
          </w:tcPr>
          <w:p w14:paraId="0B8BC37F" w14:textId="77777777" w:rsidR="001E4B74" w:rsidRPr="00505403" w:rsidRDefault="001E4B74"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 xml:space="preserve">17. DERECHOS DE AUTOR/PROPIEDAD DE LA INFORMACIÓN (CUANDO APLIQUE) </w:t>
            </w:r>
          </w:p>
        </w:tc>
      </w:tr>
    </w:tbl>
    <w:p w14:paraId="6B2E3F87" w14:textId="77777777" w:rsidR="00665A1C" w:rsidRPr="00505403" w:rsidRDefault="00665A1C" w:rsidP="009E401C">
      <w:pPr>
        <w:jc w:val="both"/>
        <w:rPr>
          <w:rFonts w:ascii="Verdana" w:hAnsi="Verdana" w:cs="Arial"/>
          <w:color w:val="000000" w:themeColor="text1"/>
          <w:sz w:val="16"/>
          <w:szCs w:val="16"/>
          <w:lang w:eastAsia="es-CO"/>
        </w:rPr>
      </w:pPr>
    </w:p>
    <w:p w14:paraId="68481567" w14:textId="77777777" w:rsidR="001E4B74" w:rsidRPr="00505403" w:rsidRDefault="00665A1C"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Los derechos patrimoniales sobre los productos que se realicen en virtud del cumplimiento de las obligaciones y entregables establecidos en el contrato serán a perpetuidad 100% de propiedad del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El CONTRATISTA requiera utilizar la información derivada de la ejecución del contrato a futuro, lo podrá realizar previa autorización al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w:t>
      </w:r>
    </w:p>
    <w:p w14:paraId="3069F7E5" w14:textId="77777777" w:rsidR="001E4B74" w:rsidRPr="00505403" w:rsidRDefault="001E4B74" w:rsidP="009E401C">
      <w:pPr>
        <w:jc w:val="both"/>
        <w:rPr>
          <w:rFonts w:ascii="Verdana" w:hAnsi="Verdana" w:cs="Arial"/>
          <w:bCs/>
          <w:color w:val="000000" w:themeColor="text1"/>
          <w:sz w:val="16"/>
          <w:szCs w:val="16"/>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023D7CCD" w14:textId="77777777" w:rsidTr="00C521A1">
        <w:trPr>
          <w:cantSplit/>
          <w:trHeight w:val="156"/>
          <w:tblCellSpacing w:w="20" w:type="dxa"/>
        </w:trPr>
        <w:tc>
          <w:tcPr>
            <w:tcW w:w="8920" w:type="dxa"/>
            <w:shd w:val="clear" w:color="auto" w:fill="D9D9D9"/>
            <w:vAlign w:val="center"/>
          </w:tcPr>
          <w:p w14:paraId="6C57E01C" w14:textId="77777777" w:rsidR="001E4B74" w:rsidRPr="00505403" w:rsidRDefault="00A31A92"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18</w:t>
            </w:r>
            <w:r w:rsidR="001E4B74" w:rsidRPr="00505403">
              <w:rPr>
                <w:rFonts w:ascii="Verdana" w:hAnsi="Verdana" w:cs="Arial"/>
                <w:b/>
                <w:color w:val="000000" w:themeColor="text1"/>
                <w:sz w:val="16"/>
                <w:szCs w:val="16"/>
                <w:lang w:eastAsia="en-US"/>
              </w:rPr>
              <w:t xml:space="preserve">. AUSENCIA DE RELACIÓN LABORAL </w:t>
            </w:r>
          </w:p>
        </w:tc>
      </w:tr>
    </w:tbl>
    <w:p w14:paraId="0BE963DF" w14:textId="77777777" w:rsidR="001E4B74" w:rsidRPr="00505403" w:rsidRDefault="001E4B74" w:rsidP="009E401C">
      <w:pPr>
        <w:jc w:val="both"/>
        <w:rPr>
          <w:rFonts w:ascii="Verdana" w:hAnsi="Verdana" w:cs="Arial"/>
          <w:color w:val="000000" w:themeColor="text1"/>
          <w:sz w:val="16"/>
          <w:szCs w:val="16"/>
          <w:lang w:eastAsia="es-CO"/>
        </w:rPr>
      </w:pPr>
    </w:p>
    <w:p w14:paraId="13A9199D" w14:textId="77777777" w:rsidR="001E4B74" w:rsidRPr="00505403" w:rsidRDefault="00665A1C"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El presente contrato será ejecutado por EL CONTRATISTA con absoluta autonomía e independencia y, en desarrollo </w:t>
      </w:r>
      <w:proofErr w:type="gramStart"/>
      <w:r w:rsidRPr="00505403">
        <w:rPr>
          <w:rFonts w:ascii="Verdana" w:hAnsi="Verdana" w:cs="Arial"/>
          <w:color w:val="000000" w:themeColor="text1"/>
          <w:sz w:val="16"/>
          <w:szCs w:val="16"/>
          <w:lang w:eastAsia="es-CO"/>
        </w:rPr>
        <w:t>del mismo</w:t>
      </w:r>
      <w:proofErr w:type="gramEnd"/>
      <w:r w:rsidRPr="00505403">
        <w:rPr>
          <w:rFonts w:ascii="Verdana" w:hAnsi="Verdana" w:cs="Arial"/>
          <w:color w:val="000000" w:themeColor="text1"/>
          <w:sz w:val="16"/>
          <w:szCs w:val="16"/>
          <w:lang w:eastAsia="es-CO"/>
        </w:rPr>
        <w:t xml:space="preserve">, no se generará vínculo laboral alguno entre 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xml:space="preserve"> y el </w:t>
      </w:r>
      <w:r w:rsidRPr="00505403">
        <w:rPr>
          <w:rFonts w:ascii="Verdana" w:hAnsi="Verdana" w:cs="Arial"/>
          <w:b/>
          <w:color w:val="000000" w:themeColor="text1"/>
          <w:sz w:val="16"/>
          <w:szCs w:val="16"/>
          <w:lang w:eastAsia="es-CO"/>
        </w:rPr>
        <w:t>CONTRATISTA.</w:t>
      </w:r>
    </w:p>
    <w:p w14:paraId="59485DF6" w14:textId="77777777" w:rsidR="001E4B74" w:rsidRPr="00505403" w:rsidRDefault="001E4B74" w:rsidP="009E401C">
      <w:pPr>
        <w:jc w:val="both"/>
        <w:rPr>
          <w:rFonts w:ascii="Verdana" w:hAnsi="Verdana" w:cs="Arial"/>
          <w:bCs/>
          <w:color w:val="000000" w:themeColor="text1"/>
          <w:sz w:val="16"/>
          <w:szCs w:val="16"/>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49591556" w14:textId="77777777" w:rsidTr="00C521A1">
        <w:trPr>
          <w:cantSplit/>
          <w:trHeight w:val="156"/>
          <w:tblCellSpacing w:w="20" w:type="dxa"/>
        </w:trPr>
        <w:tc>
          <w:tcPr>
            <w:tcW w:w="8920" w:type="dxa"/>
            <w:shd w:val="clear" w:color="auto" w:fill="D9D9D9"/>
            <w:vAlign w:val="center"/>
          </w:tcPr>
          <w:p w14:paraId="48499154" w14:textId="77777777" w:rsidR="001E4B74" w:rsidRPr="00505403" w:rsidRDefault="00A31A92"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19</w:t>
            </w:r>
            <w:r w:rsidR="001E4B74" w:rsidRPr="00505403">
              <w:rPr>
                <w:rFonts w:ascii="Verdana" w:hAnsi="Verdana" w:cs="Arial"/>
                <w:b/>
                <w:color w:val="000000" w:themeColor="text1"/>
                <w:sz w:val="16"/>
                <w:szCs w:val="16"/>
                <w:lang w:eastAsia="en-US"/>
              </w:rPr>
              <w:t xml:space="preserve">. NORMATIVAD APLICABLE </w:t>
            </w:r>
          </w:p>
        </w:tc>
      </w:tr>
    </w:tbl>
    <w:p w14:paraId="79946B91" w14:textId="77777777" w:rsidR="00665A1C" w:rsidRPr="00505403" w:rsidRDefault="00665A1C" w:rsidP="009E401C">
      <w:pPr>
        <w:jc w:val="both"/>
        <w:rPr>
          <w:rFonts w:ascii="Verdana" w:hAnsi="Verdana" w:cs="Arial"/>
          <w:color w:val="000000" w:themeColor="text1"/>
          <w:sz w:val="16"/>
          <w:szCs w:val="16"/>
          <w:lang w:eastAsia="es-CO"/>
        </w:rPr>
      </w:pPr>
    </w:p>
    <w:p w14:paraId="4DEF8606" w14:textId="77777777" w:rsidR="001E4B74" w:rsidRPr="00505403" w:rsidRDefault="00665A1C" w:rsidP="009E401C">
      <w:pPr>
        <w:jc w:val="both"/>
        <w:rPr>
          <w:rFonts w:ascii="Verdana" w:hAnsi="Verdana" w:cs="Arial"/>
          <w:bCs/>
          <w:color w:val="000000" w:themeColor="text1"/>
          <w:sz w:val="16"/>
          <w:szCs w:val="16"/>
          <w:lang w:val="es-CO"/>
        </w:rPr>
      </w:pPr>
      <w:r w:rsidRPr="00505403">
        <w:rPr>
          <w:rFonts w:ascii="Verdana" w:hAnsi="Verdana" w:cs="Arial"/>
          <w:color w:val="000000" w:themeColor="text1"/>
          <w:sz w:val="16"/>
          <w:szCs w:val="16"/>
          <w:lang w:eastAsia="es-CO"/>
        </w:rPr>
        <w:t xml:space="preserve">Ley 80 de 1993, Ley 1150 de 2007, Ley 1474 de 2011, Decreto 1082 de 2015, manuales, procedimientos, instructivos, circulares y demás lineamientos vigentes en el </w:t>
      </w:r>
      <w:r w:rsidRPr="00505403">
        <w:rPr>
          <w:rFonts w:ascii="Verdana" w:hAnsi="Verdana" w:cs="Arial"/>
          <w:b/>
          <w:color w:val="000000" w:themeColor="text1"/>
          <w:sz w:val="16"/>
          <w:szCs w:val="16"/>
          <w:lang w:eastAsia="es-CO"/>
        </w:rPr>
        <w:t>MINISTERIO</w:t>
      </w:r>
    </w:p>
    <w:p w14:paraId="78F560D4" w14:textId="77777777" w:rsidR="001E4B74" w:rsidRPr="00505403" w:rsidRDefault="001E4B74" w:rsidP="009E401C">
      <w:pPr>
        <w:jc w:val="both"/>
        <w:rPr>
          <w:rFonts w:ascii="Verdana" w:hAnsi="Verdana" w:cs="Arial"/>
          <w:bCs/>
          <w:color w:val="000000" w:themeColor="text1"/>
          <w:sz w:val="16"/>
          <w:szCs w:val="16"/>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5F13D331" w14:textId="77777777" w:rsidTr="00C521A1">
        <w:trPr>
          <w:cantSplit/>
          <w:trHeight w:val="156"/>
          <w:tblCellSpacing w:w="20" w:type="dxa"/>
        </w:trPr>
        <w:tc>
          <w:tcPr>
            <w:tcW w:w="8920" w:type="dxa"/>
            <w:shd w:val="clear" w:color="auto" w:fill="D9D9D9"/>
            <w:vAlign w:val="center"/>
          </w:tcPr>
          <w:p w14:paraId="78909E3F" w14:textId="77777777" w:rsidR="001E4B74" w:rsidRPr="00505403" w:rsidRDefault="00A31A92" w:rsidP="001E4B74">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20</w:t>
            </w:r>
            <w:r w:rsidR="001E4B74" w:rsidRPr="00505403">
              <w:rPr>
                <w:rFonts w:ascii="Verdana" w:hAnsi="Verdana" w:cs="Arial"/>
                <w:b/>
                <w:color w:val="000000" w:themeColor="text1"/>
                <w:sz w:val="16"/>
                <w:szCs w:val="16"/>
                <w:lang w:eastAsia="en-US"/>
              </w:rPr>
              <w:t>. EXPEDIENTE CONTRACTUAL Y CARÁCTER VINCULANTE DE LOS DOCUMENTOS</w:t>
            </w:r>
          </w:p>
        </w:tc>
      </w:tr>
    </w:tbl>
    <w:p w14:paraId="1699E5D4" w14:textId="77777777" w:rsidR="001E4B74" w:rsidRPr="00505403" w:rsidRDefault="001E4B74" w:rsidP="009E401C">
      <w:pPr>
        <w:jc w:val="both"/>
        <w:rPr>
          <w:rFonts w:ascii="Verdana" w:hAnsi="Verdana" w:cs="Arial"/>
          <w:bCs/>
          <w:color w:val="000000" w:themeColor="text1"/>
          <w:sz w:val="16"/>
          <w:szCs w:val="16"/>
          <w:lang w:val="es-CO"/>
        </w:rPr>
      </w:pPr>
    </w:p>
    <w:p w14:paraId="2912C67E" w14:textId="77777777" w:rsidR="001E4B74" w:rsidRPr="00505403" w:rsidRDefault="00665A1C"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Los estudios y documentos previos, el memorando de solicitud de la contratación, y en general todas las actuaciones y documentos generados durante las fases precontractual, contractual y </w:t>
      </w:r>
      <w:proofErr w:type="spellStart"/>
      <w:r w:rsidRPr="00505403">
        <w:rPr>
          <w:rFonts w:ascii="Verdana" w:hAnsi="Verdana" w:cs="Arial"/>
          <w:color w:val="000000" w:themeColor="text1"/>
          <w:sz w:val="16"/>
          <w:szCs w:val="16"/>
          <w:lang w:eastAsia="es-CO"/>
        </w:rPr>
        <w:t>postcontractual</w:t>
      </w:r>
      <w:proofErr w:type="spellEnd"/>
      <w:r w:rsidRPr="00505403">
        <w:rPr>
          <w:rFonts w:ascii="Verdana" w:hAnsi="Verdana" w:cs="Arial"/>
          <w:color w:val="000000" w:themeColor="text1"/>
          <w:sz w:val="16"/>
          <w:szCs w:val="16"/>
          <w:lang w:eastAsia="es-CO"/>
        </w:rPr>
        <w:t xml:space="preserve">, configuran el respectivo expediente como parte integral del presente </w:t>
      </w:r>
      <w:r w:rsidR="00A37E10" w:rsidRPr="00505403">
        <w:rPr>
          <w:rFonts w:ascii="Verdana" w:hAnsi="Verdana" w:cs="Arial"/>
          <w:color w:val="000000" w:themeColor="text1"/>
          <w:sz w:val="16"/>
          <w:szCs w:val="16"/>
          <w:lang w:eastAsia="es-CO"/>
        </w:rPr>
        <w:t xml:space="preserve">estudio previo y futuro </w:t>
      </w:r>
      <w:r w:rsidRPr="00505403">
        <w:rPr>
          <w:rFonts w:ascii="Verdana" w:hAnsi="Verdana" w:cs="Arial"/>
          <w:color w:val="000000" w:themeColor="text1"/>
          <w:sz w:val="16"/>
          <w:szCs w:val="16"/>
          <w:lang w:eastAsia="es-CO"/>
        </w:rPr>
        <w:t>contrato y tienen carácter vinculante en la relación jurídica, que se establece con la suscripción del contrato</w:t>
      </w:r>
      <w:r w:rsidR="00A37E10" w:rsidRPr="00505403">
        <w:rPr>
          <w:rFonts w:ascii="Verdana" w:hAnsi="Verdana" w:cs="Arial"/>
          <w:color w:val="000000" w:themeColor="text1"/>
          <w:sz w:val="16"/>
          <w:szCs w:val="16"/>
          <w:lang w:eastAsia="es-CO"/>
        </w:rPr>
        <w:t xml:space="preserve"> estatal</w:t>
      </w:r>
      <w:r w:rsidRPr="00505403">
        <w:rPr>
          <w:rFonts w:ascii="Verdana" w:hAnsi="Verdana" w:cs="Arial"/>
          <w:color w:val="000000" w:themeColor="text1"/>
          <w:sz w:val="16"/>
          <w:szCs w:val="16"/>
          <w:lang w:eastAsia="es-CO"/>
        </w:rPr>
        <w:t>.</w:t>
      </w:r>
    </w:p>
    <w:p w14:paraId="50558665" w14:textId="77777777" w:rsidR="00665A1C" w:rsidRPr="00505403" w:rsidRDefault="00665A1C" w:rsidP="009E401C">
      <w:pPr>
        <w:jc w:val="both"/>
        <w:rPr>
          <w:rFonts w:ascii="Verdana" w:hAnsi="Verdana" w:cs="Arial"/>
          <w:bCs/>
          <w:color w:val="000000" w:themeColor="text1"/>
          <w:sz w:val="16"/>
          <w:szCs w:val="16"/>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4F2C3988" w14:textId="77777777" w:rsidTr="00C521A1">
        <w:trPr>
          <w:cantSplit/>
          <w:trHeight w:val="156"/>
          <w:tblCellSpacing w:w="20" w:type="dxa"/>
        </w:trPr>
        <w:tc>
          <w:tcPr>
            <w:tcW w:w="8920" w:type="dxa"/>
            <w:shd w:val="clear" w:color="auto" w:fill="D9D9D9"/>
            <w:vAlign w:val="center"/>
          </w:tcPr>
          <w:p w14:paraId="7C11BA7D" w14:textId="77777777" w:rsidR="001E4B74" w:rsidRPr="00505403" w:rsidRDefault="00A31A92" w:rsidP="00C521A1">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21</w:t>
            </w:r>
            <w:r w:rsidR="001E4B74" w:rsidRPr="00505403">
              <w:rPr>
                <w:rFonts w:ascii="Verdana" w:hAnsi="Verdana" w:cs="Arial"/>
                <w:b/>
                <w:color w:val="000000" w:themeColor="text1"/>
                <w:sz w:val="16"/>
                <w:szCs w:val="16"/>
                <w:lang w:eastAsia="en-US"/>
              </w:rPr>
              <w:t xml:space="preserve">. PERFECCIONAMIENTO Y EJECUCIÓN </w:t>
            </w:r>
          </w:p>
        </w:tc>
      </w:tr>
    </w:tbl>
    <w:p w14:paraId="6EA7F470" w14:textId="77777777" w:rsidR="001E4B74" w:rsidRPr="00505403" w:rsidRDefault="001E4B74" w:rsidP="009E401C">
      <w:pPr>
        <w:jc w:val="both"/>
        <w:rPr>
          <w:rFonts w:ascii="Verdana" w:hAnsi="Verdana" w:cs="Arial"/>
          <w:color w:val="000000" w:themeColor="text1"/>
          <w:sz w:val="16"/>
          <w:szCs w:val="16"/>
          <w:lang w:eastAsia="es-CO"/>
        </w:rPr>
      </w:pPr>
    </w:p>
    <w:p w14:paraId="3C596B51" w14:textId="77777777" w:rsidR="00665A1C" w:rsidRPr="00505403" w:rsidRDefault="00665A1C" w:rsidP="00665A1C">
      <w:pPr>
        <w:jc w:val="both"/>
        <w:rPr>
          <w:rFonts w:ascii="Verdana" w:hAnsi="Verdana" w:cs="Arial"/>
          <w:bCs/>
          <w:color w:val="000000" w:themeColor="text1"/>
          <w:sz w:val="16"/>
          <w:szCs w:val="16"/>
          <w:lang w:val="es-CO"/>
        </w:rPr>
      </w:pPr>
      <w:r w:rsidRPr="00505403">
        <w:rPr>
          <w:rFonts w:ascii="Verdana" w:hAnsi="Verdana" w:cs="Arial"/>
          <w:color w:val="000000" w:themeColor="text1"/>
          <w:sz w:val="16"/>
          <w:szCs w:val="16"/>
          <w:lang w:eastAsia="es-CO"/>
        </w:rPr>
        <w:t xml:space="preserve">El contrato se entiende perfeccionado cuando se logre acuerdo sobre el objeto y la contraprestación y éste se eleve a escrito, de conformidad con lo establecido en el artículo 41 de la Ley 80 de 1993, mientras que para su ejecución se requiere de la existencia del registro presupuestal correspondiente y la aprobación de las garantías por parte del </w:t>
      </w:r>
      <w:r w:rsidRPr="00505403">
        <w:rPr>
          <w:rFonts w:ascii="Verdana" w:hAnsi="Verdana" w:cs="Arial"/>
          <w:b/>
          <w:color w:val="000000" w:themeColor="text1"/>
          <w:sz w:val="16"/>
          <w:szCs w:val="16"/>
          <w:lang w:eastAsia="es-CO"/>
        </w:rPr>
        <w:t>MINISTERIO</w:t>
      </w:r>
      <w:r w:rsidRPr="00505403">
        <w:rPr>
          <w:rFonts w:ascii="Verdana" w:hAnsi="Verdana" w:cs="Arial"/>
          <w:color w:val="000000" w:themeColor="text1"/>
          <w:sz w:val="16"/>
          <w:szCs w:val="16"/>
          <w:lang w:eastAsia="es-CO"/>
        </w:rPr>
        <w:t>, cuando aplique.</w:t>
      </w:r>
    </w:p>
    <w:p w14:paraId="4D76DB5D" w14:textId="77777777" w:rsidR="00665A1C" w:rsidRPr="00505403" w:rsidRDefault="00665A1C" w:rsidP="00665A1C">
      <w:pPr>
        <w:jc w:val="both"/>
        <w:rPr>
          <w:rFonts w:ascii="Verdana" w:hAnsi="Verdana" w:cs="Arial"/>
          <w:color w:val="000000" w:themeColor="text1"/>
          <w:sz w:val="16"/>
          <w:szCs w:val="16"/>
          <w:lang w:eastAsia="es-CO"/>
        </w:rPr>
      </w:pPr>
    </w:p>
    <w:p w14:paraId="63CA6FED" w14:textId="77777777" w:rsidR="001E4B74" w:rsidRPr="00505403" w:rsidRDefault="00665A1C" w:rsidP="00665A1C">
      <w:pPr>
        <w:tabs>
          <w:tab w:val="left" w:pos="1395"/>
        </w:tabs>
        <w:jc w:val="both"/>
        <w:rPr>
          <w:rFonts w:ascii="Verdana" w:hAnsi="Verdana" w:cs="Arial"/>
          <w:bCs/>
          <w:color w:val="000000" w:themeColor="text1"/>
          <w:sz w:val="16"/>
          <w:szCs w:val="16"/>
        </w:rPr>
      </w:pPr>
      <w:r w:rsidRPr="00505403">
        <w:rPr>
          <w:rFonts w:ascii="Verdana" w:hAnsi="Verdana" w:cs="Arial"/>
          <w:b/>
          <w:color w:val="000000" w:themeColor="text1"/>
          <w:sz w:val="16"/>
          <w:szCs w:val="16"/>
          <w:lang w:eastAsia="es-CO"/>
        </w:rPr>
        <w:t>Nota:</w:t>
      </w:r>
      <w:r w:rsidRPr="00505403">
        <w:rPr>
          <w:rFonts w:ascii="Verdana" w:hAnsi="Verdana" w:cs="Arial"/>
          <w:color w:val="000000" w:themeColor="text1"/>
          <w:sz w:val="16"/>
          <w:szCs w:val="16"/>
          <w:lang w:eastAsia="es-CO"/>
        </w:rPr>
        <w:t xml:space="preserve"> El perfeccionamiento del contrato en </w:t>
      </w:r>
      <w:proofErr w:type="spellStart"/>
      <w:r w:rsidRPr="00505403">
        <w:rPr>
          <w:rFonts w:ascii="Verdana" w:hAnsi="Verdana" w:cs="Arial"/>
          <w:color w:val="000000" w:themeColor="text1"/>
          <w:sz w:val="16"/>
          <w:szCs w:val="16"/>
          <w:lang w:eastAsia="es-CO"/>
        </w:rPr>
        <w:t>Secop</w:t>
      </w:r>
      <w:proofErr w:type="spellEnd"/>
      <w:r w:rsidRPr="00505403">
        <w:rPr>
          <w:rFonts w:ascii="Verdana" w:hAnsi="Verdana" w:cs="Arial"/>
          <w:color w:val="000000" w:themeColor="text1"/>
          <w:sz w:val="16"/>
          <w:szCs w:val="16"/>
          <w:lang w:eastAsia="es-CO"/>
        </w:rPr>
        <w:t xml:space="preserve"> II, se entiende incorporado en la plataforma con la aprobación de las partes</w:t>
      </w:r>
      <w:r w:rsidRPr="00505403">
        <w:rPr>
          <w:rFonts w:ascii="Verdana" w:hAnsi="Verdana" w:cs="Arial"/>
          <w:bCs/>
          <w:color w:val="000000" w:themeColor="text1"/>
          <w:sz w:val="16"/>
          <w:szCs w:val="16"/>
        </w:rPr>
        <w:t xml:space="preserve">.  </w:t>
      </w:r>
    </w:p>
    <w:p w14:paraId="6834BB93" w14:textId="77777777" w:rsidR="00665A1C" w:rsidRPr="00505403" w:rsidRDefault="00665A1C" w:rsidP="00665A1C">
      <w:pPr>
        <w:tabs>
          <w:tab w:val="left" w:pos="1395"/>
        </w:tabs>
        <w:jc w:val="both"/>
        <w:rPr>
          <w:rFonts w:ascii="Verdana" w:hAnsi="Verdana" w:cs="Arial"/>
          <w:bCs/>
          <w:color w:val="000000" w:themeColor="text1"/>
          <w:sz w:val="16"/>
          <w:szCs w:val="16"/>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505403" w:rsidRPr="00505403" w14:paraId="6BF365C8" w14:textId="77777777" w:rsidTr="00C521A1">
        <w:trPr>
          <w:cantSplit/>
          <w:trHeight w:val="156"/>
          <w:tblCellSpacing w:w="20" w:type="dxa"/>
        </w:trPr>
        <w:tc>
          <w:tcPr>
            <w:tcW w:w="8920" w:type="dxa"/>
            <w:shd w:val="clear" w:color="auto" w:fill="D9D9D9"/>
            <w:vAlign w:val="center"/>
          </w:tcPr>
          <w:p w14:paraId="4A0CE67F" w14:textId="77777777" w:rsidR="001E4B74" w:rsidRPr="00505403" w:rsidRDefault="00A31A92" w:rsidP="00C521A1">
            <w:pPr>
              <w:jc w:val="both"/>
              <w:rPr>
                <w:rFonts w:ascii="Verdana" w:hAnsi="Verdana" w:cs="Arial"/>
                <w:b/>
                <w:color w:val="000000" w:themeColor="text1"/>
                <w:sz w:val="16"/>
                <w:szCs w:val="16"/>
                <w:lang w:val="es-CO"/>
              </w:rPr>
            </w:pPr>
            <w:r w:rsidRPr="00505403">
              <w:rPr>
                <w:rFonts w:ascii="Verdana" w:hAnsi="Verdana" w:cs="Arial"/>
                <w:b/>
                <w:color w:val="000000" w:themeColor="text1"/>
                <w:sz w:val="16"/>
                <w:szCs w:val="16"/>
                <w:lang w:eastAsia="en-US"/>
              </w:rPr>
              <w:t>22</w:t>
            </w:r>
            <w:r w:rsidR="001E4B74" w:rsidRPr="00505403">
              <w:rPr>
                <w:rFonts w:ascii="Verdana" w:hAnsi="Verdana" w:cs="Arial"/>
                <w:b/>
                <w:color w:val="000000" w:themeColor="text1"/>
                <w:sz w:val="16"/>
                <w:szCs w:val="16"/>
                <w:lang w:eastAsia="en-US"/>
              </w:rPr>
              <w:t xml:space="preserve">. DOMICILIO </w:t>
            </w:r>
          </w:p>
        </w:tc>
      </w:tr>
    </w:tbl>
    <w:p w14:paraId="7394AD14" w14:textId="77777777" w:rsidR="001E4B74" w:rsidRPr="00505403" w:rsidRDefault="001E4B74" w:rsidP="009E401C">
      <w:pPr>
        <w:jc w:val="both"/>
        <w:rPr>
          <w:rFonts w:ascii="Verdana" w:hAnsi="Verdana" w:cs="Arial"/>
          <w:color w:val="000000" w:themeColor="text1"/>
          <w:sz w:val="16"/>
          <w:szCs w:val="16"/>
          <w:lang w:eastAsia="es-CO"/>
        </w:rPr>
      </w:pPr>
    </w:p>
    <w:p w14:paraId="63F2DFB9" w14:textId="03DB248E" w:rsidR="001E4B74" w:rsidRPr="00505403" w:rsidRDefault="00665A1C" w:rsidP="009E401C">
      <w:pPr>
        <w:jc w:val="both"/>
        <w:rPr>
          <w:rFonts w:ascii="Verdana" w:hAnsi="Verdana" w:cs="Arial"/>
          <w:bCs/>
          <w:color w:val="000000" w:themeColor="text1"/>
          <w:sz w:val="16"/>
          <w:szCs w:val="16"/>
          <w:lang w:val="es-CO"/>
        </w:rPr>
      </w:pPr>
      <w:r w:rsidRPr="00505403">
        <w:rPr>
          <w:rFonts w:ascii="Verdana" w:hAnsi="Verdana" w:cs="Arial"/>
          <w:color w:val="000000" w:themeColor="text1"/>
          <w:sz w:val="16"/>
          <w:szCs w:val="16"/>
          <w:lang w:eastAsia="es-CO"/>
        </w:rPr>
        <w:t>Para todos los efectos legales, contractuales y fiscales atinentes a este compromiso, las partes acuerdan como domicilio la ciudad de Bogotá Distrito Capital, donde para constancia y de conformidad con su contenido lo suscriben.</w:t>
      </w:r>
    </w:p>
    <w:p w14:paraId="777D9944" w14:textId="77777777" w:rsidR="001E4B74" w:rsidRPr="00505403" w:rsidRDefault="001E4B74" w:rsidP="009E401C">
      <w:pPr>
        <w:jc w:val="both"/>
        <w:rPr>
          <w:rFonts w:ascii="Verdana" w:hAnsi="Verdana" w:cs="Arial"/>
          <w:bCs/>
          <w:color w:val="000000" w:themeColor="text1"/>
          <w:sz w:val="16"/>
          <w:szCs w:val="16"/>
          <w:lang w:val="es-CO"/>
        </w:rPr>
      </w:pPr>
    </w:p>
    <w:p w14:paraId="286DB679" w14:textId="77777777" w:rsidR="005F70E0" w:rsidRPr="00505403" w:rsidRDefault="005F70E0" w:rsidP="009E401C">
      <w:pPr>
        <w:jc w:val="both"/>
        <w:rPr>
          <w:rFonts w:ascii="Verdana" w:hAnsi="Verdana" w:cs="Arial"/>
          <w:bCs/>
          <w:color w:val="000000" w:themeColor="text1"/>
          <w:sz w:val="16"/>
          <w:szCs w:val="16"/>
          <w:lang w:val="es-CO"/>
        </w:rPr>
      </w:pPr>
      <w:r w:rsidRPr="00505403">
        <w:rPr>
          <w:rFonts w:ascii="Verdana" w:hAnsi="Verdana" w:cs="Arial"/>
          <w:bCs/>
          <w:color w:val="000000" w:themeColor="text1"/>
          <w:sz w:val="16"/>
          <w:szCs w:val="16"/>
          <w:lang w:val="es-CO"/>
        </w:rPr>
        <w:t>Cordialmente,</w:t>
      </w:r>
    </w:p>
    <w:p w14:paraId="13FE01AC" w14:textId="77777777" w:rsidR="00CB01D4" w:rsidRPr="00505403" w:rsidRDefault="00CB01D4" w:rsidP="009E401C">
      <w:pPr>
        <w:jc w:val="both"/>
        <w:rPr>
          <w:rFonts w:ascii="Verdana" w:hAnsi="Verdana" w:cs="Arial"/>
          <w:bCs/>
          <w:color w:val="000000" w:themeColor="text1"/>
          <w:sz w:val="16"/>
          <w:szCs w:val="16"/>
          <w:lang w:val="es-CO"/>
        </w:rPr>
      </w:pPr>
    </w:p>
    <w:p w14:paraId="1292E26D" w14:textId="77777777" w:rsidR="00E7181F" w:rsidRPr="00505403" w:rsidRDefault="00E7181F" w:rsidP="009E401C">
      <w:pPr>
        <w:jc w:val="both"/>
        <w:rPr>
          <w:rFonts w:ascii="Verdana" w:hAnsi="Verdana" w:cs="Arial"/>
          <w:bCs/>
          <w:color w:val="000000" w:themeColor="text1"/>
          <w:sz w:val="16"/>
          <w:szCs w:val="16"/>
          <w:lang w:val="es-CO"/>
        </w:rPr>
      </w:pPr>
    </w:p>
    <w:p w14:paraId="28053941" w14:textId="77777777" w:rsidR="00DF505E" w:rsidRPr="00505403" w:rsidRDefault="00ED1918" w:rsidP="009E401C">
      <w:pPr>
        <w:jc w:val="both"/>
        <w:rPr>
          <w:rFonts w:ascii="Verdana" w:hAnsi="Verdana" w:cs="Arial"/>
          <w:bCs/>
          <w:i/>
          <w:iCs/>
          <w:color w:val="000000" w:themeColor="text1"/>
          <w:sz w:val="16"/>
          <w:szCs w:val="16"/>
          <w:lang w:val="es-CO"/>
        </w:rPr>
      </w:pPr>
      <w:r w:rsidRPr="00505403">
        <w:rPr>
          <w:rFonts w:ascii="Verdana" w:hAnsi="Verdana" w:cs="Arial"/>
          <w:bCs/>
          <w:i/>
          <w:iCs/>
          <w:color w:val="000000" w:themeColor="text1"/>
          <w:sz w:val="16"/>
          <w:szCs w:val="16"/>
          <w:lang w:val="es-CO"/>
        </w:rPr>
        <w:t>(firma del responsable de la dependencia)</w:t>
      </w:r>
    </w:p>
    <w:p w14:paraId="6B723B4B" w14:textId="77777777" w:rsidR="005F70E0" w:rsidRPr="00505403" w:rsidRDefault="0057480C" w:rsidP="009E401C">
      <w:pPr>
        <w:jc w:val="both"/>
        <w:rPr>
          <w:rFonts w:ascii="Verdana" w:hAnsi="Verdana" w:cs="Arial"/>
          <w:bCs/>
          <w:color w:val="000000" w:themeColor="text1"/>
          <w:sz w:val="16"/>
          <w:szCs w:val="16"/>
          <w:lang w:val="es-CO"/>
        </w:rPr>
      </w:pPr>
      <w:r w:rsidRPr="00505403">
        <w:rPr>
          <w:rFonts w:ascii="Verdana" w:hAnsi="Verdana" w:cs="Arial"/>
          <w:bCs/>
          <w:color w:val="000000" w:themeColor="text1"/>
          <w:sz w:val="16"/>
          <w:szCs w:val="16"/>
          <w:lang w:val="es-CO"/>
        </w:rPr>
        <w:t>NOMBRE</w:t>
      </w:r>
      <w:r w:rsidR="00ED1918" w:rsidRPr="00505403">
        <w:rPr>
          <w:rFonts w:ascii="Verdana" w:hAnsi="Verdana" w:cs="Arial"/>
          <w:bCs/>
          <w:color w:val="000000" w:themeColor="text1"/>
          <w:sz w:val="16"/>
          <w:szCs w:val="16"/>
          <w:lang w:val="es-CO"/>
        </w:rPr>
        <w:t xml:space="preserve">: </w:t>
      </w:r>
      <w:r w:rsidR="00ED1918" w:rsidRPr="00505403">
        <w:rPr>
          <w:rFonts w:ascii="Verdana" w:hAnsi="Verdana" w:cs="Arial"/>
          <w:bCs/>
          <w:i/>
          <w:iCs/>
          <w:color w:val="000000" w:themeColor="text1"/>
          <w:sz w:val="16"/>
          <w:szCs w:val="16"/>
          <w:lang w:val="es-CO"/>
        </w:rPr>
        <w:t>(Diligenciar)</w:t>
      </w:r>
    </w:p>
    <w:p w14:paraId="18598D6E" w14:textId="77777777" w:rsidR="00ED1918" w:rsidRPr="00505403" w:rsidRDefault="0057480C" w:rsidP="009E401C">
      <w:pPr>
        <w:jc w:val="both"/>
        <w:rPr>
          <w:rFonts w:ascii="Verdana" w:hAnsi="Verdana" w:cs="Arial"/>
          <w:i/>
          <w:color w:val="000000" w:themeColor="text1"/>
          <w:sz w:val="16"/>
          <w:szCs w:val="16"/>
          <w:lang w:val="es-CO"/>
        </w:rPr>
      </w:pPr>
      <w:r w:rsidRPr="00505403">
        <w:rPr>
          <w:rFonts w:ascii="Verdana" w:hAnsi="Verdana" w:cs="Arial"/>
          <w:bCs/>
          <w:color w:val="000000" w:themeColor="text1"/>
          <w:sz w:val="16"/>
          <w:szCs w:val="16"/>
          <w:lang w:val="es-CO"/>
        </w:rPr>
        <w:t>CARGO</w:t>
      </w:r>
      <w:r w:rsidR="00ED1918" w:rsidRPr="00505403">
        <w:rPr>
          <w:rFonts w:ascii="Verdana" w:hAnsi="Verdana" w:cs="Arial"/>
          <w:bCs/>
          <w:color w:val="000000" w:themeColor="text1"/>
          <w:sz w:val="16"/>
          <w:szCs w:val="16"/>
          <w:lang w:val="es-CO"/>
        </w:rPr>
        <w:t xml:space="preserve">: </w:t>
      </w:r>
      <w:r w:rsidR="00587796" w:rsidRPr="00505403">
        <w:rPr>
          <w:rFonts w:ascii="Verdana" w:hAnsi="Verdana" w:cs="Arial"/>
          <w:bCs/>
          <w:i/>
          <w:iCs/>
          <w:color w:val="000000" w:themeColor="text1"/>
          <w:sz w:val="16"/>
          <w:szCs w:val="16"/>
          <w:lang w:val="es-CO"/>
        </w:rPr>
        <w:t>(</w:t>
      </w:r>
      <w:r w:rsidR="00ED1918" w:rsidRPr="00505403">
        <w:rPr>
          <w:rFonts w:ascii="Verdana" w:hAnsi="Verdana" w:cs="Arial"/>
          <w:bCs/>
          <w:i/>
          <w:iCs/>
          <w:color w:val="000000" w:themeColor="text1"/>
          <w:sz w:val="16"/>
          <w:szCs w:val="16"/>
          <w:lang w:val="es-CO"/>
        </w:rPr>
        <w:t>Diligenciar, con el cargo de quien firma (debe ser jefe de dependencia)</w:t>
      </w:r>
      <w:r w:rsidR="00587796" w:rsidRPr="00505403">
        <w:rPr>
          <w:rFonts w:ascii="Verdana" w:hAnsi="Verdana" w:cs="Arial"/>
          <w:bCs/>
          <w:i/>
          <w:iCs/>
          <w:color w:val="000000" w:themeColor="text1"/>
          <w:sz w:val="16"/>
          <w:szCs w:val="16"/>
          <w:lang w:val="es-CO"/>
        </w:rPr>
        <w:t>)</w:t>
      </w:r>
      <w:r w:rsidRPr="00505403">
        <w:rPr>
          <w:rFonts w:ascii="Verdana" w:hAnsi="Verdana" w:cs="Arial"/>
          <w:bCs/>
          <w:color w:val="000000" w:themeColor="text1"/>
          <w:sz w:val="16"/>
          <w:szCs w:val="16"/>
          <w:lang w:val="es-CO"/>
        </w:rPr>
        <w:t xml:space="preserve"> </w:t>
      </w:r>
    </w:p>
    <w:p w14:paraId="3E937F11" w14:textId="77777777" w:rsidR="00FC3EAF" w:rsidRPr="00505403" w:rsidRDefault="00FC3EAF" w:rsidP="009E401C">
      <w:pPr>
        <w:rPr>
          <w:rFonts w:ascii="Verdana" w:hAnsi="Verdana" w:cs="Arial"/>
          <w:i/>
          <w:color w:val="000000" w:themeColor="text1"/>
          <w:sz w:val="16"/>
          <w:szCs w:val="16"/>
          <w:lang w:val="es-CO"/>
        </w:rPr>
      </w:pPr>
      <w:r w:rsidRPr="00505403">
        <w:rPr>
          <w:rFonts w:ascii="Verdana" w:hAnsi="Verdana" w:cs="Arial"/>
          <w:i/>
          <w:color w:val="000000" w:themeColor="text1"/>
          <w:sz w:val="16"/>
          <w:szCs w:val="16"/>
          <w:lang w:val="es-CO"/>
        </w:rPr>
        <w:t>Anexos</w:t>
      </w:r>
      <w:r w:rsidR="00D85A94" w:rsidRPr="00505403">
        <w:rPr>
          <w:rFonts w:ascii="Verdana" w:hAnsi="Verdana" w:cs="Arial"/>
          <w:i/>
          <w:color w:val="000000" w:themeColor="text1"/>
          <w:sz w:val="16"/>
          <w:szCs w:val="16"/>
          <w:lang w:val="es-CO"/>
        </w:rPr>
        <w:t>:</w:t>
      </w:r>
    </w:p>
    <w:p w14:paraId="3B7E7B4E" w14:textId="77777777" w:rsidR="003E53E6" w:rsidRPr="00505403" w:rsidRDefault="0098498F" w:rsidP="009E401C">
      <w:pPr>
        <w:rPr>
          <w:rFonts w:ascii="Verdana" w:hAnsi="Verdana" w:cs="Arial"/>
          <w:i/>
          <w:color w:val="000000" w:themeColor="text1"/>
          <w:sz w:val="16"/>
          <w:szCs w:val="16"/>
          <w:lang w:val="es-CO"/>
        </w:rPr>
      </w:pPr>
      <w:r w:rsidRPr="00505403">
        <w:rPr>
          <w:rFonts w:ascii="Verdana" w:hAnsi="Verdana" w:cs="Arial"/>
          <w:i/>
          <w:color w:val="000000" w:themeColor="text1"/>
          <w:sz w:val="16"/>
          <w:szCs w:val="16"/>
          <w:lang w:val="es-CO"/>
        </w:rPr>
        <w:t>Proyectó:</w:t>
      </w:r>
    </w:p>
    <w:p w14:paraId="70FC6305" w14:textId="0916180F" w:rsidR="0060598A" w:rsidRPr="00505403" w:rsidRDefault="003E53E6" w:rsidP="00001899">
      <w:pPr>
        <w:rPr>
          <w:rFonts w:ascii="Verdana" w:hAnsi="Verdana" w:cs="Arial"/>
          <w:b/>
          <w:color w:val="000000" w:themeColor="text1"/>
          <w:sz w:val="16"/>
          <w:szCs w:val="16"/>
        </w:rPr>
      </w:pPr>
      <w:r w:rsidRPr="00505403">
        <w:rPr>
          <w:rFonts w:ascii="Verdana" w:hAnsi="Verdana" w:cs="Arial"/>
          <w:i/>
          <w:color w:val="000000" w:themeColor="text1"/>
          <w:sz w:val="16"/>
          <w:szCs w:val="16"/>
          <w:lang w:val="es-CO"/>
        </w:rPr>
        <w:t>Revisó:</w:t>
      </w:r>
    </w:p>
    <w:p w14:paraId="1D6FB3B9" w14:textId="77777777" w:rsidR="003912C7" w:rsidRPr="00505403" w:rsidRDefault="003912C7" w:rsidP="009E401C">
      <w:pPr>
        <w:pStyle w:val="Header"/>
        <w:tabs>
          <w:tab w:val="clear" w:pos="4252"/>
          <w:tab w:val="center" w:pos="3544"/>
        </w:tabs>
        <w:ind w:left="-1560" w:right="-745"/>
        <w:jc w:val="center"/>
        <w:rPr>
          <w:rFonts w:ascii="Verdana" w:hAnsi="Verdana"/>
          <w:b/>
          <w:bCs/>
          <w:color w:val="000000" w:themeColor="text1"/>
          <w:sz w:val="16"/>
          <w:szCs w:val="16"/>
        </w:rPr>
        <w:sectPr w:rsidR="003912C7" w:rsidRPr="00505403" w:rsidSect="009E2872">
          <w:headerReference w:type="default" r:id="rId13"/>
          <w:footerReference w:type="default" r:id="rId14"/>
          <w:pgSz w:w="12240" w:h="15840" w:code="1"/>
          <w:pgMar w:top="1701" w:right="1701" w:bottom="1361" w:left="1701" w:header="709" w:footer="709" w:gutter="0"/>
          <w:pgNumType w:start="1"/>
          <w:cols w:space="708"/>
          <w:docGrid w:linePitch="360"/>
        </w:sectPr>
      </w:pPr>
    </w:p>
    <w:p w14:paraId="614E9240" w14:textId="77777777" w:rsidR="003912C7" w:rsidRPr="00505403" w:rsidRDefault="00E7181F" w:rsidP="009E401C">
      <w:pPr>
        <w:pStyle w:val="Header"/>
        <w:tabs>
          <w:tab w:val="clear" w:pos="4252"/>
          <w:tab w:val="center" w:pos="3544"/>
        </w:tabs>
        <w:ind w:left="-1560" w:right="-745"/>
        <w:jc w:val="center"/>
        <w:rPr>
          <w:rFonts w:ascii="Verdana" w:hAnsi="Verdana"/>
          <w:b/>
          <w:bCs/>
          <w:color w:val="000000" w:themeColor="text1"/>
          <w:sz w:val="16"/>
          <w:szCs w:val="16"/>
        </w:rPr>
      </w:pPr>
      <w:r w:rsidRPr="00505403">
        <w:rPr>
          <w:rFonts w:ascii="Verdana" w:hAnsi="Verdana"/>
          <w:b/>
          <w:bCs/>
          <w:color w:val="000000" w:themeColor="text1"/>
          <w:sz w:val="16"/>
          <w:szCs w:val="16"/>
        </w:rPr>
        <w:lastRenderedPageBreak/>
        <w:t xml:space="preserve">ANEXO </w:t>
      </w:r>
      <w:r w:rsidR="00894973" w:rsidRPr="00505403">
        <w:rPr>
          <w:rFonts w:ascii="Verdana" w:hAnsi="Verdana"/>
          <w:b/>
          <w:bCs/>
          <w:color w:val="000000" w:themeColor="text1"/>
          <w:sz w:val="16"/>
          <w:szCs w:val="16"/>
        </w:rPr>
        <w:t>1</w:t>
      </w:r>
    </w:p>
    <w:p w14:paraId="1E4D9D7C" w14:textId="77777777" w:rsidR="003912C7" w:rsidRPr="00505403" w:rsidRDefault="003912C7" w:rsidP="009E401C">
      <w:pPr>
        <w:pStyle w:val="Header"/>
        <w:tabs>
          <w:tab w:val="clear" w:pos="4252"/>
          <w:tab w:val="center" w:pos="3544"/>
        </w:tabs>
        <w:ind w:left="-1560" w:right="-745"/>
        <w:jc w:val="center"/>
        <w:rPr>
          <w:rFonts w:ascii="Verdana" w:hAnsi="Verdana"/>
          <w:b/>
          <w:bCs/>
          <w:color w:val="000000" w:themeColor="text1"/>
          <w:sz w:val="16"/>
          <w:szCs w:val="16"/>
        </w:rPr>
      </w:pPr>
      <w:r w:rsidRPr="00505403">
        <w:rPr>
          <w:rFonts w:ascii="Verdana" w:hAnsi="Verdana"/>
          <w:b/>
          <w:bCs/>
          <w:color w:val="000000" w:themeColor="text1"/>
          <w:sz w:val="16"/>
          <w:szCs w:val="16"/>
        </w:rPr>
        <w:t xml:space="preserve">MATRIZ DE RIESGOS CONTRATO DE PRESTACIÓN DE SERVICIOS PROFESIONALES </w:t>
      </w:r>
    </w:p>
    <w:p w14:paraId="229F57AB" w14:textId="77777777" w:rsidR="003912C7" w:rsidRPr="00505403" w:rsidRDefault="003912C7" w:rsidP="009E401C">
      <w:pPr>
        <w:pStyle w:val="Header"/>
        <w:tabs>
          <w:tab w:val="clear" w:pos="4252"/>
          <w:tab w:val="center" w:pos="3544"/>
        </w:tabs>
        <w:ind w:left="-1560" w:right="-745"/>
        <w:jc w:val="center"/>
        <w:rPr>
          <w:rFonts w:ascii="Verdana" w:hAnsi="Verdana"/>
          <w:b/>
          <w:bCs/>
          <w:color w:val="000000" w:themeColor="text1"/>
          <w:sz w:val="16"/>
          <w:szCs w:val="16"/>
        </w:rPr>
      </w:pPr>
      <w:r w:rsidRPr="00505403">
        <w:rPr>
          <w:rFonts w:ascii="Verdana" w:hAnsi="Verdana"/>
          <w:b/>
          <w:bCs/>
          <w:color w:val="000000" w:themeColor="text1"/>
          <w:sz w:val="16"/>
          <w:szCs w:val="16"/>
        </w:rPr>
        <w:t>Y DE APOYO A LA GESTIÓN</w:t>
      </w:r>
    </w:p>
    <w:p w14:paraId="55F308BF" w14:textId="77777777" w:rsidR="00D47F31" w:rsidRPr="00505403" w:rsidRDefault="00D47F31" w:rsidP="009E401C">
      <w:pPr>
        <w:pStyle w:val="Header"/>
        <w:tabs>
          <w:tab w:val="clear" w:pos="4252"/>
          <w:tab w:val="center" w:pos="3544"/>
        </w:tabs>
        <w:ind w:left="-1560" w:right="-745"/>
        <w:jc w:val="center"/>
        <w:rPr>
          <w:rFonts w:ascii="Verdana" w:hAnsi="Verdana"/>
          <w:b/>
          <w:bCs/>
          <w:color w:val="000000" w:themeColor="text1"/>
          <w:sz w:val="16"/>
          <w:szCs w:val="16"/>
        </w:rPr>
      </w:pPr>
    </w:p>
    <w:tbl>
      <w:tblPr>
        <w:tblW w:w="5816" w:type="pct"/>
        <w:jc w:val="center"/>
        <w:tblLayout w:type="fixed"/>
        <w:tblCellMar>
          <w:top w:w="28" w:type="dxa"/>
          <w:left w:w="70" w:type="dxa"/>
          <w:bottom w:w="28" w:type="dxa"/>
          <w:right w:w="70" w:type="dxa"/>
        </w:tblCellMar>
        <w:tblLook w:val="04A0" w:firstRow="1" w:lastRow="0" w:firstColumn="1" w:lastColumn="0" w:noHBand="0" w:noVBand="1"/>
      </w:tblPr>
      <w:tblGrid>
        <w:gridCol w:w="391"/>
        <w:gridCol w:w="368"/>
        <w:gridCol w:w="368"/>
        <w:gridCol w:w="364"/>
        <w:gridCol w:w="364"/>
        <w:gridCol w:w="1284"/>
        <w:gridCol w:w="1370"/>
        <w:gridCol w:w="168"/>
        <w:gridCol w:w="364"/>
        <w:gridCol w:w="561"/>
        <w:gridCol w:w="364"/>
        <w:gridCol w:w="364"/>
        <w:gridCol w:w="1726"/>
        <w:gridCol w:w="364"/>
        <w:gridCol w:w="364"/>
        <w:gridCol w:w="364"/>
        <w:gridCol w:w="373"/>
        <w:gridCol w:w="315"/>
        <w:gridCol w:w="691"/>
        <w:gridCol w:w="957"/>
        <w:gridCol w:w="997"/>
        <w:gridCol w:w="1096"/>
        <w:gridCol w:w="879"/>
      </w:tblGrid>
      <w:tr w:rsidR="00505403" w:rsidRPr="00505403" w14:paraId="35631150" w14:textId="77777777" w:rsidTr="00775D08">
        <w:trPr>
          <w:trHeight w:val="20"/>
          <w:tblHeader/>
          <w:jc w:val="center"/>
        </w:trPr>
        <w:tc>
          <w:tcPr>
            <w:tcW w:w="135" w:type="pct"/>
            <w:vMerge w:val="restart"/>
            <w:tcBorders>
              <w:top w:val="single" w:sz="4" w:space="0" w:color="auto"/>
              <w:left w:val="single" w:sz="4" w:space="0" w:color="auto"/>
              <w:bottom w:val="single" w:sz="4" w:space="0" w:color="auto"/>
              <w:right w:val="single" w:sz="4" w:space="0" w:color="auto"/>
            </w:tcBorders>
            <w:shd w:val="clear" w:color="000000" w:fill="4E4D4D"/>
            <w:vAlign w:val="center"/>
            <w:hideMark/>
          </w:tcPr>
          <w:p w14:paraId="67A3681E"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No.</w:t>
            </w:r>
          </w:p>
        </w:tc>
        <w:tc>
          <w:tcPr>
            <w:tcW w:w="127"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02DE33D9"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Clase</w:t>
            </w:r>
          </w:p>
        </w:tc>
        <w:tc>
          <w:tcPr>
            <w:tcW w:w="127"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2177C35B"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Fuente</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0A8E4465"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Etapa</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0EE28201"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Tipo</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4E4D4D"/>
            <w:vAlign w:val="center"/>
            <w:hideMark/>
          </w:tcPr>
          <w:p w14:paraId="22A21364"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Descripción del Riesgo</w:t>
            </w:r>
          </w:p>
        </w:tc>
        <w:tc>
          <w:tcPr>
            <w:tcW w:w="474" w:type="pct"/>
            <w:vMerge w:val="restart"/>
            <w:tcBorders>
              <w:top w:val="single" w:sz="4" w:space="0" w:color="auto"/>
              <w:left w:val="single" w:sz="4" w:space="0" w:color="auto"/>
              <w:bottom w:val="single" w:sz="4" w:space="0" w:color="auto"/>
              <w:right w:val="single" w:sz="4" w:space="0" w:color="auto"/>
            </w:tcBorders>
            <w:shd w:val="clear" w:color="000000" w:fill="4E4D4D"/>
            <w:vAlign w:val="center"/>
            <w:hideMark/>
          </w:tcPr>
          <w:p w14:paraId="3ECEB18E"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Consecuencia de la ocurrencia del evento</w:t>
            </w:r>
          </w:p>
        </w:tc>
        <w:tc>
          <w:tcPr>
            <w:tcW w:w="58"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1A7E6057"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Probabilidad</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7D42B594"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Impacto</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033CF604"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Valoración del Riesgo (sumatoria de la </w:t>
            </w:r>
            <w:r w:rsidR="009E401C" w:rsidRPr="00505403">
              <w:rPr>
                <w:rFonts w:ascii="Verdana" w:hAnsi="Verdana" w:cs="Arial"/>
                <w:color w:val="000000" w:themeColor="text1"/>
                <w:sz w:val="16"/>
                <w:szCs w:val="16"/>
                <w:lang w:eastAsia="es-CO"/>
              </w:rPr>
              <w:t>probabilidad y</w:t>
            </w:r>
            <w:r w:rsidRPr="00505403">
              <w:rPr>
                <w:rFonts w:ascii="Verdana" w:hAnsi="Verdana" w:cs="Arial"/>
                <w:color w:val="000000" w:themeColor="text1"/>
                <w:sz w:val="16"/>
                <w:szCs w:val="16"/>
                <w:lang w:eastAsia="es-CO"/>
              </w:rPr>
              <w:t xml:space="preserve"> el impacto)</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4E4D4D"/>
            <w:textDirection w:val="btLr"/>
            <w:vAlign w:val="center"/>
            <w:hideMark/>
          </w:tcPr>
          <w:p w14:paraId="54B6A5AF"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Categoría</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7DFF072F"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¿A quién se le asigna?</w:t>
            </w:r>
          </w:p>
        </w:tc>
        <w:tc>
          <w:tcPr>
            <w:tcW w:w="59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BC39A66"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Tratamiento/Control a ser implementado</w:t>
            </w:r>
          </w:p>
        </w:tc>
        <w:tc>
          <w:tcPr>
            <w:tcW w:w="507"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A070C80"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Impacto después del tratamiento</w:t>
            </w:r>
          </w:p>
        </w:tc>
        <w:tc>
          <w:tcPr>
            <w:tcW w:w="109"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5B777559"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¿Afecta la ejecución del contrato?</w:t>
            </w:r>
          </w:p>
        </w:tc>
        <w:tc>
          <w:tcPr>
            <w:tcW w:w="239"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10DDB1EC"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Responsable por implementar el tratamiento</w:t>
            </w:r>
          </w:p>
        </w:tc>
        <w:tc>
          <w:tcPr>
            <w:tcW w:w="331"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23FF755D"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Fecha estimada en que se inicia el tratamiento</w:t>
            </w:r>
          </w:p>
        </w:tc>
        <w:tc>
          <w:tcPr>
            <w:tcW w:w="345"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1A464754"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Fecha estimada en que se completa el tratamiento</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52B337D"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Monitoreo y revisión</w:t>
            </w:r>
          </w:p>
        </w:tc>
      </w:tr>
      <w:tr w:rsidR="00505403" w:rsidRPr="00505403" w14:paraId="5F8AD9CD" w14:textId="77777777" w:rsidTr="00775D08">
        <w:trPr>
          <w:trHeight w:val="292"/>
          <w:tblHeader/>
          <w:jc w:val="center"/>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349BE7CE" w14:textId="77777777" w:rsidR="003912C7" w:rsidRPr="00505403" w:rsidRDefault="003912C7" w:rsidP="009E401C">
            <w:pPr>
              <w:jc w:val="center"/>
              <w:rPr>
                <w:rFonts w:ascii="Verdana" w:hAnsi="Verdana" w:cs="Arial"/>
                <w:color w:val="000000" w:themeColor="text1"/>
                <w:sz w:val="16"/>
                <w:szCs w:val="16"/>
                <w:lang w:eastAsia="es-CO"/>
              </w:rPr>
            </w:pPr>
          </w:p>
        </w:tc>
        <w:tc>
          <w:tcPr>
            <w:tcW w:w="127" w:type="pct"/>
            <w:vMerge/>
            <w:tcBorders>
              <w:top w:val="single" w:sz="4" w:space="0" w:color="auto"/>
              <w:left w:val="single" w:sz="4" w:space="0" w:color="auto"/>
              <w:bottom w:val="single" w:sz="4" w:space="0" w:color="auto"/>
              <w:right w:val="single" w:sz="4" w:space="0" w:color="auto"/>
            </w:tcBorders>
            <w:vAlign w:val="center"/>
            <w:hideMark/>
          </w:tcPr>
          <w:p w14:paraId="5C189716" w14:textId="77777777" w:rsidR="003912C7" w:rsidRPr="00505403" w:rsidRDefault="003912C7" w:rsidP="009E401C">
            <w:pPr>
              <w:jc w:val="center"/>
              <w:rPr>
                <w:rFonts w:ascii="Verdana" w:hAnsi="Verdana" w:cs="Arial"/>
                <w:color w:val="000000" w:themeColor="text1"/>
                <w:sz w:val="16"/>
                <w:szCs w:val="16"/>
                <w:lang w:eastAsia="es-CO"/>
              </w:rPr>
            </w:pPr>
          </w:p>
        </w:tc>
        <w:tc>
          <w:tcPr>
            <w:tcW w:w="127" w:type="pct"/>
            <w:vMerge/>
            <w:tcBorders>
              <w:top w:val="single" w:sz="4" w:space="0" w:color="auto"/>
              <w:left w:val="single" w:sz="4" w:space="0" w:color="auto"/>
              <w:bottom w:val="single" w:sz="4" w:space="0" w:color="auto"/>
              <w:right w:val="single" w:sz="4" w:space="0" w:color="auto"/>
            </w:tcBorders>
            <w:vAlign w:val="center"/>
            <w:hideMark/>
          </w:tcPr>
          <w:p w14:paraId="36690B3F"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76E14B12"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3C09F3EA" w14:textId="77777777" w:rsidR="003912C7" w:rsidRPr="00505403" w:rsidRDefault="003912C7" w:rsidP="009E401C">
            <w:pPr>
              <w:jc w:val="center"/>
              <w:rPr>
                <w:rFonts w:ascii="Verdana" w:hAnsi="Verdana" w:cs="Arial"/>
                <w:color w:val="000000" w:themeColor="text1"/>
                <w:sz w:val="16"/>
                <w:szCs w:val="16"/>
                <w:lang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4DF33F1" w14:textId="77777777" w:rsidR="003912C7" w:rsidRPr="00505403" w:rsidRDefault="003912C7" w:rsidP="009E401C">
            <w:pPr>
              <w:jc w:val="center"/>
              <w:rPr>
                <w:rFonts w:ascii="Verdana" w:hAnsi="Verdana" w:cs="Arial"/>
                <w:color w:val="000000" w:themeColor="text1"/>
                <w:sz w:val="16"/>
                <w:szCs w:val="16"/>
                <w:lang w:eastAsia="es-CO"/>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61D89FE2" w14:textId="77777777" w:rsidR="003912C7" w:rsidRPr="00505403" w:rsidRDefault="003912C7" w:rsidP="009E401C">
            <w:pPr>
              <w:jc w:val="center"/>
              <w:rPr>
                <w:rFonts w:ascii="Verdana" w:hAnsi="Verdana" w:cs="Arial"/>
                <w:color w:val="000000" w:themeColor="text1"/>
                <w:sz w:val="16"/>
                <w:szCs w:val="16"/>
                <w:lang w:eastAsia="es-CO"/>
              </w:rPr>
            </w:pPr>
          </w:p>
        </w:tc>
        <w:tc>
          <w:tcPr>
            <w:tcW w:w="58" w:type="pct"/>
            <w:vMerge/>
            <w:tcBorders>
              <w:top w:val="single" w:sz="4" w:space="0" w:color="auto"/>
              <w:left w:val="single" w:sz="4" w:space="0" w:color="auto"/>
              <w:bottom w:val="single" w:sz="4" w:space="0" w:color="auto"/>
              <w:right w:val="single" w:sz="4" w:space="0" w:color="auto"/>
            </w:tcBorders>
            <w:vAlign w:val="center"/>
            <w:hideMark/>
          </w:tcPr>
          <w:p w14:paraId="4E7A7A31"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4BAE8284" w14:textId="77777777" w:rsidR="003912C7" w:rsidRPr="00505403" w:rsidRDefault="003912C7" w:rsidP="009E401C">
            <w:pPr>
              <w:jc w:val="center"/>
              <w:rPr>
                <w:rFonts w:ascii="Verdana" w:hAnsi="Verdana" w:cs="Arial"/>
                <w:color w:val="000000" w:themeColor="text1"/>
                <w:sz w:val="16"/>
                <w:szCs w:val="16"/>
                <w:lang w:eastAsia="es-CO"/>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00D1DE32"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0E45C848"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26213AC4" w14:textId="77777777" w:rsidR="003912C7" w:rsidRPr="00505403" w:rsidRDefault="003912C7" w:rsidP="009E401C">
            <w:pPr>
              <w:jc w:val="center"/>
              <w:rPr>
                <w:rFonts w:ascii="Verdana" w:hAnsi="Verdana" w:cs="Arial"/>
                <w:color w:val="000000" w:themeColor="text1"/>
                <w:sz w:val="16"/>
                <w:szCs w:val="16"/>
                <w:lang w:eastAsia="es-CO"/>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3D8308E"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77CB9462"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Probabilidad</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58085F33"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Impacto</w:t>
            </w:r>
          </w:p>
        </w:tc>
        <w:tc>
          <w:tcPr>
            <w:tcW w:w="126"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5438FB12"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Valoración</w:t>
            </w:r>
          </w:p>
        </w:tc>
        <w:tc>
          <w:tcPr>
            <w:tcW w:w="129"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2904CFAF"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Categoría</w:t>
            </w:r>
          </w:p>
        </w:tc>
        <w:tc>
          <w:tcPr>
            <w:tcW w:w="109" w:type="pct"/>
            <w:vMerge/>
            <w:tcBorders>
              <w:top w:val="single" w:sz="4" w:space="0" w:color="auto"/>
              <w:left w:val="single" w:sz="4" w:space="0" w:color="auto"/>
              <w:bottom w:val="single" w:sz="4" w:space="0" w:color="auto"/>
              <w:right w:val="single" w:sz="4" w:space="0" w:color="auto"/>
            </w:tcBorders>
            <w:vAlign w:val="center"/>
            <w:hideMark/>
          </w:tcPr>
          <w:p w14:paraId="38A046DD" w14:textId="77777777" w:rsidR="003912C7" w:rsidRPr="00505403" w:rsidRDefault="003912C7" w:rsidP="009E401C">
            <w:pPr>
              <w:jc w:val="center"/>
              <w:rPr>
                <w:rFonts w:ascii="Verdana" w:hAnsi="Verdana" w:cs="Arial"/>
                <w:color w:val="000000" w:themeColor="text1"/>
                <w:sz w:val="16"/>
                <w:szCs w:val="16"/>
                <w:lang w:eastAsia="es-CO"/>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77CB6167" w14:textId="77777777" w:rsidR="003912C7" w:rsidRPr="00505403" w:rsidRDefault="003912C7" w:rsidP="009E401C">
            <w:pPr>
              <w:jc w:val="center"/>
              <w:rPr>
                <w:rFonts w:ascii="Verdana" w:hAnsi="Verdana" w:cs="Arial"/>
                <w:color w:val="000000" w:themeColor="text1"/>
                <w:sz w:val="16"/>
                <w:szCs w:val="16"/>
                <w:lang w:eastAsia="es-CO"/>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50649372" w14:textId="77777777" w:rsidR="003912C7" w:rsidRPr="00505403" w:rsidRDefault="003912C7" w:rsidP="009E401C">
            <w:pPr>
              <w:jc w:val="center"/>
              <w:rPr>
                <w:rFonts w:ascii="Verdana" w:hAnsi="Verdana" w:cs="Arial"/>
                <w:color w:val="000000" w:themeColor="text1"/>
                <w:sz w:val="16"/>
                <w:szCs w:val="16"/>
                <w:lang w:eastAsia="es-CO"/>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D794CF6" w14:textId="77777777" w:rsidR="003912C7" w:rsidRPr="00505403" w:rsidRDefault="003912C7" w:rsidP="009E401C">
            <w:pPr>
              <w:jc w:val="center"/>
              <w:rPr>
                <w:rFonts w:ascii="Verdana" w:hAnsi="Verdana" w:cs="Arial"/>
                <w:color w:val="000000" w:themeColor="text1"/>
                <w:sz w:val="16"/>
                <w:szCs w:val="16"/>
                <w:lang w:eastAsia="es-CO"/>
              </w:rPr>
            </w:pP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718A5D52"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¿Cómo se realiza el monitoreo?</w:t>
            </w:r>
          </w:p>
        </w:tc>
        <w:tc>
          <w:tcPr>
            <w:tcW w:w="304" w:type="pct"/>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642AF877"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Periodicidad</w:t>
            </w:r>
          </w:p>
        </w:tc>
      </w:tr>
      <w:tr w:rsidR="00505403" w:rsidRPr="00505403" w14:paraId="5DC743E0" w14:textId="77777777" w:rsidTr="00775D08">
        <w:trPr>
          <w:trHeight w:val="1340"/>
          <w:tblHeader/>
          <w:jc w:val="center"/>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CD26EE1" w14:textId="77777777" w:rsidR="003912C7" w:rsidRPr="00505403" w:rsidRDefault="003912C7" w:rsidP="009E401C">
            <w:pPr>
              <w:jc w:val="center"/>
              <w:rPr>
                <w:rFonts w:ascii="Verdana" w:hAnsi="Verdana" w:cs="Arial"/>
                <w:color w:val="000000" w:themeColor="text1"/>
                <w:sz w:val="16"/>
                <w:szCs w:val="16"/>
                <w:lang w:eastAsia="es-CO"/>
              </w:rPr>
            </w:pPr>
          </w:p>
        </w:tc>
        <w:tc>
          <w:tcPr>
            <w:tcW w:w="127" w:type="pct"/>
            <w:vMerge/>
            <w:tcBorders>
              <w:top w:val="single" w:sz="4" w:space="0" w:color="auto"/>
              <w:left w:val="single" w:sz="4" w:space="0" w:color="auto"/>
              <w:bottom w:val="single" w:sz="4" w:space="0" w:color="auto"/>
              <w:right w:val="single" w:sz="4" w:space="0" w:color="auto"/>
            </w:tcBorders>
            <w:vAlign w:val="center"/>
            <w:hideMark/>
          </w:tcPr>
          <w:p w14:paraId="5FF48CAC" w14:textId="77777777" w:rsidR="003912C7" w:rsidRPr="00505403" w:rsidRDefault="003912C7" w:rsidP="009E401C">
            <w:pPr>
              <w:jc w:val="center"/>
              <w:rPr>
                <w:rFonts w:ascii="Verdana" w:hAnsi="Verdana" w:cs="Arial"/>
                <w:color w:val="000000" w:themeColor="text1"/>
                <w:sz w:val="16"/>
                <w:szCs w:val="16"/>
                <w:lang w:eastAsia="es-CO"/>
              </w:rPr>
            </w:pPr>
          </w:p>
        </w:tc>
        <w:tc>
          <w:tcPr>
            <w:tcW w:w="127" w:type="pct"/>
            <w:vMerge/>
            <w:tcBorders>
              <w:top w:val="single" w:sz="4" w:space="0" w:color="auto"/>
              <w:left w:val="single" w:sz="4" w:space="0" w:color="auto"/>
              <w:bottom w:val="single" w:sz="4" w:space="0" w:color="auto"/>
              <w:right w:val="single" w:sz="4" w:space="0" w:color="auto"/>
            </w:tcBorders>
            <w:vAlign w:val="center"/>
            <w:hideMark/>
          </w:tcPr>
          <w:p w14:paraId="43C581B8"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0B0E4484"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3D67392C" w14:textId="77777777" w:rsidR="003912C7" w:rsidRPr="00505403" w:rsidRDefault="003912C7" w:rsidP="009E401C">
            <w:pPr>
              <w:jc w:val="center"/>
              <w:rPr>
                <w:rFonts w:ascii="Verdana" w:hAnsi="Verdana" w:cs="Arial"/>
                <w:color w:val="000000" w:themeColor="text1"/>
                <w:sz w:val="16"/>
                <w:szCs w:val="16"/>
                <w:lang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C090FD2" w14:textId="77777777" w:rsidR="003912C7" w:rsidRPr="00505403" w:rsidRDefault="003912C7" w:rsidP="009E401C">
            <w:pPr>
              <w:jc w:val="center"/>
              <w:rPr>
                <w:rFonts w:ascii="Verdana" w:hAnsi="Verdana" w:cs="Arial"/>
                <w:color w:val="000000" w:themeColor="text1"/>
                <w:sz w:val="16"/>
                <w:szCs w:val="16"/>
                <w:lang w:eastAsia="es-CO"/>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42B0C607" w14:textId="77777777" w:rsidR="003912C7" w:rsidRPr="00505403" w:rsidRDefault="003912C7" w:rsidP="009E401C">
            <w:pPr>
              <w:jc w:val="center"/>
              <w:rPr>
                <w:rFonts w:ascii="Verdana" w:hAnsi="Verdana" w:cs="Arial"/>
                <w:color w:val="000000" w:themeColor="text1"/>
                <w:sz w:val="16"/>
                <w:szCs w:val="16"/>
                <w:lang w:eastAsia="es-CO"/>
              </w:rPr>
            </w:pPr>
          </w:p>
        </w:tc>
        <w:tc>
          <w:tcPr>
            <w:tcW w:w="58" w:type="pct"/>
            <w:vMerge/>
            <w:tcBorders>
              <w:top w:val="single" w:sz="4" w:space="0" w:color="auto"/>
              <w:left w:val="single" w:sz="4" w:space="0" w:color="auto"/>
              <w:bottom w:val="single" w:sz="4" w:space="0" w:color="auto"/>
              <w:right w:val="single" w:sz="4" w:space="0" w:color="auto"/>
            </w:tcBorders>
            <w:vAlign w:val="center"/>
            <w:hideMark/>
          </w:tcPr>
          <w:p w14:paraId="12A9D31C"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1814A77A" w14:textId="77777777" w:rsidR="003912C7" w:rsidRPr="00505403" w:rsidRDefault="003912C7" w:rsidP="009E401C">
            <w:pPr>
              <w:jc w:val="center"/>
              <w:rPr>
                <w:rFonts w:ascii="Verdana" w:hAnsi="Verdana" w:cs="Arial"/>
                <w:color w:val="000000" w:themeColor="text1"/>
                <w:sz w:val="16"/>
                <w:szCs w:val="16"/>
                <w:lang w:eastAsia="es-CO"/>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B699FAD"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4E1F9E11"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2DFFD382" w14:textId="77777777" w:rsidR="003912C7" w:rsidRPr="00505403" w:rsidRDefault="003912C7" w:rsidP="009E401C">
            <w:pPr>
              <w:jc w:val="center"/>
              <w:rPr>
                <w:rFonts w:ascii="Verdana" w:hAnsi="Verdana" w:cs="Arial"/>
                <w:color w:val="000000" w:themeColor="text1"/>
                <w:sz w:val="16"/>
                <w:szCs w:val="16"/>
                <w:lang w:eastAsia="es-CO"/>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A61FA31"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2BC80D15"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34AAABF5" w14:textId="77777777" w:rsidR="003912C7" w:rsidRPr="00505403" w:rsidRDefault="003912C7" w:rsidP="009E401C">
            <w:pPr>
              <w:jc w:val="center"/>
              <w:rPr>
                <w:rFonts w:ascii="Verdana" w:hAnsi="Verdana" w:cs="Arial"/>
                <w:color w:val="000000" w:themeColor="text1"/>
                <w:sz w:val="16"/>
                <w:szCs w:val="16"/>
                <w:lang w:eastAsia="es-CO"/>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14:paraId="12939ADE" w14:textId="77777777" w:rsidR="003912C7" w:rsidRPr="00505403" w:rsidRDefault="003912C7" w:rsidP="009E401C">
            <w:pPr>
              <w:jc w:val="center"/>
              <w:rPr>
                <w:rFonts w:ascii="Verdana" w:hAnsi="Verdana" w:cs="Arial"/>
                <w:color w:val="000000" w:themeColor="text1"/>
                <w:sz w:val="16"/>
                <w:szCs w:val="16"/>
                <w:lang w:eastAsia="es-CO"/>
              </w:rPr>
            </w:pPr>
          </w:p>
        </w:tc>
        <w:tc>
          <w:tcPr>
            <w:tcW w:w="129" w:type="pct"/>
            <w:vMerge/>
            <w:tcBorders>
              <w:top w:val="single" w:sz="4" w:space="0" w:color="auto"/>
              <w:left w:val="single" w:sz="4" w:space="0" w:color="auto"/>
              <w:bottom w:val="single" w:sz="4" w:space="0" w:color="auto"/>
              <w:right w:val="single" w:sz="4" w:space="0" w:color="auto"/>
            </w:tcBorders>
            <w:vAlign w:val="center"/>
            <w:hideMark/>
          </w:tcPr>
          <w:p w14:paraId="43A8E75A" w14:textId="77777777" w:rsidR="003912C7" w:rsidRPr="00505403" w:rsidRDefault="003912C7" w:rsidP="009E401C">
            <w:pPr>
              <w:jc w:val="center"/>
              <w:rPr>
                <w:rFonts w:ascii="Verdana" w:hAnsi="Verdana" w:cs="Arial"/>
                <w:color w:val="000000" w:themeColor="text1"/>
                <w:sz w:val="16"/>
                <w:szCs w:val="16"/>
                <w:lang w:eastAsia="es-CO"/>
              </w:rPr>
            </w:pPr>
          </w:p>
        </w:tc>
        <w:tc>
          <w:tcPr>
            <w:tcW w:w="109" w:type="pct"/>
            <w:vMerge/>
            <w:tcBorders>
              <w:top w:val="single" w:sz="4" w:space="0" w:color="auto"/>
              <w:left w:val="single" w:sz="4" w:space="0" w:color="auto"/>
              <w:bottom w:val="single" w:sz="4" w:space="0" w:color="auto"/>
              <w:right w:val="single" w:sz="4" w:space="0" w:color="auto"/>
            </w:tcBorders>
            <w:vAlign w:val="center"/>
            <w:hideMark/>
          </w:tcPr>
          <w:p w14:paraId="41C04415" w14:textId="77777777" w:rsidR="003912C7" w:rsidRPr="00505403" w:rsidRDefault="003912C7" w:rsidP="009E401C">
            <w:pPr>
              <w:jc w:val="center"/>
              <w:rPr>
                <w:rFonts w:ascii="Verdana" w:hAnsi="Verdana" w:cs="Arial"/>
                <w:color w:val="000000" w:themeColor="text1"/>
                <w:sz w:val="16"/>
                <w:szCs w:val="16"/>
                <w:lang w:eastAsia="es-CO"/>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0800B20C" w14:textId="77777777" w:rsidR="003912C7" w:rsidRPr="00505403" w:rsidRDefault="003912C7" w:rsidP="009E401C">
            <w:pPr>
              <w:jc w:val="center"/>
              <w:rPr>
                <w:rFonts w:ascii="Verdana" w:hAnsi="Verdana" w:cs="Arial"/>
                <w:color w:val="000000" w:themeColor="text1"/>
                <w:sz w:val="16"/>
                <w:szCs w:val="16"/>
                <w:lang w:eastAsia="es-CO"/>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1DBB36BA" w14:textId="77777777" w:rsidR="003912C7" w:rsidRPr="00505403" w:rsidRDefault="003912C7" w:rsidP="009E401C">
            <w:pPr>
              <w:jc w:val="center"/>
              <w:rPr>
                <w:rFonts w:ascii="Verdana" w:hAnsi="Verdana" w:cs="Arial"/>
                <w:color w:val="000000" w:themeColor="text1"/>
                <w:sz w:val="16"/>
                <w:szCs w:val="16"/>
                <w:lang w:eastAsia="es-CO"/>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22F322C" w14:textId="77777777" w:rsidR="003912C7" w:rsidRPr="00505403" w:rsidRDefault="003912C7" w:rsidP="009E401C">
            <w:pPr>
              <w:jc w:val="center"/>
              <w:rPr>
                <w:rFonts w:ascii="Verdana" w:hAnsi="Verdana" w:cs="Arial"/>
                <w:color w:val="000000" w:themeColor="text1"/>
                <w:sz w:val="16"/>
                <w:szCs w:val="16"/>
                <w:lang w:eastAsia="es-CO"/>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7A48917" w14:textId="77777777" w:rsidR="003912C7" w:rsidRPr="00505403" w:rsidRDefault="003912C7" w:rsidP="009E401C">
            <w:pPr>
              <w:jc w:val="center"/>
              <w:rPr>
                <w:rFonts w:ascii="Verdana" w:hAnsi="Verdana" w:cs="Arial"/>
                <w:color w:val="000000" w:themeColor="text1"/>
                <w:sz w:val="16"/>
                <w:szCs w:val="16"/>
                <w:lang w:eastAsia="es-CO"/>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E2C1FA7" w14:textId="77777777" w:rsidR="003912C7" w:rsidRPr="00505403" w:rsidRDefault="003912C7" w:rsidP="009E401C">
            <w:pPr>
              <w:jc w:val="center"/>
              <w:rPr>
                <w:rFonts w:ascii="Verdana" w:hAnsi="Verdana" w:cs="Arial"/>
                <w:color w:val="000000" w:themeColor="text1"/>
                <w:sz w:val="16"/>
                <w:szCs w:val="16"/>
                <w:lang w:eastAsia="es-CO"/>
              </w:rPr>
            </w:pPr>
          </w:p>
        </w:tc>
      </w:tr>
      <w:tr w:rsidR="00505403" w:rsidRPr="00505403" w14:paraId="14B30140" w14:textId="77777777" w:rsidTr="00775D08">
        <w:trPr>
          <w:cantSplit/>
          <w:trHeight w:val="1203"/>
          <w:jc w:val="center"/>
        </w:trPr>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4083CC08" w14:textId="77777777" w:rsidR="007628B7" w:rsidRPr="00505403" w:rsidRDefault="007628B7" w:rsidP="009E401C">
            <w:pPr>
              <w:jc w:val="center"/>
              <w:rPr>
                <w:rFonts w:ascii="Verdana" w:hAnsi="Verdana" w:cs="Arial"/>
                <w:color w:val="000000" w:themeColor="text1"/>
                <w:sz w:val="16"/>
                <w:szCs w:val="16"/>
              </w:rPr>
            </w:pPr>
            <w:r w:rsidRPr="00505403">
              <w:rPr>
                <w:rFonts w:ascii="Verdana" w:hAnsi="Verdana" w:cs="Arial"/>
                <w:color w:val="000000" w:themeColor="text1"/>
                <w:sz w:val="16"/>
                <w:szCs w:val="16"/>
              </w:rPr>
              <w:t>1</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1B3718B7" w14:textId="77777777" w:rsidR="007628B7" w:rsidRPr="00505403" w:rsidRDefault="007628B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General</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2BBBD4BC" w14:textId="77777777" w:rsidR="007628B7" w:rsidRPr="00505403" w:rsidRDefault="007628B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Externo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FDD093C" w14:textId="77777777" w:rsidR="007628B7" w:rsidRPr="00505403" w:rsidRDefault="007628B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Ejecución</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3DB833F0" w14:textId="77777777" w:rsidR="007628B7" w:rsidRPr="00505403" w:rsidRDefault="007628B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Operacional</w:t>
            </w:r>
          </w:p>
        </w:tc>
        <w:tc>
          <w:tcPr>
            <w:tcW w:w="444" w:type="pct"/>
            <w:tcBorders>
              <w:top w:val="single" w:sz="4" w:space="0" w:color="auto"/>
              <w:left w:val="single" w:sz="4" w:space="0" w:color="auto"/>
              <w:bottom w:val="single" w:sz="4" w:space="0" w:color="auto"/>
              <w:right w:val="single" w:sz="4" w:space="0" w:color="auto"/>
            </w:tcBorders>
            <w:vAlign w:val="center"/>
          </w:tcPr>
          <w:p w14:paraId="5EAD62AA" w14:textId="77777777" w:rsidR="007628B7" w:rsidRPr="00505403" w:rsidRDefault="007628B7" w:rsidP="009E401C">
            <w:pPr>
              <w:jc w:val="both"/>
              <w:rPr>
                <w:rFonts w:ascii="Verdana" w:hAnsi="Verdana" w:cs="Arial"/>
                <w:color w:val="000000" w:themeColor="text1"/>
                <w:sz w:val="16"/>
                <w:szCs w:val="16"/>
              </w:rPr>
            </w:pPr>
            <w:r w:rsidRPr="00505403">
              <w:rPr>
                <w:rFonts w:ascii="Verdana" w:hAnsi="Verdana" w:cs="Arial"/>
                <w:color w:val="000000" w:themeColor="text1"/>
                <w:sz w:val="16"/>
                <w:szCs w:val="16"/>
              </w:rPr>
              <w:t xml:space="preserve">Incumplimiento del contratista en sus obligaciones contractuales </w:t>
            </w:r>
          </w:p>
        </w:tc>
        <w:tc>
          <w:tcPr>
            <w:tcW w:w="474" w:type="pct"/>
            <w:tcBorders>
              <w:top w:val="single" w:sz="4" w:space="0" w:color="auto"/>
              <w:left w:val="single" w:sz="4" w:space="0" w:color="auto"/>
              <w:bottom w:val="single" w:sz="4" w:space="0" w:color="auto"/>
              <w:right w:val="single" w:sz="4" w:space="0" w:color="auto"/>
            </w:tcBorders>
            <w:vAlign w:val="center"/>
          </w:tcPr>
          <w:p w14:paraId="3CAF03DA" w14:textId="62BF66DE" w:rsidR="007628B7" w:rsidRPr="00505403" w:rsidRDefault="00775D08" w:rsidP="009E401C">
            <w:pPr>
              <w:jc w:val="both"/>
              <w:rPr>
                <w:rFonts w:ascii="Verdana" w:hAnsi="Verdana" w:cs="Arial"/>
                <w:color w:val="000000" w:themeColor="text1"/>
                <w:sz w:val="16"/>
                <w:szCs w:val="16"/>
              </w:rPr>
            </w:pPr>
            <w:r>
              <w:rPr>
                <w:rFonts w:ascii="Verdana" w:hAnsi="Verdana" w:cs="Arial"/>
                <w:color w:val="000000" w:themeColor="text1"/>
                <w:sz w:val="16"/>
                <w:szCs w:val="16"/>
              </w:rPr>
              <w:t xml:space="preserve">Exigibilidad de la garantía de cumplimiento, </w:t>
            </w:r>
            <w:r w:rsidR="007628B7" w:rsidRPr="00505403">
              <w:rPr>
                <w:rFonts w:ascii="Verdana" w:hAnsi="Verdana" w:cs="Arial"/>
                <w:color w:val="000000" w:themeColor="text1"/>
                <w:sz w:val="16"/>
                <w:szCs w:val="16"/>
              </w:rPr>
              <w:t xml:space="preserve">Imposición de multas, cláusula penal, entre otras sanciones contractuales. </w:t>
            </w:r>
          </w:p>
        </w:tc>
        <w:tc>
          <w:tcPr>
            <w:tcW w:w="58" w:type="pct"/>
            <w:tcBorders>
              <w:top w:val="single" w:sz="4" w:space="0" w:color="auto"/>
              <w:left w:val="single" w:sz="4" w:space="0" w:color="auto"/>
              <w:bottom w:val="single" w:sz="4" w:space="0" w:color="auto"/>
              <w:right w:val="single" w:sz="4" w:space="0" w:color="auto"/>
            </w:tcBorders>
            <w:textDirection w:val="btLr"/>
            <w:vAlign w:val="center"/>
          </w:tcPr>
          <w:p w14:paraId="213391D9"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26EE887"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3</w:t>
            </w:r>
          </w:p>
        </w:tc>
        <w:tc>
          <w:tcPr>
            <w:tcW w:w="194" w:type="pct"/>
            <w:tcBorders>
              <w:top w:val="single" w:sz="4" w:space="0" w:color="auto"/>
              <w:left w:val="single" w:sz="4" w:space="0" w:color="auto"/>
              <w:bottom w:val="single" w:sz="4" w:space="0" w:color="auto"/>
              <w:right w:val="single" w:sz="4" w:space="0" w:color="auto"/>
            </w:tcBorders>
            <w:textDirection w:val="btLr"/>
            <w:vAlign w:val="center"/>
          </w:tcPr>
          <w:p w14:paraId="03DB73D0"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5</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14F6B434"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Medio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76BE6DC"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Contratista</w:t>
            </w:r>
          </w:p>
        </w:tc>
        <w:tc>
          <w:tcPr>
            <w:tcW w:w="597" w:type="pct"/>
            <w:tcBorders>
              <w:top w:val="single" w:sz="4" w:space="0" w:color="auto"/>
              <w:left w:val="single" w:sz="4" w:space="0" w:color="auto"/>
              <w:bottom w:val="single" w:sz="4" w:space="0" w:color="auto"/>
              <w:right w:val="single" w:sz="4" w:space="0" w:color="auto"/>
            </w:tcBorders>
            <w:vAlign w:val="center"/>
          </w:tcPr>
          <w:p w14:paraId="61847A0F" w14:textId="77777777" w:rsidR="007628B7" w:rsidRPr="00505403" w:rsidRDefault="007628B7"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Definición de un procedimiento para la entrega y revisión de las actividades contractuales </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324B801F"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157EE39B"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3FEE6994"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4</w:t>
            </w:r>
          </w:p>
        </w:tc>
        <w:tc>
          <w:tcPr>
            <w:tcW w:w="129" w:type="pct"/>
            <w:tcBorders>
              <w:top w:val="single" w:sz="4" w:space="0" w:color="auto"/>
              <w:left w:val="single" w:sz="4" w:space="0" w:color="auto"/>
              <w:bottom w:val="single" w:sz="4" w:space="0" w:color="auto"/>
              <w:right w:val="single" w:sz="4" w:space="0" w:color="auto"/>
            </w:tcBorders>
            <w:textDirection w:val="btLr"/>
            <w:vAlign w:val="center"/>
          </w:tcPr>
          <w:p w14:paraId="38553C6A"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Bajo</w:t>
            </w:r>
          </w:p>
        </w:tc>
        <w:tc>
          <w:tcPr>
            <w:tcW w:w="109" w:type="pct"/>
            <w:tcBorders>
              <w:top w:val="single" w:sz="4" w:space="0" w:color="auto"/>
              <w:left w:val="single" w:sz="4" w:space="0" w:color="auto"/>
              <w:bottom w:val="single" w:sz="4" w:space="0" w:color="auto"/>
              <w:right w:val="single" w:sz="4" w:space="0" w:color="auto"/>
            </w:tcBorders>
            <w:textDirection w:val="btLr"/>
            <w:vAlign w:val="center"/>
          </w:tcPr>
          <w:p w14:paraId="38FB8CB2"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Sí</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14:paraId="25514881" w14:textId="77777777" w:rsidR="007628B7" w:rsidRPr="00505403" w:rsidRDefault="007628B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Supervisor designado por la entidad</w:t>
            </w:r>
          </w:p>
        </w:tc>
        <w:tc>
          <w:tcPr>
            <w:tcW w:w="331" w:type="pct"/>
            <w:tcBorders>
              <w:top w:val="single" w:sz="4" w:space="0" w:color="auto"/>
              <w:left w:val="single" w:sz="4" w:space="0" w:color="auto"/>
              <w:bottom w:val="single" w:sz="4" w:space="0" w:color="auto"/>
              <w:right w:val="single" w:sz="4" w:space="0" w:color="auto"/>
            </w:tcBorders>
            <w:vAlign w:val="center"/>
          </w:tcPr>
          <w:p w14:paraId="3A574D69" w14:textId="77777777" w:rsidR="007628B7" w:rsidRPr="00505403" w:rsidRDefault="007628B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Desde el cumplimiento de los requisitos de ejecución</w:t>
            </w:r>
          </w:p>
        </w:tc>
        <w:tc>
          <w:tcPr>
            <w:tcW w:w="345" w:type="pct"/>
            <w:tcBorders>
              <w:top w:val="single" w:sz="4" w:space="0" w:color="auto"/>
              <w:left w:val="single" w:sz="4" w:space="0" w:color="auto"/>
              <w:bottom w:val="single" w:sz="4" w:space="0" w:color="auto"/>
              <w:right w:val="single" w:sz="4" w:space="0" w:color="auto"/>
            </w:tcBorders>
            <w:vAlign w:val="center"/>
          </w:tcPr>
          <w:p w14:paraId="42419919" w14:textId="77777777" w:rsidR="007628B7" w:rsidRPr="00505403" w:rsidRDefault="007628B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Hasta la Terminación del contrato</w:t>
            </w:r>
          </w:p>
        </w:tc>
        <w:tc>
          <w:tcPr>
            <w:tcW w:w="379" w:type="pct"/>
            <w:tcBorders>
              <w:top w:val="single" w:sz="4" w:space="0" w:color="auto"/>
              <w:left w:val="single" w:sz="4" w:space="0" w:color="auto"/>
              <w:bottom w:val="single" w:sz="4" w:space="0" w:color="auto"/>
              <w:right w:val="single" w:sz="4" w:space="0" w:color="auto"/>
            </w:tcBorders>
            <w:vAlign w:val="center"/>
          </w:tcPr>
          <w:p w14:paraId="699B39C2" w14:textId="77777777" w:rsidR="007628B7" w:rsidRPr="00505403" w:rsidRDefault="005874BC"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Reuniones y </w:t>
            </w:r>
            <w:r w:rsidR="006A66AD" w:rsidRPr="00505403">
              <w:rPr>
                <w:rFonts w:ascii="Verdana" w:hAnsi="Verdana" w:cs="Arial"/>
                <w:color w:val="000000" w:themeColor="text1"/>
                <w:sz w:val="16"/>
                <w:szCs w:val="16"/>
                <w:lang w:eastAsia="es-CO"/>
              </w:rPr>
              <w:t>reportes de noved</w:t>
            </w:r>
            <w:r w:rsidR="00A810E6" w:rsidRPr="00505403">
              <w:rPr>
                <w:rFonts w:ascii="Verdana" w:hAnsi="Verdana" w:cs="Arial"/>
                <w:color w:val="000000" w:themeColor="text1"/>
                <w:sz w:val="16"/>
                <w:szCs w:val="16"/>
                <w:lang w:eastAsia="es-CO"/>
              </w:rPr>
              <w:t>ades</w:t>
            </w:r>
          </w:p>
        </w:tc>
        <w:tc>
          <w:tcPr>
            <w:tcW w:w="304" w:type="pct"/>
            <w:tcBorders>
              <w:top w:val="single" w:sz="4" w:space="0" w:color="auto"/>
              <w:left w:val="single" w:sz="4" w:space="0" w:color="auto"/>
              <w:bottom w:val="single" w:sz="4" w:space="0" w:color="auto"/>
              <w:right w:val="single" w:sz="4" w:space="0" w:color="auto"/>
            </w:tcBorders>
            <w:textDirection w:val="btLr"/>
            <w:vAlign w:val="center"/>
          </w:tcPr>
          <w:p w14:paraId="0303B3FA" w14:textId="77777777" w:rsidR="00C33A0B" w:rsidRPr="00505403" w:rsidRDefault="00C33A0B"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Mensual y permanente</w:t>
            </w:r>
          </w:p>
          <w:p w14:paraId="401C31E5" w14:textId="77777777" w:rsidR="007628B7" w:rsidRPr="00505403" w:rsidRDefault="007628B7" w:rsidP="009E401C">
            <w:pPr>
              <w:ind w:left="113" w:right="113"/>
              <w:jc w:val="center"/>
              <w:rPr>
                <w:rFonts w:ascii="Verdana" w:hAnsi="Verdana" w:cs="Arial"/>
                <w:color w:val="000000" w:themeColor="text1"/>
                <w:sz w:val="16"/>
                <w:szCs w:val="16"/>
                <w:lang w:eastAsia="es-CO"/>
              </w:rPr>
            </w:pPr>
          </w:p>
        </w:tc>
      </w:tr>
      <w:tr w:rsidR="00505403" w:rsidRPr="00505403" w14:paraId="425EF1E2" w14:textId="77777777" w:rsidTr="00775D08">
        <w:trPr>
          <w:cantSplit/>
          <w:trHeight w:val="20"/>
          <w:jc w:val="center"/>
        </w:trPr>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3243C3AD"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rPr>
              <w:lastRenderedPageBreak/>
              <w:t>1</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6CB68C00"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General</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3225D922"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Externo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107AE03"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Ejecución</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4EAB9FED"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color w:val="000000" w:themeColor="text1"/>
                <w:sz w:val="16"/>
                <w:szCs w:val="16"/>
                <w:lang w:eastAsia="es-CO"/>
              </w:rPr>
              <w:t>Operacional</w:t>
            </w:r>
          </w:p>
        </w:tc>
        <w:tc>
          <w:tcPr>
            <w:tcW w:w="444" w:type="pct"/>
            <w:tcBorders>
              <w:top w:val="single" w:sz="4" w:space="0" w:color="auto"/>
              <w:left w:val="single" w:sz="4" w:space="0" w:color="auto"/>
              <w:bottom w:val="single" w:sz="4" w:space="0" w:color="auto"/>
              <w:right w:val="single" w:sz="4" w:space="0" w:color="auto"/>
            </w:tcBorders>
            <w:vAlign w:val="center"/>
          </w:tcPr>
          <w:p w14:paraId="2923243C" w14:textId="77777777" w:rsidR="003912C7" w:rsidRPr="00505403" w:rsidRDefault="003912C7" w:rsidP="009E401C">
            <w:pPr>
              <w:jc w:val="both"/>
              <w:rPr>
                <w:rFonts w:ascii="Verdana" w:hAnsi="Verdana" w:cs="Arial"/>
                <w:color w:val="000000" w:themeColor="text1"/>
                <w:sz w:val="16"/>
                <w:szCs w:val="16"/>
              </w:rPr>
            </w:pPr>
            <w:r w:rsidRPr="00505403">
              <w:rPr>
                <w:rFonts w:ascii="Verdana" w:hAnsi="Verdana" w:cs="Arial"/>
                <w:color w:val="000000" w:themeColor="text1"/>
                <w:sz w:val="16"/>
                <w:szCs w:val="16"/>
              </w:rPr>
              <w:t>El contratista (persona natural) sufre un accidente o una enfermedad profesional en ejecución del contrato suscrito con la entidad</w:t>
            </w:r>
            <w:r w:rsidR="0088504D" w:rsidRPr="00505403">
              <w:rPr>
                <w:rFonts w:ascii="Verdana" w:hAnsi="Verdana" w:cs="Arial"/>
                <w:color w:val="000000" w:themeColor="text1"/>
                <w:sz w:val="16"/>
                <w:szCs w:val="16"/>
              </w:rPr>
              <w:t>.</w:t>
            </w:r>
          </w:p>
        </w:tc>
        <w:tc>
          <w:tcPr>
            <w:tcW w:w="474" w:type="pct"/>
            <w:tcBorders>
              <w:top w:val="single" w:sz="4" w:space="0" w:color="auto"/>
              <w:left w:val="single" w:sz="4" w:space="0" w:color="auto"/>
              <w:bottom w:val="single" w:sz="4" w:space="0" w:color="auto"/>
              <w:right w:val="single" w:sz="4" w:space="0" w:color="auto"/>
            </w:tcBorders>
            <w:vAlign w:val="center"/>
          </w:tcPr>
          <w:p w14:paraId="4431E32B" w14:textId="77777777" w:rsidR="003912C7" w:rsidRPr="00505403" w:rsidRDefault="003912C7"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rPr>
              <w:t xml:space="preserve">Implica afectación de la ejecución del contrato y en consecuencia la satisfacción de la necesidad. </w:t>
            </w:r>
          </w:p>
          <w:p w14:paraId="48E4CC80" w14:textId="77777777" w:rsidR="003912C7" w:rsidRPr="00505403" w:rsidRDefault="003912C7" w:rsidP="009E401C">
            <w:pPr>
              <w:jc w:val="both"/>
              <w:rPr>
                <w:rFonts w:ascii="Verdana" w:hAnsi="Verdana" w:cs="Arial"/>
                <w:color w:val="000000" w:themeColor="text1"/>
                <w:sz w:val="16"/>
                <w:szCs w:val="16"/>
                <w:lang w:eastAsia="es-CO"/>
              </w:rPr>
            </w:pPr>
          </w:p>
        </w:tc>
        <w:tc>
          <w:tcPr>
            <w:tcW w:w="58" w:type="pct"/>
            <w:tcBorders>
              <w:top w:val="single" w:sz="4" w:space="0" w:color="auto"/>
              <w:left w:val="single" w:sz="4" w:space="0" w:color="auto"/>
              <w:bottom w:val="single" w:sz="4" w:space="0" w:color="auto"/>
              <w:right w:val="single" w:sz="4" w:space="0" w:color="auto"/>
            </w:tcBorders>
            <w:textDirection w:val="btLr"/>
            <w:vAlign w:val="center"/>
          </w:tcPr>
          <w:p w14:paraId="0C862936"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11E7C6E0"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3</w:t>
            </w:r>
          </w:p>
        </w:tc>
        <w:tc>
          <w:tcPr>
            <w:tcW w:w="194" w:type="pct"/>
            <w:tcBorders>
              <w:top w:val="single" w:sz="4" w:space="0" w:color="auto"/>
              <w:left w:val="single" w:sz="4" w:space="0" w:color="auto"/>
              <w:bottom w:val="single" w:sz="4" w:space="0" w:color="auto"/>
              <w:right w:val="single" w:sz="4" w:space="0" w:color="auto"/>
            </w:tcBorders>
            <w:textDirection w:val="btLr"/>
            <w:vAlign w:val="center"/>
          </w:tcPr>
          <w:p w14:paraId="03C53314"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5</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3F45467B"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Medio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FADA9B5"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Contratista</w:t>
            </w:r>
          </w:p>
        </w:tc>
        <w:tc>
          <w:tcPr>
            <w:tcW w:w="597" w:type="pct"/>
            <w:tcBorders>
              <w:top w:val="single" w:sz="4" w:space="0" w:color="auto"/>
              <w:left w:val="single" w:sz="4" w:space="0" w:color="auto"/>
              <w:bottom w:val="single" w:sz="4" w:space="0" w:color="auto"/>
              <w:right w:val="single" w:sz="4" w:space="0" w:color="auto"/>
            </w:tcBorders>
            <w:vAlign w:val="center"/>
          </w:tcPr>
          <w:p w14:paraId="24547A78" w14:textId="77777777" w:rsidR="003912C7" w:rsidRPr="00505403" w:rsidRDefault="003912C7" w:rsidP="00992F63">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En el contrato se establece l</w:t>
            </w:r>
            <w:r w:rsidR="00992F63" w:rsidRPr="00505403">
              <w:rPr>
                <w:rFonts w:ascii="Verdana" w:hAnsi="Verdana" w:cs="Arial"/>
                <w:color w:val="000000" w:themeColor="text1"/>
                <w:sz w:val="16"/>
                <w:szCs w:val="16"/>
                <w:lang w:eastAsia="es-CO"/>
              </w:rPr>
              <w:t>a obligación del contratista d</w:t>
            </w:r>
            <w:r w:rsidRPr="00505403">
              <w:rPr>
                <w:rFonts w:ascii="Verdana" w:hAnsi="Verdana" w:cs="Calibri"/>
                <w:color w:val="000000" w:themeColor="text1"/>
                <w:sz w:val="16"/>
                <w:szCs w:val="16"/>
                <w:lang w:val="es-MX"/>
              </w:rPr>
              <w:t>el pago de la ARL, la cual es verificada mensualmente por el supervisor del contrato al momento de efectuar los pagos respectivos.</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7EB0EC8"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6FA2E98B"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7E65FFF"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4</w:t>
            </w:r>
          </w:p>
        </w:tc>
        <w:tc>
          <w:tcPr>
            <w:tcW w:w="129" w:type="pct"/>
            <w:tcBorders>
              <w:top w:val="single" w:sz="4" w:space="0" w:color="auto"/>
              <w:left w:val="single" w:sz="4" w:space="0" w:color="auto"/>
              <w:bottom w:val="single" w:sz="4" w:space="0" w:color="auto"/>
              <w:right w:val="single" w:sz="4" w:space="0" w:color="auto"/>
            </w:tcBorders>
            <w:textDirection w:val="btLr"/>
            <w:vAlign w:val="center"/>
          </w:tcPr>
          <w:p w14:paraId="3BFDA60F"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Bajo</w:t>
            </w:r>
          </w:p>
        </w:tc>
        <w:tc>
          <w:tcPr>
            <w:tcW w:w="109" w:type="pct"/>
            <w:tcBorders>
              <w:top w:val="single" w:sz="4" w:space="0" w:color="auto"/>
              <w:left w:val="single" w:sz="4" w:space="0" w:color="auto"/>
              <w:bottom w:val="single" w:sz="4" w:space="0" w:color="auto"/>
              <w:right w:val="single" w:sz="4" w:space="0" w:color="auto"/>
            </w:tcBorders>
            <w:textDirection w:val="btLr"/>
            <w:vAlign w:val="center"/>
          </w:tcPr>
          <w:p w14:paraId="0CD860EC"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Sí</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14:paraId="640AFE8C"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Personas que elaboran y suscriben el estudio previo y el contrato, el Contratista y el Supervisor </w:t>
            </w:r>
            <w:proofErr w:type="gramStart"/>
            <w:r w:rsidRPr="00505403">
              <w:rPr>
                <w:rFonts w:ascii="Verdana" w:hAnsi="Verdana" w:cs="Arial"/>
                <w:color w:val="000000" w:themeColor="text1"/>
                <w:sz w:val="16"/>
                <w:szCs w:val="16"/>
                <w:lang w:eastAsia="es-CO"/>
              </w:rPr>
              <w:t>del mismo</w:t>
            </w:r>
            <w:proofErr w:type="gramEnd"/>
          </w:p>
        </w:tc>
        <w:tc>
          <w:tcPr>
            <w:tcW w:w="331" w:type="pct"/>
            <w:tcBorders>
              <w:top w:val="single" w:sz="4" w:space="0" w:color="auto"/>
              <w:left w:val="single" w:sz="4" w:space="0" w:color="auto"/>
              <w:bottom w:val="single" w:sz="4" w:space="0" w:color="auto"/>
              <w:right w:val="single" w:sz="4" w:space="0" w:color="auto"/>
            </w:tcBorders>
            <w:vAlign w:val="center"/>
          </w:tcPr>
          <w:p w14:paraId="14D41F46"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Desde el cumplimiento de los requisitos de ejecución</w:t>
            </w:r>
          </w:p>
        </w:tc>
        <w:tc>
          <w:tcPr>
            <w:tcW w:w="345" w:type="pct"/>
            <w:tcBorders>
              <w:top w:val="single" w:sz="4" w:space="0" w:color="auto"/>
              <w:left w:val="single" w:sz="4" w:space="0" w:color="auto"/>
              <w:bottom w:val="single" w:sz="4" w:space="0" w:color="auto"/>
              <w:right w:val="single" w:sz="4" w:space="0" w:color="auto"/>
            </w:tcBorders>
            <w:vAlign w:val="center"/>
          </w:tcPr>
          <w:p w14:paraId="28C06ED0"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Hasta la Terminación del contrato</w:t>
            </w:r>
          </w:p>
        </w:tc>
        <w:tc>
          <w:tcPr>
            <w:tcW w:w="379" w:type="pct"/>
            <w:tcBorders>
              <w:top w:val="single" w:sz="4" w:space="0" w:color="auto"/>
              <w:left w:val="single" w:sz="4" w:space="0" w:color="auto"/>
              <w:bottom w:val="single" w:sz="4" w:space="0" w:color="auto"/>
              <w:right w:val="single" w:sz="4" w:space="0" w:color="auto"/>
            </w:tcBorders>
            <w:vAlign w:val="center"/>
          </w:tcPr>
          <w:p w14:paraId="7967E5BE" w14:textId="77777777" w:rsidR="003912C7" w:rsidRPr="00505403" w:rsidRDefault="003912C7" w:rsidP="00992F63">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El contratista debe c</w:t>
            </w:r>
            <w:proofErr w:type="spellStart"/>
            <w:r w:rsidRPr="00505403">
              <w:rPr>
                <w:rFonts w:ascii="Verdana" w:hAnsi="Verdana" w:cs="Calibri"/>
                <w:color w:val="000000" w:themeColor="text1"/>
                <w:sz w:val="16"/>
                <w:szCs w:val="16"/>
                <w:lang w:val="es-MX"/>
              </w:rPr>
              <w:t>umplir</w:t>
            </w:r>
            <w:proofErr w:type="spellEnd"/>
            <w:r w:rsidRPr="00505403">
              <w:rPr>
                <w:rFonts w:ascii="Verdana" w:hAnsi="Verdana" w:cs="Calibri"/>
                <w:color w:val="000000" w:themeColor="text1"/>
                <w:sz w:val="16"/>
                <w:szCs w:val="16"/>
                <w:lang w:val="es-MX"/>
              </w:rPr>
              <w:t xml:space="preserve"> con el pago de la ARL. Así mismo debe entregar la planilla de pago de la ARL para cada pago del contrato, la cual debe ser verificada por el supervisor debe hacer seguimiento al momento de efectuar los pagos respectivos</w:t>
            </w:r>
          </w:p>
        </w:tc>
        <w:tc>
          <w:tcPr>
            <w:tcW w:w="304" w:type="pct"/>
            <w:tcBorders>
              <w:top w:val="single" w:sz="4" w:space="0" w:color="auto"/>
              <w:left w:val="single" w:sz="4" w:space="0" w:color="auto"/>
              <w:bottom w:val="single" w:sz="4" w:space="0" w:color="auto"/>
              <w:right w:val="single" w:sz="4" w:space="0" w:color="auto"/>
            </w:tcBorders>
            <w:textDirection w:val="btLr"/>
            <w:vAlign w:val="center"/>
          </w:tcPr>
          <w:p w14:paraId="21E5B578"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Mensual y permanente</w:t>
            </w:r>
          </w:p>
          <w:p w14:paraId="046F716C"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r>
      <w:tr w:rsidR="00505403" w:rsidRPr="00505403" w14:paraId="6330AF39" w14:textId="77777777" w:rsidTr="00775D08">
        <w:trPr>
          <w:cantSplit/>
          <w:trHeight w:val="20"/>
          <w:jc w:val="center"/>
        </w:trPr>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4F72470A" w14:textId="77777777" w:rsidR="003912C7" w:rsidRPr="00505403" w:rsidRDefault="003912C7" w:rsidP="009E401C">
            <w:pPr>
              <w:jc w:val="center"/>
              <w:rPr>
                <w:rFonts w:ascii="Verdana" w:hAnsi="Verdana" w:cs="Arial"/>
                <w:color w:val="000000" w:themeColor="text1"/>
                <w:sz w:val="16"/>
                <w:szCs w:val="16"/>
              </w:rPr>
            </w:pPr>
            <w:r w:rsidRPr="00505403">
              <w:rPr>
                <w:rFonts w:ascii="Verdana" w:hAnsi="Verdana" w:cs="Arial"/>
                <w:color w:val="000000" w:themeColor="text1"/>
                <w:sz w:val="16"/>
                <w:szCs w:val="16"/>
              </w:rPr>
              <w:lastRenderedPageBreak/>
              <w:t>2</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6E1C1F99"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General</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47F53009"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Externo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2440A210"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Arial"/>
                <w:bCs/>
                <w:color w:val="000000" w:themeColor="text1"/>
                <w:sz w:val="16"/>
                <w:szCs w:val="16"/>
              </w:rPr>
              <w:t>Ejecución</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E95FCA7"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Regulatorio</w:t>
            </w:r>
          </w:p>
        </w:tc>
        <w:tc>
          <w:tcPr>
            <w:tcW w:w="444" w:type="pct"/>
            <w:tcBorders>
              <w:top w:val="single" w:sz="4" w:space="0" w:color="auto"/>
              <w:left w:val="single" w:sz="4" w:space="0" w:color="auto"/>
              <w:bottom w:val="single" w:sz="4" w:space="0" w:color="auto"/>
              <w:right w:val="single" w:sz="4" w:space="0" w:color="auto"/>
            </w:tcBorders>
            <w:vAlign w:val="center"/>
          </w:tcPr>
          <w:p w14:paraId="3B0A7F64" w14:textId="77777777" w:rsidR="003912C7" w:rsidRPr="00505403" w:rsidRDefault="003912C7" w:rsidP="009E401C">
            <w:pPr>
              <w:jc w:val="both"/>
              <w:rPr>
                <w:rFonts w:ascii="Verdana" w:hAnsi="Verdana" w:cs="Arial"/>
                <w:color w:val="000000" w:themeColor="text1"/>
                <w:sz w:val="16"/>
                <w:szCs w:val="16"/>
              </w:rPr>
            </w:pPr>
            <w:r w:rsidRPr="00505403">
              <w:rPr>
                <w:rFonts w:ascii="Verdana" w:hAnsi="Verdana" w:cs="Arial"/>
                <w:color w:val="000000" w:themeColor="text1"/>
                <w:sz w:val="16"/>
                <w:szCs w:val="16"/>
              </w:rPr>
              <w:t xml:space="preserve">Cambio en las condiciones del contrato, producido por un cambio normativo presentado en ejecución </w:t>
            </w:r>
            <w:proofErr w:type="gramStart"/>
            <w:r w:rsidRPr="00505403">
              <w:rPr>
                <w:rFonts w:ascii="Verdana" w:hAnsi="Verdana" w:cs="Arial"/>
                <w:color w:val="000000" w:themeColor="text1"/>
                <w:sz w:val="16"/>
                <w:szCs w:val="16"/>
              </w:rPr>
              <w:t>del mismo</w:t>
            </w:r>
            <w:proofErr w:type="gramEnd"/>
            <w:r w:rsidRPr="00505403">
              <w:rPr>
                <w:rFonts w:ascii="Verdana" w:hAnsi="Verdana" w:cs="Arial"/>
                <w:color w:val="000000" w:themeColor="text1"/>
                <w:sz w:val="16"/>
                <w:szCs w:val="16"/>
              </w:rPr>
              <w:t>.</w:t>
            </w:r>
          </w:p>
        </w:tc>
        <w:tc>
          <w:tcPr>
            <w:tcW w:w="474" w:type="pct"/>
            <w:tcBorders>
              <w:top w:val="single" w:sz="4" w:space="0" w:color="auto"/>
              <w:left w:val="single" w:sz="4" w:space="0" w:color="auto"/>
              <w:bottom w:val="single" w:sz="4" w:space="0" w:color="auto"/>
              <w:right w:val="single" w:sz="4" w:space="0" w:color="auto"/>
            </w:tcBorders>
            <w:vAlign w:val="center"/>
          </w:tcPr>
          <w:p w14:paraId="1CC5E850" w14:textId="77777777" w:rsidR="003912C7" w:rsidRPr="00505403" w:rsidRDefault="003912C7"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rPr>
              <w:t>Posible afectación en el cumplimiento del contrato, pudiendo derivar en la imposibilidad parcial o permanente de su ejecución.</w:t>
            </w:r>
          </w:p>
          <w:p w14:paraId="6F6DF564" w14:textId="77777777" w:rsidR="003912C7" w:rsidRPr="00505403" w:rsidRDefault="003912C7" w:rsidP="009E401C">
            <w:pPr>
              <w:jc w:val="both"/>
              <w:rPr>
                <w:rFonts w:ascii="Verdana" w:hAnsi="Verdana" w:cs="Arial"/>
                <w:color w:val="000000" w:themeColor="text1"/>
                <w:sz w:val="16"/>
                <w:szCs w:val="16"/>
              </w:rPr>
            </w:pPr>
          </w:p>
        </w:tc>
        <w:tc>
          <w:tcPr>
            <w:tcW w:w="58" w:type="pct"/>
            <w:tcBorders>
              <w:top w:val="single" w:sz="4" w:space="0" w:color="auto"/>
              <w:left w:val="single" w:sz="4" w:space="0" w:color="auto"/>
              <w:bottom w:val="single" w:sz="4" w:space="0" w:color="auto"/>
              <w:right w:val="single" w:sz="4" w:space="0" w:color="auto"/>
            </w:tcBorders>
            <w:textDirection w:val="btLr"/>
            <w:vAlign w:val="center"/>
          </w:tcPr>
          <w:p w14:paraId="686BDD3C"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0D1333D2"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94" w:type="pct"/>
            <w:tcBorders>
              <w:top w:val="single" w:sz="4" w:space="0" w:color="auto"/>
              <w:left w:val="single" w:sz="4" w:space="0" w:color="auto"/>
              <w:bottom w:val="single" w:sz="4" w:space="0" w:color="auto"/>
              <w:right w:val="single" w:sz="4" w:space="0" w:color="auto"/>
            </w:tcBorders>
            <w:textDirection w:val="btLr"/>
            <w:vAlign w:val="center"/>
          </w:tcPr>
          <w:p w14:paraId="34B7BDC8"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3</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07F867DE"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Bajo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FB56AB1"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Contratista y Ministerio</w:t>
            </w:r>
          </w:p>
        </w:tc>
        <w:tc>
          <w:tcPr>
            <w:tcW w:w="597" w:type="pct"/>
            <w:tcBorders>
              <w:top w:val="single" w:sz="4" w:space="0" w:color="auto"/>
              <w:left w:val="single" w:sz="4" w:space="0" w:color="auto"/>
              <w:bottom w:val="single" w:sz="4" w:space="0" w:color="auto"/>
              <w:right w:val="single" w:sz="4" w:space="0" w:color="auto"/>
            </w:tcBorders>
            <w:vAlign w:val="center"/>
          </w:tcPr>
          <w:p w14:paraId="4DCAE73C" w14:textId="77777777" w:rsidR="003912C7" w:rsidRPr="00505403" w:rsidRDefault="003912C7"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Presentado el cambio normativo, el contratista debe informar de manera inmediata al supervisor del contrato, quien deberá hacer el análisis respectivo y proponer a la entidad las acciones a tomar. Por </w:t>
            </w:r>
            <w:proofErr w:type="gramStart"/>
            <w:r w:rsidRPr="00505403">
              <w:rPr>
                <w:rFonts w:ascii="Verdana" w:hAnsi="Verdana" w:cs="Arial"/>
                <w:color w:val="000000" w:themeColor="text1"/>
                <w:sz w:val="16"/>
                <w:szCs w:val="16"/>
                <w:lang w:eastAsia="es-CO"/>
              </w:rPr>
              <w:t>ejemplo</w:t>
            </w:r>
            <w:proofErr w:type="gramEnd"/>
            <w:r w:rsidRPr="00505403">
              <w:rPr>
                <w:rFonts w:ascii="Verdana" w:hAnsi="Verdana" w:cs="Arial"/>
                <w:color w:val="000000" w:themeColor="text1"/>
                <w:sz w:val="16"/>
                <w:szCs w:val="16"/>
                <w:lang w:eastAsia="es-CO"/>
              </w:rPr>
              <w:t xml:space="preserve"> la modificación del contrato para hacer el ajuste a las nuevas condiciones normativas. </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C15C7F4"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6AA4CFB4"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4FC1142A"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2</w:t>
            </w:r>
          </w:p>
        </w:tc>
        <w:tc>
          <w:tcPr>
            <w:tcW w:w="129" w:type="pct"/>
            <w:tcBorders>
              <w:top w:val="single" w:sz="4" w:space="0" w:color="auto"/>
              <w:left w:val="single" w:sz="4" w:space="0" w:color="auto"/>
              <w:bottom w:val="single" w:sz="4" w:space="0" w:color="auto"/>
              <w:right w:val="single" w:sz="4" w:space="0" w:color="auto"/>
            </w:tcBorders>
            <w:textDirection w:val="btLr"/>
            <w:vAlign w:val="center"/>
          </w:tcPr>
          <w:p w14:paraId="3D2F7F0D"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Bajo</w:t>
            </w:r>
          </w:p>
        </w:tc>
        <w:tc>
          <w:tcPr>
            <w:tcW w:w="109" w:type="pct"/>
            <w:tcBorders>
              <w:top w:val="single" w:sz="4" w:space="0" w:color="auto"/>
              <w:left w:val="single" w:sz="4" w:space="0" w:color="auto"/>
              <w:bottom w:val="single" w:sz="4" w:space="0" w:color="auto"/>
              <w:right w:val="single" w:sz="4" w:space="0" w:color="auto"/>
            </w:tcBorders>
            <w:textDirection w:val="btLr"/>
            <w:vAlign w:val="center"/>
          </w:tcPr>
          <w:p w14:paraId="6229EFDC"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Sí</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14:paraId="7DE3B877"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Personas que elaboran y suscriben el estudio previo y el contrato, el Contratista y el Supervisor </w:t>
            </w:r>
            <w:proofErr w:type="gramStart"/>
            <w:r w:rsidRPr="00505403">
              <w:rPr>
                <w:rFonts w:ascii="Verdana" w:hAnsi="Verdana" w:cs="Arial"/>
                <w:color w:val="000000" w:themeColor="text1"/>
                <w:sz w:val="16"/>
                <w:szCs w:val="16"/>
                <w:lang w:eastAsia="es-CO"/>
              </w:rPr>
              <w:t>del mismo</w:t>
            </w:r>
            <w:proofErr w:type="gramEnd"/>
          </w:p>
        </w:tc>
        <w:tc>
          <w:tcPr>
            <w:tcW w:w="331" w:type="pct"/>
            <w:tcBorders>
              <w:top w:val="single" w:sz="4" w:space="0" w:color="auto"/>
              <w:left w:val="single" w:sz="4" w:space="0" w:color="auto"/>
              <w:bottom w:val="single" w:sz="4" w:space="0" w:color="auto"/>
              <w:right w:val="single" w:sz="4" w:space="0" w:color="auto"/>
            </w:tcBorders>
            <w:vAlign w:val="center"/>
          </w:tcPr>
          <w:p w14:paraId="24289C80"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Desde el cumplimiento de los requisitos de ejecución</w:t>
            </w:r>
          </w:p>
        </w:tc>
        <w:tc>
          <w:tcPr>
            <w:tcW w:w="345" w:type="pct"/>
            <w:tcBorders>
              <w:top w:val="single" w:sz="4" w:space="0" w:color="auto"/>
              <w:left w:val="single" w:sz="4" w:space="0" w:color="auto"/>
              <w:bottom w:val="single" w:sz="4" w:space="0" w:color="auto"/>
              <w:right w:val="single" w:sz="4" w:space="0" w:color="auto"/>
            </w:tcBorders>
            <w:vAlign w:val="center"/>
          </w:tcPr>
          <w:p w14:paraId="4508AA4C"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Hasta la Terminación del contrato</w:t>
            </w:r>
          </w:p>
        </w:tc>
        <w:tc>
          <w:tcPr>
            <w:tcW w:w="379" w:type="pct"/>
            <w:tcBorders>
              <w:top w:val="single" w:sz="4" w:space="0" w:color="auto"/>
              <w:left w:val="single" w:sz="4" w:space="0" w:color="auto"/>
              <w:bottom w:val="single" w:sz="4" w:space="0" w:color="auto"/>
              <w:right w:val="single" w:sz="4" w:space="0" w:color="auto"/>
            </w:tcBorders>
            <w:vAlign w:val="center"/>
          </w:tcPr>
          <w:p w14:paraId="787A109B" w14:textId="77777777" w:rsidR="003912C7" w:rsidRPr="00505403" w:rsidRDefault="003912C7" w:rsidP="009E401C">
            <w:pPr>
              <w:jc w:val="both"/>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El contratista tiene el deber de informa todas las circunstancias que puedan afectar la ejecución del contrato. Por su parte el supervisor debe ejercer control y seguimiento permanente a la ejecución </w:t>
            </w:r>
            <w:proofErr w:type="gramStart"/>
            <w:r w:rsidRPr="00505403">
              <w:rPr>
                <w:rFonts w:ascii="Verdana" w:hAnsi="Verdana" w:cs="Arial"/>
                <w:color w:val="000000" w:themeColor="text1"/>
                <w:sz w:val="16"/>
                <w:szCs w:val="16"/>
                <w:lang w:eastAsia="es-CO"/>
              </w:rPr>
              <w:t>del mismo</w:t>
            </w:r>
            <w:proofErr w:type="gramEnd"/>
            <w:r w:rsidRPr="00505403">
              <w:rPr>
                <w:rFonts w:ascii="Verdana" w:hAnsi="Verdana" w:cs="Arial"/>
                <w:color w:val="000000" w:themeColor="text1"/>
                <w:sz w:val="16"/>
                <w:szCs w:val="16"/>
                <w:lang w:eastAsia="es-CO"/>
              </w:rPr>
              <w:t xml:space="preserve">, y proponer las medidas pertinentes para evitar el incumplimiento o paralización </w:t>
            </w:r>
            <w:proofErr w:type="gramStart"/>
            <w:r w:rsidRPr="00505403">
              <w:rPr>
                <w:rFonts w:ascii="Verdana" w:hAnsi="Verdana" w:cs="Arial"/>
                <w:color w:val="000000" w:themeColor="text1"/>
                <w:sz w:val="16"/>
                <w:szCs w:val="16"/>
                <w:lang w:eastAsia="es-CO"/>
              </w:rPr>
              <w:t>del mismo</w:t>
            </w:r>
            <w:proofErr w:type="gramEnd"/>
          </w:p>
        </w:tc>
        <w:tc>
          <w:tcPr>
            <w:tcW w:w="304" w:type="pct"/>
            <w:tcBorders>
              <w:top w:val="single" w:sz="4" w:space="0" w:color="auto"/>
              <w:left w:val="single" w:sz="4" w:space="0" w:color="auto"/>
              <w:bottom w:val="single" w:sz="4" w:space="0" w:color="auto"/>
              <w:right w:val="single" w:sz="4" w:space="0" w:color="auto"/>
            </w:tcBorders>
            <w:textDirection w:val="btLr"/>
            <w:vAlign w:val="center"/>
          </w:tcPr>
          <w:p w14:paraId="7DDBF2D5"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Mensual y permanente</w:t>
            </w:r>
          </w:p>
          <w:p w14:paraId="79FFBE33"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r>
      <w:tr w:rsidR="00505403" w:rsidRPr="00505403" w14:paraId="186CE19E" w14:textId="77777777" w:rsidTr="00775D08">
        <w:trPr>
          <w:cantSplit/>
          <w:trHeight w:val="20"/>
          <w:jc w:val="center"/>
        </w:trPr>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5DBF11EB" w14:textId="77777777" w:rsidR="003912C7" w:rsidRPr="00505403" w:rsidRDefault="003912C7" w:rsidP="009E401C">
            <w:pPr>
              <w:jc w:val="center"/>
              <w:rPr>
                <w:rFonts w:ascii="Verdana" w:hAnsi="Verdana" w:cs="Arial"/>
                <w:color w:val="000000" w:themeColor="text1"/>
                <w:sz w:val="16"/>
                <w:szCs w:val="16"/>
              </w:rPr>
            </w:pPr>
            <w:r w:rsidRPr="00505403">
              <w:rPr>
                <w:rFonts w:ascii="Verdana" w:hAnsi="Verdana" w:cstheme="minorHAnsi"/>
                <w:color w:val="000000" w:themeColor="text1"/>
                <w:sz w:val="16"/>
                <w:szCs w:val="16"/>
              </w:rPr>
              <w:t>3</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061F5A03"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theme="minorHAnsi"/>
                <w:bCs/>
                <w:color w:val="000000" w:themeColor="text1"/>
                <w:sz w:val="16"/>
                <w:szCs w:val="16"/>
              </w:rPr>
              <w:t>General</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7BCCDF4E"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theme="minorHAnsi"/>
                <w:bCs/>
                <w:color w:val="000000" w:themeColor="text1"/>
                <w:sz w:val="16"/>
                <w:szCs w:val="16"/>
              </w:rPr>
              <w:t>Externo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D9FB8B4" w14:textId="77777777" w:rsidR="003912C7" w:rsidRPr="00505403" w:rsidRDefault="003912C7" w:rsidP="009E401C">
            <w:pPr>
              <w:jc w:val="center"/>
              <w:rPr>
                <w:rFonts w:ascii="Verdana" w:hAnsi="Verdana" w:cs="Arial"/>
                <w:bCs/>
                <w:color w:val="000000" w:themeColor="text1"/>
                <w:sz w:val="16"/>
                <w:szCs w:val="16"/>
              </w:rPr>
            </w:pPr>
            <w:r w:rsidRPr="00505403">
              <w:rPr>
                <w:rFonts w:ascii="Verdana" w:hAnsi="Verdana" w:cstheme="minorHAnsi"/>
                <w:bCs/>
                <w:color w:val="000000" w:themeColor="text1"/>
                <w:sz w:val="16"/>
                <w:szCs w:val="16"/>
              </w:rPr>
              <w:t>Ejecución</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37DDDE1"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 xml:space="preserve">Operacional </w:t>
            </w:r>
          </w:p>
        </w:tc>
        <w:tc>
          <w:tcPr>
            <w:tcW w:w="444" w:type="pct"/>
            <w:tcBorders>
              <w:top w:val="single" w:sz="4" w:space="0" w:color="auto"/>
              <w:left w:val="single" w:sz="4" w:space="0" w:color="auto"/>
              <w:bottom w:val="single" w:sz="4" w:space="0" w:color="auto"/>
              <w:right w:val="single" w:sz="4" w:space="0" w:color="auto"/>
            </w:tcBorders>
            <w:vAlign w:val="center"/>
          </w:tcPr>
          <w:p w14:paraId="3EB5F0C2" w14:textId="77777777" w:rsidR="003912C7" w:rsidRPr="00505403" w:rsidRDefault="003912C7" w:rsidP="009E401C">
            <w:pPr>
              <w:jc w:val="both"/>
              <w:rPr>
                <w:rFonts w:ascii="Verdana" w:hAnsi="Verdana" w:cs="Arial"/>
                <w:color w:val="000000" w:themeColor="text1"/>
                <w:sz w:val="16"/>
                <w:szCs w:val="16"/>
              </w:rPr>
            </w:pPr>
            <w:r w:rsidRPr="00505403">
              <w:rPr>
                <w:rFonts w:ascii="Verdana" w:hAnsi="Verdana" w:cstheme="minorHAnsi"/>
                <w:color w:val="000000" w:themeColor="text1"/>
                <w:sz w:val="16"/>
                <w:szCs w:val="16"/>
              </w:rPr>
              <w:t xml:space="preserve">Uso inadecuado de la información y de documentos que por razón de la ejecución del </w:t>
            </w:r>
            <w:r w:rsidRPr="00505403">
              <w:rPr>
                <w:rFonts w:ascii="Verdana" w:hAnsi="Verdana" w:cstheme="minorHAnsi"/>
                <w:color w:val="000000" w:themeColor="text1"/>
                <w:sz w:val="16"/>
                <w:szCs w:val="16"/>
              </w:rPr>
              <w:lastRenderedPageBreak/>
              <w:t>contrato conozca el contratista.</w:t>
            </w:r>
          </w:p>
        </w:tc>
        <w:tc>
          <w:tcPr>
            <w:tcW w:w="474" w:type="pct"/>
            <w:tcBorders>
              <w:top w:val="single" w:sz="4" w:space="0" w:color="auto"/>
              <w:left w:val="single" w:sz="4" w:space="0" w:color="auto"/>
              <w:bottom w:val="single" w:sz="4" w:space="0" w:color="auto"/>
              <w:right w:val="single" w:sz="4" w:space="0" w:color="auto"/>
            </w:tcBorders>
            <w:vAlign w:val="center"/>
          </w:tcPr>
          <w:p w14:paraId="64E20B3B" w14:textId="77777777" w:rsidR="003912C7" w:rsidRPr="00505403" w:rsidRDefault="003912C7" w:rsidP="009E401C">
            <w:pPr>
              <w:jc w:val="both"/>
              <w:rPr>
                <w:rFonts w:ascii="Verdana" w:hAnsi="Verdana" w:cs="Arial"/>
                <w:color w:val="000000" w:themeColor="text1"/>
                <w:sz w:val="16"/>
                <w:szCs w:val="16"/>
              </w:rPr>
            </w:pPr>
            <w:r w:rsidRPr="00505403">
              <w:rPr>
                <w:rFonts w:ascii="Verdana" w:hAnsi="Verdana" w:cstheme="minorHAnsi"/>
                <w:color w:val="000000" w:themeColor="text1"/>
                <w:sz w:val="16"/>
                <w:szCs w:val="16"/>
                <w:lang w:eastAsia="es-CO"/>
              </w:rPr>
              <w:lastRenderedPageBreak/>
              <w:t xml:space="preserve">Posibles sanciones o actuaciones legales y/o administrativas </w:t>
            </w:r>
          </w:p>
        </w:tc>
        <w:tc>
          <w:tcPr>
            <w:tcW w:w="58" w:type="pct"/>
            <w:tcBorders>
              <w:top w:val="single" w:sz="4" w:space="0" w:color="auto"/>
              <w:left w:val="single" w:sz="4" w:space="0" w:color="auto"/>
              <w:bottom w:val="single" w:sz="4" w:space="0" w:color="auto"/>
              <w:right w:val="single" w:sz="4" w:space="0" w:color="auto"/>
            </w:tcBorders>
            <w:textDirection w:val="btLr"/>
            <w:vAlign w:val="center"/>
          </w:tcPr>
          <w:p w14:paraId="4ED5BE95"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8FD4666"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c>
          <w:tcPr>
            <w:tcW w:w="194" w:type="pct"/>
            <w:tcBorders>
              <w:top w:val="single" w:sz="4" w:space="0" w:color="auto"/>
              <w:left w:val="single" w:sz="4" w:space="0" w:color="auto"/>
              <w:bottom w:val="single" w:sz="4" w:space="0" w:color="auto"/>
              <w:right w:val="single" w:sz="4" w:space="0" w:color="auto"/>
            </w:tcBorders>
            <w:textDirection w:val="btLr"/>
            <w:vAlign w:val="center"/>
          </w:tcPr>
          <w:p w14:paraId="2782A2F4"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9B233B2"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24761154" w14:textId="77777777" w:rsidR="003912C7" w:rsidRPr="00505403" w:rsidRDefault="003912C7" w:rsidP="009E401C">
            <w:pPr>
              <w:ind w:left="113" w:right="113"/>
              <w:jc w:val="center"/>
              <w:rPr>
                <w:rFonts w:ascii="Verdana" w:hAnsi="Verdana" w:cs="Arial"/>
                <w:color w:val="000000" w:themeColor="text1"/>
                <w:sz w:val="16"/>
                <w:szCs w:val="16"/>
                <w:lang w:eastAsia="es-CO"/>
              </w:rPr>
            </w:pPr>
          </w:p>
        </w:tc>
        <w:tc>
          <w:tcPr>
            <w:tcW w:w="597" w:type="pct"/>
            <w:tcBorders>
              <w:top w:val="single" w:sz="4" w:space="0" w:color="auto"/>
              <w:left w:val="single" w:sz="4" w:space="0" w:color="auto"/>
              <w:bottom w:val="single" w:sz="4" w:space="0" w:color="auto"/>
              <w:right w:val="single" w:sz="4" w:space="0" w:color="auto"/>
            </w:tcBorders>
            <w:vAlign w:val="center"/>
          </w:tcPr>
          <w:p w14:paraId="608378F0" w14:textId="77777777" w:rsidR="003912C7" w:rsidRPr="00505403" w:rsidRDefault="003912C7" w:rsidP="009E401C">
            <w:pPr>
              <w:jc w:val="both"/>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rPr>
              <w:t xml:space="preserve">El contratista debe cumplir con la obligación de confidencialidad de la información establecida </w:t>
            </w:r>
            <w:r w:rsidR="000E138B" w:rsidRPr="00505403">
              <w:rPr>
                <w:rFonts w:ascii="Verdana" w:hAnsi="Verdana" w:cstheme="minorHAnsi"/>
                <w:color w:val="000000" w:themeColor="text1"/>
                <w:sz w:val="16"/>
                <w:szCs w:val="16"/>
              </w:rPr>
              <w:t>por el MINISTERIO.</w:t>
            </w:r>
            <w:r w:rsidRPr="00505403">
              <w:rPr>
                <w:rFonts w:ascii="Verdana" w:hAnsi="Verdana" w:cstheme="minorHAnsi"/>
                <w:color w:val="000000" w:themeColor="text1"/>
                <w:sz w:val="16"/>
                <w:szCs w:val="16"/>
              </w:rPr>
              <w:t xml:space="preserve"> En caso de incumplimiento</w:t>
            </w:r>
            <w:r w:rsidR="00B268A0" w:rsidRPr="00505403">
              <w:rPr>
                <w:rFonts w:ascii="Verdana" w:hAnsi="Verdana" w:cstheme="minorHAnsi"/>
                <w:color w:val="000000" w:themeColor="text1"/>
                <w:sz w:val="16"/>
                <w:szCs w:val="16"/>
              </w:rPr>
              <w:t xml:space="preserve"> se </w:t>
            </w:r>
            <w:r w:rsidR="00B268A0" w:rsidRPr="00505403">
              <w:rPr>
                <w:rFonts w:ascii="Verdana" w:hAnsi="Verdana" w:cstheme="minorHAnsi"/>
                <w:color w:val="000000" w:themeColor="text1"/>
                <w:sz w:val="16"/>
                <w:szCs w:val="16"/>
              </w:rPr>
              <w:lastRenderedPageBreak/>
              <w:t>adelantar</w:t>
            </w:r>
            <w:r w:rsidR="00164615" w:rsidRPr="00505403">
              <w:rPr>
                <w:rFonts w:ascii="Verdana" w:hAnsi="Verdana" w:cstheme="minorHAnsi"/>
                <w:color w:val="000000" w:themeColor="text1"/>
                <w:sz w:val="16"/>
                <w:szCs w:val="16"/>
              </w:rPr>
              <w:t>á</w:t>
            </w:r>
            <w:r w:rsidR="00B268A0" w:rsidRPr="00505403">
              <w:rPr>
                <w:rFonts w:ascii="Verdana" w:hAnsi="Verdana" w:cstheme="minorHAnsi"/>
                <w:color w:val="000000" w:themeColor="text1"/>
                <w:sz w:val="16"/>
                <w:szCs w:val="16"/>
              </w:rPr>
              <w:t>n</w:t>
            </w:r>
            <w:r w:rsidRPr="00505403">
              <w:rPr>
                <w:rFonts w:ascii="Verdana" w:hAnsi="Verdana" w:cstheme="minorHAnsi"/>
                <w:color w:val="000000" w:themeColor="text1"/>
                <w:sz w:val="16"/>
                <w:szCs w:val="16"/>
              </w:rPr>
              <w:t xml:space="preserve"> </w:t>
            </w:r>
            <w:r w:rsidR="00CA4094" w:rsidRPr="00505403">
              <w:rPr>
                <w:rFonts w:ascii="Verdana" w:hAnsi="Verdana" w:cstheme="minorHAnsi"/>
                <w:color w:val="000000" w:themeColor="text1"/>
                <w:sz w:val="16"/>
                <w:szCs w:val="16"/>
              </w:rPr>
              <w:t xml:space="preserve">las acciones administrativas y legales a que haya lugar. </w:t>
            </w:r>
          </w:p>
          <w:p w14:paraId="2EC37C96" w14:textId="77777777" w:rsidR="008A2DDF" w:rsidRPr="00505403" w:rsidRDefault="008A2DDF" w:rsidP="009E401C">
            <w:pPr>
              <w:jc w:val="both"/>
              <w:rPr>
                <w:rFonts w:ascii="Verdana" w:hAnsi="Verdana" w:cstheme="minorHAnsi"/>
                <w:color w:val="000000" w:themeColor="text1"/>
                <w:sz w:val="16"/>
                <w:szCs w:val="16"/>
                <w:lang w:eastAsia="es-CO"/>
              </w:rPr>
            </w:pPr>
          </w:p>
          <w:p w14:paraId="1C8F4177" w14:textId="77777777" w:rsidR="008A2DDF" w:rsidRPr="00505403" w:rsidRDefault="008A2DDF" w:rsidP="009E401C">
            <w:pPr>
              <w:jc w:val="both"/>
              <w:rPr>
                <w:rFonts w:ascii="Verdana" w:hAnsi="Verdana" w:cstheme="minorHAnsi"/>
                <w:color w:val="000000" w:themeColor="text1"/>
                <w:sz w:val="16"/>
                <w:szCs w:val="16"/>
                <w:lang w:eastAsia="es-CO"/>
              </w:rPr>
            </w:pPr>
          </w:p>
          <w:p w14:paraId="3ECF23D5" w14:textId="77777777" w:rsidR="008A2DDF" w:rsidRPr="00505403" w:rsidRDefault="008A2DDF" w:rsidP="009E401C">
            <w:pPr>
              <w:jc w:val="both"/>
              <w:rPr>
                <w:rFonts w:ascii="Verdana" w:hAnsi="Verdana" w:cs="Arial"/>
                <w:color w:val="000000" w:themeColor="text1"/>
                <w:sz w:val="16"/>
                <w:szCs w:val="16"/>
                <w:lang w:eastAsia="es-CO"/>
              </w:rPr>
            </w:pPr>
          </w:p>
          <w:p w14:paraId="2B9E85A9" w14:textId="77777777" w:rsidR="00EC2E82" w:rsidRPr="00505403" w:rsidRDefault="00EC2E82" w:rsidP="009E401C">
            <w:pPr>
              <w:jc w:val="both"/>
              <w:rPr>
                <w:rFonts w:ascii="Verdana" w:hAnsi="Verdana" w:cs="Arial"/>
                <w:color w:val="000000" w:themeColor="text1"/>
                <w:sz w:val="16"/>
                <w:szCs w:val="16"/>
                <w:lang w:eastAsia="es-CO"/>
              </w:rPr>
            </w:pPr>
          </w:p>
          <w:p w14:paraId="7B7A71B8" w14:textId="77777777" w:rsidR="00EC2E82" w:rsidRPr="00505403" w:rsidRDefault="00EC2E82" w:rsidP="00EC2E82">
            <w:pPr>
              <w:rPr>
                <w:rFonts w:ascii="Verdana" w:hAnsi="Verdana" w:cs="Arial"/>
                <w:color w:val="000000" w:themeColor="text1"/>
                <w:sz w:val="16"/>
                <w:szCs w:val="16"/>
                <w:lang w:eastAsia="es-CO"/>
              </w:rPr>
            </w:pPr>
          </w:p>
          <w:p w14:paraId="23698B11" w14:textId="77777777" w:rsidR="00EC2E82" w:rsidRPr="00505403" w:rsidRDefault="00EC2E82" w:rsidP="00EC2E82">
            <w:pPr>
              <w:rPr>
                <w:rFonts w:ascii="Verdana" w:hAnsi="Verdana" w:cs="Arial"/>
                <w:color w:val="000000" w:themeColor="text1"/>
                <w:sz w:val="16"/>
                <w:szCs w:val="16"/>
                <w:lang w:eastAsia="es-CO"/>
              </w:rPr>
            </w:pPr>
          </w:p>
          <w:p w14:paraId="2308E252" w14:textId="77777777" w:rsidR="00EC2E82" w:rsidRPr="00505403" w:rsidRDefault="00EC2E82" w:rsidP="00EC2E82">
            <w:pPr>
              <w:rPr>
                <w:rFonts w:ascii="Verdana" w:hAnsi="Verdana" w:cs="Arial"/>
                <w:color w:val="000000" w:themeColor="text1"/>
                <w:sz w:val="16"/>
                <w:szCs w:val="16"/>
                <w:lang w:eastAsia="es-CO"/>
              </w:rPr>
            </w:pPr>
          </w:p>
          <w:p w14:paraId="26DF20C8" w14:textId="77777777" w:rsidR="00EC2E82" w:rsidRPr="00505403" w:rsidRDefault="00EC2E82" w:rsidP="00EC2E82">
            <w:pPr>
              <w:rPr>
                <w:rFonts w:ascii="Verdana" w:hAnsi="Verdana" w:cs="Arial"/>
                <w:color w:val="000000" w:themeColor="text1"/>
                <w:sz w:val="16"/>
                <w:szCs w:val="16"/>
                <w:lang w:eastAsia="es-CO"/>
              </w:rPr>
            </w:pPr>
          </w:p>
          <w:p w14:paraId="58F96CF3" w14:textId="77777777" w:rsidR="00EC2E82" w:rsidRPr="00505403" w:rsidRDefault="00EC2E82" w:rsidP="00EC2E82">
            <w:pPr>
              <w:rPr>
                <w:rFonts w:ascii="Verdana" w:hAnsi="Verdana" w:cs="Arial"/>
                <w:color w:val="000000" w:themeColor="text1"/>
                <w:sz w:val="16"/>
                <w:szCs w:val="16"/>
                <w:lang w:eastAsia="es-CO"/>
              </w:rPr>
            </w:pPr>
          </w:p>
          <w:p w14:paraId="73D58D60" w14:textId="77777777" w:rsidR="00EC2E82" w:rsidRPr="00505403" w:rsidRDefault="00EC2E82" w:rsidP="00EC2E82">
            <w:pPr>
              <w:rPr>
                <w:rFonts w:ascii="Verdana" w:hAnsi="Verdana" w:cs="Arial"/>
                <w:color w:val="000000" w:themeColor="text1"/>
                <w:sz w:val="16"/>
                <w:szCs w:val="16"/>
                <w:lang w:eastAsia="es-CO"/>
              </w:rPr>
            </w:pPr>
          </w:p>
          <w:p w14:paraId="629D99AE" w14:textId="77777777" w:rsidR="00EC2E82" w:rsidRPr="00505403" w:rsidRDefault="00EC2E82" w:rsidP="00EC2E82">
            <w:pPr>
              <w:rPr>
                <w:rFonts w:ascii="Verdana" w:hAnsi="Verdana" w:cs="Arial"/>
                <w:color w:val="000000" w:themeColor="text1"/>
                <w:sz w:val="16"/>
                <w:szCs w:val="16"/>
                <w:lang w:eastAsia="es-CO"/>
              </w:rPr>
            </w:pPr>
          </w:p>
          <w:p w14:paraId="531D8126" w14:textId="77777777" w:rsidR="00EC2E82" w:rsidRPr="00505403" w:rsidRDefault="00EC2E82" w:rsidP="00EC2E82">
            <w:pPr>
              <w:rPr>
                <w:rFonts w:ascii="Verdana" w:hAnsi="Verdana" w:cs="Arial"/>
                <w:color w:val="000000" w:themeColor="text1"/>
                <w:sz w:val="16"/>
                <w:szCs w:val="16"/>
                <w:lang w:eastAsia="es-CO"/>
              </w:rPr>
            </w:pPr>
          </w:p>
          <w:p w14:paraId="2DF07FF3" w14:textId="77777777" w:rsidR="00EC2E82" w:rsidRPr="00505403" w:rsidRDefault="00EC2E82" w:rsidP="00EC2E82">
            <w:pPr>
              <w:rPr>
                <w:rFonts w:ascii="Verdana" w:hAnsi="Verdana" w:cs="Arial"/>
                <w:color w:val="000000" w:themeColor="text1"/>
                <w:sz w:val="16"/>
                <w:szCs w:val="16"/>
                <w:lang w:eastAsia="es-CO"/>
              </w:rPr>
            </w:pPr>
          </w:p>
          <w:p w14:paraId="7E694B64" w14:textId="77777777" w:rsidR="00EC2E82" w:rsidRPr="00505403" w:rsidRDefault="00EC2E82" w:rsidP="00EC2E82">
            <w:pPr>
              <w:rPr>
                <w:rFonts w:ascii="Verdana" w:hAnsi="Verdana" w:cs="Arial"/>
                <w:color w:val="000000" w:themeColor="text1"/>
                <w:sz w:val="16"/>
                <w:szCs w:val="16"/>
                <w:lang w:eastAsia="es-CO"/>
              </w:rPr>
            </w:pPr>
          </w:p>
          <w:p w14:paraId="287E2B6C" w14:textId="77777777" w:rsidR="00EC2E82" w:rsidRPr="00505403" w:rsidRDefault="00EC2E82" w:rsidP="00EC2E82">
            <w:pPr>
              <w:rPr>
                <w:rFonts w:ascii="Verdana" w:hAnsi="Verdana" w:cs="Arial"/>
                <w:color w:val="000000" w:themeColor="text1"/>
                <w:sz w:val="16"/>
                <w:szCs w:val="16"/>
                <w:lang w:eastAsia="es-CO"/>
              </w:rPr>
            </w:pPr>
          </w:p>
          <w:p w14:paraId="0B549DE3" w14:textId="77777777" w:rsidR="00EC2E82" w:rsidRPr="00505403" w:rsidRDefault="00EC2E82" w:rsidP="00EC2E82">
            <w:pPr>
              <w:rPr>
                <w:rFonts w:ascii="Verdana" w:hAnsi="Verdana" w:cs="Arial"/>
                <w:color w:val="000000" w:themeColor="text1"/>
                <w:sz w:val="16"/>
                <w:szCs w:val="16"/>
                <w:lang w:eastAsia="es-CO"/>
              </w:rPr>
            </w:pPr>
          </w:p>
          <w:p w14:paraId="4839C42A" w14:textId="77777777" w:rsidR="00EC2E82" w:rsidRPr="00505403" w:rsidRDefault="00EC2E82" w:rsidP="00EC2E82">
            <w:pPr>
              <w:rPr>
                <w:rFonts w:ascii="Verdana" w:hAnsi="Verdana" w:cs="Arial"/>
                <w:color w:val="000000" w:themeColor="text1"/>
                <w:sz w:val="16"/>
                <w:szCs w:val="16"/>
                <w:lang w:eastAsia="es-CO"/>
              </w:rPr>
            </w:pPr>
          </w:p>
          <w:p w14:paraId="6B2749A9" w14:textId="77777777" w:rsidR="00EC2E82" w:rsidRPr="00505403" w:rsidRDefault="00EC2E82" w:rsidP="00EC2E82">
            <w:pPr>
              <w:rPr>
                <w:rFonts w:ascii="Verdana" w:hAnsi="Verdana" w:cs="Arial"/>
                <w:color w:val="000000" w:themeColor="text1"/>
                <w:sz w:val="16"/>
                <w:szCs w:val="16"/>
                <w:lang w:eastAsia="es-CO"/>
              </w:rPr>
            </w:pPr>
          </w:p>
          <w:p w14:paraId="5D41C065" w14:textId="77777777" w:rsidR="00EC2E82" w:rsidRPr="00505403" w:rsidRDefault="00EC2E82" w:rsidP="00EC2E82">
            <w:pPr>
              <w:rPr>
                <w:rFonts w:ascii="Verdana" w:hAnsi="Verdana" w:cs="Arial"/>
                <w:color w:val="000000" w:themeColor="text1"/>
                <w:sz w:val="16"/>
                <w:szCs w:val="16"/>
                <w:lang w:eastAsia="es-CO"/>
              </w:rPr>
            </w:pPr>
          </w:p>
          <w:p w14:paraId="3E7EC107" w14:textId="77777777" w:rsidR="008A2DDF" w:rsidRPr="00505403" w:rsidRDefault="008A2DDF" w:rsidP="00EC2E82">
            <w:pPr>
              <w:rPr>
                <w:rFonts w:ascii="Verdana" w:hAnsi="Verdana" w:cs="Arial"/>
                <w:color w:val="000000" w:themeColor="text1"/>
                <w:sz w:val="16"/>
                <w:szCs w:val="16"/>
                <w:lang w:eastAsia="es-CO"/>
              </w:rPr>
            </w:pP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1FBFF752"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lastRenderedPageBreak/>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227FCD19"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2</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1BEBF66D"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3</w:t>
            </w:r>
          </w:p>
        </w:tc>
        <w:tc>
          <w:tcPr>
            <w:tcW w:w="129" w:type="pct"/>
            <w:tcBorders>
              <w:top w:val="single" w:sz="4" w:space="0" w:color="auto"/>
              <w:left w:val="single" w:sz="4" w:space="0" w:color="auto"/>
              <w:bottom w:val="single" w:sz="4" w:space="0" w:color="auto"/>
              <w:right w:val="single" w:sz="4" w:space="0" w:color="auto"/>
            </w:tcBorders>
            <w:textDirection w:val="btLr"/>
            <w:vAlign w:val="center"/>
          </w:tcPr>
          <w:p w14:paraId="46596BDE"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 xml:space="preserve">Medio </w:t>
            </w:r>
          </w:p>
        </w:tc>
        <w:tc>
          <w:tcPr>
            <w:tcW w:w="109" w:type="pct"/>
            <w:tcBorders>
              <w:top w:val="single" w:sz="4" w:space="0" w:color="auto"/>
              <w:left w:val="single" w:sz="4" w:space="0" w:color="auto"/>
              <w:bottom w:val="single" w:sz="4" w:space="0" w:color="auto"/>
              <w:right w:val="single" w:sz="4" w:space="0" w:color="auto"/>
            </w:tcBorders>
            <w:textDirection w:val="btLr"/>
            <w:vAlign w:val="center"/>
          </w:tcPr>
          <w:p w14:paraId="6F8C0D4B"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Sí</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14:paraId="6AE6FACB"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Arial"/>
                <w:color w:val="000000" w:themeColor="text1"/>
                <w:sz w:val="16"/>
                <w:szCs w:val="16"/>
                <w:lang w:eastAsia="es-CO"/>
              </w:rPr>
              <w:t xml:space="preserve">Personas que elaboran y suscriben el estudio previo y el contrato, el Contratista y el Supervisor </w:t>
            </w:r>
            <w:proofErr w:type="gramStart"/>
            <w:r w:rsidRPr="00505403">
              <w:rPr>
                <w:rFonts w:ascii="Verdana" w:hAnsi="Verdana" w:cs="Arial"/>
                <w:color w:val="000000" w:themeColor="text1"/>
                <w:sz w:val="16"/>
                <w:szCs w:val="16"/>
                <w:lang w:eastAsia="es-CO"/>
              </w:rPr>
              <w:t>del mismo</w:t>
            </w:r>
            <w:proofErr w:type="gramEnd"/>
          </w:p>
        </w:tc>
        <w:tc>
          <w:tcPr>
            <w:tcW w:w="331" w:type="pct"/>
            <w:tcBorders>
              <w:top w:val="single" w:sz="4" w:space="0" w:color="auto"/>
              <w:left w:val="single" w:sz="4" w:space="0" w:color="auto"/>
              <w:bottom w:val="single" w:sz="4" w:space="0" w:color="auto"/>
              <w:right w:val="single" w:sz="4" w:space="0" w:color="auto"/>
            </w:tcBorders>
            <w:vAlign w:val="center"/>
          </w:tcPr>
          <w:p w14:paraId="3A302406"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Desde el cumplimiento de los requisitos de ejecución del contrato</w:t>
            </w:r>
          </w:p>
        </w:tc>
        <w:tc>
          <w:tcPr>
            <w:tcW w:w="345" w:type="pct"/>
            <w:tcBorders>
              <w:top w:val="single" w:sz="4" w:space="0" w:color="auto"/>
              <w:left w:val="single" w:sz="4" w:space="0" w:color="auto"/>
              <w:bottom w:val="single" w:sz="4" w:space="0" w:color="auto"/>
              <w:right w:val="single" w:sz="4" w:space="0" w:color="auto"/>
            </w:tcBorders>
            <w:vAlign w:val="center"/>
          </w:tcPr>
          <w:p w14:paraId="63E2D1C5" w14:textId="77777777" w:rsidR="003912C7" w:rsidRPr="00505403" w:rsidRDefault="003912C7" w:rsidP="009E401C">
            <w:pPr>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t>Hasta la Terminación del contrato</w:t>
            </w:r>
          </w:p>
        </w:tc>
        <w:tc>
          <w:tcPr>
            <w:tcW w:w="379" w:type="pct"/>
            <w:tcBorders>
              <w:top w:val="single" w:sz="4" w:space="0" w:color="auto"/>
              <w:left w:val="single" w:sz="4" w:space="0" w:color="auto"/>
              <w:bottom w:val="single" w:sz="4" w:space="0" w:color="auto"/>
              <w:right w:val="single" w:sz="4" w:space="0" w:color="auto"/>
            </w:tcBorders>
            <w:vAlign w:val="center"/>
          </w:tcPr>
          <w:p w14:paraId="0F96595F" w14:textId="77777777" w:rsidR="003912C7" w:rsidRPr="00505403" w:rsidRDefault="003912C7" w:rsidP="009E401C">
            <w:pPr>
              <w:jc w:val="both"/>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rPr>
              <w:t xml:space="preserve">El contratista deberá cumplir las obligaciones del contrato, en relación con el uso </w:t>
            </w:r>
            <w:r w:rsidRPr="00505403">
              <w:rPr>
                <w:rFonts w:ascii="Verdana" w:hAnsi="Verdana" w:cstheme="minorHAnsi"/>
                <w:color w:val="000000" w:themeColor="text1"/>
                <w:sz w:val="16"/>
                <w:szCs w:val="16"/>
              </w:rPr>
              <w:lastRenderedPageBreak/>
              <w:t>de la información. El supervisor debe ejercer control y seguimiento, de conformidad con la normatividad aplicable a la materia y solicitar cuando corresponda el inicio de las acciones legales y administrativas que resulten procedentes.</w:t>
            </w:r>
          </w:p>
        </w:tc>
        <w:tc>
          <w:tcPr>
            <w:tcW w:w="304" w:type="pct"/>
            <w:tcBorders>
              <w:top w:val="single" w:sz="4" w:space="0" w:color="auto"/>
              <w:left w:val="single" w:sz="4" w:space="0" w:color="auto"/>
              <w:bottom w:val="single" w:sz="4" w:space="0" w:color="auto"/>
              <w:right w:val="single" w:sz="4" w:space="0" w:color="auto"/>
            </w:tcBorders>
            <w:textDirection w:val="btLr"/>
            <w:vAlign w:val="center"/>
          </w:tcPr>
          <w:p w14:paraId="15EF4D15" w14:textId="77777777" w:rsidR="003912C7" w:rsidRPr="00505403" w:rsidRDefault="003912C7" w:rsidP="009E401C">
            <w:pPr>
              <w:ind w:left="113" w:right="113"/>
              <w:jc w:val="center"/>
              <w:rPr>
                <w:rFonts w:ascii="Verdana" w:hAnsi="Verdana" w:cs="Arial"/>
                <w:color w:val="000000" w:themeColor="text1"/>
                <w:sz w:val="16"/>
                <w:szCs w:val="16"/>
                <w:lang w:eastAsia="es-CO"/>
              </w:rPr>
            </w:pPr>
            <w:r w:rsidRPr="00505403">
              <w:rPr>
                <w:rFonts w:ascii="Verdana" w:hAnsi="Verdana" w:cstheme="minorHAnsi"/>
                <w:color w:val="000000" w:themeColor="text1"/>
                <w:sz w:val="16"/>
                <w:szCs w:val="16"/>
                <w:lang w:eastAsia="es-CO"/>
              </w:rPr>
              <w:lastRenderedPageBreak/>
              <w:t>Permanente</w:t>
            </w:r>
          </w:p>
        </w:tc>
      </w:tr>
      <w:tr w:rsidR="00505403" w:rsidRPr="00505403" w14:paraId="6A821806" w14:textId="77777777" w:rsidTr="00775D08">
        <w:trPr>
          <w:cantSplit/>
          <w:trHeight w:val="20"/>
          <w:jc w:val="center"/>
        </w:trPr>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24182CB6" w14:textId="77777777" w:rsidR="003912C7" w:rsidRPr="00505403" w:rsidRDefault="003912C7" w:rsidP="009E401C">
            <w:pPr>
              <w:jc w:val="center"/>
              <w:rPr>
                <w:rFonts w:ascii="Verdana" w:hAnsi="Verdana" w:cstheme="minorHAnsi"/>
                <w:color w:val="000000" w:themeColor="text1"/>
                <w:sz w:val="16"/>
                <w:szCs w:val="16"/>
              </w:rPr>
            </w:pPr>
            <w:r w:rsidRPr="00505403">
              <w:rPr>
                <w:rFonts w:ascii="Verdana" w:hAnsi="Verdana" w:cstheme="minorHAnsi"/>
                <w:color w:val="000000" w:themeColor="text1"/>
                <w:sz w:val="16"/>
                <w:szCs w:val="16"/>
              </w:rPr>
              <w:lastRenderedPageBreak/>
              <w:t>4</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4E781271" w14:textId="77777777" w:rsidR="003912C7" w:rsidRPr="00505403" w:rsidRDefault="003912C7" w:rsidP="009E401C">
            <w:pPr>
              <w:jc w:val="center"/>
              <w:rPr>
                <w:rFonts w:ascii="Verdana" w:hAnsi="Verdana" w:cstheme="minorHAnsi"/>
                <w:bCs/>
                <w:color w:val="000000" w:themeColor="text1"/>
                <w:sz w:val="16"/>
                <w:szCs w:val="16"/>
              </w:rPr>
            </w:pPr>
            <w:r w:rsidRPr="00505403">
              <w:rPr>
                <w:rFonts w:ascii="Verdana" w:hAnsi="Verdana" w:cstheme="minorHAnsi"/>
                <w:bCs/>
                <w:color w:val="000000" w:themeColor="text1"/>
                <w:sz w:val="16"/>
                <w:szCs w:val="16"/>
              </w:rPr>
              <w:t>General</w:t>
            </w:r>
          </w:p>
        </w:tc>
        <w:tc>
          <w:tcPr>
            <w:tcW w:w="127" w:type="pct"/>
            <w:tcBorders>
              <w:top w:val="single" w:sz="4" w:space="0" w:color="auto"/>
              <w:left w:val="single" w:sz="4" w:space="0" w:color="auto"/>
              <w:bottom w:val="single" w:sz="4" w:space="0" w:color="auto"/>
              <w:right w:val="single" w:sz="4" w:space="0" w:color="auto"/>
            </w:tcBorders>
            <w:textDirection w:val="btLr"/>
            <w:vAlign w:val="center"/>
          </w:tcPr>
          <w:p w14:paraId="6F684819" w14:textId="77777777" w:rsidR="003912C7" w:rsidRPr="00505403" w:rsidRDefault="003912C7" w:rsidP="009E401C">
            <w:pPr>
              <w:jc w:val="center"/>
              <w:rPr>
                <w:rFonts w:ascii="Verdana" w:hAnsi="Verdana" w:cstheme="minorHAnsi"/>
                <w:bCs/>
                <w:color w:val="000000" w:themeColor="text1"/>
                <w:sz w:val="16"/>
                <w:szCs w:val="16"/>
              </w:rPr>
            </w:pPr>
            <w:r w:rsidRPr="00505403">
              <w:rPr>
                <w:rFonts w:ascii="Verdana" w:hAnsi="Verdana" w:cstheme="minorHAnsi"/>
                <w:bCs/>
                <w:color w:val="000000" w:themeColor="text1"/>
                <w:sz w:val="16"/>
                <w:szCs w:val="16"/>
              </w:rPr>
              <w:t>Externo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0EA2D920" w14:textId="77777777" w:rsidR="003912C7" w:rsidRPr="00505403" w:rsidRDefault="003912C7" w:rsidP="009E401C">
            <w:pPr>
              <w:jc w:val="center"/>
              <w:rPr>
                <w:rFonts w:ascii="Verdana" w:hAnsi="Verdana" w:cstheme="minorHAnsi"/>
                <w:bCs/>
                <w:color w:val="000000" w:themeColor="text1"/>
                <w:sz w:val="16"/>
                <w:szCs w:val="16"/>
              </w:rPr>
            </w:pPr>
            <w:r w:rsidRPr="00505403">
              <w:rPr>
                <w:rFonts w:ascii="Verdana" w:hAnsi="Verdana" w:cstheme="minorHAnsi"/>
                <w:bCs/>
                <w:color w:val="000000" w:themeColor="text1"/>
                <w:sz w:val="16"/>
                <w:szCs w:val="16"/>
              </w:rPr>
              <w:t>Ejecución</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187065C9" w14:textId="77777777" w:rsidR="003912C7" w:rsidRPr="00505403" w:rsidRDefault="003912C7" w:rsidP="009E401C">
            <w:pPr>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 xml:space="preserve">Operacional </w:t>
            </w:r>
          </w:p>
        </w:tc>
        <w:tc>
          <w:tcPr>
            <w:tcW w:w="444" w:type="pct"/>
            <w:tcBorders>
              <w:top w:val="single" w:sz="4" w:space="0" w:color="auto"/>
              <w:left w:val="single" w:sz="4" w:space="0" w:color="auto"/>
              <w:bottom w:val="single" w:sz="4" w:space="0" w:color="auto"/>
              <w:right w:val="single" w:sz="4" w:space="0" w:color="auto"/>
            </w:tcBorders>
            <w:vAlign w:val="center"/>
          </w:tcPr>
          <w:p w14:paraId="2AFD9C99" w14:textId="77777777" w:rsidR="003912C7" w:rsidRPr="00505403" w:rsidRDefault="003912C7" w:rsidP="009E401C">
            <w:pPr>
              <w:jc w:val="both"/>
              <w:rPr>
                <w:rFonts w:ascii="Verdana" w:hAnsi="Verdana" w:cstheme="minorHAnsi"/>
                <w:color w:val="000000" w:themeColor="text1"/>
                <w:sz w:val="16"/>
                <w:szCs w:val="16"/>
              </w:rPr>
            </w:pPr>
            <w:r w:rsidRPr="00505403">
              <w:rPr>
                <w:rFonts w:ascii="Verdana" w:hAnsi="Verdana" w:cstheme="minorHAnsi"/>
                <w:color w:val="000000" w:themeColor="text1"/>
                <w:sz w:val="16"/>
                <w:szCs w:val="16"/>
              </w:rPr>
              <w:t>Riesgos derivados</w:t>
            </w:r>
            <w:r w:rsidR="00850FA9" w:rsidRPr="00505403">
              <w:rPr>
                <w:rFonts w:ascii="Verdana" w:hAnsi="Verdana" w:cstheme="minorHAnsi"/>
                <w:color w:val="000000" w:themeColor="text1"/>
                <w:sz w:val="16"/>
                <w:szCs w:val="16"/>
              </w:rPr>
              <w:t xml:space="preserve"> del no c</w:t>
            </w:r>
            <w:r w:rsidR="00992F63" w:rsidRPr="00505403">
              <w:rPr>
                <w:rFonts w:ascii="Verdana" w:hAnsi="Verdana" w:cstheme="minorHAnsi"/>
                <w:color w:val="000000" w:themeColor="text1"/>
                <w:sz w:val="16"/>
                <w:szCs w:val="16"/>
              </w:rPr>
              <w:t>umplimiento de los protocolos del Subsistema de</w:t>
            </w:r>
            <w:r w:rsidR="00850FA9" w:rsidRPr="00505403">
              <w:rPr>
                <w:rFonts w:ascii="Verdana" w:hAnsi="Verdana" w:cstheme="minorHAnsi"/>
                <w:color w:val="000000" w:themeColor="text1"/>
                <w:sz w:val="16"/>
                <w:szCs w:val="16"/>
              </w:rPr>
              <w:t xml:space="preserve"> </w:t>
            </w:r>
            <w:r w:rsidR="00992F63" w:rsidRPr="00505403">
              <w:rPr>
                <w:rFonts w:ascii="Verdana" w:hAnsi="Verdana" w:cstheme="minorHAnsi"/>
                <w:color w:val="000000" w:themeColor="text1"/>
                <w:sz w:val="16"/>
                <w:szCs w:val="16"/>
              </w:rPr>
              <w:t>Seguridad y salud en el Trabajo que</w:t>
            </w:r>
            <w:r w:rsidRPr="00505403">
              <w:rPr>
                <w:rFonts w:ascii="Verdana" w:hAnsi="Verdana" w:cstheme="minorHAnsi"/>
                <w:color w:val="000000" w:themeColor="text1"/>
                <w:sz w:val="16"/>
                <w:szCs w:val="16"/>
              </w:rPr>
              <w:t xml:space="preserve"> pueda afectar la adecuada ejecución del contrato. </w:t>
            </w:r>
          </w:p>
          <w:p w14:paraId="5E6D657C" w14:textId="77777777" w:rsidR="008A2DDF" w:rsidRPr="00505403" w:rsidRDefault="008A2DDF" w:rsidP="009E401C">
            <w:pPr>
              <w:jc w:val="both"/>
              <w:rPr>
                <w:rFonts w:ascii="Verdana" w:hAnsi="Verdana" w:cstheme="minorHAnsi"/>
                <w:color w:val="000000" w:themeColor="text1"/>
                <w:sz w:val="16"/>
                <w:szCs w:val="16"/>
              </w:rPr>
            </w:pPr>
          </w:p>
          <w:p w14:paraId="25DB1FF6" w14:textId="77777777" w:rsidR="008A2DDF" w:rsidRPr="00505403" w:rsidRDefault="008A2DDF" w:rsidP="009E401C">
            <w:pPr>
              <w:jc w:val="both"/>
              <w:rPr>
                <w:rFonts w:ascii="Verdana" w:hAnsi="Verdana" w:cstheme="minorHAnsi"/>
                <w:color w:val="000000" w:themeColor="text1"/>
                <w:sz w:val="16"/>
                <w:szCs w:val="16"/>
              </w:rPr>
            </w:pPr>
          </w:p>
          <w:p w14:paraId="6265F901" w14:textId="77777777" w:rsidR="008A2DDF" w:rsidRPr="00505403" w:rsidRDefault="008A2DDF" w:rsidP="009E401C">
            <w:pPr>
              <w:jc w:val="both"/>
              <w:rPr>
                <w:rFonts w:ascii="Verdana" w:hAnsi="Verdana" w:cstheme="minorHAnsi"/>
                <w:color w:val="000000" w:themeColor="text1"/>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7D0E96FE" w14:textId="77777777" w:rsidR="003912C7" w:rsidRPr="00505403" w:rsidRDefault="003912C7" w:rsidP="009E401C">
            <w:pPr>
              <w:jc w:val="both"/>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 xml:space="preserve">Imposibilidad de ejecutar el contrato, de forma temporal o permanente </w:t>
            </w:r>
          </w:p>
        </w:tc>
        <w:tc>
          <w:tcPr>
            <w:tcW w:w="58" w:type="pct"/>
            <w:tcBorders>
              <w:top w:val="single" w:sz="4" w:space="0" w:color="auto"/>
              <w:left w:val="single" w:sz="4" w:space="0" w:color="auto"/>
              <w:bottom w:val="single" w:sz="4" w:space="0" w:color="auto"/>
              <w:right w:val="single" w:sz="4" w:space="0" w:color="auto"/>
            </w:tcBorders>
            <w:textDirection w:val="btLr"/>
            <w:vAlign w:val="center"/>
          </w:tcPr>
          <w:p w14:paraId="33C3833D"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6E8E8377"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2</w:t>
            </w:r>
          </w:p>
        </w:tc>
        <w:tc>
          <w:tcPr>
            <w:tcW w:w="194" w:type="pct"/>
            <w:tcBorders>
              <w:top w:val="single" w:sz="4" w:space="0" w:color="auto"/>
              <w:left w:val="single" w:sz="4" w:space="0" w:color="auto"/>
              <w:bottom w:val="single" w:sz="4" w:space="0" w:color="auto"/>
              <w:right w:val="single" w:sz="4" w:space="0" w:color="auto"/>
            </w:tcBorders>
            <w:textDirection w:val="btLr"/>
            <w:vAlign w:val="center"/>
          </w:tcPr>
          <w:p w14:paraId="6C5650EF"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3</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466BBF75"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bajo</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2E9CD53B"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Contratista y Ministerio</w:t>
            </w:r>
          </w:p>
        </w:tc>
        <w:tc>
          <w:tcPr>
            <w:tcW w:w="597" w:type="pct"/>
            <w:tcBorders>
              <w:top w:val="single" w:sz="4" w:space="0" w:color="auto"/>
              <w:left w:val="single" w:sz="4" w:space="0" w:color="auto"/>
              <w:bottom w:val="single" w:sz="4" w:space="0" w:color="auto"/>
              <w:right w:val="single" w:sz="4" w:space="0" w:color="auto"/>
            </w:tcBorders>
            <w:vAlign w:val="center"/>
          </w:tcPr>
          <w:p w14:paraId="51ACF739" w14:textId="77777777" w:rsidR="003912C7" w:rsidRPr="00505403" w:rsidRDefault="003912C7" w:rsidP="009E401C">
            <w:pPr>
              <w:jc w:val="both"/>
              <w:rPr>
                <w:rFonts w:ascii="Verdana" w:hAnsi="Verdana" w:cstheme="minorHAnsi"/>
                <w:color w:val="000000" w:themeColor="text1"/>
                <w:sz w:val="16"/>
                <w:szCs w:val="16"/>
              </w:rPr>
            </w:pPr>
            <w:r w:rsidRPr="00505403">
              <w:rPr>
                <w:rFonts w:ascii="Verdana" w:hAnsi="Verdana" w:cstheme="minorHAnsi"/>
                <w:color w:val="000000" w:themeColor="text1"/>
                <w:sz w:val="16"/>
                <w:szCs w:val="16"/>
              </w:rPr>
              <w:t xml:space="preserve">Se deben establecer planes de contingencia que permitan ejecutar el contrato con el uso de tecnologías. </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39527C9"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3C24414E"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1</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55EA2DC5"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2</w:t>
            </w:r>
          </w:p>
        </w:tc>
        <w:tc>
          <w:tcPr>
            <w:tcW w:w="129" w:type="pct"/>
            <w:tcBorders>
              <w:top w:val="single" w:sz="4" w:space="0" w:color="auto"/>
              <w:left w:val="single" w:sz="4" w:space="0" w:color="auto"/>
              <w:bottom w:val="single" w:sz="4" w:space="0" w:color="auto"/>
              <w:right w:val="single" w:sz="4" w:space="0" w:color="auto"/>
            </w:tcBorders>
            <w:textDirection w:val="btLr"/>
            <w:vAlign w:val="center"/>
          </w:tcPr>
          <w:p w14:paraId="13EAAFA4"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bajo</w:t>
            </w:r>
          </w:p>
        </w:tc>
        <w:tc>
          <w:tcPr>
            <w:tcW w:w="109" w:type="pct"/>
            <w:tcBorders>
              <w:top w:val="single" w:sz="4" w:space="0" w:color="auto"/>
              <w:left w:val="single" w:sz="4" w:space="0" w:color="auto"/>
              <w:bottom w:val="single" w:sz="4" w:space="0" w:color="auto"/>
              <w:right w:val="single" w:sz="4" w:space="0" w:color="auto"/>
            </w:tcBorders>
            <w:textDirection w:val="btLr"/>
            <w:vAlign w:val="center"/>
          </w:tcPr>
          <w:p w14:paraId="2D60EE96"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Sí</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14:paraId="7AADB952"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Arial"/>
                <w:color w:val="000000" w:themeColor="text1"/>
                <w:sz w:val="16"/>
                <w:szCs w:val="16"/>
                <w:lang w:eastAsia="es-CO"/>
              </w:rPr>
              <w:t xml:space="preserve">Personas que elaboran y suscriben el estudio previo y el contrato, el Contratista y el Supervisor </w:t>
            </w:r>
            <w:proofErr w:type="gramStart"/>
            <w:r w:rsidRPr="00505403">
              <w:rPr>
                <w:rFonts w:ascii="Verdana" w:hAnsi="Verdana" w:cs="Arial"/>
                <w:color w:val="000000" w:themeColor="text1"/>
                <w:sz w:val="16"/>
                <w:szCs w:val="16"/>
                <w:lang w:eastAsia="es-CO"/>
              </w:rPr>
              <w:t>del mismo</w:t>
            </w:r>
            <w:proofErr w:type="gramEnd"/>
          </w:p>
        </w:tc>
        <w:tc>
          <w:tcPr>
            <w:tcW w:w="331" w:type="pct"/>
            <w:tcBorders>
              <w:top w:val="single" w:sz="4" w:space="0" w:color="auto"/>
              <w:left w:val="single" w:sz="4" w:space="0" w:color="auto"/>
              <w:bottom w:val="single" w:sz="4" w:space="0" w:color="auto"/>
              <w:right w:val="single" w:sz="4" w:space="0" w:color="auto"/>
            </w:tcBorders>
            <w:vAlign w:val="center"/>
          </w:tcPr>
          <w:p w14:paraId="75AB6DE8" w14:textId="77777777" w:rsidR="003912C7" w:rsidRPr="00505403" w:rsidRDefault="003912C7" w:rsidP="009E401C">
            <w:pPr>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Desde el cumplimiento de los requisitos de ejecución del contrato</w:t>
            </w:r>
          </w:p>
        </w:tc>
        <w:tc>
          <w:tcPr>
            <w:tcW w:w="345" w:type="pct"/>
            <w:tcBorders>
              <w:top w:val="single" w:sz="4" w:space="0" w:color="auto"/>
              <w:left w:val="single" w:sz="4" w:space="0" w:color="auto"/>
              <w:bottom w:val="single" w:sz="4" w:space="0" w:color="auto"/>
              <w:right w:val="single" w:sz="4" w:space="0" w:color="auto"/>
            </w:tcBorders>
            <w:vAlign w:val="center"/>
          </w:tcPr>
          <w:p w14:paraId="4CA44582" w14:textId="77777777" w:rsidR="003912C7" w:rsidRPr="00505403" w:rsidRDefault="003912C7" w:rsidP="009E401C">
            <w:pPr>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Hasta la Terminación del contrato</w:t>
            </w:r>
          </w:p>
        </w:tc>
        <w:tc>
          <w:tcPr>
            <w:tcW w:w="379" w:type="pct"/>
            <w:tcBorders>
              <w:top w:val="single" w:sz="4" w:space="0" w:color="auto"/>
              <w:left w:val="single" w:sz="4" w:space="0" w:color="auto"/>
              <w:bottom w:val="single" w:sz="4" w:space="0" w:color="auto"/>
              <w:right w:val="single" w:sz="4" w:space="0" w:color="auto"/>
            </w:tcBorders>
            <w:vAlign w:val="center"/>
          </w:tcPr>
          <w:p w14:paraId="550B592D" w14:textId="77777777" w:rsidR="003912C7" w:rsidRPr="00505403" w:rsidRDefault="003912C7" w:rsidP="009E401C">
            <w:pPr>
              <w:jc w:val="both"/>
              <w:rPr>
                <w:rFonts w:ascii="Verdana" w:hAnsi="Verdana" w:cstheme="minorHAnsi"/>
                <w:color w:val="000000" w:themeColor="text1"/>
                <w:sz w:val="16"/>
                <w:szCs w:val="16"/>
              </w:rPr>
            </w:pPr>
            <w:r w:rsidRPr="00505403">
              <w:rPr>
                <w:rFonts w:ascii="Verdana" w:hAnsi="Verdana" w:cstheme="minorHAnsi"/>
                <w:color w:val="000000" w:themeColor="text1"/>
                <w:sz w:val="16"/>
                <w:szCs w:val="16"/>
              </w:rPr>
              <w:t>El contratista y el supervisor del contrato deberán adoptar las medidas que se consideren necesarias para garantizar la ejecución del contrato.</w:t>
            </w:r>
          </w:p>
        </w:tc>
        <w:tc>
          <w:tcPr>
            <w:tcW w:w="304" w:type="pct"/>
            <w:tcBorders>
              <w:top w:val="single" w:sz="4" w:space="0" w:color="auto"/>
              <w:left w:val="single" w:sz="4" w:space="0" w:color="auto"/>
              <w:bottom w:val="single" w:sz="4" w:space="0" w:color="auto"/>
              <w:right w:val="single" w:sz="4" w:space="0" w:color="auto"/>
            </w:tcBorders>
            <w:textDirection w:val="btLr"/>
            <w:vAlign w:val="center"/>
          </w:tcPr>
          <w:p w14:paraId="2F690218" w14:textId="77777777" w:rsidR="003912C7" w:rsidRPr="00505403" w:rsidRDefault="003912C7" w:rsidP="009E401C">
            <w:pPr>
              <w:ind w:left="113" w:right="113"/>
              <w:jc w:val="center"/>
              <w:rPr>
                <w:rFonts w:ascii="Verdana" w:hAnsi="Verdana" w:cstheme="minorHAnsi"/>
                <w:color w:val="000000" w:themeColor="text1"/>
                <w:sz w:val="16"/>
                <w:szCs w:val="16"/>
                <w:lang w:eastAsia="es-CO"/>
              </w:rPr>
            </w:pPr>
            <w:r w:rsidRPr="00505403">
              <w:rPr>
                <w:rFonts w:ascii="Verdana" w:hAnsi="Verdana" w:cstheme="minorHAnsi"/>
                <w:color w:val="000000" w:themeColor="text1"/>
                <w:sz w:val="16"/>
                <w:szCs w:val="16"/>
                <w:lang w:eastAsia="es-CO"/>
              </w:rPr>
              <w:t>Permanente</w:t>
            </w:r>
          </w:p>
        </w:tc>
      </w:tr>
    </w:tbl>
    <w:p w14:paraId="1BE09F0F" w14:textId="77777777" w:rsidR="00521866" w:rsidRPr="00505403" w:rsidRDefault="00521866" w:rsidP="009E401C">
      <w:pPr>
        <w:rPr>
          <w:rFonts w:ascii="Verdana" w:hAnsi="Verdana" w:cs="Arial"/>
          <w:b/>
          <w:color w:val="000000" w:themeColor="text1"/>
          <w:sz w:val="16"/>
          <w:szCs w:val="16"/>
        </w:rPr>
      </w:pPr>
    </w:p>
    <w:p w14:paraId="1342C61D" w14:textId="77777777" w:rsidR="0096722D" w:rsidRPr="00505403" w:rsidRDefault="0096722D" w:rsidP="009E401C">
      <w:pPr>
        <w:pStyle w:val="Header"/>
        <w:tabs>
          <w:tab w:val="clear" w:pos="4252"/>
          <w:tab w:val="center" w:pos="3544"/>
        </w:tabs>
        <w:ind w:left="-1560" w:right="-745"/>
        <w:jc w:val="center"/>
        <w:rPr>
          <w:rFonts w:ascii="Verdana" w:hAnsi="Verdana"/>
          <w:b/>
          <w:bCs/>
          <w:i/>
          <w:iCs/>
          <w:color w:val="000000" w:themeColor="text1"/>
          <w:sz w:val="16"/>
          <w:szCs w:val="16"/>
        </w:rPr>
      </w:pPr>
      <w:r w:rsidRPr="00505403">
        <w:rPr>
          <w:rFonts w:ascii="Verdana" w:hAnsi="Verdana"/>
          <w:b/>
          <w:bCs/>
          <w:i/>
          <w:iCs/>
          <w:color w:val="000000" w:themeColor="text1"/>
          <w:sz w:val="16"/>
          <w:szCs w:val="16"/>
        </w:rPr>
        <w:t xml:space="preserve">(La dependencia deberá incluir los riesgos que sean requeridos conforme al perfil y el alcance de las obligaciones </w:t>
      </w:r>
      <w:r w:rsidR="0074468B" w:rsidRPr="00505403">
        <w:rPr>
          <w:rFonts w:ascii="Verdana" w:hAnsi="Verdana"/>
          <w:b/>
          <w:bCs/>
          <w:i/>
          <w:iCs/>
          <w:color w:val="000000" w:themeColor="text1"/>
          <w:sz w:val="16"/>
          <w:szCs w:val="16"/>
        </w:rPr>
        <w:t>específicas</w:t>
      </w:r>
      <w:r w:rsidRPr="00505403">
        <w:rPr>
          <w:rFonts w:ascii="Verdana" w:hAnsi="Verdana"/>
          <w:b/>
          <w:bCs/>
          <w:i/>
          <w:iCs/>
          <w:color w:val="000000" w:themeColor="text1"/>
          <w:sz w:val="16"/>
          <w:szCs w:val="16"/>
        </w:rPr>
        <w:t>)</w:t>
      </w:r>
    </w:p>
    <w:p w14:paraId="03B6FAD7" w14:textId="77777777" w:rsidR="0096722D" w:rsidRPr="00505403" w:rsidRDefault="0096722D" w:rsidP="009E401C">
      <w:pPr>
        <w:rPr>
          <w:rFonts w:ascii="Verdana" w:hAnsi="Verdana" w:cs="Arial"/>
          <w:b/>
          <w:color w:val="000000" w:themeColor="text1"/>
          <w:sz w:val="16"/>
          <w:szCs w:val="16"/>
        </w:rPr>
      </w:pPr>
    </w:p>
    <w:sectPr w:rsidR="0096722D" w:rsidRPr="00505403" w:rsidSect="003912C7">
      <w:headerReference w:type="default" r:id="rId15"/>
      <w:pgSz w:w="15840" w:h="12240" w:orient="landscape" w:code="1"/>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7F82" w14:textId="77777777" w:rsidR="0019700C" w:rsidRDefault="0019700C">
      <w:r>
        <w:separator/>
      </w:r>
    </w:p>
  </w:endnote>
  <w:endnote w:type="continuationSeparator" w:id="0">
    <w:p w14:paraId="32A75F7E" w14:textId="77777777" w:rsidR="0019700C" w:rsidRDefault="0019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AFC8" w14:textId="77777777" w:rsidR="00EA026C" w:rsidRPr="00666AB9" w:rsidRDefault="00EA026C" w:rsidP="00EA026C">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6C5946D9" w14:textId="77777777" w:rsidR="00EA026C" w:rsidRPr="00666AB9" w:rsidRDefault="00EA026C" w:rsidP="00EA026C">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99265EC" w14:textId="69847497" w:rsidR="00B953DD" w:rsidRPr="00505403" w:rsidRDefault="005C405A" w:rsidP="005C405A">
    <w:pPr>
      <w:pStyle w:val="Footer"/>
      <w:rPr>
        <w:rFonts w:ascii="Verdana" w:hAnsi="Verdana"/>
        <w:i/>
        <w:sz w:val="16"/>
        <w:szCs w:val="16"/>
      </w:rPr>
    </w:pPr>
    <w:r w:rsidRPr="00D872A0">
      <w:rPr>
        <w:rFonts w:ascii="Verdana" w:hAnsi="Verdana"/>
        <w:sz w:val="16"/>
        <w:szCs w:val="16"/>
      </w:rPr>
      <w:t xml:space="preserve">Página </w:t>
    </w:r>
    <w:r w:rsidRPr="00D872A0">
      <w:rPr>
        <w:rFonts w:ascii="Verdana" w:hAnsi="Verdana"/>
        <w:bCs/>
        <w:sz w:val="16"/>
        <w:szCs w:val="16"/>
      </w:rPr>
      <w:fldChar w:fldCharType="begin"/>
    </w:r>
    <w:r w:rsidRPr="00D872A0">
      <w:rPr>
        <w:rFonts w:ascii="Verdana" w:hAnsi="Verdana"/>
        <w:bCs/>
        <w:sz w:val="16"/>
        <w:szCs w:val="16"/>
      </w:rPr>
      <w:instrText>PAGE  \* Arabic  \* MERGEFORMAT</w:instrText>
    </w:r>
    <w:r w:rsidRPr="00D872A0">
      <w:rPr>
        <w:rFonts w:ascii="Verdana" w:hAnsi="Verdana"/>
        <w:bCs/>
        <w:sz w:val="16"/>
        <w:szCs w:val="16"/>
      </w:rPr>
      <w:fldChar w:fldCharType="separate"/>
    </w:r>
    <w:r>
      <w:rPr>
        <w:rFonts w:ascii="Verdana" w:hAnsi="Verdana"/>
        <w:bCs/>
        <w:sz w:val="16"/>
        <w:szCs w:val="16"/>
      </w:rPr>
      <w:t>14</w:t>
    </w:r>
    <w:r w:rsidRPr="00D872A0">
      <w:rPr>
        <w:rFonts w:ascii="Verdana" w:hAnsi="Verdana"/>
        <w:bCs/>
        <w:sz w:val="16"/>
        <w:szCs w:val="16"/>
      </w:rPr>
      <w:fldChar w:fldCharType="end"/>
    </w:r>
    <w:r w:rsidRPr="00D872A0">
      <w:rPr>
        <w:rFonts w:ascii="Verdana" w:hAnsi="Verdana"/>
        <w:sz w:val="16"/>
        <w:szCs w:val="16"/>
      </w:rPr>
      <w:t xml:space="preserve"> de </w:t>
    </w:r>
    <w:r w:rsidRPr="00D872A0">
      <w:rPr>
        <w:rFonts w:ascii="Verdana" w:hAnsi="Verdana"/>
        <w:bCs/>
        <w:sz w:val="16"/>
        <w:szCs w:val="16"/>
      </w:rPr>
      <w:fldChar w:fldCharType="begin"/>
    </w:r>
    <w:r w:rsidRPr="00D872A0">
      <w:rPr>
        <w:rFonts w:ascii="Verdana" w:hAnsi="Verdana"/>
        <w:bCs/>
        <w:sz w:val="16"/>
        <w:szCs w:val="16"/>
      </w:rPr>
      <w:instrText>NUMPAGES  \* Arabic  \* MERGEFORMAT</w:instrText>
    </w:r>
    <w:r w:rsidRPr="00D872A0">
      <w:rPr>
        <w:rFonts w:ascii="Verdana" w:hAnsi="Verdana"/>
        <w:bCs/>
        <w:sz w:val="16"/>
        <w:szCs w:val="16"/>
      </w:rPr>
      <w:fldChar w:fldCharType="separate"/>
    </w:r>
    <w:r>
      <w:rPr>
        <w:rFonts w:ascii="Verdana" w:hAnsi="Verdana"/>
        <w:bCs/>
        <w:sz w:val="16"/>
        <w:szCs w:val="16"/>
      </w:rPr>
      <w:t>14</w:t>
    </w:r>
    <w:r w:rsidRPr="00D872A0">
      <w:rPr>
        <w:rFonts w:ascii="Verdana" w:hAnsi="Verdana"/>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5878" w14:textId="77777777" w:rsidR="0019700C" w:rsidRDefault="0019700C">
      <w:r>
        <w:separator/>
      </w:r>
    </w:p>
  </w:footnote>
  <w:footnote w:type="continuationSeparator" w:id="0">
    <w:p w14:paraId="2407BE71" w14:textId="77777777" w:rsidR="0019700C" w:rsidRDefault="0019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78"/>
      <w:gridCol w:w="1240"/>
      <w:gridCol w:w="1365"/>
      <w:gridCol w:w="1213"/>
      <w:gridCol w:w="1323"/>
      <w:gridCol w:w="1993"/>
    </w:tblGrid>
    <w:tr w:rsidR="00EA026C" w:rsidRPr="00666AB9" w14:paraId="2DF9B80D" w14:textId="77777777" w:rsidTr="00EA026C">
      <w:trPr>
        <w:trHeight w:val="300"/>
      </w:trPr>
      <w:tc>
        <w:tcPr>
          <w:tcW w:w="1962" w:type="dxa"/>
          <w:vMerge w:val="restart"/>
          <w:vAlign w:val="center"/>
        </w:tcPr>
        <w:p w14:paraId="13F0F1F5" w14:textId="77777777" w:rsidR="00EA026C" w:rsidRPr="00666AB9" w:rsidRDefault="00EA026C" w:rsidP="00EA026C">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31131847" wp14:editId="2A457F3F">
                <wp:simplePos x="0" y="0"/>
                <wp:positionH relativeFrom="column">
                  <wp:posOffset>107950</wp:posOffset>
                </wp:positionH>
                <wp:positionV relativeFrom="paragraph">
                  <wp:posOffset>27940</wp:posOffset>
                </wp:positionV>
                <wp:extent cx="908050" cy="554990"/>
                <wp:effectExtent l="0" t="0" r="635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812" w:type="dxa"/>
          <w:gridSpan w:val="6"/>
          <w:shd w:val="clear" w:color="auto" w:fill="BFBFBF" w:themeFill="background1" w:themeFillShade="BF"/>
          <w:vAlign w:val="center"/>
        </w:tcPr>
        <w:p w14:paraId="1D7F0BF0" w14:textId="77777777" w:rsidR="00EA026C" w:rsidRPr="005A04F3" w:rsidRDefault="00EA026C" w:rsidP="00EA026C">
          <w:pPr>
            <w:jc w:val="center"/>
            <w:rPr>
              <w:rFonts w:ascii="Verdana" w:hAnsi="Verdana"/>
              <w:b/>
              <w:bCs/>
            </w:rPr>
          </w:pPr>
          <w:r w:rsidRPr="005A04F3">
            <w:rPr>
              <w:rFonts w:ascii="Verdana" w:eastAsia="Arial" w:hAnsi="Verdana" w:cs="Arial"/>
              <w:b/>
              <w:bCs/>
              <w:color w:val="000000" w:themeColor="text1"/>
              <w:sz w:val="18"/>
              <w:szCs w:val="18"/>
            </w:rPr>
            <w:t>Proceso</w:t>
          </w:r>
          <w:r>
            <w:rPr>
              <w:rFonts w:ascii="Verdana" w:eastAsia="Arial" w:hAnsi="Verdana" w:cs="Arial"/>
              <w:b/>
              <w:bCs/>
              <w:color w:val="000000" w:themeColor="text1"/>
              <w:sz w:val="18"/>
              <w:szCs w:val="18"/>
            </w:rPr>
            <w:t xml:space="preserve">: </w:t>
          </w:r>
          <w:r w:rsidRPr="005A04F3">
            <w:rPr>
              <w:rFonts w:ascii="Verdana" w:eastAsia="Arial" w:hAnsi="Verdana" w:cs="Arial"/>
              <w:b/>
              <w:bCs/>
              <w:color w:val="000000" w:themeColor="text1"/>
              <w:sz w:val="18"/>
              <w:szCs w:val="18"/>
            </w:rPr>
            <w:t>Gestión Recursos</w:t>
          </w:r>
        </w:p>
      </w:tc>
    </w:tr>
    <w:tr w:rsidR="00EA026C" w:rsidRPr="00666AB9" w14:paraId="10F482DB" w14:textId="77777777" w:rsidTr="00EA026C">
      <w:trPr>
        <w:trHeight w:val="537"/>
      </w:trPr>
      <w:tc>
        <w:tcPr>
          <w:tcW w:w="1962" w:type="dxa"/>
          <w:vMerge/>
        </w:tcPr>
        <w:p w14:paraId="60169799" w14:textId="77777777" w:rsidR="00EA026C" w:rsidRPr="00666AB9" w:rsidRDefault="00EA026C" w:rsidP="00EA026C">
          <w:pPr>
            <w:rPr>
              <w:rFonts w:ascii="Verdana" w:hAnsi="Verdana"/>
            </w:rPr>
          </w:pPr>
        </w:p>
      </w:tc>
      <w:tc>
        <w:tcPr>
          <w:tcW w:w="8812" w:type="dxa"/>
          <w:gridSpan w:val="6"/>
          <w:shd w:val="clear" w:color="auto" w:fill="FFFFFF" w:themeFill="background1"/>
          <w:vAlign w:val="center"/>
        </w:tcPr>
        <w:p w14:paraId="4E4BBEEE" w14:textId="77777777" w:rsidR="00EA026C" w:rsidRPr="00EA026C" w:rsidRDefault="00EA026C" w:rsidP="00EA026C">
          <w:pPr>
            <w:jc w:val="center"/>
            <w:rPr>
              <w:rFonts w:ascii="Verdana" w:eastAsia="Arial" w:hAnsi="Verdana" w:cs="Arial"/>
              <w:b/>
              <w:bCs/>
              <w:color w:val="000000" w:themeColor="text1"/>
            </w:rPr>
          </w:pPr>
          <w:r w:rsidRPr="00EA026C">
            <w:rPr>
              <w:rFonts w:ascii="Verdana" w:eastAsia="Arial" w:hAnsi="Verdana" w:cs="Arial"/>
              <w:b/>
              <w:bCs/>
              <w:color w:val="000000" w:themeColor="text1"/>
            </w:rPr>
            <w:t>ESTUDIO PREVIO PARA LA CELEBRACIÓN DE CONTRATOS DE</w:t>
          </w:r>
        </w:p>
        <w:p w14:paraId="5DC2B05B" w14:textId="4AE89803" w:rsidR="00EA026C" w:rsidRPr="00666AB9" w:rsidRDefault="00EA026C" w:rsidP="00EA026C">
          <w:pPr>
            <w:jc w:val="center"/>
            <w:rPr>
              <w:rFonts w:ascii="Verdana" w:eastAsia="Arial" w:hAnsi="Verdana" w:cs="Arial"/>
              <w:b/>
              <w:bCs/>
              <w:color w:val="000000" w:themeColor="text1"/>
            </w:rPr>
          </w:pPr>
          <w:r w:rsidRPr="00EA026C">
            <w:rPr>
              <w:rFonts w:ascii="Verdana" w:eastAsia="Arial" w:hAnsi="Verdana" w:cs="Arial"/>
              <w:b/>
              <w:bCs/>
              <w:color w:val="000000" w:themeColor="text1"/>
            </w:rPr>
            <w:t>(PRESTACIÓN DE SERVICIOS PROFESIONALES / APOYO A LA GESTIÓN CON PERSONA NATURAL)</w:t>
          </w:r>
        </w:p>
      </w:tc>
    </w:tr>
    <w:tr w:rsidR="00EA026C" w:rsidRPr="00666AB9" w14:paraId="6BEE53D6" w14:textId="77777777" w:rsidTr="00EA026C">
      <w:trPr>
        <w:trHeight w:val="300"/>
      </w:trPr>
      <w:tc>
        <w:tcPr>
          <w:tcW w:w="1962" w:type="dxa"/>
          <w:vMerge/>
        </w:tcPr>
        <w:p w14:paraId="0F4CBF56" w14:textId="77777777" w:rsidR="00EA026C" w:rsidRPr="00666AB9" w:rsidRDefault="00EA026C" w:rsidP="00EA026C">
          <w:pPr>
            <w:rPr>
              <w:rFonts w:ascii="Verdana" w:hAnsi="Verdana"/>
            </w:rPr>
          </w:pPr>
        </w:p>
      </w:tc>
      <w:tc>
        <w:tcPr>
          <w:tcW w:w="1678" w:type="dxa"/>
          <w:shd w:val="clear" w:color="auto" w:fill="BFBFBF" w:themeFill="background1" w:themeFillShade="BF"/>
          <w:vAlign w:val="center"/>
        </w:tcPr>
        <w:p w14:paraId="0E550D6D" w14:textId="77777777" w:rsidR="00EA026C" w:rsidRPr="00666AB9" w:rsidRDefault="00EA026C" w:rsidP="00EA026C">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40" w:type="dxa"/>
          <w:shd w:val="clear" w:color="auto" w:fill="FFFFFF" w:themeFill="background1"/>
          <w:vAlign w:val="center"/>
        </w:tcPr>
        <w:p w14:paraId="6FF0D780" w14:textId="77777777" w:rsidR="00EA026C" w:rsidRPr="00666AB9" w:rsidRDefault="00EA026C" w:rsidP="00EA026C">
          <w:pPr>
            <w:rPr>
              <w:rFonts w:ascii="Verdana" w:eastAsia="Arial" w:hAnsi="Verdana" w:cs="Arial"/>
              <w:color w:val="000000" w:themeColor="text1"/>
              <w:sz w:val="16"/>
              <w:szCs w:val="16"/>
            </w:rPr>
          </w:pPr>
          <w:r>
            <w:rPr>
              <w:rFonts w:ascii="Verdana" w:eastAsia="Arial" w:hAnsi="Verdana" w:cs="Arial"/>
              <w:color w:val="000000" w:themeColor="text1"/>
              <w:sz w:val="16"/>
              <w:szCs w:val="16"/>
            </w:rPr>
            <w:t>GR-FM-054</w:t>
          </w:r>
          <w:r w:rsidRPr="00666AB9">
            <w:rPr>
              <w:rFonts w:ascii="Verdana" w:eastAsia="Arial" w:hAnsi="Verdana" w:cs="Arial"/>
              <w:color w:val="000000" w:themeColor="text1"/>
              <w:sz w:val="16"/>
              <w:szCs w:val="16"/>
            </w:rPr>
            <w:t xml:space="preserve"> </w:t>
          </w:r>
        </w:p>
      </w:tc>
      <w:tc>
        <w:tcPr>
          <w:tcW w:w="1365" w:type="dxa"/>
          <w:shd w:val="clear" w:color="auto" w:fill="BFBFBF" w:themeFill="background1" w:themeFillShade="BF"/>
          <w:vAlign w:val="center"/>
        </w:tcPr>
        <w:p w14:paraId="05883F97" w14:textId="77777777" w:rsidR="00EA026C" w:rsidRPr="00666AB9" w:rsidRDefault="00EA026C" w:rsidP="00EA026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13" w:type="dxa"/>
          <w:shd w:val="clear" w:color="auto" w:fill="FFFFFF" w:themeFill="background1"/>
          <w:vAlign w:val="center"/>
        </w:tcPr>
        <w:p w14:paraId="56FC4185" w14:textId="77777777" w:rsidR="00EA026C" w:rsidRPr="00666AB9" w:rsidRDefault="00EA026C" w:rsidP="00EA026C">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23" w:type="dxa"/>
          <w:shd w:val="clear" w:color="auto" w:fill="BFBFBF" w:themeFill="background1" w:themeFillShade="BF"/>
          <w:vAlign w:val="center"/>
        </w:tcPr>
        <w:p w14:paraId="266A77F7" w14:textId="77777777" w:rsidR="00EA026C" w:rsidRPr="00666AB9" w:rsidRDefault="00EA026C" w:rsidP="00EA026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993" w:type="dxa"/>
          <w:shd w:val="clear" w:color="auto" w:fill="FFFFFF" w:themeFill="background1"/>
          <w:vAlign w:val="center"/>
        </w:tcPr>
        <w:p w14:paraId="5D8900BE" w14:textId="77777777" w:rsidR="00EA026C" w:rsidRPr="00666AB9" w:rsidRDefault="00EA026C" w:rsidP="00EA026C">
          <w:pPr>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C81A155" w14:textId="77777777" w:rsidR="00B953DD" w:rsidRPr="00505403" w:rsidRDefault="00B953DD" w:rsidP="00342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46" w:type="dxa"/>
      <w:tblInd w:w="-1238" w:type="dxa"/>
      <w:tblLook w:val="04A0" w:firstRow="1" w:lastRow="0" w:firstColumn="1" w:lastColumn="0" w:noHBand="0" w:noVBand="1"/>
    </w:tblPr>
    <w:tblGrid>
      <w:gridCol w:w="2798"/>
      <w:gridCol w:w="9127"/>
      <w:gridCol w:w="2421"/>
    </w:tblGrid>
    <w:tr w:rsidR="00B953DD" w14:paraId="72D68A15" w14:textId="77777777" w:rsidTr="00E7181F">
      <w:trPr>
        <w:trHeight w:val="261"/>
      </w:trPr>
      <w:tc>
        <w:tcPr>
          <w:tcW w:w="2798" w:type="dxa"/>
          <w:vMerge w:val="restart"/>
        </w:tcPr>
        <w:p w14:paraId="14E15F84" w14:textId="77777777" w:rsidR="00B953DD" w:rsidRDefault="00B953DD">
          <w:pPr>
            <w:pStyle w:val="Header"/>
          </w:pPr>
          <w:r>
            <w:rPr>
              <w:noProof/>
              <w:lang w:val="es-CO" w:eastAsia="es-CO"/>
            </w:rPr>
            <w:drawing>
              <wp:inline distT="0" distB="0" distL="0" distR="0" wp14:anchorId="728F0F38" wp14:editId="7547CD0E">
                <wp:extent cx="1590261" cy="461176"/>
                <wp:effectExtent l="0" t="0" r="0" b="0"/>
                <wp:docPr id="2" name="Imagen 2" descr="cid:image001.jpg@01D98A53.F858AD20"/>
                <wp:cNvGraphicFramePr/>
                <a:graphic xmlns:a="http://schemas.openxmlformats.org/drawingml/2006/main">
                  <a:graphicData uri="http://schemas.openxmlformats.org/drawingml/2006/picture">
                    <pic:pic xmlns:pic="http://schemas.openxmlformats.org/drawingml/2006/picture">
                      <pic:nvPicPr>
                        <pic:cNvPr id="1" name="Imagen 1" descr="cid:image001.jpg@01D98A53.F858AD20"/>
                        <pic:cNvPicPr/>
                      </pic:nvPicPr>
                      <pic:blipFill rotWithShape="1">
                        <a:blip r:embed="rId1">
                          <a:extLst>
                            <a:ext uri="{28A0092B-C50C-407E-A947-70E740481C1C}">
                              <a14:useLocalDpi xmlns:a14="http://schemas.microsoft.com/office/drawing/2010/main" val="0"/>
                            </a:ext>
                          </a:extLst>
                        </a:blip>
                        <a:srcRect l="45503"/>
                        <a:stretch/>
                      </pic:blipFill>
                      <pic:spPr bwMode="auto">
                        <a:xfrm>
                          <a:off x="0" y="0"/>
                          <a:ext cx="1603486" cy="4650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7" w:type="dxa"/>
          <w:vMerge w:val="restart"/>
        </w:tcPr>
        <w:p w14:paraId="0DB79052" w14:textId="77777777" w:rsidR="00194605" w:rsidRDefault="00194605" w:rsidP="00194605">
          <w:pPr>
            <w:autoSpaceDE w:val="0"/>
            <w:autoSpaceDN w:val="0"/>
            <w:adjustRightInd w:val="0"/>
            <w:jc w:val="center"/>
            <w:rPr>
              <w:rFonts w:ascii="Verdana" w:hAnsi="Verdana" w:cs="Arial"/>
              <w:bCs/>
              <w:smallCaps/>
              <w:color w:val="000000" w:themeColor="text1"/>
              <w:sz w:val="16"/>
              <w:szCs w:val="16"/>
              <w:lang w:val="es-CO"/>
            </w:rPr>
          </w:pPr>
        </w:p>
        <w:p w14:paraId="6F641B61" w14:textId="77777777" w:rsidR="00194605" w:rsidRPr="00C95EB4" w:rsidRDefault="00194605" w:rsidP="00194605">
          <w:pPr>
            <w:autoSpaceDE w:val="0"/>
            <w:autoSpaceDN w:val="0"/>
            <w:adjustRightInd w:val="0"/>
            <w:jc w:val="center"/>
            <w:rPr>
              <w:rFonts w:ascii="Verdana" w:hAnsi="Verdana" w:cs="Arial"/>
              <w:bCs/>
              <w:smallCaps/>
              <w:color w:val="000000" w:themeColor="text1"/>
              <w:sz w:val="16"/>
              <w:szCs w:val="16"/>
              <w:lang w:val="es-CO"/>
            </w:rPr>
          </w:pPr>
          <w:r w:rsidRPr="00C95EB4">
            <w:rPr>
              <w:rFonts w:ascii="Verdana" w:hAnsi="Verdana" w:cs="Arial"/>
              <w:bCs/>
              <w:smallCaps/>
              <w:color w:val="000000" w:themeColor="text1"/>
              <w:sz w:val="16"/>
              <w:szCs w:val="16"/>
              <w:lang w:val="es-CO"/>
            </w:rPr>
            <w:t>ESTUDIO PREVIO PARA LA CELEBRACIÓN DE CONTRATOS DE</w:t>
          </w:r>
        </w:p>
        <w:p w14:paraId="4F5A61FE" w14:textId="6E7B5D4F" w:rsidR="00B953DD" w:rsidRDefault="00194605" w:rsidP="00194605">
          <w:pPr>
            <w:autoSpaceDE w:val="0"/>
            <w:autoSpaceDN w:val="0"/>
            <w:adjustRightInd w:val="0"/>
            <w:jc w:val="center"/>
          </w:pPr>
          <w:r w:rsidRPr="00C95EB4">
            <w:rPr>
              <w:rFonts w:ascii="Verdana" w:hAnsi="Verdana" w:cs="Arial"/>
              <w:bCs/>
              <w:iCs/>
              <w:smallCaps/>
              <w:color w:val="000000" w:themeColor="text1"/>
              <w:sz w:val="16"/>
              <w:szCs w:val="16"/>
              <w:lang w:val="es-CO"/>
            </w:rPr>
            <w:t>(PRESTACIÓN DE SERVICIOS PROFESIONALES / APOYO A LA GESTIÓN CON PERSONA NATURAL)</w:t>
          </w:r>
        </w:p>
      </w:tc>
      <w:tc>
        <w:tcPr>
          <w:tcW w:w="2421" w:type="dxa"/>
        </w:tcPr>
        <w:p w14:paraId="596E2D8E" w14:textId="77777777" w:rsidR="00B953DD" w:rsidRPr="009E2872" w:rsidRDefault="00B953DD">
          <w:pPr>
            <w:pStyle w:val="Header"/>
            <w:rPr>
              <w:rFonts w:ascii="Arial Narrow" w:hAnsi="Arial Narrow"/>
              <w:sz w:val="18"/>
              <w:szCs w:val="18"/>
            </w:rPr>
          </w:pPr>
          <w:r w:rsidRPr="009E2872">
            <w:rPr>
              <w:rFonts w:ascii="Arial Narrow" w:hAnsi="Arial Narrow"/>
              <w:sz w:val="18"/>
              <w:szCs w:val="18"/>
            </w:rPr>
            <w:t>Código: BS-FM-</w:t>
          </w:r>
          <w:r>
            <w:rPr>
              <w:rFonts w:ascii="Arial Narrow" w:hAnsi="Arial Narrow"/>
              <w:sz w:val="18"/>
              <w:szCs w:val="18"/>
            </w:rPr>
            <w:t>026</w:t>
          </w:r>
        </w:p>
      </w:tc>
    </w:tr>
    <w:tr w:rsidR="00B953DD" w14:paraId="40665AB2" w14:textId="77777777" w:rsidTr="00E7181F">
      <w:trPr>
        <w:trHeight w:val="277"/>
      </w:trPr>
      <w:tc>
        <w:tcPr>
          <w:tcW w:w="2798" w:type="dxa"/>
          <w:vMerge/>
        </w:tcPr>
        <w:p w14:paraId="2B7C3E3E" w14:textId="77777777" w:rsidR="00B953DD" w:rsidRDefault="00B953DD">
          <w:pPr>
            <w:pStyle w:val="Header"/>
          </w:pPr>
        </w:p>
      </w:tc>
      <w:tc>
        <w:tcPr>
          <w:tcW w:w="9127" w:type="dxa"/>
          <w:vMerge/>
        </w:tcPr>
        <w:p w14:paraId="586C98AE" w14:textId="77777777" w:rsidR="00B953DD" w:rsidRDefault="00B953DD">
          <w:pPr>
            <w:pStyle w:val="Header"/>
          </w:pPr>
        </w:p>
      </w:tc>
      <w:tc>
        <w:tcPr>
          <w:tcW w:w="2421" w:type="dxa"/>
        </w:tcPr>
        <w:p w14:paraId="592A21FA" w14:textId="36A703AA" w:rsidR="00B953DD" w:rsidRPr="009E2872" w:rsidRDefault="00B953DD">
          <w:pPr>
            <w:pStyle w:val="Header"/>
            <w:rPr>
              <w:sz w:val="18"/>
              <w:szCs w:val="18"/>
            </w:rPr>
          </w:pPr>
          <w:r>
            <w:rPr>
              <w:rFonts w:ascii="Arial Narrow" w:hAnsi="Arial Narrow"/>
              <w:sz w:val="18"/>
              <w:szCs w:val="18"/>
            </w:rPr>
            <w:t xml:space="preserve">Versión: </w:t>
          </w:r>
          <w:r w:rsidR="00781C2C">
            <w:rPr>
              <w:rFonts w:ascii="Arial Narrow" w:hAnsi="Arial Narrow"/>
              <w:sz w:val="18"/>
              <w:szCs w:val="18"/>
            </w:rPr>
            <w:t>2</w:t>
          </w:r>
          <w:r w:rsidR="005F51FB">
            <w:rPr>
              <w:rFonts w:ascii="Arial Narrow" w:hAnsi="Arial Narrow"/>
              <w:sz w:val="18"/>
              <w:szCs w:val="18"/>
            </w:rPr>
            <w:t>1</w:t>
          </w:r>
        </w:p>
      </w:tc>
    </w:tr>
    <w:tr w:rsidR="00B953DD" w14:paraId="400B16E0" w14:textId="77777777" w:rsidTr="00E7181F">
      <w:trPr>
        <w:trHeight w:val="339"/>
      </w:trPr>
      <w:tc>
        <w:tcPr>
          <w:tcW w:w="2798" w:type="dxa"/>
          <w:vMerge/>
        </w:tcPr>
        <w:p w14:paraId="31B24791" w14:textId="77777777" w:rsidR="00B953DD" w:rsidRDefault="00B953DD">
          <w:pPr>
            <w:pStyle w:val="Header"/>
          </w:pPr>
        </w:p>
      </w:tc>
      <w:tc>
        <w:tcPr>
          <w:tcW w:w="9127" w:type="dxa"/>
          <w:vMerge/>
        </w:tcPr>
        <w:p w14:paraId="1F70448B" w14:textId="77777777" w:rsidR="00B953DD" w:rsidRDefault="00B953DD">
          <w:pPr>
            <w:pStyle w:val="Header"/>
          </w:pPr>
        </w:p>
      </w:tc>
      <w:tc>
        <w:tcPr>
          <w:tcW w:w="2421" w:type="dxa"/>
        </w:tcPr>
        <w:p w14:paraId="31024B2F" w14:textId="4B4E2F52" w:rsidR="00B953DD" w:rsidRPr="009E2872" w:rsidRDefault="00781C2C">
          <w:pPr>
            <w:pStyle w:val="Header"/>
            <w:rPr>
              <w:sz w:val="18"/>
              <w:szCs w:val="18"/>
            </w:rPr>
          </w:pPr>
          <w:r>
            <w:rPr>
              <w:rFonts w:ascii="Arial Narrow" w:hAnsi="Arial Narrow"/>
              <w:sz w:val="18"/>
              <w:szCs w:val="18"/>
            </w:rPr>
            <w:t xml:space="preserve">Vigente: </w:t>
          </w:r>
          <w:r w:rsidR="005F51FB">
            <w:rPr>
              <w:rFonts w:ascii="Arial Narrow" w:hAnsi="Arial Narrow"/>
              <w:sz w:val="18"/>
              <w:szCs w:val="18"/>
            </w:rPr>
            <w:t>--/12/2025</w:t>
          </w:r>
        </w:p>
      </w:tc>
    </w:tr>
  </w:tbl>
  <w:p w14:paraId="04797030" w14:textId="77777777" w:rsidR="00B953DD" w:rsidRDefault="00B95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A468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054F7"/>
    <w:multiLevelType w:val="multilevel"/>
    <w:tmpl w:val="806E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049A8"/>
    <w:multiLevelType w:val="hybridMultilevel"/>
    <w:tmpl w:val="BA60AC56"/>
    <w:lvl w:ilvl="0" w:tplc="4F281D0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D73F2E"/>
    <w:multiLevelType w:val="multilevel"/>
    <w:tmpl w:val="FEA0DC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10A84"/>
    <w:multiLevelType w:val="hybridMultilevel"/>
    <w:tmpl w:val="37506F8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0B7EB0"/>
    <w:multiLevelType w:val="hybridMultilevel"/>
    <w:tmpl w:val="ECD41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014915"/>
    <w:multiLevelType w:val="hybridMultilevel"/>
    <w:tmpl w:val="E410DDE2"/>
    <w:lvl w:ilvl="0" w:tplc="A1721C62">
      <w:start w:val="1"/>
      <w:numFmt w:val="upp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6D76E1"/>
    <w:multiLevelType w:val="multilevel"/>
    <w:tmpl w:val="B9CC3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44A33"/>
    <w:multiLevelType w:val="hybridMultilevel"/>
    <w:tmpl w:val="5618624A"/>
    <w:lvl w:ilvl="0" w:tplc="07A6ED4A">
      <w:start w:val="1"/>
      <w:numFmt w:val="decimal"/>
      <w:lvlText w:val="%1."/>
      <w:lvlJc w:val="left"/>
      <w:pPr>
        <w:ind w:left="360" w:hanging="360"/>
      </w:pPr>
      <w:rPr>
        <w:rFonts w:ascii="Arial Narrow" w:hAnsi="Arial Narrow" w:hint="default"/>
        <w:b w:val="0"/>
        <w:color w:val="000000" w:themeColor="text1"/>
        <w:sz w:val="22"/>
        <w:szCs w:val="22"/>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31C0380"/>
    <w:multiLevelType w:val="hybridMultilevel"/>
    <w:tmpl w:val="5CD03228"/>
    <w:lvl w:ilvl="0" w:tplc="A6907004">
      <w:start w:val="1"/>
      <w:numFmt w:val="decimal"/>
      <w:lvlText w:val="%1."/>
      <w:lvlJc w:val="left"/>
      <w:pPr>
        <w:ind w:left="1495" w:hanging="360"/>
      </w:pPr>
      <w:rPr>
        <w:rFont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645442D"/>
    <w:multiLevelType w:val="multilevel"/>
    <w:tmpl w:val="51C21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237EA"/>
    <w:multiLevelType w:val="multilevel"/>
    <w:tmpl w:val="A988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E04C9"/>
    <w:multiLevelType w:val="hybridMultilevel"/>
    <w:tmpl w:val="7328613E"/>
    <w:lvl w:ilvl="0" w:tplc="542EBDA2">
      <w:start w:val="1"/>
      <w:numFmt w:val="decimal"/>
      <w:lvlText w:val="%1."/>
      <w:lvlJc w:val="left"/>
      <w:pPr>
        <w:ind w:left="6881" w:hanging="360"/>
      </w:pPr>
      <w:rPr>
        <w:rFont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554536"/>
    <w:multiLevelType w:val="hybridMultilevel"/>
    <w:tmpl w:val="E7FE8A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60335608">
    <w:abstractNumId w:val="0"/>
  </w:num>
  <w:num w:numId="2" w16cid:durableId="190993378">
    <w:abstractNumId w:val="13"/>
  </w:num>
  <w:num w:numId="3" w16cid:durableId="1350065830">
    <w:abstractNumId w:val="9"/>
  </w:num>
  <w:num w:numId="4" w16cid:durableId="1079713552">
    <w:abstractNumId w:val="5"/>
  </w:num>
  <w:num w:numId="5" w16cid:durableId="430862579">
    <w:abstractNumId w:val="12"/>
  </w:num>
  <w:num w:numId="6" w16cid:durableId="1877085789">
    <w:abstractNumId w:val="6"/>
  </w:num>
  <w:num w:numId="7" w16cid:durableId="233243874">
    <w:abstractNumId w:val="8"/>
  </w:num>
  <w:num w:numId="8" w16cid:durableId="777600156">
    <w:abstractNumId w:val="3"/>
  </w:num>
  <w:num w:numId="9" w16cid:durableId="610935346">
    <w:abstractNumId w:val="4"/>
  </w:num>
  <w:num w:numId="10" w16cid:durableId="1002514566">
    <w:abstractNumId w:val="2"/>
  </w:num>
  <w:num w:numId="11" w16cid:durableId="501899407">
    <w:abstractNumId w:val="11"/>
  </w:num>
  <w:num w:numId="12" w16cid:durableId="1224174881">
    <w:abstractNumId w:val="1"/>
  </w:num>
  <w:num w:numId="13" w16cid:durableId="1474329758">
    <w:abstractNumId w:val="10"/>
  </w:num>
  <w:num w:numId="14" w16cid:durableId="152155236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8B"/>
    <w:rsid w:val="0000186B"/>
    <w:rsid w:val="00001899"/>
    <w:rsid w:val="00002C4C"/>
    <w:rsid w:val="00004552"/>
    <w:rsid w:val="0000492A"/>
    <w:rsid w:val="0000737D"/>
    <w:rsid w:val="000103F6"/>
    <w:rsid w:val="00010423"/>
    <w:rsid w:val="0001152D"/>
    <w:rsid w:val="00011795"/>
    <w:rsid w:val="00012D88"/>
    <w:rsid w:val="00012D96"/>
    <w:rsid w:val="00012E3C"/>
    <w:rsid w:val="00015445"/>
    <w:rsid w:val="00015A94"/>
    <w:rsid w:val="00016481"/>
    <w:rsid w:val="00017904"/>
    <w:rsid w:val="000179F1"/>
    <w:rsid w:val="00021863"/>
    <w:rsid w:val="00022C14"/>
    <w:rsid w:val="000231F1"/>
    <w:rsid w:val="00023545"/>
    <w:rsid w:val="000236F0"/>
    <w:rsid w:val="00023897"/>
    <w:rsid w:val="00023BE5"/>
    <w:rsid w:val="000249FF"/>
    <w:rsid w:val="00024F03"/>
    <w:rsid w:val="0002567D"/>
    <w:rsid w:val="00027E80"/>
    <w:rsid w:val="0003021C"/>
    <w:rsid w:val="00030809"/>
    <w:rsid w:val="00030B01"/>
    <w:rsid w:val="00030F0E"/>
    <w:rsid w:val="000318CD"/>
    <w:rsid w:val="00032780"/>
    <w:rsid w:val="0003351B"/>
    <w:rsid w:val="00035366"/>
    <w:rsid w:val="000370BA"/>
    <w:rsid w:val="00037A2A"/>
    <w:rsid w:val="00040C7A"/>
    <w:rsid w:val="00040D55"/>
    <w:rsid w:val="00042B72"/>
    <w:rsid w:val="000435F7"/>
    <w:rsid w:val="00043A1F"/>
    <w:rsid w:val="00044BE7"/>
    <w:rsid w:val="0004564C"/>
    <w:rsid w:val="00046608"/>
    <w:rsid w:val="00050249"/>
    <w:rsid w:val="000519FB"/>
    <w:rsid w:val="00051FA9"/>
    <w:rsid w:val="00052FA7"/>
    <w:rsid w:val="00053304"/>
    <w:rsid w:val="0005438F"/>
    <w:rsid w:val="000543F2"/>
    <w:rsid w:val="000554AD"/>
    <w:rsid w:val="00056D3D"/>
    <w:rsid w:val="000570EB"/>
    <w:rsid w:val="00061CD8"/>
    <w:rsid w:val="00064ABF"/>
    <w:rsid w:val="000653E9"/>
    <w:rsid w:val="000667F6"/>
    <w:rsid w:val="0007118E"/>
    <w:rsid w:val="000728D2"/>
    <w:rsid w:val="0007409B"/>
    <w:rsid w:val="00077628"/>
    <w:rsid w:val="00080151"/>
    <w:rsid w:val="00080363"/>
    <w:rsid w:val="000811E8"/>
    <w:rsid w:val="00081E5A"/>
    <w:rsid w:val="000824DC"/>
    <w:rsid w:val="00083FC2"/>
    <w:rsid w:val="00084639"/>
    <w:rsid w:val="00084728"/>
    <w:rsid w:val="00086586"/>
    <w:rsid w:val="000872B8"/>
    <w:rsid w:val="00092B4D"/>
    <w:rsid w:val="00092FE5"/>
    <w:rsid w:val="00093327"/>
    <w:rsid w:val="000936D2"/>
    <w:rsid w:val="00093B0A"/>
    <w:rsid w:val="00093FC4"/>
    <w:rsid w:val="0009442E"/>
    <w:rsid w:val="000953C4"/>
    <w:rsid w:val="00096B7B"/>
    <w:rsid w:val="00097362"/>
    <w:rsid w:val="00097455"/>
    <w:rsid w:val="000A0425"/>
    <w:rsid w:val="000A17AB"/>
    <w:rsid w:val="000A284F"/>
    <w:rsid w:val="000A5341"/>
    <w:rsid w:val="000A56CA"/>
    <w:rsid w:val="000B0967"/>
    <w:rsid w:val="000B0A0F"/>
    <w:rsid w:val="000B0A19"/>
    <w:rsid w:val="000B0DD7"/>
    <w:rsid w:val="000B0EEC"/>
    <w:rsid w:val="000B1A27"/>
    <w:rsid w:val="000B20B3"/>
    <w:rsid w:val="000B2EFF"/>
    <w:rsid w:val="000B465B"/>
    <w:rsid w:val="000B46A1"/>
    <w:rsid w:val="000B4906"/>
    <w:rsid w:val="000B602E"/>
    <w:rsid w:val="000C0B0F"/>
    <w:rsid w:val="000C16BE"/>
    <w:rsid w:val="000C24BB"/>
    <w:rsid w:val="000C35BF"/>
    <w:rsid w:val="000C46EC"/>
    <w:rsid w:val="000C4B82"/>
    <w:rsid w:val="000C4BEA"/>
    <w:rsid w:val="000C5C3A"/>
    <w:rsid w:val="000C7996"/>
    <w:rsid w:val="000C7CEF"/>
    <w:rsid w:val="000D1EEF"/>
    <w:rsid w:val="000D31F5"/>
    <w:rsid w:val="000D46A6"/>
    <w:rsid w:val="000D5970"/>
    <w:rsid w:val="000D5A18"/>
    <w:rsid w:val="000E138B"/>
    <w:rsid w:val="000E734D"/>
    <w:rsid w:val="000E7649"/>
    <w:rsid w:val="000E7D27"/>
    <w:rsid w:val="000E7F1D"/>
    <w:rsid w:val="000F0739"/>
    <w:rsid w:val="000F16C4"/>
    <w:rsid w:val="000F1FC9"/>
    <w:rsid w:val="000F25B6"/>
    <w:rsid w:val="000F3858"/>
    <w:rsid w:val="000F4049"/>
    <w:rsid w:val="000F47B1"/>
    <w:rsid w:val="000F51BC"/>
    <w:rsid w:val="000F5AFD"/>
    <w:rsid w:val="000F61F4"/>
    <w:rsid w:val="000F715B"/>
    <w:rsid w:val="000F7D69"/>
    <w:rsid w:val="001008C2"/>
    <w:rsid w:val="00102237"/>
    <w:rsid w:val="00103495"/>
    <w:rsid w:val="00103E66"/>
    <w:rsid w:val="001041F1"/>
    <w:rsid w:val="00104241"/>
    <w:rsid w:val="00104990"/>
    <w:rsid w:val="00106006"/>
    <w:rsid w:val="00106596"/>
    <w:rsid w:val="00111A16"/>
    <w:rsid w:val="00111A65"/>
    <w:rsid w:val="001123E1"/>
    <w:rsid w:val="0011347C"/>
    <w:rsid w:val="00113F28"/>
    <w:rsid w:val="00116129"/>
    <w:rsid w:val="001162D5"/>
    <w:rsid w:val="001174EE"/>
    <w:rsid w:val="001179CB"/>
    <w:rsid w:val="00117C7D"/>
    <w:rsid w:val="0012032E"/>
    <w:rsid w:val="00120661"/>
    <w:rsid w:val="00120C27"/>
    <w:rsid w:val="00121B91"/>
    <w:rsid w:val="00122E8D"/>
    <w:rsid w:val="00126D26"/>
    <w:rsid w:val="001278D9"/>
    <w:rsid w:val="00130397"/>
    <w:rsid w:val="00131A59"/>
    <w:rsid w:val="00131B7A"/>
    <w:rsid w:val="00131BF2"/>
    <w:rsid w:val="001326F5"/>
    <w:rsid w:val="001342F8"/>
    <w:rsid w:val="001361CD"/>
    <w:rsid w:val="00136B59"/>
    <w:rsid w:val="00136E58"/>
    <w:rsid w:val="00137230"/>
    <w:rsid w:val="00140343"/>
    <w:rsid w:val="001406EA"/>
    <w:rsid w:val="00141751"/>
    <w:rsid w:val="001426E4"/>
    <w:rsid w:val="00143257"/>
    <w:rsid w:val="001454E0"/>
    <w:rsid w:val="00146F59"/>
    <w:rsid w:val="00150D01"/>
    <w:rsid w:val="00150E0F"/>
    <w:rsid w:val="0015118A"/>
    <w:rsid w:val="001515D0"/>
    <w:rsid w:val="001516B5"/>
    <w:rsid w:val="001516FB"/>
    <w:rsid w:val="0015348D"/>
    <w:rsid w:val="00162042"/>
    <w:rsid w:val="0016282B"/>
    <w:rsid w:val="001639A4"/>
    <w:rsid w:val="00164122"/>
    <w:rsid w:val="00164615"/>
    <w:rsid w:val="00164EFF"/>
    <w:rsid w:val="00165A14"/>
    <w:rsid w:val="00165D00"/>
    <w:rsid w:val="00167503"/>
    <w:rsid w:val="001676A6"/>
    <w:rsid w:val="00167E0A"/>
    <w:rsid w:val="0017025C"/>
    <w:rsid w:val="00170F85"/>
    <w:rsid w:val="00173493"/>
    <w:rsid w:val="001740DD"/>
    <w:rsid w:val="00175121"/>
    <w:rsid w:val="001757E2"/>
    <w:rsid w:val="00175AC3"/>
    <w:rsid w:val="00175B68"/>
    <w:rsid w:val="001773D2"/>
    <w:rsid w:val="00180D26"/>
    <w:rsid w:val="001813E2"/>
    <w:rsid w:val="00182757"/>
    <w:rsid w:val="001839E1"/>
    <w:rsid w:val="001840B8"/>
    <w:rsid w:val="00186669"/>
    <w:rsid w:val="00187524"/>
    <w:rsid w:val="001900BF"/>
    <w:rsid w:val="00190A12"/>
    <w:rsid w:val="00194605"/>
    <w:rsid w:val="00195157"/>
    <w:rsid w:val="0019547C"/>
    <w:rsid w:val="00195A2B"/>
    <w:rsid w:val="00195AEA"/>
    <w:rsid w:val="001967E7"/>
    <w:rsid w:val="00196D07"/>
    <w:rsid w:val="00196D52"/>
    <w:rsid w:val="0019700C"/>
    <w:rsid w:val="001A2012"/>
    <w:rsid w:val="001A2568"/>
    <w:rsid w:val="001A2637"/>
    <w:rsid w:val="001A271A"/>
    <w:rsid w:val="001A28D3"/>
    <w:rsid w:val="001A36FD"/>
    <w:rsid w:val="001A3D9E"/>
    <w:rsid w:val="001A50B9"/>
    <w:rsid w:val="001B03B8"/>
    <w:rsid w:val="001B06D8"/>
    <w:rsid w:val="001B128C"/>
    <w:rsid w:val="001B19DB"/>
    <w:rsid w:val="001B1DC9"/>
    <w:rsid w:val="001B2547"/>
    <w:rsid w:val="001B4EA6"/>
    <w:rsid w:val="001B502A"/>
    <w:rsid w:val="001B72BB"/>
    <w:rsid w:val="001C0721"/>
    <w:rsid w:val="001C1C40"/>
    <w:rsid w:val="001C308E"/>
    <w:rsid w:val="001C4F7C"/>
    <w:rsid w:val="001C6196"/>
    <w:rsid w:val="001C7AAD"/>
    <w:rsid w:val="001D1154"/>
    <w:rsid w:val="001D2A20"/>
    <w:rsid w:val="001D2A6D"/>
    <w:rsid w:val="001D683E"/>
    <w:rsid w:val="001E2466"/>
    <w:rsid w:val="001E4B74"/>
    <w:rsid w:val="001E57A4"/>
    <w:rsid w:val="001E58DF"/>
    <w:rsid w:val="001E59E6"/>
    <w:rsid w:val="001E60CA"/>
    <w:rsid w:val="001E660A"/>
    <w:rsid w:val="001E6CBA"/>
    <w:rsid w:val="001E7D4E"/>
    <w:rsid w:val="001F1E58"/>
    <w:rsid w:val="001F3744"/>
    <w:rsid w:val="001F50F7"/>
    <w:rsid w:val="001F5FF6"/>
    <w:rsid w:val="001F6FBC"/>
    <w:rsid w:val="001F70DE"/>
    <w:rsid w:val="001F7F2C"/>
    <w:rsid w:val="00201AA6"/>
    <w:rsid w:val="00201B88"/>
    <w:rsid w:val="00203999"/>
    <w:rsid w:val="00203B0C"/>
    <w:rsid w:val="00204042"/>
    <w:rsid w:val="002046C1"/>
    <w:rsid w:val="002050D7"/>
    <w:rsid w:val="002052B6"/>
    <w:rsid w:val="00205B31"/>
    <w:rsid w:val="00205CDB"/>
    <w:rsid w:val="002061CC"/>
    <w:rsid w:val="00206FBF"/>
    <w:rsid w:val="00207171"/>
    <w:rsid w:val="00207AE7"/>
    <w:rsid w:val="00207C4F"/>
    <w:rsid w:val="00207CD5"/>
    <w:rsid w:val="00207F18"/>
    <w:rsid w:val="00207F54"/>
    <w:rsid w:val="00211E60"/>
    <w:rsid w:val="002120C3"/>
    <w:rsid w:val="0021261D"/>
    <w:rsid w:val="00212D46"/>
    <w:rsid w:val="002134C7"/>
    <w:rsid w:val="00214C3E"/>
    <w:rsid w:val="002150F6"/>
    <w:rsid w:val="0021603D"/>
    <w:rsid w:val="00216C08"/>
    <w:rsid w:val="002170A6"/>
    <w:rsid w:val="00217B85"/>
    <w:rsid w:val="0022048B"/>
    <w:rsid w:val="00221852"/>
    <w:rsid w:val="00222FA7"/>
    <w:rsid w:val="00223B32"/>
    <w:rsid w:val="0022664C"/>
    <w:rsid w:val="00227716"/>
    <w:rsid w:val="002324EB"/>
    <w:rsid w:val="0023375D"/>
    <w:rsid w:val="00233C41"/>
    <w:rsid w:val="002416E8"/>
    <w:rsid w:val="00242E50"/>
    <w:rsid w:val="0025119C"/>
    <w:rsid w:val="002522A8"/>
    <w:rsid w:val="00252639"/>
    <w:rsid w:val="00253F32"/>
    <w:rsid w:val="00255DD5"/>
    <w:rsid w:val="002577D9"/>
    <w:rsid w:val="00260253"/>
    <w:rsid w:val="0026044A"/>
    <w:rsid w:val="00261DBB"/>
    <w:rsid w:val="00263F7B"/>
    <w:rsid w:val="00265CEA"/>
    <w:rsid w:val="002667F2"/>
    <w:rsid w:val="00270712"/>
    <w:rsid w:val="0027079F"/>
    <w:rsid w:val="00271B51"/>
    <w:rsid w:val="002753C0"/>
    <w:rsid w:val="0027569D"/>
    <w:rsid w:val="00276AD7"/>
    <w:rsid w:val="0027788A"/>
    <w:rsid w:val="002815A0"/>
    <w:rsid w:val="00281811"/>
    <w:rsid w:val="0028447D"/>
    <w:rsid w:val="00284DE9"/>
    <w:rsid w:val="0028696E"/>
    <w:rsid w:val="00286A08"/>
    <w:rsid w:val="00287C6D"/>
    <w:rsid w:val="00290A85"/>
    <w:rsid w:val="00291011"/>
    <w:rsid w:val="00292031"/>
    <w:rsid w:val="002926D2"/>
    <w:rsid w:val="00292BE3"/>
    <w:rsid w:val="0029317F"/>
    <w:rsid w:val="00293598"/>
    <w:rsid w:val="00294CE4"/>
    <w:rsid w:val="00295D81"/>
    <w:rsid w:val="002A0EFA"/>
    <w:rsid w:val="002A2B09"/>
    <w:rsid w:val="002A3CF5"/>
    <w:rsid w:val="002A4367"/>
    <w:rsid w:val="002A5C21"/>
    <w:rsid w:val="002A5C40"/>
    <w:rsid w:val="002B0983"/>
    <w:rsid w:val="002B0EB7"/>
    <w:rsid w:val="002B2B16"/>
    <w:rsid w:val="002B4F17"/>
    <w:rsid w:val="002B51BF"/>
    <w:rsid w:val="002B6F07"/>
    <w:rsid w:val="002C1C13"/>
    <w:rsid w:val="002C1FDC"/>
    <w:rsid w:val="002C21A8"/>
    <w:rsid w:val="002C2BC1"/>
    <w:rsid w:val="002C5C8C"/>
    <w:rsid w:val="002C77B6"/>
    <w:rsid w:val="002C7DB3"/>
    <w:rsid w:val="002D0259"/>
    <w:rsid w:val="002D2C10"/>
    <w:rsid w:val="002D3164"/>
    <w:rsid w:val="002D399F"/>
    <w:rsid w:val="002D401A"/>
    <w:rsid w:val="002D42F1"/>
    <w:rsid w:val="002D500C"/>
    <w:rsid w:val="002D59CE"/>
    <w:rsid w:val="002D6011"/>
    <w:rsid w:val="002D6745"/>
    <w:rsid w:val="002D6DE2"/>
    <w:rsid w:val="002D70DA"/>
    <w:rsid w:val="002D7F21"/>
    <w:rsid w:val="002E1185"/>
    <w:rsid w:val="002E2B5F"/>
    <w:rsid w:val="002E2DB8"/>
    <w:rsid w:val="002E30C9"/>
    <w:rsid w:val="002E361E"/>
    <w:rsid w:val="002E481D"/>
    <w:rsid w:val="002E4DFD"/>
    <w:rsid w:val="002E5460"/>
    <w:rsid w:val="002E558E"/>
    <w:rsid w:val="002E5F13"/>
    <w:rsid w:val="002E5F7C"/>
    <w:rsid w:val="002E6F55"/>
    <w:rsid w:val="002F06D0"/>
    <w:rsid w:val="002F0DD5"/>
    <w:rsid w:val="002F100C"/>
    <w:rsid w:val="002F11C4"/>
    <w:rsid w:val="002F297F"/>
    <w:rsid w:val="002F2BE4"/>
    <w:rsid w:val="002F3E2C"/>
    <w:rsid w:val="002F4119"/>
    <w:rsid w:val="002F46BF"/>
    <w:rsid w:val="002F46F0"/>
    <w:rsid w:val="002F65C8"/>
    <w:rsid w:val="002F6DAE"/>
    <w:rsid w:val="002F6E79"/>
    <w:rsid w:val="002F7086"/>
    <w:rsid w:val="002F738E"/>
    <w:rsid w:val="003010A7"/>
    <w:rsid w:val="003019B1"/>
    <w:rsid w:val="003019BD"/>
    <w:rsid w:val="003025DD"/>
    <w:rsid w:val="003027EF"/>
    <w:rsid w:val="00303CE8"/>
    <w:rsid w:val="00303E8E"/>
    <w:rsid w:val="0030432B"/>
    <w:rsid w:val="003066F4"/>
    <w:rsid w:val="00310E6E"/>
    <w:rsid w:val="00311F5F"/>
    <w:rsid w:val="00312D57"/>
    <w:rsid w:val="00312DAE"/>
    <w:rsid w:val="00313A24"/>
    <w:rsid w:val="0031572E"/>
    <w:rsid w:val="00317648"/>
    <w:rsid w:val="003200DE"/>
    <w:rsid w:val="003208E8"/>
    <w:rsid w:val="00321479"/>
    <w:rsid w:val="00321D63"/>
    <w:rsid w:val="00324169"/>
    <w:rsid w:val="003250C4"/>
    <w:rsid w:val="00325DA4"/>
    <w:rsid w:val="00327994"/>
    <w:rsid w:val="00327D9C"/>
    <w:rsid w:val="00331BA3"/>
    <w:rsid w:val="00333768"/>
    <w:rsid w:val="00334FB3"/>
    <w:rsid w:val="00335221"/>
    <w:rsid w:val="003364EE"/>
    <w:rsid w:val="00337B22"/>
    <w:rsid w:val="0034024A"/>
    <w:rsid w:val="003422EA"/>
    <w:rsid w:val="003423ED"/>
    <w:rsid w:val="0034457B"/>
    <w:rsid w:val="00344777"/>
    <w:rsid w:val="0034515D"/>
    <w:rsid w:val="00347241"/>
    <w:rsid w:val="003472DC"/>
    <w:rsid w:val="00350C7E"/>
    <w:rsid w:val="00351F89"/>
    <w:rsid w:val="00354501"/>
    <w:rsid w:val="00354867"/>
    <w:rsid w:val="003561CB"/>
    <w:rsid w:val="003562AF"/>
    <w:rsid w:val="003565AF"/>
    <w:rsid w:val="003565E8"/>
    <w:rsid w:val="003568CF"/>
    <w:rsid w:val="003569E6"/>
    <w:rsid w:val="00356D8A"/>
    <w:rsid w:val="003618AB"/>
    <w:rsid w:val="00362B28"/>
    <w:rsid w:val="00363875"/>
    <w:rsid w:val="003644E4"/>
    <w:rsid w:val="00364655"/>
    <w:rsid w:val="0036650D"/>
    <w:rsid w:val="00366E26"/>
    <w:rsid w:val="003677FA"/>
    <w:rsid w:val="00367BD3"/>
    <w:rsid w:val="00367EFA"/>
    <w:rsid w:val="00371093"/>
    <w:rsid w:val="003729F8"/>
    <w:rsid w:val="00372CD4"/>
    <w:rsid w:val="00373061"/>
    <w:rsid w:val="003765E1"/>
    <w:rsid w:val="003779BB"/>
    <w:rsid w:val="00377FBE"/>
    <w:rsid w:val="00380423"/>
    <w:rsid w:val="00380BC8"/>
    <w:rsid w:val="00381385"/>
    <w:rsid w:val="00382E38"/>
    <w:rsid w:val="003843A5"/>
    <w:rsid w:val="00384BAB"/>
    <w:rsid w:val="00385B1E"/>
    <w:rsid w:val="00386345"/>
    <w:rsid w:val="00387061"/>
    <w:rsid w:val="00387067"/>
    <w:rsid w:val="00387814"/>
    <w:rsid w:val="003912C7"/>
    <w:rsid w:val="00391E33"/>
    <w:rsid w:val="0039213B"/>
    <w:rsid w:val="00393B45"/>
    <w:rsid w:val="00393E58"/>
    <w:rsid w:val="003951C5"/>
    <w:rsid w:val="00396728"/>
    <w:rsid w:val="00396E4B"/>
    <w:rsid w:val="00397517"/>
    <w:rsid w:val="003976BD"/>
    <w:rsid w:val="003A0C8A"/>
    <w:rsid w:val="003A34DC"/>
    <w:rsid w:val="003A3636"/>
    <w:rsid w:val="003A472E"/>
    <w:rsid w:val="003A4CC9"/>
    <w:rsid w:val="003A4F65"/>
    <w:rsid w:val="003A5039"/>
    <w:rsid w:val="003A5B9C"/>
    <w:rsid w:val="003A5C1C"/>
    <w:rsid w:val="003A6125"/>
    <w:rsid w:val="003A6CDB"/>
    <w:rsid w:val="003A70E7"/>
    <w:rsid w:val="003B10A8"/>
    <w:rsid w:val="003B17C1"/>
    <w:rsid w:val="003B3056"/>
    <w:rsid w:val="003B3B86"/>
    <w:rsid w:val="003B3C61"/>
    <w:rsid w:val="003B5118"/>
    <w:rsid w:val="003B5347"/>
    <w:rsid w:val="003B6C0A"/>
    <w:rsid w:val="003B7C4C"/>
    <w:rsid w:val="003C0BC4"/>
    <w:rsid w:val="003C1A8A"/>
    <w:rsid w:val="003C3DFE"/>
    <w:rsid w:val="003C5B4F"/>
    <w:rsid w:val="003C6078"/>
    <w:rsid w:val="003C6AE6"/>
    <w:rsid w:val="003C73A6"/>
    <w:rsid w:val="003D0E76"/>
    <w:rsid w:val="003D14D3"/>
    <w:rsid w:val="003D1853"/>
    <w:rsid w:val="003D1E22"/>
    <w:rsid w:val="003D2ABC"/>
    <w:rsid w:val="003D4040"/>
    <w:rsid w:val="003D67A4"/>
    <w:rsid w:val="003E2C4E"/>
    <w:rsid w:val="003E3B3A"/>
    <w:rsid w:val="003E53E6"/>
    <w:rsid w:val="003E7048"/>
    <w:rsid w:val="003F0610"/>
    <w:rsid w:val="003F0A7A"/>
    <w:rsid w:val="003F0E7B"/>
    <w:rsid w:val="003F1037"/>
    <w:rsid w:val="003F14CB"/>
    <w:rsid w:val="003F25D1"/>
    <w:rsid w:val="003F4716"/>
    <w:rsid w:val="003F5861"/>
    <w:rsid w:val="003F6B08"/>
    <w:rsid w:val="00401214"/>
    <w:rsid w:val="004013B3"/>
    <w:rsid w:val="004018D9"/>
    <w:rsid w:val="00401A04"/>
    <w:rsid w:val="00404873"/>
    <w:rsid w:val="004049F6"/>
    <w:rsid w:val="00405D44"/>
    <w:rsid w:val="004068DC"/>
    <w:rsid w:val="00406EE0"/>
    <w:rsid w:val="0041059F"/>
    <w:rsid w:val="004113D0"/>
    <w:rsid w:val="004124F6"/>
    <w:rsid w:val="00412FB6"/>
    <w:rsid w:val="0041393E"/>
    <w:rsid w:val="004141D8"/>
    <w:rsid w:val="00414FB8"/>
    <w:rsid w:val="0041512A"/>
    <w:rsid w:val="0041603A"/>
    <w:rsid w:val="0041629D"/>
    <w:rsid w:val="004179D1"/>
    <w:rsid w:val="00420E0A"/>
    <w:rsid w:val="00421081"/>
    <w:rsid w:val="0042386A"/>
    <w:rsid w:val="00423B40"/>
    <w:rsid w:val="0042452C"/>
    <w:rsid w:val="004251D5"/>
    <w:rsid w:val="00427A3C"/>
    <w:rsid w:val="00427DFE"/>
    <w:rsid w:val="00430C7C"/>
    <w:rsid w:val="00431464"/>
    <w:rsid w:val="00431507"/>
    <w:rsid w:val="00432B4B"/>
    <w:rsid w:val="00432D02"/>
    <w:rsid w:val="00432FDA"/>
    <w:rsid w:val="00435B7C"/>
    <w:rsid w:val="00437D3B"/>
    <w:rsid w:val="00441618"/>
    <w:rsid w:val="00444C01"/>
    <w:rsid w:val="00444EDE"/>
    <w:rsid w:val="0044570B"/>
    <w:rsid w:val="004457A6"/>
    <w:rsid w:val="00446F4D"/>
    <w:rsid w:val="0044738C"/>
    <w:rsid w:val="00447D0A"/>
    <w:rsid w:val="004513AF"/>
    <w:rsid w:val="00451563"/>
    <w:rsid w:val="00452914"/>
    <w:rsid w:val="00452BFB"/>
    <w:rsid w:val="00454C27"/>
    <w:rsid w:val="00455692"/>
    <w:rsid w:val="00455D52"/>
    <w:rsid w:val="00456FCF"/>
    <w:rsid w:val="00457C28"/>
    <w:rsid w:val="00460666"/>
    <w:rsid w:val="00460FDA"/>
    <w:rsid w:val="00463BBC"/>
    <w:rsid w:val="00464A8E"/>
    <w:rsid w:val="00464E71"/>
    <w:rsid w:val="00466ECF"/>
    <w:rsid w:val="0046717E"/>
    <w:rsid w:val="004673D9"/>
    <w:rsid w:val="00467490"/>
    <w:rsid w:val="00467560"/>
    <w:rsid w:val="00467F18"/>
    <w:rsid w:val="00470310"/>
    <w:rsid w:val="00470D73"/>
    <w:rsid w:val="00470FB2"/>
    <w:rsid w:val="00471797"/>
    <w:rsid w:val="004722D0"/>
    <w:rsid w:val="0047297B"/>
    <w:rsid w:val="004742CA"/>
    <w:rsid w:val="004742DC"/>
    <w:rsid w:val="00474E98"/>
    <w:rsid w:val="00475817"/>
    <w:rsid w:val="00475D39"/>
    <w:rsid w:val="00477DCD"/>
    <w:rsid w:val="0048008F"/>
    <w:rsid w:val="004821C7"/>
    <w:rsid w:val="004825C3"/>
    <w:rsid w:val="00482A09"/>
    <w:rsid w:val="00483608"/>
    <w:rsid w:val="004851E4"/>
    <w:rsid w:val="0048520F"/>
    <w:rsid w:val="004852AD"/>
    <w:rsid w:val="00486A51"/>
    <w:rsid w:val="00486C84"/>
    <w:rsid w:val="00490A86"/>
    <w:rsid w:val="004922B9"/>
    <w:rsid w:val="00493385"/>
    <w:rsid w:val="0049566D"/>
    <w:rsid w:val="0049652D"/>
    <w:rsid w:val="00496F7E"/>
    <w:rsid w:val="004A0039"/>
    <w:rsid w:val="004A1037"/>
    <w:rsid w:val="004A5F1C"/>
    <w:rsid w:val="004A79C1"/>
    <w:rsid w:val="004B12C2"/>
    <w:rsid w:val="004B13C2"/>
    <w:rsid w:val="004B14D5"/>
    <w:rsid w:val="004B2C55"/>
    <w:rsid w:val="004B3578"/>
    <w:rsid w:val="004B4CB4"/>
    <w:rsid w:val="004C0416"/>
    <w:rsid w:val="004C1C97"/>
    <w:rsid w:val="004C4318"/>
    <w:rsid w:val="004C461E"/>
    <w:rsid w:val="004C6082"/>
    <w:rsid w:val="004C6812"/>
    <w:rsid w:val="004C6872"/>
    <w:rsid w:val="004C6D19"/>
    <w:rsid w:val="004C6F6E"/>
    <w:rsid w:val="004C7BF6"/>
    <w:rsid w:val="004C7C03"/>
    <w:rsid w:val="004D0426"/>
    <w:rsid w:val="004D2E97"/>
    <w:rsid w:val="004D7376"/>
    <w:rsid w:val="004D784B"/>
    <w:rsid w:val="004D7B52"/>
    <w:rsid w:val="004E0384"/>
    <w:rsid w:val="004E11D6"/>
    <w:rsid w:val="004E4C45"/>
    <w:rsid w:val="004E4E84"/>
    <w:rsid w:val="004F0172"/>
    <w:rsid w:val="004F269C"/>
    <w:rsid w:val="004F490F"/>
    <w:rsid w:val="004F6DE9"/>
    <w:rsid w:val="004F74C2"/>
    <w:rsid w:val="004F7915"/>
    <w:rsid w:val="004F7C6B"/>
    <w:rsid w:val="004F7DB5"/>
    <w:rsid w:val="005004A0"/>
    <w:rsid w:val="0050058E"/>
    <w:rsid w:val="00500B90"/>
    <w:rsid w:val="00500DD7"/>
    <w:rsid w:val="005045AD"/>
    <w:rsid w:val="00505403"/>
    <w:rsid w:val="00505F01"/>
    <w:rsid w:val="00505FE8"/>
    <w:rsid w:val="005063E1"/>
    <w:rsid w:val="005069C0"/>
    <w:rsid w:val="00507824"/>
    <w:rsid w:val="005100BA"/>
    <w:rsid w:val="00510990"/>
    <w:rsid w:val="00511992"/>
    <w:rsid w:val="00511C41"/>
    <w:rsid w:val="00512580"/>
    <w:rsid w:val="00514493"/>
    <w:rsid w:val="00515B36"/>
    <w:rsid w:val="005163D2"/>
    <w:rsid w:val="005166D7"/>
    <w:rsid w:val="00516AB4"/>
    <w:rsid w:val="00517048"/>
    <w:rsid w:val="00517861"/>
    <w:rsid w:val="00520A2D"/>
    <w:rsid w:val="00521068"/>
    <w:rsid w:val="00521866"/>
    <w:rsid w:val="00522526"/>
    <w:rsid w:val="005230F7"/>
    <w:rsid w:val="00523A70"/>
    <w:rsid w:val="00523F03"/>
    <w:rsid w:val="005273DD"/>
    <w:rsid w:val="0053010F"/>
    <w:rsid w:val="0053101C"/>
    <w:rsid w:val="005316F7"/>
    <w:rsid w:val="00531DDE"/>
    <w:rsid w:val="00531F90"/>
    <w:rsid w:val="0053200E"/>
    <w:rsid w:val="00532C7D"/>
    <w:rsid w:val="0053333A"/>
    <w:rsid w:val="00533368"/>
    <w:rsid w:val="00535D1C"/>
    <w:rsid w:val="00535F16"/>
    <w:rsid w:val="00536515"/>
    <w:rsid w:val="00536959"/>
    <w:rsid w:val="00541BD0"/>
    <w:rsid w:val="005427F8"/>
    <w:rsid w:val="005428C6"/>
    <w:rsid w:val="00543B83"/>
    <w:rsid w:val="00546632"/>
    <w:rsid w:val="00546D51"/>
    <w:rsid w:val="00550933"/>
    <w:rsid w:val="005516AD"/>
    <w:rsid w:val="005523AD"/>
    <w:rsid w:val="00553C1A"/>
    <w:rsid w:val="00553F10"/>
    <w:rsid w:val="00553F70"/>
    <w:rsid w:val="00554A74"/>
    <w:rsid w:val="00557FCF"/>
    <w:rsid w:val="00560B18"/>
    <w:rsid w:val="005620A5"/>
    <w:rsid w:val="00562AC3"/>
    <w:rsid w:val="00563E48"/>
    <w:rsid w:val="0056768C"/>
    <w:rsid w:val="005711E0"/>
    <w:rsid w:val="0057265F"/>
    <w:rsid w:val="00572690"/>
    <w:rsid w:val="0057280B"/>
    <w:rsid w:val="00573025"/>
    <w:rsid w:val="00574288"/>
    <w:rsid w:val="0057480C"/>
    <w:rsid w:val="00574847"/>
    <w:rsid w:val="00574FA1"/>
    <w:rsid w:val="00577D5E"/>
    <w:rsid w:val="005824D2"/>
    <w:rsid w:val="00586A04"/>
    <w:rsid w:val="005873A2"/>
    <w:rsid w:val="005874BC"/>
    <w:rsid w:val="00587796"/>
    <w:rsid w:val="00587909"/>
    <w:rsid w:val="0059075A"/>
    <w:rsid w:val="00590D70"/>
    <w:rsid w:val="00591D31"/>
    <w:rsid w:val="00591DB7"/>
    <w:rsid w:val="00592050"/>
    <w:rsid w:val="0059206A"/>
    <w:rsid w:val="0059324C"/>
    <w:rsid w:val="00593FCF"/>
    <w:rsid w:val="0059418C"/>
    <w:rsid w:val="00595C2A"/>
    <w:rsid w:val="00595F68"/>
    <w:rsid w:val="005A06F3"/>
    <w:rsid w:val="005A0794"/>
    <w:rsid w:val="005A0830"/>
    <w:rsid w:val="005A0B3D"/>
    <w:rsid w:val="005A2261"/>
    <w:rsid w:val="005A30C8"/>
    <w:rsid w:val="005A400D"/>
    <w:rsid w:val="005A5643"/>
    <w:rsid w:val="005A6093"/>
    <w:rsid w:val="005A6989"/>
    <w:rsid w:val="005B0DBA"/>
    <w:rsid w:val="005B1168"/>
    <w:rsid w:val="005B22EF"/>
    <w:rsid w:val="005B5005"/>
    <w:rsid w:val="005B6A36"/>
    <w:rsid w:val="005B79F9"/>
    <w:rsid w:val="005B7E38"/>
    <w:rsid w:val="005C0745"/>
    <w:rsid w:val="005C405A"/>
    <w:rsid w:val="005C660F"/>
    <w:rsid w:val="005C7FC9"/>
    <w:rsid w:val="005D2471"/>
    <w:rsid w:val="005E04F9"/>
    <w:rsid w:val="005E09BF"/>
    <w:rsid w:val="005E09FA"/>
    <w:rsid w:val="005E0F05"/>
    <w:rsid w:val="005E12AB"/>
    <w:rsid w:val="005E2C30"/>
    <w:rsid w:val="005E47CA"/>
    <w:rsid w:val="005E4C20"/>
    <w:rsid w:val="005E4E57"/>
    <w:rsid w:val="005E4E93"/>
    <w:rsid w:val="005E5000"/>
    <w:rsid w:val="005E7963"/>
    <w:rsid w:val="005F0256"/>
    <w:rsid w:val="005F0482"/>
    <w:rsid w:val="005F08AA"/>
    <w:rsid w:val="005F1219"/>
    <w:rsid w:val="005F20B5"/>
    <w:rsid w:val="005F3AF3"/>
    <w:rsid w:val="005F3EB5"/>
    <w:rsid w:val="005F3F33"/>
    <w:rsid w:val="005F415B"/>
    <w:rsid w:val="005F428A"/>
    <w:rsid w:val="005F442D"/>
    <w:rsid w:val="005F51FB"/>
    <w:rsid w:val="005F5749"/>
    <w:rsid w:val="005F576A"/>
    <w:rsid w:val="005F6BFF"/>
    <w:rsid w:val="005F70E0"/>
    <w:rsid w:val="005F7BA3"/>
    <w:rsid w:val="00600234"/>
    <w:rsid w:val="00602ED7"/>
    <w:rsid w:val="00603A23"/>
    <w:rsid w:val="00604309"/>
    <w:rsid w:val="00604342"/>
    <w:rsid w:val="006045A4"/>
    <w:rsid w:val="0060598A"/>
    <w:rsid w:val="006076D0"/>
    <w:rsid w:val="00607C7C"/>
    <w:rsid w:val="00607E23"/>
    <w:rsid w:val="0061099A"/>
    <w:rsid w:val="00610A76"/>
    <w:rsid w:val="00611E28"/>
    <w:rsid w:val="0061345A"/>
    <w:rsid w:val="00613671"/>
    <w:rsid w:val="006147E5"/>
    <w:rsid w:val="00617CAA"/>
    <w:rsid w:val="0062191C"/>
    <w:rsid w:val="00623B76"/>
    <w:rsid w:val="00625819"/>
    <w:rsid w:val="00625B5A"/>
    <w:rsid w:val="006267FE"/>
    <w:rsid w:val="00627E2F"/>
    <w:rsid w:val="00630BC1"/>
    <w:rsid w:val="006331B5"/>
    <w:rsid w:val="006333B2"/>
    <w:rsid w:val="006334DC"/>
    <w:rsid w:val="00633B19"/>
    <w:rsid w:val="00633B3B"/>
    <w:rsid w:val="00634091"/>
    <w:rsid w:val="006349E0"/>
    <w:rsid w:val="00635453"/>
    <w:rsid w:val="0064135D"/>
    <w:rsid w:val="006418E7"/>
    <w:rsid w:val="00642734"/>
    <w:rsid w:val="00645B43"/>
    <w:rsid w:val="0065069F"/>
    <w:rsid w:val="00651BDA"/>
    <w:rsid w:val="0065332F"/>
    <w:rsid w:val="00653784"/>
    <w:rsid w:val="0065501B"/>
    <w:rsid w:val="00655AE2"/>
    <w:rsid w:val="006564A4"/>
    <w:rsid w:val="00656A11"/>
    <w:rsid w:val="00660FD5"/>
    <w:rsid w:val="006631CD"/>
    <w:rsid w:val="0066444F"/>
    <w:rsid w:val="00664D9F"/>
    <w:rsid w:val="00664DC8"/>
    <w:rsid w:val="00665A1C"/>
    <w:rsid w:val="00666022"/>
    <w:rsid w:val="00666330"/>
    <w:rsid w:val="00666B20"/>
    <w:rsid w:val="0067053E"/>
    <w:rsid w:val="00670E0B"/>
    <w:rsid w:val="006710AB"/>
    <w:rsid w:val="006711D5"/>
    <w:rsid w:val="006731D5"/>
    <w:rsid w:val="00674753"/>
    <w:rsid w:val="00677A9A"/>
    <w:rsid w:val="00677B0E"/>
    <w:rsid w:val="00680D0C"/>
    <w:rsid w:val="006829BA"/>
    <w:rsid w:val="00682F88"/>
    <w:rsid w:val="00684A12"/>
    <w:rsid w:val="00685555"/>
    <w:rsid w:val="00685AA8"/>
    <w:rsid w:val="00687032"/>
    <w:rsid w:val="00687082"/>
    <w:rsid w:val="0068797E"/>
    <w:rsid w:val="00687B3D"/>
    <w:rsid w:val="00687BD4"/>
    <w:rsid w:val="00691119"/>
    <w:rsid w:val="0069194F"/>
    <w:rsid w:val="00692E45"/>
    <w:rsid w:val="00693C6F"/>
    <w:rsid w:val="00693E42"/>
    <w:rsid w:val="00695A54"/>
    <w:rsid w:val="0069608D"/>
    <w:rsid w:val="00696979"/>
    <w:rsid w:val="00696D8B"/>
    <w:rsid w:val="006A0340"/>
    <w:rsid w:val="006A1F48"/>
    <w:rsid w:val="006A23F0"/>
    <w:rsid w:val="006A2C7C"/>
    <w:rsid w:val="006A2CAE"/>
    <w:rsid w:val="006A360C"/>
    <w:rsid w:val="006A4AE2"/>
    <w:rsid w:val="006A4DD1"/>
    <w:rsid w:val="006A66AD"/>
    <w:rsid w:val="006B00F2"/>
    <w:rsid w:val="006B3AC0"/>
    <w:rsid w:val="006B3F8E"/>
    <w:rsid w:val="006B44E5"/>
    <w:rsid w:val="006B5F64"/>
    <w:rsid w:val="006B6090"/>
    <w:rsid w:val="006B67EE"/>
    <w:rsid w:val="006C0A25"/>
    <w:rsid w:val="006C0C63"/>
    <w:rsid w:val="006C5B08"/>
    <w:rsid w:val="006C69F5"/>
    <w:rsid w:val="006C7A50"/>
    <w:rsid w:val="006D0241"/>
    <w:rsid w:val="006D0705"/>
    <w:rsid w:val="006D1B01"/>
    <w:rsid w:val="006D27A7"/>
    <w:rsid w:val="006D30FD"/>
    <w:rsid w:val="006D4386"/>
    <w:rsid w:val="006D5CC8"/>
    <w:rsid w:val="006D6CF4"/>
    <w:rsid w:val="006E0DD9"/>
    <w:rsid w:val="006E5AC6"/>
    <w:rsid w:val="006E7AAA"/>
    <w:rsid w:val="006F1E69"/>
    <w:rsid w:val="006F4D5D"/>
    <w:rsid w:val="006F531D"/>
    <w:rsid w:val="006F62CC"/>
    <w:rsid w:val="006F6DA3"/>
    <w:rsid w:val="006F7911"/>
    <w:rsid w:val="007017C5"/>
    <w:rsid w:val="00705301"/>
    <w:rsid w:val="00706938"/>
    <w:rsid w:val="00706C63"/>
    <w:rsid w:val="00706F52"/>
    <w:rsid w:val="00710200"/>
    <w:rsid w:val="0071076D"/>
    <w:rsid w:val="00710EC7"/>
    <w:rsid w:val="007116C4"/>
    <w:rsid w:val="00712554"/>
    <w:rsid w:val="00713DEB"/>
    <w:rsid w:val="007167D0"/>
    <w:rsid w:val="00720B1B"/>
    <w:rsid w:val="00721084"/>
    <w:rsid w:val="00721CC9"/>
    <w:rsid w:val="007228F8"/>
    <w:rsid w:val="00724895"/>
    <w:rsid w:val="00724B0B"/>
    <w:rsid w:val="0073160A"/>
    <w:rsid w:val="00732DDA"/>
    <w:rsid w:val="00733E2E"/>
    <w:rsid w:val="007340F0"/>
    <w:rsid w:val="00735739"/>
    <w:rsid w:val="00736213"/>
    <w:rsid w:val="00736B0E"/>
    <w:rsid w:val="00737324"/>
    <w:rsid w:val="00737E9C"/>
    <w:rsid w:val="00737F81"/>
    <w:rsid w:val="00741BAA"/>
    <w:rsid w:val="007425CC"/>
    <w:rsid w:val="00742F5A"/>
    <w:rsid w:val="00743A7B"/>
    <w:rsid w:val="00743D5F"/>
    <w:rsid w:val="0074468B"/>
    <w:rsid w:val="00746036"/>
    <w:rsid w:val="00750605"/>
    <w:rsid w:val="0075378C"/>
    <w:rsid w:val="00755B56"/>
    <w:rsid w:val="00756432"/>
    <w:rsid w:val="00760AB2"/>
    <w:rsid w:val="007628B7"/>
    <w:rsid w:val="00762B45"/>
    <w:rsid w:val="0076309F"/>
    <w:rsid w:val="00763273"/>
    <w:rsid w:val="007638A7"/>
    <w:rsid w:val="007641B4"/>
    <w:rsid w:val="007643C9"/>
    <w:rsid w:val="00764A4B"/>
    <w:rsid w:val="00765422"/>
    <w:rsid w:val="00765E96"/>
    <w:rsid w:val="007664A3"/>
    <w:rsid w:val="0076784B"/>
    <w:rsid w:val="0076792B"/>
    <w:rsid w:val="00770813"/>
    <w:rsid w:val="007709D3"/>
    <w:rsid w:val="007714F3"/>
    <w:rsid w:val="00771A51"/>
    <w:rsid w:val="0077389B"/>
    <w:rsid w:val="00773A17"/>
    <w:rsid w:val="00773E79"/>
    <w:rsid w:val="00774551"/>
    <w:rsid w:val="00775CDD"/>
    <w:rsid w:val="00775D08"/>
    <w:rsid w:val="0077627E"/>
    <w:rsid w:val="00776A6E"/>
    <w:rsid w:val="00776BB5"/>
    <w:rsid w:val="00777822"/>
    <w:rsid w:val="00781482"/>
    <w:rsid w:val="00781C2C"/>
    <w:rsid w:val="00782CD9"/>
    <w:rsid w:val="00783DC5"/>
    <w:rsid w:val="007847F8"/>
    <w:rsid w:val="00784EAB"/>
    <w:rsid w:val="00785C6A"/>
    <w:rsid w:val="00785CB0"/>
    <w:rsid w:val="007867E1"/>
    <w:rsid w:val="00786C17"/>
    <w:rsid w:val="00786ED2"/>
    <w:rsid w:val="007875AE"/>
    <w:rsid w:val="00790A3C"/>
    <w:rsid w:val="007913A3"/>
    <w:rsid w:val="00792CE6"/>
    <w:rsid w:val="00792E2F"/>
    <w:rsid w:val="00793404"/>
    <w:rsid w:val="00794077"/>
    <w:rsid w:val="00794A0E"/>
    <w:rsid w:val="0079555F"/>
    <w:rsid w:val="00796594"/>
    <w:rsid w:val="007A0B5F"/>
    <w:rsid w:val="007A11EB"/>
    <w:rsid w:val="007A16D3"/>
    <w:rsid w:val="007A180A"/>
    <w:rsid w:val="007A2665"/>
    <w:rsid w:val="007A3651"/>
    <w:rsid w:val="007A421D"/>
    <w:rsid w:val="007A42BB"/>
    <w:rsid w:val="007A4835"/>
    <w:rsid w:val="007A51ED"/>
    <w:rsid w:val="007A5AC7"/>
    <w:rsid w:val="007A5EE9"/>
    <w:rsid w:val="007A6207"/>
    <w:rsid w:val="007A641E"/>
    <w:rsid w:val="007A683B"/>
    <w:rsid w:val="007A7462"/>
    <w:rsid w:val="007A74DB"/>
    <w:rsid w:val="007A7746"/>
    <w:rsid w:val="007B1F98"/>
    <w:rsid w:val="007B2873"/>
    <w:rsid w:val="007B29CF"/>
    <w:rsid w:val="007B2AB4"/>
    <w:rsid w:val="007B2D0E"/>
    <w:rsid w:val="007B2E2F"/>
    <w:rsid w:val="007B4FBD"/>
    <w:rsid w:val="007B53F4"/>
    <w:rsid w:val="007B5A76"/>
    <w:rsid w:val="007B5CCE"/>
    <w:rsid w:val="007B6EC6"/>
    <w:rsid w:val="007B7339"/>
    <w:rsid w:val="007B75B8"/>
    <w:rsid w:val="007B7B4B"/>
    <w:rsid w:val="007C03B4"/>
    <w:rsid w:val="007C1A3E"/>
    <w:rsid w:val="007C2704"/>
    <w:rsid w:val="007C2F5E"/>
    <w:rsid w:val="007C5660"/>
    <w:rsid w:val="007C5DF4"/>
    <w:rsid w:val="007C6F81"/>
    <w:rsid w:val="007C7534"/>
    <w:rsid w:val="007C7A1E"/>
    <w:rsid w:val="007C7AA5"/>
    <w:rsid w:val="007C7FFC"/>
    <w:rsid w:val="007D08D1"/>
    <w:rsid w:val="007D0BEB"/>
    <w:rsid w:val="007D16C1"/>
    <w:rsid w:val="007D1709"/>
    <w:rsid w:val="007D228D"/>
    <w:rsid w:val="007D252D"/>
    <w:rsid w:val="007D2BC6"/>
    <w:rsid w:val="007D3E14"/>
    <w:rsid w:val="007D5319"/>
    <w:rsid w:val="007D5ABA"/>
    <w:rsid w:val="007D7B75"/>
    <w:rsid w:val="007D7F39"/>
    <w:rsid w:val="007E0234"/>
    <w:rsid w:val="007E0642"/>
    <w:rsid w:val="007E1427"/>
    <w:rsid w:val="007E272D"/>
    <w:rsid w:val="007E2F5E"/>
    <w:rsid w:val="007E35B4"/>
    <w:rsid w:val="007E37A1"/>
    <w:rsid w:val="007E3B18"/>
    <w:rsid w:val="007E3BB4"/>
    <w:rsid w:val="007E46E7"/>
    <w:rsid w:val="007E5612"/>
    <w:rsid w:val="007E619A"/>
    <w:rsid w:val="007E7179"/>
    <w:rsid w:val="007F0E6E"/>
    <w:rsid w:val="007F11B6"/>
    <w:rsid w:val="007F1311"/>
    <w:rsid w:val="007F1668"/>
    <w:rsid w:val="007F2A8A"/>
    <w:rsid w:val="007F2AE8"/>
    <w:rsid w:val="007F4010"/>
    <w:rsid w:val="007F4640"/>
    <w:rsid w:val="007F7B76"/>
    <w:rsid w:val="007F7E51"/>
    <w:rsid w:val="008012BB"/>
    <w:rsid w:val="00802CFD"/>
    <w:rsid w:val="00804085"/>
    <w:rsid w:val="00806705"/>
    <w:rsid w:val="008070E5"/>
    <w:rsid w:val="008075DD"/>
    <w:rsid w:val="0081050C"/>
    <w:rsid w:val="00811747"/>
    <w:rsid w:val="008118E7"/>
    <w:rsid w:val="00811A26"/>
    <w:rsid w:val="00813112"/>
    <w:rsid w:val="0081457F"/>
    <w:rsid w:val="00814936"/>
    <w:rsid w:val="00815168"/>
    <w:rsid w:val="008158BB"/>
    <w:rsid w:val="00817930"/>
    <w:rsid w:val="00821CFA"/>
    <w:rsid w:val="00822054"/>
    <w:rsid w:val="00825123"/>
    <w:rsid w:val="0082553B"/>
    <w:rsid w:val="00825D88"/>
    <w:rsid w:val="008318C5"/>
    <w:rsid w:val="008318CF"/>
    <w:rsid w:val="00832274"/>
    <w:rsid w:val="00832780"/>
    <w:rsid w:val="0083281C"/>
    <w:rsid w:val="008330A2"/>
    <w:rsid w:val="00833BC7"/>
    <w:rsid w:val="00833D5C"/>
    <w:rsid w:val="00833E6E"/>
    <w:rsid w:val="00834432"/>
    <w:rsid w:val="008347A7"/>
    <w:rsid w:val="008356BD"/>
    <w:rsid w:val="00840D22"/>
    <w:rsid w:val="00843B0F"/>
    <w:rsid w:val="00844E91"/>
    <w:rsid w:val="00845AE3"/>
    <w:rsid w:val="008464C3"/>
    <w:rsid w:val="00847309"/>
    <w:rsid w:val="00850FA9"/>
    <w:rsid w:val="00852CF5"/>
    <w:rsid w:val="008563A5"/>
    <w:rsid w:val="0085680F"/>
    <w:rsid w:val="00856A5C"/>
    <w:rsid w:val="00860641"/>
    <w:rsid w:val="008620A8"/>
    <w:rsid w:val="008625C7"/>
    <w:rsid w:val="00863D2C"/>
    <w:rsid w:val="00864298"/>
    <w:rsid w:val="00867A03"/>
    <w:rsid w:val="00870205"/>
    <w:rsid w:val="00871908"/>
    <w:rsid w:val="00871A4A"/>
    <w:rsid w:val="0087205A"/>
    <w:rsid w:val="00872A35"/>
    <w:rsid w:val="00872F23"/>
    <w:rsid w:val="00873773"/>
    <w:rsid w:val="0087671B"/>
    <w:rsid w:val="0087693B"/>
    <w:rsid w:val="00880E66"/>
    <w:rsid w:val="00882536"/>
    <w:rsid w:val="0088265F"/>
    <w:rsid w:val="00882C8F"/>
    <w:rsid w:val="0088398E"/>
    <w:rsid w:val="0088504D"/>
    <w:rsid w:val="00885A32"/>
    <w:rsid w:val="008867BD"/>
    <w:rsid w:val="00892FA8"/>
    <w:rsid w:val="00893AFD"/>
    <w:rsid w:val="00894973"/>
    <w:rsid w:val="00896177"/>
    <w:rsid w:val="00896C1D"/>
    <w:rsid w:val="00896F4F"/>
    <w:rsid w:val="0089782D"/>
    <w:rsid w:val="008978FB"/>
    <w:rsid w:val="008A0141"/>
    <w:rsid w:val="008A05AD"/>
    <w:rsid w:val="008A0912"/>
    <w:rsid w:val="008A169F"/>
    <w:rsid w:val="008A1729"/>
    <w:rsid w:val="008A2032"/>
    <w:rsid w:val="008A2DDF"/>
    <w:rsid w:val="008A4545"/>
    <w:rsid w:val="008A588C"/>
    <w:rsid w:val="008A5F41"/>
    <w:rsid w:val="008A627B"/>
    <w:rsid w:val="008A62D6"/>
    <w:rsid w:val="008A6F48"/>
    <w:rsid w:val="008B0BB7"/>
    <w:rsid w:val="008B101F"/>
    <w:rsid w:val="008B1F2B"/>
    <w:rsid w:val="008B6CA4"/>
    <w:rsid w:val="008B7306"/>
    <w:rsid w:val="008B76E0"/>
    <w:rsid w:val="008B786E"/>
    <w:rsid w:val="008C02CD"/>
    <w:rsid w:val="008C050B"/>
    <w:rsid w:val="008C093B"/>
    <w:rsid w:val="008C0D88"/>
    <w:rsid w:val="008C20B5"/>
    <w:rsid w:val="008C34E6"/>
    <w:rsid w:val="008C3C9D"/>
    <w:rsid w:val="008C4F22"/>
    <w:rsid w:val="008C73BD"/>
    <w:rsid w:val="008C7FF3"/>
    <w:rsid w:val="008D0CFE"/>
    <w:rsid w:val="008D2035"/>
    <w:rsid w:val="008D26DF"/>
    <w:rsid w:val="008D289A"/>
    <w:rsid w:val="008D48ED"/>
    <w:rsid w:val="008D4C06"/>
    <w:rsid w:val="008D5625"/>
    <w:rsid w:val="008D6373"/>
    <w:rsid w:val="008D70C7"/>
    <w:rsid w:val="008D710D"/>
    <w:rsid w:val="008D7340"/>
    <w:rsid w:val="008E3557"/>
    <w:rsid w:val="008E6730"/>
    <w:rsid w:val="008E776B"/>
    <w:rsid w:val="008E77E0"/>
    <w:rsid w:val="008F0222"/>
    <w:rsid w:val="008F2810"/>
    <w:rsid w:val="008F35D3"/>
    <w:rsid w:val="008F3AB1"/>
    <w:rsid w:val="008F3BB3"/>
    <w:rsid w:val="008F4487"/>
    <w:rsid w:val="008F4A38"/>
    <w:rsid w:val="008F5BF3"/>
    <w:rsid w:val="00900BB1"/>
    <w:rsid w:val="00900FA2"/>
    <w:rsid w:val="009015EE"/>
    <w:rsid w:val="00901F5A"/>
    <w:rsid w:val="00902065"/>
    <w:rsid w:val="00902410"/>
    <w:rsid w:val="009035F9"/>
    <w:rsid w:val="00904258"/>
    <w:rsid w:val="0090445A"/>
    <w:rsid w:val="009048EF"/>
    <w:rsid w:val="00905044"/>
    <w:rsid w:val="0090576B"/>
    <w:rsid w:val="009063E5"/>
    <w:rsid w:val="00906EA1"/>
    <w:rsid w:val="00907C91"/>
    <w:rsid w:val="00912BC0"/>
    <w:rsid w:val="00913053"/>
    <w:rsid w:val="009148AA"/>
    <w:rsid w:val="00914B97"/>
    <w:rsid w:val="00916F4B"/>
    <w:rsid w:val="0092000C"/>
    <w:rsid w:val="00920969"/>
    <w:rsid w:val="00920A8F"/>
    <w:rsid w:val="009212FD"/>
    <w:rsid w:val="00922E03"/>
    <w:rsid w:val="00923F1B"/>
    <w:rsid w:val="00924051"/>
    <w:rsid w:val="00925F74"/>
    <w:rsid w:val="00926205"/>
    <w:rsid w:val="0092681A"/>
    <w:rsid w:val="00926E40"/>
    <w:rsid w:val="009276BF"/>
    <w:rsid w:val="009278F1"/>
    <w:rsid w:val="00927BA9"/>
    <w:rsid w:val="00930428"/>
    <w:rsid w:val="00931CCA"/>
    <w:rsid w:val="00932E63"/>
    <w:rsid w:val="00933DF2"/>
    <w:rsid w:val="00934F67"/>
    <w:rsid w:val="00935E1E"/>
    <w:rsid w:val="00936069"/>
    <w:rsid w:val="00941FD6"/>
    <w:rsid w:val="009420F9"/>
    <w:rsid w:val="00942328"/>
    <w:rsid w:val="00942C91"/>
    <w:rsid w:val="00942F83"/>
    <w:rsid w:val="00943A66"/>
    <w:rsid w:val="00943F81"/>
    <w:rsid w:val="00944B43"/>
    <w:rsid w:val="009466CD"/>
    <w:rsid w:val="00947990"/>
    <w:rsid w:val="00950A04"/>
    <w:rsid w:val="00950C78"/>
    <w:rsid w:val="0095409B"/>
    <w:rsid w:val="00954F5C"/>
    <w:rsid w:val="00956494"/>
    <w:rsid w:val="00956C39"/>
    <w:rsid w:val="00960475"/>
    <w:rsid w:val="00960C43"/>
    <w:rsid w:val="00960D25"/>
    <w:rsid w:val="0096109F"/>
    <w:rsid w:val="009617DA"/>
    <w:rsid w:val="00963051"/>
    <w:rsid w:val="009649CB"/>
    <w:rsid w:val="00964B76"/>
    <w:rsid w:val="00964F28"/>
    <w:rsid w:val="009653DA"/>
    <w:rsid w:val="0096722D"/>
    <w:rsid w:val="00967FFA"/>
    <w:rsid w:val="00972A4E"/>
    <w:rsid w:val="009744B0"/>
    <w:rsid w:val="009745A5"/>
    <w:rsid w:val="0097494E"/>
    <w:rsid w:val="00974BF6"/>
    <w:rsid w:val="00974EE5"/>
    <w:rsid w:val="009750B1"/>
    <w:rsid w:val="0097557A"/>
    <w:rsid w:val="00975649"/>
    <w:rsid w:val="0097631E"/>
    <w:rsid w:val="0097764F"/>
    <w:rsid w:val="00982941"/>
    <w:rsid w:val="00982F47"/>
    <w:rsid w:val="0098356C"/>
    <w:rsid w:val="00983D88"/>
    <w:rsid w:val="0098498F"/>
    <w:rsid w:val="00984E48"/>
    <w:rsid w:val="00986AEA"/>
    <w:rsid w:val="00987039"/>
    <w:rsid w:val="00987BEF"/>
    <w:rsid w:val="0099229C"/>
    <w:rsid w:val="00992375"/>
    <w:rsid w:val="00992920"/>
    <w:rsid w:val="00992F63"/>
    <w:rsid w:val="00993A15"/>
    <w:rsid w:val="00994072"/>
    <w:rsid w:val="00995C28"/>
    <w:rsid w:val="009964AB"/>
    <w:rsid w:val="0099653C"/>
    <w:rsid w:val="009973A0"/>
    <w:rsid w:val="009A1626"/>
    <w:rsid w:val="009A3BD0"/>
    <w:rsid w:val="009B0ADF"/>
    <w:rsid w:val="009B2992"/>
    <w:rsid w:val="009B2F19"/>
    <w:rsid w:val="009B316D"/>
    <w:rsid w:val="009B3A25"/>
    <w:rsid w:val="009B41B4"/>
    <w:rsid w:val="009B7B51"/>
    <w:rsid w:val="009B7C29"/>
    <w:rsid w:val="009C0FBB"/>
    <w:rsid w:val="009C1E6D"/>
    <w:rsid w:val="009C2EFD"/>
    <w:rsid w:val="009C43D4"/>
    <w:rsid w:val="009C7169"/>
    <w:rsid w:val="009D0DFF"/>
    <w:rsid w:val="009D2EAB"/>
    <w:rsid w:val="009D30C7"/>
    <w:rsid w:val="009D3C28"/>
    <w:rsid w:val="009D43E9"/>
    <w:rsid w:val="009D5125"/>
    <w:rsid w:val="009D5636"/>
    <w:rsid w:val="009D6CEE"/>
    <w:rsid w:val="009D6F75"/>
    <w:rsid w:val="009D7DAB"/>
    <w:rsid w:val="009E0D61"/>
    <w:rsid w:val="009E1D0F"/>
    <w:rsid w:val="009E2872"/>
    <w:rsid w:val="009E2D2D"/>
    <w:rsid w:val="009E3315"/>
    <w:rsid w:val="009E3A49"/>
    <w:rsid w:val="009E401C"/>
    <w:rsid w:val="009E50F7"/>
    <w:rsid w:val="009E675E"/>
    <w:rsid w:val="009E7185"/>
    <w:rsid w:val="009E737F"/>
    <w:rsid w:val="009F0AA2"/>
    <w:rsid w:val="009F13F4"/>
    <w:rsid w:val="009F273D"/>
    <w:rsid w:val="009F28C4"/>
    <w:rsid w:val="009F2D2E"/>
    <w:rsid w:val="009F34D1"/>
    <w:rsid w:val="009F3896"/>
    <w:rsid w:val="009F4A59"/>
    <w:rsid w:val="009F593D"/>
    <w:rsid w:val="009F6164"/>
    <w:rsid w:val="009F642C"/>
    <w:rsid w:val="009F6868"/>
    <w:rsid w:val="009F6AAC"/>
    <w:rsid w:val="009F7F84"/>
    <w:rsid w:val="00A006BA"/>
    <w:rsid w:val="00A009B0"/>
    <w:rsid w:val="00A0163F"/>
    <w:rsid w:val="00A02048"/>
    <w:rsid w:val="00A02B80"/>
    <w:rsid w:val="00A05296"/>
    <w:rsid w:val="00A05A87"/>
    <w:rsid w:val="00A073AC"/>
    <w:rsid w:val="00A07D63"/>
    <w:rsid w:val="00A10276"/>
    <w:rsid w:val="00A11572"/>
    <w:rsid w:val="00A130FB"/>
    <w:rsid w:val="00A13897"/>
    <w:rsid w:val="00A14516"/>
    <w:rsid w:val="00A206BE"/>
    <w:rsid w:val="00A20CC4"/>
    <w:rsid w:val="00A214E6"/>
    <w:rsid w:val="00A2242D"/>
    <w:rsid w:val="00A228E5"/>
    <w:rsid w:val="00A23AC7"/>
    <w:rsid w:val="00A23CB9"/>
    <w:rsid w:val="00A249BD"/>
    <w:rsid w:val="00A24D52"/>
    <w:rsid w:val="00A2518B"/>
    <w:rsid w:val="00A25C07"/>
    <w:rsid w:val="00A277F9"/>
    <w:rsid w:val="00A30FCA"/>
    <w:rsid w:val="00A31A92"/>
    <w:rsid w:val="00A32206"/>
    <w:rsid w:val="00A327FC"/>
    <w:rsid w:val="00A362BA"/>
    <w:rsid w:val="00A37E10"/>
    <w:rsid w:val="00A40331"/>
    <w:rsid w:val="00A4145A"/>
    <w:rsid w:val="00A4198C"/>
    <w:rsid w:val="00A435F5"/>
    <w:rsid w:val="00A4374F"/>
    <w:rsid w:val="00A46D6E"/>
    <w:rsid w:val="00A46D8F"/>
    <w:rsid w:val="00A46E20"/>
    <w:rsid w:val="00A479EB"/>
    <w:rsid w:val="00A50A6C"/>
    <w:rsid w:val="00A526DF"/>
    <w:rsid w:val="00A52A66"/>
    <w:rsid w:val="00A532A7"/>
    <w:rsid w:val="00A54546"/>
    <w:rsid w:val="00A54568"/>
    <w:rsid w:val="00A55F0B"/>
    <w:rsid w:val="00A56A09"/>
    <w:rsid w:val="00A57320"/>
    <w:rsid w:val="00A57F9A"/>
    <w:rsid w:val="00A607B5"/>
    <w:rsid w:val="00A61FDE"/>
    <w:rsid w:val="00A62236"/>
    <w:rsid w:val="00A640EE"/>
    <w:rsid w:val="00A67AF1"/>
    <w:rsid w:val="00A71398"/>
    <w:rsid w:val="00A71F02"/>
    <w:rsid w:val="00A72E00"/>
    <w:rsid w:val="00A73382"/>
    <w:rsid w:val="00A74C1F"/>
    <w:rsid w:val="00A764FE"/>
    <w:rsid w:val="00A776DB"/>
    <w:rsid w:val="00A7781C"/>
    <w:rsid w:val="00A77C0A"/>
    <w:rsid w:val="00A806FE"/>
    <w:rsid w:val="00A808E9"/>
    <w:rsid w:val="00A810E6"/>
    <w:rsid w:val="00A815A7"/>
    <w:rsid w:val="00A81A2F"/>
    <w:rsid w:val="00A838F1"/>
    <w:rsid w:val="00A84E80"/>
    <w:rsid w:val="00A86DFA"/>
    <w:rsid w:val="00A91A10"/>
    <w:rsid w:val="00A91C3C"/>
    <w:rsid w:val="00A91D2C"/>
    <w:rsid w:val="00A924B3"/>
    <w:rsid w:val="00A92719"/>
    <w:rsid w:val="00A9519B"/>
    <w:rsid w:val="00A95465"/>
    <w:rsid w:val="00A956BF"/>
    <w:rsid w:val="00A95C53"/>
    <w:rsid w:val="00AA2151"/>
    <w:rsid w:val="00AA2A38"/>
    <w:rsid w:val="00AA3A88"/>
    <w:rsid w:val="00AA5C1D"/>
    <w:rsid w:val="00AA65FF"/>
    <w:rsid w:val="00AA6644"/>
    <w:rsid w:val="00AA76C2"/>
    <w:rsid w:val="00AB04FB"/>
    <w:rsid w:val="00AB1AC7"/>
    <w:rsid w:val="00AB276D"/>
    <w:rsid w:val="00AB54FC"/>
    <w:rsid w:val="00AB5C12"/>
    <w:rsid w:val="00AB6E63"/>
    <w:rsid w:val="00AC00C0"/>
    <w:rsid w:val="00AC0B7D"/>
    <w:rsid w:val="00AC220C"/>
    <w:rsid w:val="00AC25C0"/>
    <w:rsid w:val="00AC4F5A"/>
    <w:rsid w:val="00AC5EFA"/>
    <w:rsid w:val="00AC68F8"/>
    <w:rsid w:val="00AC7162"/>
    <w:rsid w:val="00AD1BF9"/>
    <w:rsid w:val="00AD2D20"/>
    <w:rsid w:val="00AD340B"/>
    <w:rsid w:val="00AD3610"/>
    <w:rsid w:val="00AD5C23"/>
    <w:rsid w:val="00AD76F8"/>
    <w:rsid w:val="00AE29DD"/>
    <w:rsid w:val="00AE3C4C"/>
    <w:rsid w:val="00AF5E3C"/>
    <w:rsid w:val="00AF5F46"/>
    <w:rsid w:val="00AF6DD5"/>
    <w:rsid w:val="00AF7AB9"/>
    <w:rsid w:val="00AF7EE7"/>
    <w:rsid w:val="00B0047E"/>
    <w:rsid w:val="00B05DF8"/>
    <w:rsid w:val="00B066AC"/>
    <w:rsid w:val="00B0680F"/>
    <w:rsid w:val="00B07ECA"/>
    <w:rsid w:val="00B10DA7"/>
    <w:rsid w:val="00B13BB6"/>
    <w:rsid w:val="00B13E06"/>
    <w:rsid w:val="00B141B3"/>
    <w:rsid w:val="00B149AA"/>
    <w:rsid w:val="00B14F1F"/>
    <w:rsid w:val="00B15B61"/>
    <w:rsid w:val="00B162B7"/>
    <w:rsid w:val="00B17341"/>
    <w:rsid w:val="00B17FAB"/>
    <w:rsid w:val="00B20845"/>
    <w:rsid w:val="00B235B3"/>
    <w:rsid w:val="00B260DB"/>
    <w:rsid w:val="00B268A0"/>
    <w:rsid w:val="00B26989"/>
    <w:rsid w:val="00B270B6"/>
    <w:rsid w:val="00B27BE2"/>
    <w:rsid w:val="00B3164D"/>
    <w:rsid w:val="00B318EE"/>
    <w:rsid w:val="00B31EA4"/>
    <w:rsid w:val="00B32310"/>
    <w:rsid w:val="00B32390"/>
    <w:rsid w:val="00B3436F"/>
    <w:rsid w:val="00B34E54"/>
    <w:rsid w:val="00B35469"/>
    <w:rsid w:val="00B35E73"/>
    <w:rsid w:val="00B377BB"/>
    <w:rsid w:val="00B41839"/>
    <w:rsid w:val="00B4286B"/>
    <w:rsid w:val="00B44880"/>
    <w:rsid w:val="00B44A94"/>
    <w:rsid w:val="00B44BC9"/>
    <w:rsid w:val="00B46252"/>
    <w:rsid w:val="00B53DE1"/>
    <w:rsid w:val="00B53E5F"/>
    <w:rsid w:val="00B54880"/>
    <w:rsid w:val="00B557FD"/>
    <w:rsid w:val="00B55BEA"/>
    <w:rsid w:val="00B569EA"/>
    <w:rsid w:val="00B57384"/>
    <w:rsid w:val="00B60A27"/>
    <w:rsid w:val="00B61B3A"/>
    <w:rsid w:val="00B61D73"/>
    <w:rsid w:val="00B63DA9"/>
    <w:rsid w:val="00B64239"/>
    <w:rsid w:val="00B64FF5"/>
    <w:rsid w:val="00B65479"/>
    <w:rsid w:val="00B72388"/>
    <w:rsid w:val="00B7256B"/>
    <w:rsid w:val="00B74912"/>
    <w:rsid w:val="00B75561"/>
    <w:rsid w:val="00B7635B"/>
    <w:rsid w:val="00B76B78"/>
    <w:rsid w:val="00B771D4"/>
    <w:rsid w:val="00B77F04"/>
    <w:rsid w:val="00B80197"/>
    <w:rsid w:val="00B80828"/>
    <w:rsid w:val="00B80C65"/>
    <w:rsid w:val="00B8198C"/>
    <w:rsid w:val="00B838C8"/>
    <w:rsid w:val="00B85C4E"/>
    <w:rsid w:val="00B9022E"/>
    <w:rsid w:val="00B91411"/>
    <w:rsid w:val="00B91DAC"/>
    <w:rsid w:val="00B93D95"/>
    <w:rsid w:val="00B93D98"/>
    <w:rsid w:val="00B946B7"/>
    <w:rsid w:val="00B953DD"/>
    <w:rsid w:val="00B96F85"/>
    <w:rsid w:val="00BA00B4"/>
    <w:rsid w:val="00BA0882"/>
    <w:rsid w:val="00BA13AD"/>
    <w:rsid w:val="00BA24C3"/>
    <w:rsid w:val="00BA2F55"/>
    <w:rsid w:val="00BA3236"/>
    <w:rsid w:val="00BA5C49"/>
    <w:rsid w:val="00BA7B1B"/>
    <w:rsid w:val="00BB2313"/>
    <w:rsid w:val="00BB259A"/>
    <w:rsid w:val="00BB3103"/>
    <w:rsid w:val="00BB4D7A"/>
    <w:rsid w:val="00BB5214"/>
    <w:rsid w:val="00BB5344"/>
    <w:rsid w:val="00BB6A73"/>
    <w:rsid w:val="00BB6B25"/>
    <w:rsid w:val="00BC03E9"/>
    <w:rsid w:val="00BC169A"/>
    <w:rsid w:val="00BC17C1"/>
    <w:rsid w:val="00BC1AAC"/>
    <w:rsid w:val="00BC2FAA"/>
    <w:rsid w:val="00BC306E"/>
    <w:rsid w:val="00BC3832"/>
    <w:rsid w:val="00BC3BD6"/>
    <w:rsid w:val="00BC449B"/>
    <w:rsid w:val="00BC4B85"/>
    <w:rsid w:val="00BC7476"/>
    <w:rsid w:val="00BD0DE0"/>
    <w:rsid w:val="00BD10E2"/>
    <w:rsid w:val="00BD1563"/>
    <w:rsid w:val="00BD1D0E"/>
    <w:rsid w:val="00BD35AE"/>
    <w:rsid w:val="00BD49D5"/>
    <w:rsid w:val="00BD4D0B"/>
    <w:rsid w:val="00BD4F80"/>
    <w:rsid w:val="00BD62BA"/>
    <w:rsid w:val="00BD64D9"/>
    <w:rsid w:val="00BD7145"/>
    <w:rsid w:val="00BD7EAE"/>
    <w:rsid w:val="00BE18DD"/>
    <w:rsid w:val="00BE1E0B"/>
    <w:rsid w:val="00BE3E08"/>
    <w:rsid w:val="00BE5C28"/>
    <w:rsid w:val="00BE5D46"/>
    <w:rsid w:val="00BF02D7"/>
    <w:rsid w:val="00BF11A1"/>
    <w:rsid w:val="00BF1316"/>
    <w:rsid w:val="00BF13A1"/>
    <w:rsid w:val="00BF2307"/>
    <w:rsid w:val="00BF4103"/>
    <w:rsid w:val="00BF5C47"/>
    <w:rsid w:val="00BF698C"/>
    <w:rsid w:val="00BF69E8"/>
    <w:rsid w:val="00BF6D95"/>
    <w:rsid w:val="00C03946"/>
    <w:rsid w:val="00C04470"/>
    <w:rsid w:val="00C053DD"/>
    <w:rsid w:val="00C054C2"/>
    <w:rsid w:val="00C05615"/>
    <w:rsid w:val="00C05A98"/>
    <w:rsid w:val="00C07A4B"/>
    <w:rsid w:val="00C07BB4"/>
    <w:rsid w:val="00C101E1"/>
    <w:rsid w:val="00C10F25"/>
    <w:rsid w:val="00C10F4B"/>
    <w:rsid w:val="00C1204A"/>
    <w:rsid w:val="00C13B8A"/>
    <w:rsid w:val="00C14B0A"/>
    <w:rsid w:val="00C14C04"/>
    <w:rsid w:val="00C15981"/>
    <w:rsid w:val="00C16C31"/>
    <w:rsid w:val="00C203E7"/>
    <w:rsid w:val="00C20C85"/>
    <w:rsid w:val="00C215E2"/>
    <w:rsid w:val="00C21B21"/>
    <w:rsid w:val="00C235F1"/>
    <w:rsid w:val="00C237A4"/>
    <w:rsid w:val="00C23F35"/>
    <w:rsid w:val="00C26DB4"/>
    <w:rsid w:val="00C270A8"/>
    <w:rsid w:val="00C30B9D"/>
    <w:rsid w:val="00C33A0B"/>
    <w:rsid w:val="00C34ABF"/>
    <w:rsid w:val="00C34EEE"/>
    <w:rsid w:val="00C35421"/>
    <w:rsid w:val="00C357DF"/>
    <w:rsid w:val="00C3589A"/>
    <w:rsid w:val="00C369B7"/>
    <w:rsid w:val="00C369D7"/>
    <w:rsid w:val="00C372DE"/>
    <w:rsid w:val="00C402B7"/>
    <w:rsid w:val="00C40B4A"/>
    <w:rsid w:val="00C40FF6"/>
    <w:rsid w:val="00C418F6"/>
    <w:rsid w:val="00C43106"/>
    <w:rsid w:val="00C456DF"/>
    <w:rsid w:val="00C5214E"/>
    <w:rsid w:val="00C521A1"/>
    <w:rsid w:val="00C52605"/>
    <w:rsid w:val="00C53004"/>
    <w:rsid w:val="00C540E5"/>
    <w:rsid w:val="00C54527"/>
    <w:rsid w:val="00C5454A"/>
    <w:rsid w:val="00C55091"/>
    <w:rsid w:val="00C55DF1"/>
    <w:rsid w:val="00C5745F"/>
    <w:rsid w:val="00C57685"/>
    <w:rsid w:val="00C57E54"/>
    <w:rsid w:val="00C603F5"/>
    <w:rsid w:val="00C61839"/>
    <w:rsid w:val="00C61934"/>
    <w:rsid w:val="00C62A56"/>
    <w:rsid w:val="00C63FF0"/>
    <w:rsid w:val="00C64955"/>
    <w:rsid w:val="00C652FF"/>
    <w:rsid w:val="00C66379"/>
    <w:rsid w:val="00C66423"/>
    <w:rsid w:val="00C676C6"/>
    <w:rsid w:val="00C72051"/>
    <w:rsid w:val="00C73A63"/>
    <w:rsid w:val="00C74967"/>
    <w:rsid w:val="00C74DEE"/>
    <w:rsid w:val="00C76033"/>
    <w:rsid w:val="00C8190F"/>
    <w:rsid w:val="00C81E7D"/>
    <w:rsid w:val="00C83DF8"/>
    <w:rsid w:val="00C84145"/>
    <w:rsid w:val="00C84D10"/>
    <w:rsid w:val="00C87FF5"/>
    <w:rsid w:val="00C912CF"/>
    <w:rsid w:val="00C9323B"/>
    <w:rsid w:val="00C941A0"/>
    <w:rsid w:val="00C94CC4"/>
    <w:rsid w:val="00C94CF5"/>
    <w:rsid w:val="00C95EB4"/>
    <w:rsid w:val="00C9657C"/>
    <w:rsid w:val="00C96EA0"/>
    <w:rsid w:val="00CA001C"/>
    <w:rsid w:val="00CA01BB"/>
    <w:rsid w:val="00CA09FF"/>
    <w:rsid w:val="00CA20F8"/>
    <w:rsid w:val="00CA39E7"/>
    <w:rsid w:val="00CA4094"/>
    <w:rsid w:val="00CA4975"/>
    <w:rsid w:val="00CB01D4"/>
    <w:rsid w:val="00CB1A80"/>
    <w:rsid w:val="00CB3351"/>
    <w:rsid w:val="00CB3801"/>
    <w:rsid w:val="00CB45F6"/>
    <w:rsid w:val="00CB492B"/>
    <w:rsid w:val="00CB5BCA"/>
    <w:rsid w:val="00CB5DD7"/>
    <w:rsid w:val="00CB6DBE"/>
    <w:rsid w:val="00CB77E2"/>
    <w:rsid w:val="00CB7880"/>
    <w:rsid w:val="00CB7A9B"/>
    <w:rsid w:val="00CC009F"/>
    <w:rsid w:val="00CC0644"/>
    <w:rsid w:val="00CC1609"/>
    <w:rsid w:val="00CC18F5"/>
    <w:rsid w:val="00CC1E45"/>
    <w:rsid w:val="00CC3393"/>
    <w:rsid w:val="00CC3420"/>
    <w:rsid w:val="00CC3464"/>
    <w:rsid w:val="00CC4CAF"/>
    <w:rsid w:val="00CD0ADA"/>
    <w:rsid w:val="00CD1357"/>
    <w:rsid w:val="00CD162F"/>
    <w:rsid w:val="00CD36FF"/>
    <w:rsid w:val="00CD4624"/>
    <w:rsid w:val="00CD4641"/>
    <w:rsid w:val="00CD4A2E"/>
    <w:rsid w:val="00CD595E"/>
    <w:rsid w:val="00CD5FE6"/>
    <w:rsid w:val="00CD6E4A"/>
    <w:rsid w:val="00CD79FF"/>
    <w:rsid w:val="00CD7E75"/>
    <w:rsid w:val="00CE0180"/>
    <w:rsid w:val="00CE1146"/>
    <w:rsid w:val="00CE1B26"/>
    <w:rsid w:val="00CE2663"/>
    <w:rsid w:val="00CE339D"/>
    <w:rsid w:val="00CE42B9"/>
    <w:rsid w:val="00CE4995"/>
    <w:rsid w:val="00CE588B"/>
    <w:rsid w:val="00CE7256"/>
    <w:rsid w:val="00CE7A20"/>
    <w:rsid w:val="00CF04C7"/>
    <w:rsid w:val="00CF0F6C"/>
    <w:rsid w:val="00CF1255"/>
    <w:rsid w:val="00CF2B36"/>
    <w:rsid w:val="00CF2CFC"/>
    <w:rsid w:val="00CF3C5D"/>
    <w:rsid w:val="00CF4DD8"/>
    <w:rsid w:val="00CF552E"/>
    <w:rsid w:val="00CF5A4D"/>
    <w:rsid w:val="00CF5D10"/>
    <w:rsid w:val="00D000BD"/>
    <w:rsid w:val="00D007B6"/>
    <w:rsid w:val="00D01588"/>
    <w:rsid w:val="00D019F8"/>
    <w:rsid w:val="00D03FBF"/>
    <w:rsid w:val="00D043D3"/>
    <w:rsid w:val="00D044AC"/>
    <w:rsid w:val="00D04C6D"/>
    <w:rsid w:val="00D04FFE"/>
    <w:rsid w:val="00D077FF"/>
    <w:rsid w:val="00D101A1"/>
    <w:rsid w:val="00D10C96"/>
    <w:rsid w:val="00D1131C"/>
    <w:rsid w:val="00D12745"/>
    <w:rsid w:val="00D12C36"/>
    <w:rsid w:val="00D14DA4"/>
    <w:rsid w:val="00D17B68"/>
    <w:rsid w:val="00D21E2A"/>
    <w:rsid w:val="00D21EAA"/>
    <w:rsid w:val="00D22772"/>
    <w:rsid w:val="00D228EE"/>
    <w:rsid w:val="00D234D1"/>
    <w:rsid w:val="00D235EA"/>
    <w:rsid w:val="00D25DF0"/>
    <w:rsid w:val="00D26135"/>
    <w:rsid w:val="00D26928"/>
    <w:rsid w:val="00D26E18"/>
    <w:rsid w:val="00D26EDF"/>
    <w:rsid w:val="00D2754A"/>
    <w:rsid w:val="00D320FE"/>
    <w:rsid w:val="00D33C24"/>
    <w:rsid w:val="00D36640"/>
    <w:rsid w:val="00D3737F"/>
    <w:rsid w:val="00D374EA"/>
    <w:rsid w:val="00D37C44"/>
    <w:rsid w:val="00D41F72"/>
    <w:rsid w:val="00D4215E"/>
    <w:rsid w:val="00D426B1"/>
    <w:rsid w:val="00D458B3"/>
    <w:rsid w:val="00D45E18"/>
    <w:rsid w:val="00D46168"/>
    <w:rsid w:val="00D46D1E"/>
    <w:rsid w:val="00D47F31"/>
    <w:rsid w:val="00D529E4"/>
    <w:rsid w:val="00D530F5"/>
    <w:rsid w:val="00D55EA3"/>
    <w:rsid w:val="00D569C2"/>
    <w:rsid w:val="00D57009"/>
    <w:rsid w:val="00D57576"/>
    <w:rsid w:val="00D57FFD"/>
    <w:rsid w:val="00D601C9"/>
    <w:rsid w:val="00D60555"/>
    <w:rsid w:val="00D624E4"/>
    <w:rsid w:val="00D670DF"/>
    <w:rsid w:val="00D67AD1"/>
    <w:rsid w:val="00D70129"/>
    <w:rsid w:val="00D720E4"/>
    <w:rsid w:val="00D75865"/>
    <w:rsid w:val="00D75A27"/>
    <w:rsid w:val="00D76319"/>
    <w:rsid w:val="00D7796F"/>
    <w:rsid w:val="00D80431"/>
    <w:rsid w:val="00D80A41"/>
    <w:rsid w:val="00D83F99"/>
    <w:rsid w:val="00D84693"/>
    <w:rsid w:val="00D846AF"/>
    <w:rsid w:val="00D84ED8"/>
    <w:rsid w:val="00D855FA"/>
    <w:rsid w:val="00D857BC"/>
    <w:rsid w:val="00D85A94"/>
    <w:rsid w:val="00D867C6"/>
    <w:rsid w:val="00D86E08"/>
    <w:rsid w:val="00D87DFC"/>
    <w:rsid w:val="00D90D88"/>
    <w:rsid w:val="00D9143A"/>
    <w:rsid w:val="00D93206"/>
    <w:rsid w:val="00D93F50"/>
    <w:rsid w:val="00D9400A"/>
    <w:rsid w:val="00D9582E"/>
    <w:rsid w:val="00D9599B"/>
    <w:rsid w:val="00D968E8"/>
    <w:rsid w:val="00D96F64"/>
    <w:rsid w:val="00D9717D"/>
    <w:rsid w:val="00D97A09"/>
    <w:rsid w:val="00D97EC9"/>
    <w:rsid w:val="00DA0D9F"/>
    <w:rsid w:val="00DA0E1B"/>
    <w:rsid w:val="00DA2AED"/>
    <w:rsid w:val="00DA430A"/>
    <w:rsid w:val="00DA69A9"/>
    <w:rsid w:val="00DA71E4"/>
    <w:rsid w:val="00DA7BD7"/>
    <w:rsid w:val="00DB043F"/>
    <w:rsid w:val="00DB1BB2"/>
    <w:rsid w:val="00DB33A5"/>
    <w:rsid w:val="00DB38CF"/>
    <w:rsid w:val="00DB3BF0"/>
    <w:rsid w:val="00DB467D"/>
    <w:rsid w:val="00DB5643"/>
    <w:rsid w:val="00DB6038"/>
    <w:rsid w:val="00DB6BE5"/>
    <w:rsid w:val="00DC103A"/>
    <w:rsid w:val="00DC2A39"/>
    <w:rsid w:val="00DC4249"/>
    <w:rsid w:val="00DC47F5"/>
    <w:rsid w:val="00DC5D1E"/>
    <w:rsid w:val="00DD13B7"/>
    <w:rsid w:val="00DD2B60"/>
    <w:rsid w:val="00DD4408"/>
    <w:rsid w:val="00DD5A5D"/>
    <w:rsid w:val="00DD63A1"/>
    <w:rsid w:val="00DD661B"/>
    <w:rsid w:val="00DD707A"/>
    <w:rsid w:val="00DE1902"/>
    <w:rsid w:val="00DE2247"/>
    <w:rsid w:val="00DE3549"/>
    <w:rsid w:val="00DE5CA6"/>
    <w:rsid w:val="00DE6311"/>
    <w:rsid w:val="00DE66B4"/>
    <w:rsid w:val="00DE78E2"/>
    <w:rsid w:val="00DE7B4F"/>
    <w:rsid w:val="00DE7F98"/>
    <w:rsid w:val="00DF002B"/>
    <w:rsid w:val="00DF1030"/>
    <w:rsid w:val="00DF27E8"/>
    <w:rsid w:val="00DF2CA5"/>
    <w:rsid w:val="00DF505E"/>
    <w:rsid w:val="00DF62E9"/>
    <w:rsid w:val="00DF796A"/>
    <w:rsid w:val="00E0091C"/>
    <w:rsid w:val="00E00FD3"/>
    <w:rsid w:val="00E0696F"/>
    <w:rsid w:val="00E070D9"/>
    <w:rsid w:val="00E1092D"/>
    <w:rsid w:val="00E11DD1"/>
    <w:rsid w:val="00E12105"/>
    <w:rsid w:val="00E12640"/>
    <w:rsid w:val="00E12E70"/>
    <w:rsid w:val="00E136BE"/>
    <w:rsid w:val="00E1377E"/>
    <w:rsid w:val="00E166C1"/>
    <w:rsid w:val="00E16E12"/>
    <w:rsid w:val="00E23114"/>
    <w:rsid w:val="00E23245"/>
    <w:rsid w:val="00E2327B"/>
    <w:rsid w:val="00E24200"/>
    <w:rsid w:val="00E268F2"/>
    <w:rsid w:val="00E3075F"/>
    <w:rsid w:val="00E325E3"/>
    <w:rsid w:val="00E3293D"/>
    <w:rsid w:val="00E3480D"/>
    <w:rsid w:val="00E3538D"/>
    <w:rsid w:val="00E354B6"/>
    <w:rsid w:val="00E35966"/>
    <w:rsid w:val="00E36476"/>
    <w:rsid w:val="00E3777A"/>
    <w:rsid w:val="00E378A6"/>
    <w:rsid w:val="00E37DC8"/>
    <w:rsid w:val="00E40717"/>
    <w:rsid w:val="00E41B0E"/>
    <w:rsid w:val="00E468D9"/>
    <w:rsid w:val="00E473F1"/>
    <w:rsid w:val="00E479C8"/>
    <w:rsid w:val="00E47AE2"/>
    <w:rsid w:val="00E50186"/>
    <w:rsid w:val="00E528ED"/>
    <w:rsid w:val="00E540EF"/>
    <w:rsid w:val="00E55B2C"/>
    <w:rsid w:val="00E57B56"/>
    <w:rsid w:val="00E6032A"/>
    <w:rsid w:val="00E616C5"/>
    <w:rsid w:val="00E61E96"/>
    <w:rsid w:val="00E62619"/>
    <w:rsid w:val="00E62B3F"/>
    <w:rsid w:val="00E64FDB"/>
    <w:rsid w:val="00E658FF"/>
    <w:rsid w:val="00E65E62"/>
    <w:rsid w:val="00E6694D"/>
    <w:rsid w:val="00E70A82"/>
    <w:rsid w:val="00E70F56"/>
    <w:rsid w:val="00E7181F"/>
    <w:rsid w:val="00E7219E"/>
    <w:rsid w:val="00E72C85"/>
    <w:rsid w:val="00E73768"/>
    <w:rsid w:val="00E73CC9"/>
    <w:rsid w:val="00E73DC0"/>
    <w:rsid w:val="00E7557A"/>
    <w:rsid w:val="00E775F4"/>
    <w:rsid w:val="00E77777"/>
    <w:rsid w:val="00E8282B"/>
    <w:rsid w:val="00E82AC0"/>
    <w:rsid w:val="00E84C71"/>
    <w:rsid w:val="00E859EB"/>
    <w:rsid w:val="00E860C2"/>
    <w:rsid w:val="00E942AD"/>
    <w:rsid w:val="00E95AE9"/>
    <w:rsid w:val="00E961E0"/>
    <w:rsid w:val="00E97514"/>
    <w:rsid w:val="00E97AD0"/>
    <w:rsid w:val="00E97DB6"/>
    <w:rsid w:val="00E97ED7"/>
    <w:rsid w:val="00EA026C"/>
    <w:rsid w:val="00EA051D"/>
    <w:rsid w:val="00EA0670"/>
    <w:rsid w:val="00EA24EF"/>
    <w:rsid w:val="00EA3805"/>
    <w:rsid w:val="00EA4C37"/>
    <w:rsid w:val="00EA5224"/>
    <w:rsid w:val="00EA5583"/>
    <w:rsid w:val="00EA67B9"/>
    <w:rsid w:val="00EA6B79"/>
    <w:rsid w:val="00EA7411"/>
    <w:rsid w:val="00EB0110"/>
    <w:rsid w:val="00EB02B8"/>
    <w:rsid w:val="00EB12F0"/>
    <w:rsid w:val="00EB19CD"/>
    <w:rsid w:val="00EB26CE"/>
    <w:rsid w:val="00EB2A36"/>
    <w:rsid w:val="00EB2B46"/>
    <w:rsid w:val="00EB3E8F"/>
    <w:rsid w:val="00EB433B"/>
    <w:rsid w:val="00EB4ECB"/>
    <w:rsid w:val="00EB4ECD"/>
    <w:rsid w:val="00EB525E"/>
    <w:rsid w:val="00EB623D"/>
    <w:rsid w:val="00EB7665"/>
    <w:rsid w:val="00EB7A78"/>
    <w:rsid w:val="00EC10F0"/>
    <w:rsid w:val="00EC18C6"/>
    <w:rsid w:val="00EC225A"/>
    <w:rsid w:val="00EC28B4"/>
    <w:rsid w:val="00EC2CCB"/>
    <w:rsid w:val="00EC2E82"/>
    <w:rsid w:val="00EC3626"/>
    <w:rsid w:val="00EC376C"/>
    <w:rsid w:val="00EC50AC"/>
    <w:rsid w:val="00EC570E"/>
    <w:rsid w:val="00ED05F7"/>
    <w:rsid w:val="00ED09C5"/>
    <w:rsid w:val="00ED1918"/>
    <w:rsid w:val="00ED1987"/>
    <w:rsid w:val="00ED1CB7"/>
    <w:rsid w:val="00ED2896"/>
    <w:rsid w:val="00ED3D68"/>
    <w:rsid w:val="00ED3D7A"/>
    <w:rsid w:val="00ED4709"/>
    <w:rsid w:val="00ED4F56"/>
    <w:rsid w:val="00ED583C"/>
    <w:rsid w:val="00ED764A"/>
    <w:rsid w:val="00ED7FCE"/>
    <w:rsid w:val="00EE01A1"/>
    <w:rsid w:val="00EE27CE"/>
    <w:rsid w:val="00EE2CB5"/>
    <w:rsid w:val="00EE66DE"/>
    <w:rsid w:val="00EE6D98"/>
    <w:rsid w:val="00EF0C5F"/>
    <w:rsid w:val="00F00C49"/>
    <w:rsid w:val="00F00F2A"/>
    <w:rsid w:val="00F03333"/>
    <w:rsid w:val="00F03910"/>
    <w:rsid w:val="00F04BCA"/>
    <w:rsid w:val="00F05AA7"/>
    <w:rsid w:val="00F05C28"/>
    <w:rsid w:val="00F07959"/>
    <w:rsid w:val="00F11856"/>
    <w:rsid w:val="00F118D4"/>
    <w:rsid w:val="00F11F15"/>
    <w:rsid w:val="00F12453"/>
    <w:rsid w:val="00F12795"/>
    <w:rsid w:val="00F13438"/>
    <w:rsid w:val="00F14ACA"/>
    <w:rsid w:val="00F17141"/>
    <w:rsid w:val="00F1747F"/>
    <w:rsid w:val="00F20225"/>
    <w:rsid w:val="00F203CA"/>
    <w:rsid w:val="00F273DC"/>
    <w:rsid w:val="00F2752C"/>
    <w:rsid w:val="00F27C57"/>
    <w:rsid w:val="00F305E4"/>
    <w:rsid w:val="00F30931"/>
    <w:rsid w:val="00F31294"/>
    <w:rsid w:val="00F31C11"/>
    <w:rsid w:val="00F32340"/>
    <w:rsid w:val="00F3333B"/>
    <w:rsid w:val="00F349DD"/>
    <w:rsid w:val="00F353DF"/>
    <w:rsid w:val="00F36B55"/>
    <w:rsid w:val="00F3794B"/>
    <w:rsid w:val="00F37C68"/>
    <w:rsid w:val="00F43140"/>
    <w:rsid w:val="00F43E08"/>
    <w:rsid w:val="00F444F0"/>
    <w:rsid w:val="00F448DE"/>
    <w:rsid w:val="00F45918"/>
    <w:rsid w:val="00F45EA7"/>
    <w:rsid w:val="00F4701E"/>
    <w:rsid w:val="00F47261"/>
    <w:rsid w:val="00F4754F"/>
    <w:rsid w:val="00F517A6"/>
    <w:rsid w:val="00F522BB"/>
    <w:rsid w:val="00F52386"/>
    <w:rsid w:val="00F528A4"/>
    <w:rsid w:val="00F541A1"/>
    <w:rsid w:val="00F56293"/>
    <w:rsid w:val="00F56B6E"/>
    <w:rsid w:val="00F62147"/>
    <w:rsid w:val="00F652B4"/>
    <w:rsid w:val="00F6608C"/>
    <w:rsid w:val="00F666D3"/>
    <w:rsid w:val="00F66F82"/>
    <w:rsid w:val="00F67AA9"/>
    <w:rsid w:val="00F7247B"/>
    <w:rsid w:val="00F731F1"/>
    <w:rsid w:val="00F73391"/>
    <w:rsid w:val="00F737BB"/>
    <w:rsid w:val="00F749AB"/>
    <w:rsid w:val="00F75C42"/>
    <w:rsid w:val="00F7612E"/>
    <w:rsid w:val="00F77223"/>
    <w:rsid w:val="00F77CAE"/>
    <w:rsid w:val="00F801A0"/>
    <w:rsid w:val="00F809E1"/>
    <w:rsid w:val="00F820AE"/>
    <w:rsid w:val="00F828D6"/>
    <w:rsid w:val="00F854E3"/>
    <w:rsid w:val="00F8791C"/>
    <w:rsid w:val="00F900B7"/>
    <w:rsid w:val="00F90BEC"/>
    <w:rsid w:val="00F93DC0"/>
    <w:rsid w:val="00F961B4"/>
    <w:rsid w:val="00F97802"/>
    <w:rsid w:val="00F97FA0"/>
    <w:rsid w:val="00FA0158"/>
    <w:rsid w:val="00FA0223"/>
    <w:rsid w:val="00FA043E"/>
    <w:rsid w:val="00FA2848"/>
    <w:rsid w:val="00FA2A96"/>
    <w:rsid w:val="00FA5C46"/>
    <w:rsid w:val="00FA6AB0"/>
    <w:rsid w:val="00FB0291"/>
    <w:rsid w:val="00FB1877"/>
    <w:rsid w:val="00FB4104"/>
    <w:rsid w:val="00FB4B61"/>
    <w:rsid w:val="00FB4EF3"/>
    <w:rsid w:val="00FB5C78"/>
    <w:rsid w:val="00FB64DD"/>
    <w:rsid w:val="00FB67B4"/>
    <w:rsid w:val="00FB6997"/>
    <w:rsid w:val="00FC0990"/>
    <w:rsid w:val="00FC1AC1"/>
    <w:rsid w:val="00FC1B9F"/>
    <w:rsid w:val="00FC1C52"/>
    <w:rsid w:val="00FC1E5E"/>
    <w:rsid w:val="00FC1F72"/>
    <w:rsid w:val="00FC247A"/>
    <w:rsid w:val="00FC3498"/>
    <w:rsid w:val="00FC39D7"/>
    <w:rsid w:val="00FC3EAF"/>
    <w:rsid w:val="00FC5B63"/>
    <w:rsid w:val="00FD06E2"/>
    <w:rsid w:val="00FD141B"/>
    <w:rsid w:val="00FD1B35"/>
    <w:rsid w:val="00FD286A"/>
    <w:rsid w:val="00FD2D78"/>
    <w:rsid w:val="00FD3EB5"/>
    <w:rsid w:val="00FD4742"/>
    <w:rsid w:val="00FD4B26"/>
    <w:rsid w:val="00FD62D6"/>
    <w:rsid w:val="00FD66F7"/>
    <w:rsid w:val="00FD6D34"/>
    <w:rsid w:val="00FE04B6"/>
    <w:rsid w:val="00FE11EC"/>
    <w:rsid w:val="00FE128E"/>
    <w:rsid w:val="00FE4144"/>
    <w:rsid w:val="00FE4950"/>
    <w:rsid w:val="00FE66A8"/>
    <w:rsid w:val="00FE673A"/>
    <w:rsid w:val="00FE686F"/>
    <w:rsid w:val="00FE7539"/>
    <w:rsid w:val="00FF058F"/>
    <w:rsid w:val="00FF0F57"/>
    <w:rsid w:val="00FF4142"/>
    <w:rsid w:val="00FF4278"/>
    <w:rsid w:val="00FF502B"/>
    <w:rsid w:val="00FF52E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0D4A9"/>
  <w15:chartTrackingRefBased/>
  <w15:docId w15:val="{48205D00-75B9-40BA-BB00-5823BBA0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8BB"/>
    <w:rPr>
      <w:sz w:val="24"/>
      <w:szCs w:val="24"/>
    </w:rPr>
  </w:style>
  <w:style w:type="paragraph" w:styleId="Heading4">
    <w:name w:val="heading 4"/>
    <w:basedOn w:val="Normal"/>
    <w:next w:val="Normal"/>
    <w:link w:val="Heading4Char"/>
    <w:semiHidden/>
    <w:unhideWhenUsed/>
    <w:qFormat/>
    <w:rsid w:val="00CE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CE588B"/>
    <w:pPr>
      <w:keepNext/>
      <w:ind w:left="1416" w:firstLine="708"/>
      <w:jc w:val="center"/>
      <w:outlineLvl w:val="5"/>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E588B"/>
    <w:pPr>
      <w:jc w:val="both"/>
    </w:pPr>
    <w:rPr>
      <w:rFonts w:ascii="Arial" w:hAnsi="Arial"/>
      <w:sz w:val="22"/>
      <w:szCs w:val="20"/>
      <w:lang w:val="es-ES_tradnl"/>
    </w:rPr>
  </w:style>
  <w:style w:type="paragraph" w:styleId="Footer">
    <w:name w:val="footer"/>
    <w:basedOn w:val="Normal"/>
    <w:link w:val="FooterChar"/>
    <w:rsid w:val="00CE588B"/>
    <w:pPr>
      <w:tabs>
        <w:tab w:val="center" w:pos="4252"/>
        <w:tab w:val="right" w:pos="8504"/>
      </w:tabs>
    </w:pPr>
  </w:style>
  <w:style w:type="character" w:styleId="PageNumber">
    <w:name w:val="page number"/>
    <w:basedOn w:val="DefaultParagraphFont"/>
    <w:rsid w:val="00CE588B"/>
  </w:style>
  <w:style w:type="paragraph" w:styleId="BodyText">
    <w:name w:val="Body Text"/>
    <w:aliases w:val="TABLA DE CONTENIDO 3 Car Car,TABLA DE CONTENIDO 3 Car"/>
    <w:basedOn w:val="Normal"/>
    <w:link w:val="BodyTextChar"/>
    <w:rsid w:val="003562AF"/>
    <w:pPr>
      <w:overflowPunct w:val="0"/>
      <w:autoSpaceDE w:val="0"/>
      <w:autoSpaceDN w:val="0"/>
      <w:adjustRightInd w:val="0"/>
      <w:spacing w:after="120"/>
      <w:textAlignment w:val="baseline"/>
    </w:pPr>
    <w:rPr>
      <w:rFonts w:ascii="Arial Narrow" w:hAnsi="Arial Narrow"/>
      <w:sz w:val="26"/>
      <w:szCs w:val="20"/>
      <w:lang w:val="es-ES_tradnl"/>
    </w:rPr>
  </w:style>
  <w:style w:type="character" w:customStyle="1" w:styleId="BodyTextChar">
    <w:name w:val="Body Text Char"/>
    <w:aliases w:val="TABLA DE CONTENIDO 3 Car Car Char,TABLA DE CONTENIDO 3 Car Char"/>
    <w:link w:val="BodyText"/>
    <w:rsid w:val="003562AF"/>
    <w:rPr>
      <w:rFonts w:ascii="Arial Narrow" w:hAnsi="Arial Narrow"/>
      <w:sz w:val="26"/>
      <w:lang w:val="es-ES_tradnl" w:eastAsia="es-ES" w:bidi="ar-SA"/>
    </w:rPr>
  </w:style>
  <w:style w:type="paragraph" w:styleId="NormalWeb">
    <w:name w:val="Normal (Web)"/>
    <w:basedOn w:val="Normal"/>
    <w:link w:val="NormalWebChar"/>
    <w:uiPriority w:val="99"/>
    <w:unhideWhenUsed/>
    <w:rsid w:val="00E40717"/>
    <w:pPr>
      <w:spacing w:before="100" w:beforeAutospacing="1" w:after="100" w:afterAutospacing="1"/>
    </w:pPr>
  </w:style>
  <w:style w:type="paragraph" w:customStyle="1" w:styleId="Listavistosa-nfasis11">
    <w:name w:val="Lista vistosa - Énfasis 11"/>
    <w:basedOn w:val="Normal"/>
    <w:qFormat/>
    <w:rsid w:val="00533368"/>
    <w:pPr>
      <w:ind w:left="720"/>
      <w:contextualSpacing/>
    </w:pPr>
  </w:style>
  <w:style w:type="paragraph" w:styleId="List">
    <w:name w:val="List"/>
    <w:basedOn w:val="Normal"/>
    <w:rsid w:val="00104241"/>
    <w:pPr>
      <w:ind w:left="283" w:hanging="283"/>
      <w:jc w:val="both"/>
    </w:pPr>
    <w:rPr>
      <w:rFonts w:ascii="Arial" w:eastAsia="Calibri" w:hAnsi="Arial" w:cs="Arial"/>
      <w:sz w:val="20"/>
      <w:szCs w:val="20"/>
    </w:rPr>
  </w:style>
  <w:style w:type="paragraph" w:styleId="FootnoteText">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FootnoteTextChar1"/>
    <w:qFormat/>
    <w:rsid w:val="00511C41"/>
    <w:rPr>
      <w:rFonts w:ascii="Eras Light ITC" w:hAnsi="Eras Light ITC"/>
      <w:sz w:val="20"/>
      <w:szCs w:val="20"/>
      <w:lang w:val="x-none" w:eastAsia="x-none"/>
    </w:rPr>
  </w:style>
  <w:style w:type="character" w:customStyle="1" w:styleId="FootnoteTextChar1">
    <w:name w:val="Footnote Text Char1"/>
    <w:aliases w:val="Footnote Text Char Char Char Char Char Char,Footnote Text Char Char Char Char Char1,Footnote reference Char,FA Fu Char,Footnote Text Cha Char,Footnote Text Char Char Char Char1,FA Fußnotentext Char,FA Fuﬂnotentext Char,ft Char"/>
    <w:link w:val="FootnoteText"/>
    <w:rsid w:val="00511C41"/>
    <w:rPr>
      <w:rFonts w:ascii="Eras Light ITC" w:hAnsi="Eras Light ITC"/>
    </w:rPr>
  </w:style>
  <w:style w:type="character" w:styleId="FootnoteReference">
    <w:name w:val="footnote reference"/>
    <w:aliases w:val="Ref,de nota al pie,FC,Appel note de bas de p,Ref. de nota al pie 2,Pie de Página,Texto de nota al p,Texto de nota al pie,Pie de Pàgina,F,Pie de P_gin,Pie de P_g,Texto de nota al pi,Pie de P_,Pie de P‡gina,Pie de P·gina,Pie de P,f"/>
    <w:rsid w:val="00511C41"/>
    <w:rPr>
      <w:vertAlign w:val="superscript"/>
    </w:rPr>
  </w:style>
  <w:style w:type="paragraph" w:styleId="BodyText2">
    <w:name w:val="Body Text 2"/>
    <w:basedOn w:val="Normal"/>
    <w:link w:val="BodyText2Char"/>
    <w:rsid w:val="00432B4B"/>
    <w:pPr>
      <w:spacing w:after="120" w:line="480" w:lineRule="auto"/>
    </w:pPr>
    <w:rPr>
      <w:lang w:val="x-none" w:eastAsia="x-none"/>
    </w:rPr>
  </w:style>
  <w:style w:type="character" w:customStyle="1" w:styleId="BodyText2Char">
    <w:name w:val="Body Text 2 Char"/>
    <w:link w:val="BodyText2"/>
    <w:rsid w:val="00432B4B"/>
    <w:rPr>
      <w:sz w:val="24"/>
      <w:szCs w:val="24"/>
    </w:rPr>
  </w:style>
  <w:style w:type="character" w:styleId="CommentReference">
    <w:name w:val="annotation reference"/>
    <w:rsid w:val="00203999"/>
    <w:rPr>
      <w:sz w:val="16"/>
      <w:szCs w:val="16"/>
    </w:rPr>
  </w:style>
  <w:style w:type="paragraph" w:styleId="CommentText">
    <w:name w:val="annotation text"/>
    <w:basedOn w:val="Normal"/>
    <w:link w:val="CommentTextChar1"/>
    <w:rsid w:val="00203999"/>
    <w:rPr>
      <w:sz w:val="20"/>
      <w:szCs w:val="20"/>
    </w:rPr>
  </w:style>
  <w:style w:type="character" w:customStyle="1" w:styleId="CommentTextChar1">
    <w:name w:val="Comment Text Char1"/>
    <w:basedOn w:val="DefaultParagraphFont"/>
    <w:link w:val="CommentText"/>
    <w:rsid w:val="00203999"/>
  </w:style>
  <w:style w:type="paragraph" w:styleId="CommentSubject">
    <w:name w:val="annotation subject"/>
    <w:basedOn w:val="CommentText"/>
    <w:next w:val="CommentText"/>
    <w:link w:val="CommentSubjectChar"/>
    <w:rsid w:val="00203999"/>
    <w:rPr>
      <w:b/>
      <w:bCs/>
      <w:lang w:val="x-none" w:eastAsia="x-none"/>
    </w:rPr>
  </w:style>
  <w:style w:type="character" w:customStyle="1" w:styleId="CommentSubjectChar">
    <w:name w:val="Comment Subject Char"/>
    <w:link w:val="CommentSubject"/>
    <w:rsid w:val="00203999"/>
    <w:rPr>
      <w:b/>
      <w:bCs/>
    </w:rPr>
  </w:style>
  <w:style w:type="paragraph" w:styleId="BalloonText">
    <w:name w:val="Balloon Text"/>
    <w:basedOn w:val="Normal"/>
    <w:link w:val="BalloonTextChar"/>
    <w:rsid w:val="00203999"/>
    <w:rPr>
      <w:rFonts w:ascii="Tahoma" w:hAnsi="Tahoma"/>
      <w:sz w:val="16"/>
      <w:szCs w:val="16"/>
      <w:lang w:val="x-none" w:eastAsia="x-none"/>
    </w:rPr>
  </w:style>
  <w:style w:type="character" w:customStyle="1" w:styleId="BalloonTextChar">
    <w:name w:val="Balloon Text Char"/>
    <w:link w:val="BalloonText"/>
    <w:rsid w:val="00203999"/>
    <w:rPr>
      <w:rFonts w:ascii="Tahoma" w:hAnsi="Tahoma" w:cs="Tahoma"/>
      <w:sz w:val="16"/>
      <w:szCs w:val="16"/>
    </w:rPr>
  </w:style>
  <w:style w:type="paragraph" w:styleId="EndnoteText">
    <w:name w:val="endnote text"/>
    <w:basedOn w:val="Normal"/>
    <w:link w:val="EndnoteTextChar"/>
    <w:rsid w:val="00A77C0A"/>
    <w:rPr>
      <w:sz w:val="20"/>
      <w:szCs w:val="20"/>
    </w:rPr>
  </w:style>
  <w:style w:type="character" w:customStyle="1" w:styleId="EndnoteTextChar">
    <w:name w:val="Endnote Text Char"/>
    <w:basedOn w:val="DefaultParagraphFont"/>
    <w:link w:val="EndnoteText"/>
    <w:rsid w:val="00A77C0A"/>
  </w:style>
  <w:style w:type="character" w:styleId="EndnoteReference">
    <w:name w:val="endnote reference"/>
    <w:rsid w:val="00A77C0A"/>
    <w:rPr>
      <w:vertAlign w:val="superscript"/>
    </w:rPr>
  </w:style>
  <w:style w:type="paragraph" w:styleId="Header">
    <w:name w:val="header"/>
    <w:basedOn w:val="Normal"/>
    <w:link w:val="HeaderChar"/>
    <w:uiPriority w:val="99"/>
    <w:rsid w:val="007A5AC7"/>
    <w:pPr>
      <w:tabs>
        <w:tab w:val="center" w:pos="4252"/>
        <w:tab w:val="right" w:pos="8504"/>
      </w:tabs>
    </w:pPr>
  </w:style>
  <w:style w:type="character" w:customStyle="1" w:styleId="HeaderChar">
    <w:name w:val="Header Char"/>
    <w:link w:val="Header"/>
    <w:uiPriority w:val="99"/>
    <w:locked/>
    <w:rsid w:val="007A5AC7"/>
    <w:rPr>
      <w:sz w:val="24"/>
      <w:szCs w:val="24"/>
      <w:lang w:val="es-ES" w:eastAsia="es-ES" w:bidi="ar-SA"/>
    </w:rPr>
  </w:style>
  <w:style w:type="character" w:customStyle="1" w:styleId="CommentTextChar">
    <w:name w:val="Comment Text Char"/>
    <w:semiHidden/>
    <w:locked/>
    <w:rsid w:val="005F70E0"/>
    <w:rPr>
      <w:rFonts w:ascii="Calibri" w:hAnsi="Calibri" w:cs="Times New Roman"/>
      <w:sz w:val="24"/>
      <w:szCs w:val="24"/>
      <w:lang w:val="es-ES" w:eastAsia="es-ES"/>
    </w:rPr>
  </w:style>
  <w:style w:type="paragraph" w:customStyle="1" w:styleId="xl30">
    <w:name w:val="xl30"/>
    <w:basedOn w:val="Normal"/>
    <w:rsid w:val="005F70E0"/>
    <w:pPr>
      <w:pBdr>
        <w:left w:val="single" w:sz="8" w:space="0" w:color="auto"/>
        <w:right w:val="single" w:sz="4" w:space="0" w:color="auto"/>
      </w:pBdr>
      <w:spacing w:before="100" w:beforeAutospacing="1" w:after="100" w:afterAutospacing="1"/>
      <w:jc w:val="center"/>
    </w:pPr>
    <w:rPr>
      <w:rFonts w:eastAsia="Calibri"/>
      <w:lang w:val="en-GB" w:eastAsia="en-US"/>
    </w:rPr>
  </w:style>
  <w:style w:type="paragraph" w:customStyle="1" w:styleId="EstiloNegritaJustificadoAntes9ptoDespus9pto">
    <w:name w:val="Estilo Negrita Justificado Antes:  9 pto Después:  9 pto"/>
    <w:basedOn w:val="Normal"/>
    <w:rsid w:val="005F70E0"/>
    <w:pPr>
      <w:keepNext/>
      <w:spacing w:before="180" w:after="180"/>
      <w:jc w:val="both"/>
    </w:pPr>
    <w:rPr>
      <w:rFonts w:ascii="Arial" w:eastAsia="Calibri" w:hAnsi="Arial"/>
      <w:b/>
      <w:bCs/>
      <w:sz w:val="22"/>
      <w:szCs w:val="20"/>
    </w:rPr>
  </w:style>
  <w:style w:type="paragraph" w:customStyle="1" w:styleId="Cuadrculamedia21">
    <w:name w:val="Cuadrícula media 21"/>
    <w:qFormat/>
    <w:rsid w:val="003D0E76"/>
    <w:rPr>
      <w:rFonts w:ascii="Calibri" w:eastAsia="Calibri" w:hAnsi="Calibri"/>
      <w:sz w:val="22"/>
      <w:szCs w:val="22"/>
      <w:lang w:val="es-CO" w:eastAsia="en-US"/>
    </w:rPr>
  </w:style>
  <w:style w:type="paragraph" w:customStyle="1" w:styleId="ListParagraph1">
    <w:name w:val="List Paragraph1"/>
    <w:basedOn w:val="Normal"/>
    <w:rsid w:val="002E481D"/>
    <w:pPr>
      <w:ind w:left="720"/>
    </w:pPr>
    <w:rPr>
      <w:rFonts w:ascii="Arial" w:eastAsia="Calibri" w:hAnsi="Arial" w:cs="Arial"/>
      <w:sz w:val="22"/>
    </w:rPr>
  </w:style>
  <w:style w:type="paragraph" w:customStyle="1" w:styleId="NoSpacing1">
    <w:name w:val="No Spacing1"/>
    <w:rsid w:val="00093FC4"/>
    <w:rPr>
      <w:rFonts w:ascii="Calibri" w:hAnsi="Calibri"/>
      <w:sz w:val="22"/>
      <w:szCs w:val="22"/>
      <w:lang w:val="es-CO" w:eastAsia="en-US"/>
    </w:rPr>
  </w:style>
  <w:style w:type="paragraph" w:customStyle="1" w:styleId="Default">
    <w:name w:val="Default"/>
    <w:rsid w:val="00093FC4"/>
    <w:pPr>
      <w:autoSpaceDE w:val="0"/>
      <w:autoSpaceDN w:val="0"/>
      <w:adjustRightInd w:val="0"/>
    </w:pPr>
    <w:rPr>
      <w:rFonts w:ascii="Arial" w:hAnsi="Arial" w:cs="Arial"/>
      <w:color w:val="000000"/>
      <w:sz w:val="24"/>
      <w:szCs w:val="24"/>
      <w:lang w:val="es-MX" w:eastAsia="es-MX"/>
    </w:rPr>
  </w:style>
  <w:style w:type="paragraph" w:customStyle="1" w:styleId="prrafodelista">
    <w:name w:val="prrafodelista"/>
    <w:basedOn w:val="Normal"/>
    <w:rsid w:val="00E55B2C"/>
    <w:pPr>
      <w:ind w:left="708"/>
      <w:jc w:val="both"/>
    </w:pPr>
    <w:rPr>
      <w:rFonts w:ascii="Arial" w:hAnsi="Arial" w:cs="Arial"/>
      <w:lang w:val="es-MX" w:eastAsia="es-MX"/>
    </w:rPr>
  </w:style>
  <w:style w:type="paragraph" w:customStyle="1" w:styleId="listparagraph0">
    <w:name w:val="listparagraph0"/>
    <w:basedOn w:val="Normal"/>
    <w:rsid w:val="001179CB"/>
    <w:pPr>
      <w:ind w:left="720"/>
    </w:pPr>
    <w:rPr>
      <w:rFonts w:ascii="Arial" w:hAnsi="Arial" w:cs="Arial"/>
      <w:sz w:val="22"/>
      <w:szCs w:val="22"/>
    </w:rPr>
  </w:style>
  <w:style w:type="table" w:styleId="TableGrid">
    <w:name w:val="Table Grid"/>
    <w:basedOn w:val="TableNormal"/>
    <w:rsid w:val="0046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CC3393"/>
    <w:pPr>
      <w:ind w:left="720"/>
    </w:pPr>
    <w:rPr>
      <w:rFonts w:ascii="Calibri" w:hAnsi="Calibri"/>
      <w:sz w:val="22"/>
      <w:szCs w:val="22"/>
    </w:rPr>
  </w:style>
  <w:style w:type="paragraph" w:customStyle="1" w:styleId="Style1">
    <w:name w:val="Style 1"/>
    <w:uiPriority w:val="99"/>
    <w:rsid w:val="00EC2CCB"/>
    <w:pPr>
      <w:widowControl w:val="0"/>
      <w:autoSpaceDE w:val="0"/>
      <w:autoSpaceDN w:val="0"/>
      <w:adjustRightInd w:val="0"/>
    </w:pPr>
    <w:rPr>
      <w:lang w:val="en-US"/>
    </w:rPr>
  </w:style>
  <w:style w:type="character" w:customStyle="1" w:styleId="CharacterStyle1">
    <w:name w:val="Character Style 1"/>
    <w:uiPriority w:val="99"/>
    <w:rsid w:val="00EC2CCB"/>
    <w:rPr>
      <w:sz w:val="20"/>
      <w:szCs w:val="20"/>
    </w:rPr>
  </w:style>
  <w:style w:type="paragraph" w:customStyle="1" w:styleId="Style2">
    <w:name w:val="Style 2"/>
    <w:uiPriority w:val="99"/>
    <w:rsid w:val="00EC2CCB"/>
    <w:pPr>
      <w:widowControl w:val="0"/>
      <w:autoSpaceDE w:val="0"/>
      <w:autoSpaceDN w:val="0"/>
      <w:ind w:left="144"/>
    </w:pPr>
    <w:rPr>
      <w:sz w:val="24"/>
      <w:szCs w:val="24"/>
      <w:lang w:val="en-US"/>
    </w:rPr>
  </w:style>
  <w:style w:type="character" w:styleId="Hyperlink">
    <w:name w:val="Hyperlink"/>
    <w:rsid w:val="00D04C6D"/>
    <w:rPr>
      <w:color w:val="0000FF"/>
      <w:u w:val="single"/>
    </w:rPr>
  </w:style>
  <w:style w:type="paragraph" w:styleId="ListBullet">
    <w:name w:val="List Bullet"/>
    <w:basedOn w:val="Normal"/>
    <w:rsid w:val="00D9143A"/>
    <w:pPr>
      <w:numPr>
        <w:numId w:val="1"/>
      </w:numPr>
      <w:contextualSpacing/>
    </w:pPr>
  </w:style>
  <w:style w:type="character" w:customStyle="1" w:styleId="FooterChar">
    <w:name w:val="Footer Char"/>
    <w:link w:val="Footer"/>
    <w:rsid w:val="00414FB8"/>
    <w:rPr>
      <w:sz w:val="24"/>
      <w:szCs w:val="24"/>
    </w:rPr>
  </w:style>
  <w:style w:type="character" w:styleId="Emphasis">
    <w:name w:val="Emphasis"/>
    <w:qFormat/>
    <w:rsid w:val="00D25DF0"/>
    <w:rPr>
      <w:i/>
      <w:iCs/>
    </w:rPr>
  </w:style>
  <w:style w:type="paragraph" w:styleId="ListParagraph">
    <w:name w:val="List Paragraph"/>
    <w:aliases w:val="Bullet List,FooterText,numbered,Paragraphe de liste1,lp1,HOJA,Colorful List Accent 1,Colorful List - Accent 11,Lista vistosa - Énfasis 111,Lista vistosa - Énfasis 12,Lista vistosa - Énfasis 13"/>
    <w:basedOn w:val="Normal"/>
    <w:link w:val="ListParagraphChar"/>
    <w:uiPriority w:val="34"/>
    <w:qFormat/>
    <w:rsid w:val="00FA0223"/>
    <w:pPr>
      <w:ind w:left="720"/>
      <w:contextualSpacing/>
    </w:pPr>
  </w:style>
  <w:style w:type="character" w:customStyle="1" w:styleId="Heading4Char">
    <w:name w:val="Heading 4 Char"/>
    <w:basedOn w:val="DefaultParagraphFont"/>
    <w:link w:val="Heading4"/>
    <w:uiPriority w:val="99"/>
    <w:rsid w:val="00CE7256"/>
    <w:rPr>
      <w:rFonts w:asciiTheme="majorHAnsi" w:eastAsiaTheme="majorEastAsia" w:hAnsiTheme="majorHAnsi" w:cstheme="majorBidi"/>
      <w:i/>
      <w:iCs/>
      <w:color w:val="2E74B5" w:themeColor="accent1" w:themeShade="BF"/>
      <w:sz w:val="24"/>
      <w:szCs w:val="24"/>
    </w:rPr>
  </w:style>
  <w:style w:type="character" w:customStyle="1" w:styleId="NormalWebChar">
    <w:name w:val="Normal (Web) Char"/>
    <w:link w:val="NormalWeb"/>
    <w:uiPriority w:val="99"/>
    <w:locked/>
    <w:rsid w:val="0092000C"/>
    <w:rPr>
      <w:sz w:val="24"/>
      <w:szCs w:val="24"/>
    </w:rPr>
  </w:style>
  <w:style w:type="character" w:customStyle="1" w:styleId="Mencinsinresolver1">
    <w:name w:val="Mención sin resolver1"/>
    <w:basedOn w:val="DefaultParagraphFont"/>
    <w:uiPriority w:val="99"/>
    <w:semiHidden/>
    <w:unhideWhenUsed/>
    <w:rsid w:val="003F0610"/>
    <w:rPr>
      <w:color w:val="605E5C"/>
      <w:shd w:val="clear" w:color="auto" w:fill="E1DFDD"/>
    </w:rPr>
  </w:style>
  <w:style w:type="character" w:styleId="Strong">
    <w:name w:val="Strong"/>
    <w:basedOn w:val="DefaultParagraphFont"/>
    <w:uiPriority w:val="22"/>
    <w:qFormat/>
    <w:rsid w:val="00521866"/>
    <w:rPr>
      <w:b/>
      <w:bCs/>
    </w:rPr>
  </w:style>
  <w:style w:type="character" w:customStyle="1" w:styleId="ListParagraphChar">
    <w:name w:val="List Paragraph Char"/>
    <w:aliases w:val="Bullet List Char,FooterText Char,numbered Char,Paragraphe de liste1 Char,lp1 Char,HOJA Char,Colorful List Accent 1 Char,Colorful List - Accent 11 Char,Lista vistosa - Énfasis 111 Char,Lista vistosa - Énfasis 12 Char"/>
    <w:link w:val="ListParagraph"/>
    <w:uiPriority w:val="34"/>
    <w:qFormat/>
    <w:locked/>
    <w:rsid w:val="00521866"/>
    <w:rPr>
      <w:sz w:val="24"/>
      <w:szCs w:val="24"/>
    </w:rPr>
  </w:style>
  <w:style w:type="paragraph" w:styleId="Revision">
    <w:name w:val="Revision"/>
    <w:hidden/>
    <w:uiPriority w:val="99"/>
    <w:semiHidden/>
    <w:rsid w:val="00DF2C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151">
      <w:bodyDiv w:val="1"/>
      <w:marLeft w:val="0"/>
      <w:marRight w:val="0"/>
      <w:marTop w:val="0"/>
      <w:marBottom w:val="0"/>
      <w:divBdr>
        <w:top w:val="none" w:sz="0" w:space="0" w:color="auto"/>
        <w:left w:val="none" w:sz="0" w:space="0" w:color="auto"/>
        <w:bottom w:val="none" w:sz="0" w:space="0" w:color="auto"/>
        <w:right w:val="none" w:sz="0" w:space="0" w:color="auto"/>
      </w:divBdr>
      <w:divsChild>
        <w:div w:id="88813646">
          <w:marLeft w:val="547"/>
          <w:marRight w:val="0"/>
          <w:marTop w:val="0"/>
          <w:marBottom w:val="0"/>
          <w:divBdr>
            <w:top w:val="none" w:sz="0" w:space="0" w:color="auto"/>
            <w:left w:val="none" w:sz="0" w:space="0" w:color="auto"/>
            <w:bottom w:val="none" w:sz="0" w:space="0" w:color="auto"/>
            <w:right w:val="none" w:sz="0" w:space="0" w:color="auto"/>
          </w:divBdr>
        </w:div>
        <w:div w:id="519272095">
          <w:marLeft w:val="547"/>
          <w:marRight w:val="0"/>
          <w:marTop w:val="0"/>
          <w:marBottom w:val="0"/>
          <w:divBdr>
            <w:top w:val="none" w:sz="0" w:space="0" w:color="auto"/>
            <w:left w:val="none" w:sz="0" w:space="0" w:color="auto"/>
            <w:bottom w:val="none" w:sz="0" w:space="0" w:color="auto"/>
            <w:right w:val="none" w:sz="0" w:space="0" w:color="auto"/>
          </w:divBdr>
        </w:div>
        <w:div w:id="623459466">
          <w:marLeft w:val="547"/>
          <w:marRight w:val="0"/>
          <w:marTop w:val="0"/>
          <w:marBottom w:val="0"/>
          <w:divBdr>
            <w:top w:val="none" w:sz="0" w:space="0" w:color="auto"/>
            <w:left w:val="none" w:sz="0" w:space="0" w:color="auto"/>
            <w:bottom w:val="none" w:sz="0" w:space="0" w:color="auto"/>
            <w:right w:val="none" w:sz="0" w:space="0" w:color="auto"/>
          </w:divBdr>
        </w:div>
        <w:div w:id="658774712">
          <w:marLeft w:val="547"/>
          <w:marRight w:val="0"/>
          <w:marTop w:val="0"/>
          <w:marBottom w:val="0"/>
          <w:divBdr>
            <w:top w:val="none" w:sz="0" w:space="0" w:color="auto"/>
            <w:left w:val="none" w:sz="0" w:space="0" w:color="auto"/>
            <w:bottom w:val="none" w:sz="0" w:space="0" w:color="auto"/>
            <w:right w:val="none" w:sz="0" w:space="0" w:color="auto"/>
          </w:divBdr>
        </w:div>
        <w:div w:id="1007363822">
          <w:marLeft w:val="547"/>
          <w:marRight w:val="0"/>
          <w:marTop w:val="0"/>
          <w:marBottom w:val="0"/>
          <w:divBdr>
            <w:top w:val="none" w:sz="0" w:space="0" w:color="auto"/>
            <w:left w:val="none" w:sz="0" w:space="0" w:color="auto"/>
            <w:bottom w:val="none" w:sz="0" w:space="0" w:color="auto"/>
            <w:right w:val="none" w:sz="0" w:space="0" w:color="auto"/>
          </w:divBdr>
        </w:div>
        <w:div w:id="1363630407">
          <w:marLeft w:val="547"/>
          <w:marRight w:val="0"/>
          <w:marTop w:val="0"/>
          <w:marBottom w:val="0"/>
          <w:divBdr>
            <w:top w:val="none" w:sz="0" w:space="0" w:color="auto"/>
            <w:left w:val="none" w:sz="0" w:space="0" w:color="auto"/>
            <w:bottom w:val="none" w:sz="0" w:space="0" w:color="auto"/>
            <w:right w:val="none" w:sz="0" w:space="0" w:color="auto"/>
          </w:divBdr>
        </w:div>
      </w:divsChild>
    </w:div>
    <w:div w:id="43414474">
      <w:bodyDiv w:val="1"/>
      <w:marLeft w:val="0"/>
      <w:marRight w:val="0"/>
      <w:marTop w:val="0"/>
      <w:marBottom w:val="0"/>
      <w:divBdr>
        <w:top w:val="none" w:sz="0" w:space="0" w:color="auto"/>
        <w:left w:val="none" w:sz="0" w:space="0" w:color="auto"/>
        <w:bottom w:val="none" w:sz="0" w:space="0" w:color="auto"/>
        <w:right w:val="none" w:sz="0" w:space="0" w:color="auto"/>
      </w:divBdr>
      <w:divsChild>
        <w:div w:id="103426118">
          <w:marLeft w:val="547"/>
          <w:marRight w:val="0"/>
          <w:marTop w:val="40"/>
          <w:marBottom w:val="0"/>
          <w:divBdr>
            <w:top w:val="none" w:sz="0" w:space="0" w:color="auto"/>
            <w:left w:val="none" w:sz="0" w:space="0" w:color="auto"/>
            <w:bottom w:val="none" w:sz="0" w:space="0" w:color="auto"/>
            <w:right w:val="none" w:sz="0" w:space="0" w:color="auto"/>
          </w:divBdr>
        </w:div>
        <w:div w:id="143737495">
          <w:marLeft w:val="547"/>
          <w:marRight w:val="0"/>
          <w:marTop w:val="40"/>
          <w:marBottom w:val="0"/>
          <w:divBdr>
            <w:top w:val="none" w:sz="0" w:space="0" w:color="auto"/>
            <w:left w:val="none" w:sz="0" w:space="0" w:color="auto"/>
            <w:bottom w:val="none" w:sz="0" w:space="0" w:color="auto"/>
            <w:right w:val="none" w:sz="0" w:space="0" w:color="auto"/>
          </w:divBdr>
        </w:div>
        <w:div w:id="622738189">
          <w:marLeft w:val="547"/>
          <w:marRight w:val="0"/>
          <w:marTop w:val="40"/>
          <w:marBottom w:val="0"/>
          <w:divBdr>
            <w:top w:val="none" w:sz="0" w:space="0" w:color="auto"/>
            <w:left w:val="none" w:sz="0" w:space="0" w:color="auto"/>
            <w:bottom w:val="none" w:sz="0" w:space="0" w:color="auto"/>
            <w:right w:val="none" w:sz="0" w:space="0" w:color="auto"/>
          </w:divBdr>
        </w:div>
      </w:divsChild>
    </w:div>
    <w:div w:id="139811783">
      <w:bodyDiv w:val="1"/>
      <w:marLeft w:val="0"/>
      <w:marRight w:val="0"/>
      <w:marTop w:val="0"/>
      <w:marBottom w:val="0"/>
      <w:divBdr>
        <w:top w:val="none" w:sz="0" w:space="0" w:color="auto"/>
        <w:left w:val="none" w:sz="0" w:space="0" w:color="auto"/>
        <w:bottom w:val="none" w:sz="0" w:space="0" w:color="auto"/>
        <w:right w:val="none" w:sz="0" w:space="0" w:color="auto"/>
      </w:divBdr>
    </w:div>
    <w:div w:id="201209508">
      <w:bodyDiv w:val="1"/>
      <w:marLeft w:val="0"/>
      <w:marRight w:val="0"/>
      <w:marTop w:val="0"/>
      <w:marBottom w:val="0"/>
      <w:divBdr>
        <w:top w:val="none" w:sz="0" w:space="0" w:color="auto"/>
        <w:left w:val="none" w:sz="0" w:space="0" w:color="auto"/>
        <w:bottom w:val="none" w:sz="0" w:space="0" w:color="auto"/>
        <w:right w:val="none" w:sz="0" w:space="0" w:color="auto"/>
      </w:divBdr>
    </w:div>
    <w:div w:id="224031082">
      <w:bodyDiv w:val="1"/>
      <w:marLeft w:val="0"/>
      <w:marRight w:val="0"/>
      <w:marTop w:val="0"/>
      <w:marBottom w:val="0"/>
      <w:divBdr>
        <w:top w:val="none" w:sz="0" w:space="0" w:color="auto"/>
        <w:left w:val="none" w:sz="0" w:space="0" w:color="auto"/>
        <w:bottom w:val="none" w:sz="0" w:space="0" w:color="auto"/>
        <w:right w:val="none" w:sz="0" w:space="0" w:color="auto"/>
      </w:divBdr>
    </w:div>
    <w:div w:id="481502667">
      <w:bodyDiv w:val="1"/>
      <w:marLeft w:val="0"/>
      <w:marRight w:val="0"/>
      <w:marTop w:val="0"/>
      <w:marBottom w:val="0"/>
      <w:divBdr>
        <w:top w:val="none" w:sz="0" w:space="0" w:color="auto"/>
        <w:left w:val="none" w:sz="0" w:space="0" w:color="auto"/>
        <w:bottom w:val="none" w:sz="0" w:space="0" w:color="auto"/>
        <w:right w:val="none" w:sz="0" w:space="0" w:color="auto"/>
      </w:divBdr>
    </w:div>
    <w:div w:id="530143647">
      <w:bodyDiv w:val="1"/>
      <w:marLeft w:val="0"/>
      <w:marRight w:val="0"/>
      <w:marTop w:val="0"/>
      <w:marBottom w:val="0"/>
      <w:divBdr>
        <w:top w:val="none" w:sz="0" w:space="0" w:color="auto"/>
        <w:left w:val="none" w:sz="0" w:space="0" w:color="auto"/>
        <w:bottom w:val="none" w:sz="0" w:space="0" w:color="auto"/>
        <w:right w:val="none" w:sz="0" w:space="0" w:color="auto"/>
      </w:divBdr>
    </w:div>
    <w:div w:id="722287100">
      <w:bodyDiv w:val="1"/>
      <w:marLeft w:val="0"/>
      <w:marRight w:val="0"/>
      <w:marTop w:val="0"/>
      <w:marBottom w:val="0"/>
      <w:divBdr>
        <w:top w:val="none" w:sz="0" w:space="0" w:color="auto"/>
        <w:left w:val="none" w:sz="0" w:space="0" w:color="auto"/>
        <w:bottom w:val="none" w:sz="0" w:space="0" w:color="auto"/>
        <w:right w:val="none" w:sz="0" w:space="0" w:color="auto"/>
      </w:divBdr>
    </w:div>
    <w:div w:id="834339489">
      <w:bodyDiv w:val="1"/>
      <w:marLeft w:val="0"/>
      <w:marRight w:val="0"/>
      <w:marTop w:val="0"/>
      <w:marBottom w:val="0"/>
      <w:divBdr>
        <w:top w:val="none" w:sz="0" w:space="0" w:color="auto"/>
        <w:left w:val="none" w:sz="0" w:space="0" w:color="auto"/>
        <w:bottom w:val="none" w:sz="0" w:space="0" w:color="auto"/>
        <w:right w:val="none" w:sz="0" w:space="0" w:color="auto"/>
      </w:divBdr>
    </w:div>
    <w:div w:id="892236125">
      <w:bodyDiv w:val="1"/>
      <w:marLeft w:val="0"/>
      <w:marRight w:val="0"/>
      <w:marTop w:val="0"/>
      <w:marBottom w:val="0"/>
      <w:divBdr>
        <w:top w:val="none" w:sz="0" w:space="0" w:color="auto"/>
        <w:left w:val="none" w:sz="0" w:space="0" w:color="auto"/>
        <w:bottom w:val="none" w:sz="0" w:space="0" w:color="auto"/>
        <w:right w:val="none" w:sz="0" w:space="0" w:color="auto"/>
      </w:divBdr>
    </w:div>
    <w:div w:id="920257788">
      <w:bodyDiv w:val="1"/>
      <w:marLeft w:val="0"/>
      <w:marRight w:val="0"/>
      <w:marTop w:val="0"/>
      <w:marBottom w:val="0"/>
      <w:divBdr>
        <w:top w:val="none" w:sz="0" w:space="0" w:color="auto"/>
        <w:left w:val="none" w:sz="0" w:space="0" w:color="auto"/>
        <w:bottom w:val="none" w:sz="0" w:space="0" w:color="auto"/>
        <w:right w:val="none" w:sz="0" w:space="0" w:color="auto"/>
      </w:divBdr>
    </w:div>
    <w:div w:id="966813570">
      <w:bodyDiv w:val="1"/>
      <w:marLeft w:val="0"/>
      <w:marRight w:val="0"/>
      <w:marTop w:val="0"/>
      <w:marBottom w:val="0"/>
      <w:divBdr>
        <w:top w:val="none" w:sz="0" w:space="0" w:color="auto"/>
        <w:left w:val="none" w:sz="0" w:space="0" w:color="auto"/>
        <w:bottom w:val="none" w:sz="0" w:space="0" w:color="auto"/>
        <w:right w:val="none" w:sz="0" w:space="0" w:color="auto"/>
      </w:divBdr>
      <w:divsChild>
        <w:div w:id="1724019902">
          <w:marLeft w:val="0"/>
          <w:marRight w:val="0"/>
          <w:marTop w:val="0"/>
          <w:marBottom w:val="0"/>
          <w:divBdr>
            <w:top w:val="none" w:sz="0" w:space="0" w:color="auto"/>
            <w:left w:val="none" w:sz="0" w:space="0" w:color="auto"/>
            <w:bottom w:val="none" w:sz="0" w:space="0" w:color="auto"/>
            <w:right w:val="none" w:sz="0" w:space="0" w:color="auto"/>
          </w:divBdr>
          <w:divsChild>
            <w:div w:id="1686901590">
              <w:marLeft w:val="0"/>
              <w:marRight w:val="0"/>
              <w:marTop w:val="0"/>
              <w:marBottom w:val="0"/>
              <w:divBdr>
                <w:top w:val="none" w:sz="0" w:space="0" w:color="auto"/>
                <w:left w:val="none" w:sz="0" w:space="0" w:color="auto"/>
                <w:bottom w:val="none" w:sz="0" w:space="0" w:color="auto"/>
                <w:right w:val="none" w:sz="0" w:space="0" w:color="auto"/>
              </w:divBdr>
              <w:divsChild>
                <w:div w:id="1782534349">
                  <w:marLeft w:val="100"/>
                  <w:marRight w:val="100"/>
                  <w:marTop w:val="0"/>
                  <w:marBottom w:val="100"/>
                  <w:divBdr>
                    <w:top w:val="none" w:sz="0" w:space="0" w:color="auto"/>
                    <w:left w:val="none" w:sz="0" w:space="0" w:color="auto"/>
                    <w:bottom w:val="none" w:sz="0" w:space="0" w:color="auto"/>
                    <w:right w:val="none" w:sz="0" w:space="0" w:color="auto"/>
                  </w:divBdr>
                  <w:divsChild>
                    <w:div w:id="485558042">
                      <w:marLeft w:val="0"/>
                      <w:marRight w:val="0"/>
                      <w:marTop w:val="0"/>
                      <w:marBottom w:val="0"/>
                      <w:divBdr>
                        <w:top w:val="none" w:sz="0" w:space="0" w:color="auto"/>
                        <w:left w:val="none" w:sz="0" w:space="0" w:color="auto"/>
                        <w:bottom w:val="none" w:sz="0" w:space="0" w:color="auto"/>
                        <w:right w:val="none" w:sz="0" w:space="0" w:color="auto"/>
                      </w:divBdr>
                      <w:divsChild>
                        <w:div w:id="1075129925">
                          <w:marLeft w:val="0"/>
                          <w:marRight w:val="0"/>
                          <w:marTop w:val="0"/>
                          <w:marBottom w:val="0"/>
                          <w:divBdr>
                            <w:top w:val="none" w:sz="0" w:space="0" w:color="auto"/>
                            <w:left w:val="none" w:sz="0" w:space="0" w:color="auto"/>
                            <w:bottom w:val="none" w:sz="0" w:space="0" w:color="auto"/>
                            <w:right w:val="none" w:sz="0" w:space="0" w:color="auto"/>
                          </w:divBdr>
                          <w:divsChild>
                            <w:div w:id="1015688066">
                              <w:marLeft w:val="0"/>
                              <w:marRight w:val="0"/>
                              <w:marTop w:val="0"/>
                              <w:marBottom w:val="0"/>
                              <w:divBdr>
                                <w:top w:val="none" w:sz="0" w:space="0" w:color="auto"/>
                                <w:left w:val="none" w:sz="0" w:space="0" w:color="auto"/>
                                <w:bottom w:val="none" w:sz="0" w:space="0" w:color="auto"/>
                                <w:right w:val="none" w:sz="0" w:space="0" w:color="auto"/>
                              </w:divBdr>
                              <w:divsChild>
                                <w:div w:id="2020229389">
                                  <w:marLeft w:val="100"/>
                                  <w:marRight w:val="100"/>
                                  <w:marTop w:val="0"/>
                                  <w:marBottom w:val="100"/>
                                  <w:divBdr>
                                    <w:top w:val="none" w:sz="0" w:space="0" w:color="auto"/>
                                    <w:left w:val="none" w:sz="0" w:space="0" w:color="auto"/>
                                    <w:bottom w:val="none" w:sz="0" w:space="0" w:color="auto"/>
                                    <w:right w:val="none" w:sz="0" w:space="0" w:color="auto"/>
                                  </w:divBdr>
                                  <w:divsChild>
                                    <w:div w:id="1145009940">
                                      <w:marLeft w:val="0"/>
                                      <w:marRight w:val="0"/>
                                      <w:marTop w:val="0"/>
                                      <w:marBottom w:val="0"/>
                                      <w:divBdr>
                                        <w:top w:val="none" w:sz="0" w:space="0" w:color="auto"/>
                                        <w:left w:val="none" w:sz="0" w:space="0" w:color="auto"/>
                                        <w:bottom w:val="none" w:sz="0" w:space="0" w:color="auto"/>
                                        <w:right w:val="none" w:sz="0" w:space="0" w:color="auto"/>
                                      </w:divBdr>
                                      <w:divsChild>
                                        <w:div w:id="14629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013629">
      <w:bodyDiv w:val="1"/>
      <w:marLeft w:val="0"/>
      <w:marRight w:val="0"/>
      <w:marTop w:val="0"/>
      <w:marBottom w:val="0"/>
      <w:divBdr>
        <w:top w:val="none" w:sz="0" w:space="0" w:color="auto"/>
        <w:left w:val="none" w:sz="0" w:space="0" w:color="auto"/>
        <w:bottom w:val="none" w:sz="0" w:space="0" w:color="auto"/>
        <w:right w:val="none" w:sz="0" w:space="0" w:color="auto"/>
      </w:divBdr>
      <w:divsChild>
        <w:div w:id="1045328378">
          <w:marLeft w:val="547"/>
          <w:marRight w:val="0"/>
          <w:marTop w:val="0"/>
          <w:marBottom w:val="0"/>
          <w:divBdr>
            <w:top w:val="none" w:sz="0" w:space="0" w:color="auto"/>
            <w:left w:val="none" w:sz="0" w:space="0" w:color="auto"/>
            <w:bottom w:val="none" w:sz="0" w:space="0" w:color="auto"/>
            <w:right w:val="none" w:sz="0" w:space="0" w:color="auto"/>
          </w:divBdr>
        </w:div>
      </w:divsChild>
    </w:div>
    <w:div w:id="1027413724">
      <w:bodyDiv w:val="1"/>
      <w:marLeft w:val="0"/>
      <w:marRight w:val="0"/>
      <w:marTop w:val="0"/>
      <w:marBottom w:val="0"/>
      <w:divBdr>
        <w:top w:val="none" w:sz="0" w:space="0" w:color="auto"/>
        <w:left w:val="none" w:sz="0" w:space="0" w:color="auto"/>
        <w:bottom w:val="none" w:sz="0" w:space="0" w:color="auto"/>
        <w:right w:val="none" w:sz="0" w:space="0" w:color="auto"/>
      </w:divBdr>
    </w:div>
    <w:div w:id="1051610692">
      <w:bodyDiv w:val="1"/>
      <w:marLeft w:val="0"/>
      <w:marRight w:val="0"/>
      <w:marTop w:val="0"/>
      <w:marBottom w:val="0"/>
      <w:divBdr>
        <w:top w:val="none" w:sz="0" w:space="0" w:color="auto"/>
        <w:left w:val="none" w:sz="0" w:space="0" w:color="auto"/>
        <w:bottom w:val="none" w:sz="0" w:space="0" w:color="auto"/>
        <w:right w:val="none" w:sz="0" w:space="0" w:color="auto"/>
      </w:divBdr>
    </w:div>
    <w:div w:id="1385248983">
      <w:bodyDiv w:val="1"/>
      <w:marLeft w:val="0"/>
      <w:marRight w:val="0"/>
      <w:marTop w:val="0"/>
      <w:marBottom w:val="0"/>
      <w:divBdr>
        <w:top w:val="none" w:sz="0" w:space="0" w:color="auto"/>
        <w:left w:val="none" w:sz="0" w:space="0" w:color="auto"/>
        <w:bottom w:val="none" w:sz="0" w:space="0" w:color="auto"/>
        <w:right w:val="none" w:sz="0" w:space="0" w:color="auto"/>
      </w:divBdr>
    </w:div>
    <w:div w:id="1388846257">
      <w:bodyDiv w:val="1"/>
      <w:marLeft w:val="0"/>
      <w:marRight w:val="0"/>
      <w:marTop w:val="0"/>
      <w:marBottom w:val="0"/>
      <w:divBdr>
        <w:top w:val="none" w:sz="0" w:space="0" w:color="auto"/>
        <w:left w:val="none" w:sz="0" w:space="0" w:color="auto"/>
        <w:bottom w:val="none" w:sz="0" w:space="0" w:color="auto"/>
        <w:right w:val="none" w:sz="0" w:space="0" w:color="auto"/>
      </w:divBdr>
    </w:div>
    <w:div w:id="1484657148">
      <w:bodyDiv w:val="1"/>
      <w:marLeft w:val="0"/>
      <w:marRight w:val="0"/>
      <w:marTop w:val="0"/>
      <w:marBottom w:val="0"/>
      <w:divBdr>
        <w:top w:val="none" w:sz="0" w:space="0" w:color="auto"/>
        <w:left w:val="none" w:sz="0" w:space="0" w:color="auto"/>
        <w:bottom w:val="none" w:sz="0" w:space="0" w:color="auto"/>
        <w:right w:val="none" w:sz="0" w:space="0" w:color="auto"/>
      </w:divBdr>
    </w:div>
    <w:div w:id="1550415736">
      <w:bodyDiv w:val="1"/>
      <w:marLeft w:val="0"/>
      <w:marRight w:val="0"/>
      <w:marTop w:val="0"/>
      <w:marBottom w:val="0"/>
      <w:divBdr>
        <w:top w:val="none" w:sz="0" w:space="0" w:color="auto"/>
        <w:left w:val="none" w:sz="0" w:space="0" w:color="auto"/>
        <w:bottom w:val="none" w:sz="0" w:space="0" w:color="auto"/>
        <w:right w:val="none" w:sz="0" w:space="0" w:color="auto"/>
      </w:divBdr>
    </w:div>
    <w:div w:id="1823765809">
      <w:bodyDiv w:val="1"/>
      <w:marLeft w:val="0"/>
      <w:marRight w:val="0"/>
      <w:marTop w:val="0"/>
      <w:marBottom w:val="0"/>
      <w:divBdr>
        <w:top w:val="none" w:sz="0" w:space="0" w:color="auto"/>
        <w:left w:val="none" w:sz="0" w:space="0" w:color="auto"/>
        <w:bottom w:val="none" w:sz="0" w:space="0" w:color="auto"/>
        <w:right w:val="none" w:sz="0" w:space="0" w:color="auto"/>
      </w:divBdr>
    </w:div>
    <w:div w:id="2020499838">
      <w:bodyDiv w:val="1"/>
      <w:marLeft w:val="0"/>
      <w:marRight w:val="0"/>
      <w:marTop w:val="0"/>
      <w:marBottom w:val="0"/>
      <w:divBdr>
        <w:top w:val="none" w:sz="0" w:space="0" w:color="auto"/>
        <w:left w:val="none" w:sz="0" w:space="0" w:color="auto"/>
        <w:bottom w:val="none" w:sz="0" w:space="0" w:color="auto"/>
        <w:right w:val="none" w:sz="0" w:space="0" w:color="auto"/>
      </w:divBdr>
    </w:div>
    <w:div w:id="2089304622">
      <w:bodyDiv w:val="1"/>
      <w:marLeft w:val="0"/>
      <w:marRight w:val="0"/>
      <w:marTop w:val="0"/>
      <w:marBottom w:val="0"/>
      <w:divBdr>
        <w:top w:val="none" w:sz="0" w:space="0" w:color="auto"/>
        <w:left w:val="none" w:sz="0" w:space="0" w:color="auto"/>
        <w:bottom w:val="none" w:sz="0" w:space="0" w:color="auto"/>
        <w:right w:val="none" w:sz="0" w:space="0" w:color="auto"/>
      </w:divBdr>
    </w:div>
    <w:div w:id="21281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web/eva/curso-integrid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mbiacompra.gov.co/clasificador-de-bienes-y-Servicio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Props1.xml><?xml version="1.0" encoding="utf-8"?>
<ds:datastoreItem xmlns:ds="http://schemas.openxmlformats.org/officeDocument/2006/customXml" ds:itemID="{A6F852E5-81F4-440E-8D26-28A219C888AC}">
  <ds:schemaRefs>
    <ds:schemaRef ds:uri="http://schemas.openxmlformats.org/officeDocument/2006/bibliography"/>
  </ds:schemaRefs>
</ds:datastoreItem>
</file>

<file path=customXml/itemProps2.xml><?xml version="1.0" encoding="utf-8"?>
<ds:datastoreItem xmlns:ds="http://schemas.openxmlformats.org/officeDocument/2006/customXml" ds:itemID="{7289E221-20C4-4268-952D-9059EEF84286}">
  <ds:schemaRefs>
    <ds:schemaRef ds:uri="http://schemas.microsoft.com/sharepoint/v3/contenttype/forms"/>
  </ds:schemaRefs>
</ds:datastoreItem>
</file>

<file path=customXml/itemProps3.xml><?xml version="1.0" encoding="utf-8"?>
<ds:datastoreItem xmlns:ds="http://schemas.openxmlformats.org/officeDocument/2006/customXml" ds:itemID="{DF00CEAC-9F43-4880-98D1-06315410E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CD7A6-A88A-415F-BC58-77686F717C36}">
  <ds:schemaRefs>
    <ds:schemaRef ds:uri="http://schemas.microsoft.com/office/2006/metadata/properties"/>
    <ds:schemaRef ds:uri="http://schemas.microsoft.com/office/infopath/2007/PartnerControls"/>
    <ds:schemaRef ds:uri="82d0fe9e-8728-4812-b9b4-6538b25015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8153</Words>
  <Characters>44843</Characters>
  <Application>Microsoft Office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ESTUDIO PREVIO PARA LA CELEBRACIÓN DE UN CONVENIO DE COOPERACIÓN ENTRE EL MINISTERIO DE COMERCIO, INDUSTRIA Y TURISMO Y LA CÁMARA DE COMERCIO  DEL DEPARTAMENTO DEL XXXX, PARA LA CONTRATACIÓN DE UN GESTOR DE PROYECTOS DE LA COMISIÓN REGIONAL DE COMPETITIV</vt:lpstr>
      <vt:lpstr>ESTUDIO PREVIO PARA LA CELEBRACIÓN DE UN CONVENIO DE COOPERACIÓN ENTRE EL MINISTERIO DE COMERCIO, INDUSTRIA Y TURISMO Y LA CÁMARA DE COMERCIO  DEL DEPARTAMENTO DEL XXXX, PARA LA CONTRATACIÓN DE UN GESTOR DE PROYECTOS DE LA COMISIÓN REGIONAL DE COMPETITIV</vt:lpstr>
    </vt:vector>
  </TitlesOfParts>
  <Company>mincomercio</Company>
  <LinksUpToDate>false</LinksUpToDate>
  <CharactersWithSpaces>52891</CharactersWithSpaces>
  <SharedDoc>false</SharedDoc>
  <HLinks>
    <vt:vector size="24" baseType="variant">
      <vt:variant>
        <vt:i4>7340089</vt:i4>
      </vt:variant>
      <vt:variant>
        <vt:i4>9</vt:i4>
      </vt:variant>
      <vt:variant>
        <vt:i4>0</vt:i4>
      </vt:variant>
      <vt:variant>
        <vt:i4>5</vt:i4>
      </vt:variant>
      <vt:variant>
        <vt:lpwstr>http://www.colombiacompraeficiente.com.co/</vt:lpwstr>
      </vt:variant>
      <vt:variant>
        <vt:lpwstr/>
      </vt:variant>
      <vt:variant>
        <vt:i4>7340089</vt:i4>
      </vt:variant>
      <vt:variant>
        <vt:i4>6</vt:i4>
      </vt:variant>
      <vt:variant>
        <vt:i4>0</vt:i4>
      </vt:variant>
      <vt:variant>
        <vt:i4>5</vt:i4>
      </vt:variant>
      <vt:variant>
        <vt:lpwstr>http://www.colombiacompraeficiente.com.co/</vt:lpwstr>
      </vt:variant>
      <vt:variant>
        <vt:lpwstr/>
      </vt:variant>
      <vt:variant>
        <vt:i4>7340089</vt:i4>
      </vt:variant>
      <vt:variant>
        <vt:i4>3</vt:i4>
      </vt:variant>
      <vt:variant>
        <vt:i4>0</vt:i4>
      </vt:variant>
      <vt:variant>
        <vt:i4>5</vt:i4>
      </vt:variant>
      <vt:variant>
        <vt:lpwstr>http://www.colombiacompraeficiente.com.co/</vt:lpwstr>
      </vt:variant>
      <vt:variant>
        <vt:lpwstr/>
      </vt:variant>
      <vt:variant>
        <vt:i4>7340089</vt:i4>
      </vt:variant>
      <vt:variant>
        <vt:i4>0</vt:i4>
      </vt:variant>
      <vt:variant>
        <vt:i4>0</vt:i4>
      </vt:variant>
      <vt:variant>
        <vt:i4>5</vt:i4>
      </vt:variant>
      <vt:variant>
        <vt:lpwstr>http://www.colombiacompraeficiente.com.co/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PREVIO PARA LA CELEBRACIÓN DE UN CONVENIO DE COOPERACIÓN ENTRE EL MINISTERIO DE COMERCIO, INDUSTRIA Y TURISMO Y LA CÁMARA DE COMERCIO  DEL DEPARTAMENTO DEL XXXX, PARA LA CONTRATACIÓN DE UN GESTOR DE PROYECTOS DE LA COMISIÓN REGIONAL DE COMPETITIV</dc:title>
  <dc:subject/>
  <dc:creator>jarodriguez</dc:creator>
  <cp:keywords/>
  <cp:lastModifiedBy>Jefferson Orlando Lopez Saavedra</cp:lastModifiedBy>
  <cp:revision>2</cp:revision>
  <cp:lastPrinted>2022-12-14T20:43:00Z</cp:lastPrinted>
  <dcterms:created xsi:type="dcterms:W3CDTF">2026-06-09T01:42:00Z</dcterms:created>
  <dcterms:modified xsi:type="dcterms:W3CDTF">2026-06-09T01:42:00Z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