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7AD5" w14:textId="6EDADAEA" w:rsidR="001A798F" w:rsidRPr="00B62DE6" w:rsidRDefault="001A798F" w:rsidP="00B62DE6">
      <w:pPr>
        <w:spacing w:after="0" w:line="240" w:lineRule="auto"/>
        <w:rPr>
          <w:b/>
          <w:bCs/>
          <w:sz w:val="24"/>
          <w:szCs w:val="24"/>
          <w:lang w:val="es-ES"/>
        </w:rPr>
      </w:pPr>
    </w:p>
    <w:p w14:paraId="15A73857" w14:textId="77777777" w:rsidR="001A798F" w:rsidRPr="00DD7470" w:rsidRDefault="001A798F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  <w:lang w:val="es-ES"/>
        </w:rPr>
      </w:pPr>
    </w:p>
    <w:p w14:paraId="2382D63D" w14:textId="77777777" w:rsidR="00B62DE6" w:rsidRPr="00B62DE6" w:rsidRDefault="00B62DE6" w:rsidP="00B62DE6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</w:rPr>
      </w:pPr>
      <w:r w:rsidRPr="00B62DE6">
        <w:rPr>
          <w:rFonts w:ascii="Verdana" w:eastAsia="Verdana" w:hAnsi="Verdana" w:cs="Verdana"/>
          <w:b/>
          <w:bCs/>
          <w:sz w:val="34"/>
          <w:szCs w:val="34"/>
        </w:rPr>
        <w:t xml:space="preserve">INGRESOS Y GASTOS </w:t>
      </w:r>
    </w:p>
    <w:p w14:paraId="6D61994E" w14:textId="77777777" w:rsidR="00B62DE6" w:rsidRPr="00B62DE6" w:rsidRDefault="00B62DE6" w:rsidP="00B62DE6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</w:rPr>
      </w:pPr>
      <w:r w:rsidRPr="00B62DE6">
        <w:rPr>
          <w:rFonts w:ascii="Verdana" w:eastAsia="Verdana" w:hAnsi="Verdana" w:cs="Verdana"/>
          <w:b/>
          <w:bCs/>
          <w:sz w:val="34"/>
          <w:szCs w:val="34"/>
        </w:rPr>
        <w:t>Nombre del Patrimonio Autónomo</w:t>
      </w:r>
    </w:p>
    <w:p w14:paraId="5443398C" w14:textId="77777777" w:rsidR="00B62DE6" w:rsidRPr="00B62DE6" w:rsidRDefault="00B62DE6" w:rsidP="00B62DE6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</w:rPr>
      </w:pPr>
      <w:r w:rsidRPr="00B62DE6">
        <w:rPr>
          <w:rFonts w:ascii="Verdana" w:eastAsia="Verdana" w:hAnsi="Verdana" w:cs="Verdana"/>
          <w:b/>
          <w:bCs/>
          <w:sz w:val="34"/>
          <w:szCs w:val="34"/>
        </w:rPr>
        <w:t>(Convenio Reportado)</w:t>
      </w:r>
    </w:p>
    <w:p w14:paraId="3203A593" w14:textId="77777777" w:rsidR="00B62DE6" w:rsidRPr="00B62DE6" w:rsidRDefault="00B62DE6" w:rsidP="00B62DE6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</w:rPr>
      </w:pPr>
    </w:p>
    <w:p w14:paraId="50F3B997" w14:textId="77777777" w:rsidR="00B62DE6" w:rsidRPr="00B62DE6" w:rsidRDefault="00B62DE6" w:rsidP="00B62DE6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</w:rPr>
      </w:pPr>
    </w:p>
    <w:p w14:paraId="3123B0BF" w14:textId="77777777" w:rsidR="00B62DE6" w:rsidRPr="00B62DE6" w:rsidRDefault="00B62DE6" w:rsidP="00B62DE6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</w:rPr>
      </w:pPr>
      <w:r w:rsidRPr="00B62DE6">
        <w:rPr>
          <w:rFonts w:ascii="Verdana" w:eastAsia="Verdana" w:hAnsi="Verdana" w:cs="Verdana"/>
          <w:b/>
          <w:bCs/>
          <w:sz w:val="34"/>
          <w:szCs w:val="34"/>
        </w:rPr>
        <w:t>Dependencia que presenta el Informe</w:t>
      </w:r>
    </w:p>
    <w:p w14:paraId="41404F87" w14:textId="77777777" w:rsidR="00B62DE6" w:rsidRPr="00B62DE6" w:rsidRDefault="00B62DE6" w:rsidP="00B62DE6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</w:rPr>
      </w:pPr>
    </w:p>
    <w:p w14:paraId="5B37B419" w14:textId="77777777" w:rsidR="00B62DE6" w:rsidRPr="00B62DE6" w:rsidRDefault="00B62DE6" w:rsidP="00B62DE6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</w:rPr>
      </w:pPr>
    </w:p>
    <w:p w14:paraId="03051CEB" w14:textId="77777777" w:rsidR="00B62DE6" w:rsidRPr="00B62DE6" w:rsidRDefault="00B62DE6" w:rsidP="00B62DE6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</w:rPr>
      </w:pPr>
    </w:p>
    <w:p w14:paraId="7633242E" w14:textId="77777777" w:rsidR="00B62DE6" w:rsidRPr="00B62DE6" w:rsidRDefault="00B62DE6" w:rsidP="00B62DE6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</w:rPr>
      </w:pPr>
      <w:r w:rsidRPr="00B62DE6">
        <w:rPr>
          <w:rFonts w:ascii="Verdana" w:eastAsia="Verdana" w:hAnsi="Verdana" w:cs="Verdana"/>
          <w:b/>
          <w:bCs/>
          <w:sz w:val="34"/>
          <w:szCs w:val="34"/>
        </w:rPr>
        <w:t xml:space="preserve"> </w:t>
      </w:r>
    </w:p>
    <w:p w14:paraId="467ACD3A" w14:textId="22FFFD7D" w:rsidR="005040C5" w:rsidRDefault="00B62DE6" w:rsidP="00B62DE6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</w:rPr>
      </w:pPr>
      <w:r w:rsidRPr="00B62DE6">
        <w:rPr>
          <w:rFonts w:ascii="Verdana" w:eastAsia="Verdana" w:hAnsi="Verdana" w:cs="Verdana"/>
          <w:b/>
          <w:bCs/>
          <w:sz w:val="34"/>
          <w:szCs w:val="34"/>
        </w:rPr>
        <w:t>Nombre del Supervisor</w:t>
      </w:r>
    </w:p>
    <w:p w14:paraId="499CBFB4" w14:textId="77777777" w:rsidR="00B62DE6" w:rsidRDefault="00B62DE6" w:rsidP="00B62DE6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</w:rPr>
      </w:pPr>
    </w:p>
    <w:p w14:paraId="1B121A17" w14:textId="77777777" w:rsidR="00B62DE6" w:rsidRPr="00B62DE6" w:rsidRDefault="00B62DE6" w:rsidP="00B62DE6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  <w:lang w:val="es-ES"/>
        </w:rPr>
      </w:pPr>
    </w:p>
    <w:p w14:paraId="207FA685" w14:textId="77777777" w:rsidR="00B62DE6" w:rsidRPr="00B62DE6" w:rsidRDefault="00B62DE6" w:rsidP="00B62DE6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  <w:lang w:val="es-ES"/>
        </w:rPr>
      </w:pPr>
      <w:r w:rsidRPr="00B62DE6">
        <w:rPr>
          <w:rFonts w:ascii="Verdana" w:eastAsia="Verdana" w:hAnsi="Verdana" w:cs="Verdana"/>
          <w:b/>
          <w:bCs/>
          <w:sz w:val="24"/>
          <w:szCs w:val="24"/>
          <w:lang w:val="es-ES"/>
        </w:rPr>
        <w:t>Fecha de elaboración</w:t>
      </w:r>
    </w:p>
    <w:p w14:paraId="5C23FEB4" w14:textId="77777777" w:rsidR="00B62DE6" w:rsidRPr="00B62DE6" w:rsidRDefault="00B62DE6" w:rsidP="00B62DE6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  <w:lang w:val="es-ES"/>
        </w:rPr>
      </w:pPr>
    </w:p>
    <w:p w14:paraId="67648D92" w14:textId="6BEF16AE" w:rsidR="00B62DE6" w:rsidRPr="00DD7470" w:rsidRDefault="00B62DE6" w:rsidP="00B62DE6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  <w:lang w:val="es-ES"/>
        </w:rPr>
      </w:pPr>
      <w:proofErr w:type="spellStart"/>
      <w:r w:rsidRPr="00B62DE6">
        <w:rPr>
          <w:rFonts w:ascii="Verdana" w:eastAsia="Verdana" w:hAnsi="Verdana" w:cs="Verdana"/>
          <w:b/>
          <w:bCs/>
          <w:sz w:val="24"/>
          <w:szCs w:val="24"/>
          <w:lang w:val="es-ES"/>
        </w:rPr>
        <w:t>mmmm</w:t>
      </w:r>
      <w:proofErr w:type="spellEnd"/>
      <w:r w:rsidRPr="00B62DE6">
        <w:rPr>
          <w:rFonts w:ascii="Verdana" w:eastAsia="Verdana" w:hAnsi="Verdana" w:cs="Verdana"/>
          <w:b/>
          <w:bCs/>
          <w:sz w:val="24"/>
          <w:szCs w:val="24"/>
          <w:lang w:val="es-ES"/>
        </w:rPr>
        <w:t xml:space="preserve"> dd de </w:t>
      </w:r>
      <w:proofErr w:type="spellStart"/>
      <w:r w:rsidRPr="00B62DE6">
        <w:rPr>
          <w:rFonts w:ascii="Verdana" w:eastAsia="Verdana" w:hAnsi="Verdana" w:cs="Verdana"/>
          <w:b/>
          <w:bCs/>
          <w:sz w:val="24"/>
          <w:szCs w:val="24"/>
          <w:lang w:val="es-ES"/>
        </w:rPr>
        <w:t>aaaa</w:t>
      </w:r>
      <w:proofErr w:type="spellEnd"/>
    </w:p>
    <w:p w14:paraId="58A7B0D8" w14:textId="77777777" w:rsidR="005000E5" w:rsidRPr="00DD7470" w:rsidRDefault="005000E5" w:rsidP="00B62DE6">
      <w:pPr>
        <w:spacing w:after="0" w:line="240" w:lineRule="auto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118236F7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42557370" w14:textId="5D0D2ADB" w:rsidR="005000E5" w:rsidRPr="00DD7470" w:rsidRDefault="005040C5" w:rsidP="00B62DE6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  <w:r w:rsidRPr="00DD7470">
        <w:rPr>
          <w:noProof/>
          <w:lang w:eastAsia="es-CO"/>
        </w:rPr>
        <w:drawing>
          <wp:inline distT="0" distB="0" distL="0" distR="0" wp14:anchorId="2B096616" wp14:editId="1FB1C237">
            <wp:extent cx="2579427" cy="157517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27" cy="157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8EE6A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3A831553" w14:textId="77777777" w:rsidR="00823028" w:rsidRPr="00DD7470" w:rsidRDefault="00823028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14"/>
          <w:szCs w:val="14"/>
          <w:lang w:val="es-ES"/>
        </w:rPr>
      </w:pPr>
    </w:p>
    <w:p w14:paraId="2AB7E4CF" w14:textId="77777777" w:rsidR="00B65F21" w:rsidRPr="00DD7470" w:rsidRDefault="00B65F21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00DD7470">
        <w:rPr>
          <w:rFonts w:ascii="Verdana" w:eastAsia="Verdana" w:hAnsi="Verdana" w:cs="Verdana"/>
          <w:b/>
          <w:bCs/>
          <w:sz w:val="32"/>
          <w:szCs w:val="32"/>
        </w:rPr>
        <w:t>Ministerio de Comercio, Industria y Turismo</w:t>
      </w:r>
    </w:p>
    <w:p w14:paraId="5D3470D0" w14:textId="3694855A" w:rsidR="2FAC17E4" w:rsidRPr="00DD7470" w:rsidRDefault="2FAC17E4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00DD7470">
        <w:rPr>
          <w:rFonts w:ascii="Verdana" w:eastAsia="Verdana" w:hAnsi="Verdana" w:cs="Verdana"/>
          <w:b/>
          <w:bCs/>
          <w:sz w:val="32"/>
          <w:szCs w:val="32"/>
        </w:rPr>
        <w:t>Proceso</w:t>
      </w:r>
    </w:p>
    <w:p w14:paraId="63BD9B9C" w14:textId="427B5232" w:rsidR="00B65F21" w:rsidRPr="00DD7470" w:rsidRDefault="009A163B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00DD7470">
        <w:rPr>
          <w:rFonts w:ascii="Verdana" w:eastAsia="Verdana" w:hAnsi="Verdana" w:cs="Verdana"/>
          <w:b/>
          <w:bCs/>
          <w:sz w:val="32"/>
          <w:szCs w:val="32"/>
        </w:rPr>
        <w:t>Mes - Año</w:t>
      </w:r>
    </w:p>
    <w:p w14:paraId="2F188384" w14:textId="1C5A1D45" w:rsidR="00F22008" w:rsidRPr="00B62DE6" w:rsidRDefault="00B65F21" w:rsidP="00B62DE6">
      <w:pPr>
        <w:spacing w:line="240" w:lineRule="auto"/>
        <w:rPr>
          <w:rFonts w:ascii="Verdana" w:eastAsia="Verdana" w:hAnsi="Verdana" w:cs="Verdana"/>
          <w:b/>
          <w:bCs/>
          <w:sz w:val="18"/>
          <w:szCs w:val="18"/>
        </w:rPr>
      </w:pPr>
      <w:r w:rsidRPr="00DD7470">
        <w:rPr>
          <w:rFonts w:ascii="Verdana" w:eastAsia="Verdana" w:hAnsi="Verdana" w:cs="Verdana"/>
          <w:b/>
          <w:bCs/>
          <w:sz w:val="18"/>
          <w:szCs w:val="18"/>
        </w:rPr>
        <w:br w:type="page"/>
      </w:r>
    </w:p>
    <w:p w14:paraId="308BB411" w14:textId="77777777" w:rsidR="00D920FC" w:rsidRDefault="00D920FC" w:rsidP="00D920FC">
      <w:pPr>
        <w:pStyle w:val="Heading1"/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bookmarkStart w:id="0" w:name="_Toc210207755"/>
      <w:r w:rsidRPr="00D920FC">
        <w:rPr>
          <w:rFonts w:ascii="Verdana" w:eastAsia="Verdana" w:hAnsi="Verdana" w:cs="Verdana"/>
          <w:b/>
          <w:bCs/>
          <w:color w:val="auto"/>
          <w:sz w:val="22"/>
          <w:szCs w:val="22"/>
        </w:rPr>
        <w:lastRenderedPageBreak/>
        <w:t>INTRODUCCIÓN.</w:t>
      </w:r>
    </w:p>
    <w:p w14:paraId="5E8F66BF" w14:textId="5B6E464C" w:rsidR="00D920FC" w:rsidRPr="00D920FC" w:rsidRDefault="00D920FC" w:rsidP="00D920FC">
      <w:pPr>
        <w:pStyle w:val="Heading1"/>
        <w:jc w:val="both"/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r w:rsidRPr="00D920FC">
        <w:rPr>
          <w:rFonts w:ascii="Verdana" w:eastAsia="Verdana" w:hAnsi="Verdana" w:cs="Verdana"/>
          <w:color w:val="auto"/>
          <w:sz w:val="22"/>
          <w:szCs w:val="22"/>
        </w:rPr>
        <w:t>Aprobación por parte del área que presenta y aprueba el informe, dependencia responsable de los recursos transferidos al Patrimonio Autónomo XXXXX por el Convenio XXXX.  ANEXO INFORME PATRIMONIOS – BANCOLDEX</w:t>
      </w:r>
    </w:p>
    <w:bookmarkEnd w:id="0"/>
    <w:p w14:paraId="03FFA302" w14:textId="2C460ADD" w:rsidR="00F71A4F" w:rsidRPr="00DD7470" w:rsidRDefault="00D920FC" w:rsidP="00D920FC">
      <w:pPr>
        <w:pStyle w:val="Heading1"/>
        <w:rPr>
          <w:rFonts w:ascii="Verdana" w:eastAsia="Verdana" w:hAnsi="Verdana" w:cs="Verdana"/>
          <w:b/>
          <w:bCs/>
          <w:color w:val="auto"/>
          <w:sz w:val="22"/>
          <w:szCs w:val="22"/>
          <w:lang w:val="es-ES"/>
        </w:rPr>
      </w:pPr>
      <w:r>
        <w:rPr>
          <w:rFonts w:ascii="Verdana" w:eastAsia="Verdana" w:hAnsi="Verdana" w:cs="Verdana"/>
          <w:b/>
          <w:bCs/>
          <w:color w:val="auto"/>
          <w:sz w:val="22"/>
          <w:szCs w:val="22"/>
        </w:rPr>
        <w:t>DESARROLLO DE LOS TEMAS</w:t>
      </w:r>
    </w:p>
    <w:p w14:paraId="706537C8" w14:textId="4BE9AB7E" w:rsidR="00D920FC" w:rsidRDefault="00D920FC" w:rsidP="00D920FC">
      <w:pPr>
        <w:jc w:val="both"/>
        <w:rPr>
          <w:rFonts w:ascii="Verdana" w:hAnsi="Verdana" w:cs="Arial"/>
          <w:lang w:eastAsia="es-CO"/>
        </w:rPr>
      </w:pPr>
      <w:bookmarkStart w:id="1" w:name="_Toc210207756"/>
      <w:r w:rsidRPr="00D84770">
        <w:rPr>
          <w:rFonts w:ascii="Verdana" w:hAnsi="Verdana" w:cs="Arial"/>
          <w:lang w:eastAsia="es-CO"/>
        </w:rPr>
        <w:t xml:space="preserve">La presente Plantilla de Ingresos y Gastos ha sido diligenciada con los valores tomados fielmente de los Estados Financieros del Convenio XXXX , suministrados por el Banco de Comercio Exterior de Colombia s.a. – BANCOLDEX para el periodo ________ a  _______ de </w:t>
      </w:r>
      <w:proofErr w:type="spellStart"/>
      <w:r w:rsidRPr="00D84770">
        <w:rPr>
          <w:rFonts w:ascii="Verdana" w:hAnsi="Verdana" w:cs="Arial"/>
          <w:highlight w:val="lightGray"/>
          <w:u w:val="single"/>
          <w:lang w:eastAsia="es-CO"/>
        </w:rPr>
        <w:t>aaaa</w:t>
      </w:r>
      <w:proofErr w:type="spellEnd"/>
      <w:r w:rsidRPr="00D84770">
        <w:rPr>
          <w:rFonts w:ascii="Verdana" w:hAnsi="Verdana" w:cs="Arial"/>
          <w:lang w:eastAsia="es-CO"/>
        </w:rPr>
        <w:t xml:space="preserve">, los cuales son suscritos por el Dr. Jairo Pedraza Cubillos, Director del  Departamento de Gestión Contable de Bancóldex y registrados en los Estados Financieros del Ministerio de Comercio Industria y Turismo por el Dr. Oscar Miguel Diaz Romero, como Coordinador del Grupo de Contabilidad del mismo, previa aprobación por parte del </w:t>
      </w:r>
      <w:r w:rsidRPr="00D84770">
        <w:rPr>
          <w:rFonts w:ascii="Verdana" w:hAnsi="Verdana" w:cs="Arial"/>
          <w:highlight w:val="lightGray"/>
          <w:u w:val="single"/>
          <w:lang w:eastAsia="es-CO"/>
        </w:rPr>
        <w:t xml:space="preserve">área responsable de aprobar el </w:t>
      </w:r>
      <w:r>
        <w:rPr>
          <w:rFonts w:ascii="Verdana" w:hAnsi="Verdana" w:cs="Arial"/>
          <w:highlight w:val="lightGray"/>
          <w:u w:val="single"/>
          <w:lang w:eastAsia="es-CO"/>
        </w:rPr>
        <w:t>i</w:t>
      </w:r>
      <w:r w:rsidRPr="00D84770">
        <w:rPr>
          <w:rFonts w:ascii="Verdana" w:hAnsi="Verdana" w:cs="Arial"/>
          <w:highlight w:val="lightGray"/>
          <w:u w:val="single"/>
          <w:lang w:eastAsia="es-CO"/>
        </w:rPr>
        <w:t>nforme</w:t>
      </w:r>
      <w:r w:rsidRPr="00D84770">
        <w:rPr>
          <w:rFonts w:ascii="Verdana" w:hAnsi="Verdana" w:cs="Arial"/>
          <w:lang w:eastAsia="es-CO"/>
        </w:rPr>
        <w:t xml:space="preserve">, dependencia responsable de los recursos transferidos, que confirma que las cifras informadas corresponden a la realidad económica del convenio y que forman parte integral del Patrimonio Autónomo </w:t>
      </w:r>
      <w:r w:rsidRPr="00D84770">
        <w:rPr>
          <w:rFonts w:ascii="Verdana" w:hAnsi="Verdana" w:cs="Arial"/>
          <w:u w:val="single"/>
          <w:lang w:eastAsia="es-CO"/>
        </w:rPr>
        <w:t>XXXXX</w:t>
      </w:r>
      <w:r w:rsidRPr="00D84770">
        <w:rPr>
          <w:rFonts w:ascii="Verdana" w:hAnsi="Verdana" w:cs="Arial"/>
          <w:lang w:eastAsia="es-CO"/>
        </w:rPr>
        <w:t xml:space="preserve"> y que la ejecución de los recursos está acorde con su objeto misional.</w:t>
      </w:r>
    </w:p>
    <w:tbl>
      <w:tblPr>
        <w:tblW w:w="9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5840"/>
        <w:gridCol w:w="1940"/>
      </w:tblGrid>
      <w:tr w:rsidR="00D920FC" w:rsidRPr="00D84770" w14:paraId="24733081" w14:textId="77777777" w:rsidTr="00A06CAA">
        <w:trPr>
          <w:trHeight w:val="372"/>
          <w:jc w:val="center"/>
        </w:trPr>
        <w:tc>
          <w:tcPr>
            <w:tcW w:w="9040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333F4F"/>
            <w:noWrap/>
            <w:vAlign w:val="bottom"/>
            <w:hideMark/>
          </w:tcPr>
          <w:p w14:paraId="07AE1C10" w14:textId="77777777" w:rsidR="00D920FC" w:rsidRPr="00D84770" w:rsidRDefault="00D920FC" w:rsidP="00A06CAA">
            <w:pPr>
              <w:jc w:val="center"/>
              <w:rPr>
                <w:rFonts w:ascii="Verdana" w:hAnsi="Verdana"/>
                <w:b/>
                <w:bCs/>
                <w:color w:val="FFFFFF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FFFFFF"/>
                <w:lang w:eastAsia="es-CO"/>
              </w:rPr>
              <w:t>Nombre del Patrimonio Autónomo</w:t>
            </w:r>
          </w:p>
          <w:p w14:paraId="3D774A89" w14:textId="77777777" w:rsidR="00D920FC" w:rsidRPr="00D84770" w:rsidRDefault="00D920FC" w:rsidP="00A06CAA">
            <w:pPr>
              <w:jc w:val="center"/>
              <w:rPr>
                <w:rFonts w:ascii="Verdana" w:hAnsi="Verdana"/>
                <w:b/>
                <w:bCs/>
                <w:color w:val="FFFFFF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FFFFFF"/>
                <w:lang w:eastAsia="es-CO"/>
              </w:rPr>
              <w:t>Convenio XXXXX</w:t>
            </w:r>
          </w:p>
        </w:tc>
      </w:tr>
      <w:tr w:rsidR="00D920FC" w:rsidRPr="00D84770" w14:paraId="327F543E" w14:textId="77777777" w:rsidTr="00A06CAA">
        <w:trPr>
          <w:trHeight w:val="372"/>
          <w:jc w:val="center"/>
        </w:trPr>
        <w:tc>
          <w:tcPr>
            <w:tcW w:w="904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333F4F"/>
            <w:noWrap/>
            <w:vAlign w:val="bottom"/>
            <w:hideMark/>
          </w:tcPr>
          <w:p w14:paraId="72188A52" w14:textId="77777777" w:rsidR="00D920FC" w:rsidRPr="00D84770" w:rsidRDefault="00D920FC" w:rsidP="00A06CAA">
            <w:pPr>
              <w:jc w:val="center"/>
              <w:rPr>
                <w:rFonts w:ascii="Verdana" w:hAnsi="Verdana"/>
                <w:b/>
                <w:bCs/>
                <w:color w:val="FFFFFF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FFFFFF"/>
                <w:lang w:eastAsia="es-CO"/>
              </w:rPr>
              <w:t>Informe de Ingresos y Gastos</w:t>
            </w:r>
          </w:p>
        </w:tc>
      </w:tr>
      <w:tr w:rsidR="00D920FC" w:rsidRPr="00D84770" w14:paraId="09F17DB5" w14:textId="77777777" w:rsidTr="00A06CAA">
        <w:trPr>
          <w:trHeight w:val="432"/>
          <w:jc w:val="center"/>
        </w:trPr>
        <w:tc>
          <w:tcPr>
            <w:tcW w:w="904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  <w:hideMark/>
          </w:tcPr>
          <w:p w14:paraId="59CF8A17" w14:textId="77777777" w:rsidR="00D920FC" w:rsidRPr="00D84770" w:rsidRDefault="00D920FC" w:rsidP="00A06CAA">
            <w:pPr>
              <w:jc w:val="center"/>
              <w:rPr>
                <w:rFonts w:ascii="Verdana" w:hAnsi="Verdana" w:cs="Arial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 w:cs="Arial"/>
                <w:b/>
                <w:bCs/>
                <w:color w:val="000000"/>
                <w:lang w:eastAsia="es-CO"/>
              </w:rPr>
              <w:t>Periodo reportado</w:t>
            </w:r>
          </w:p>
        </w:tc>
      </w:tr>
      <w:tr w:rsidR="00D920FC" w:rsidRPr="00D84770" w14:paraId="4D1388E6" w14:textId="77777777" w:rsidTr="00A06CAA">
        <w:trPr>
          <w:trHeight w:val="576"/>
          <w:jc w:val="center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4B12" w14:textId="77777777" w:rsidR="00D920FC" w:rsidRPr="00D84770" w:rsidRDefault="00D920FC" w:rsidP="00A06CAA">
            <w:pPr>
              <w:jc w:val="center"/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Código Contable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9B80" w14:textId="77777777" w:rsidR="00D920FC" w:rsidRPr="00D84770" w:rsidRDefault="00D920FC" w:rsidP="00A06CAA">
            <w:pPr>
              <w:jc w:val="center"/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CONCEPTO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BE64C8C" w14:textId="77777777" w:rsidR="00D920FC" w:rsidRPr="00D84770" w:rsidRDefault="00D920FC" w:rsidP="00A06CAA">
            <w:pPr>
              <w:jc w:val="center"/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 xml:space="preserve"> Valor </w:t>
            </w:r>
          </w:p>
        </w:tc>
      </w:tr>
      <w:tr w:rsidR="00D920FC" w:rsidRPr="00D84770" w14:paraId="7AF3BE09" w14:textId="77777777" w:rsidTr="00A06CAA">
        <w:trPr>
          <w:trHeight w:val="300"/>
          <w:jc w:val="center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0177CB15" w14:textId="77777777" w:rsidR="00D920FC" w:rsidRPr="00D84770" w:rsidRDefault="00D920FC" w:rsidP="00A06CAA">
            <w:pPr>
              <w:jc w:val="center"/>
              <w:rPr>
                <w:rFonts w:ascii="Verdana" w:hAnsi="Verdana"/>
                <w:b/>
                <w:bCs/>
                <w:color w:val="FFFFFF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FFFFFF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6BB68AD7" w14:textId="77777777" w:rsidR="00D920FC" w:rsidRPr="00D84770" w:rsidRDefault="00D920FC" w:rsidP="00A06CAA">
            <w:pPr>
              <w:jc w:val="center"/>
              <w:rPr>
                <w:rFonts w:ascii="Verdana" w:hAnsi="Verdana"/>
                <w:b/>
                <w:bCs/>
                <w:color w:val="FFFFFF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FFFFFF"/>
                <w:lang w:eastAsia="es-CO"/>
              </w:rPr>
              <w:t>SALDO Periodo Anterior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333F4F"/>
            <w:noWrap/>
            <w:vAlign w:val="bottom"/>
            <w:hideMark/>
          </w:tcPr>
          <w:p w14:paraId="54F94C5F" w14:textId="77777777" w:rsidR="00D920FC" w:rsidRPr="00D84770" w:rsidRDefault="00D920FC" w:rsidP="00A06CAA">
            <w:pPr>
              <w:jc w:val="right"/>
              <w:rPr>
                <w:rFonts w:ascii="Verdana" w:hAnsi="Verdana"/>
                <w:b/>
                <w:bCs/>
                <w:color w:val="FFFFFF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FFFFFF"/>
                <w:lang w:eastAsia="es-CO"/>
              </w:rPr>
              <w:t>00,00</w:t>
            </w:r>
          </w:p>
        </w:tc>
      </w:tr>
      <w:tr w:rsidR="00D920FC" w:rsidRPr="00D84770" w14:paraId="4FE68EA1" w14:textId="77777777" w:rsidTr="00A06CAA">
        <w:trPr>
          <w:trHeight w:val="300"/>
          <w:jc w:val="center"/>
        </w:trPr>
        <w:tc>
          <w:tcPr>
            <w:tcW w:w="904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  <w:hideMark/>
          </w:tcPr>
          <w:p w14:paraId="73CE6431" w14:textId="77777777" w:rsidR="00D920FC" w:rsidRPr="00D84770" w:rsidRDefault="00D920FC" w:rsidP="00A06CAA">
            <w:pPr>
              <w:jc w:val="center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</w:tr>
      <w:tr w:rsidR="00D920FC" w:rsidRPr="00D84770" w14:paraId="207DAA13" w14:textId="77777777" w:rsidTr="00A06CAA">
        <w:trPr>
          <w:trHeight w:val="360"/>
          <w:jc w:val="center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A6CE" w14:textId="77777777" w:rsidR="00D920FC" w:rsidRPr="00D84770" w:rsidRDefault="00D920FC" w:rsidP="00A06CAA">
            <w:pPr>
              <w:jc w:val="center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1163" w14:textId="77777777" w:rsidR="00D920FC" w:rsidRPr="00D84770" w:rsidRDefault="00D920FC" w:rsidP="00A06CAA">
            <w:pPr>
              <w:jc w:val="center"/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(+) Ingresos Recibidos del Período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E4DFA06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</w:tr>
      <w:tr w:rsidR="00D920FC" w:rsidRPr="00D84770" w14:paraId="3766953A" w14:textId="77777777" w:rsidTr="00A06CAA">
        <w:trPr>
          <w:trHeight w:val="288"/>
          <w:jc w:val="center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51FA" w14:textId="77777777" w:rsidR="00D920FC" w:rsidRPr="00D84770" w:rsidRDefault="00D920FC" w:rsidP="00A06CAA">
            <w:pPr>
              <w:jc w:val="center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AAB3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Rendimientos Financieros Capitalizados al Convenio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B848EC9" w14:textId="77777777" w:rsidR="00D920FC" w:rsidRPr="00D84770" w:rsidRDefault="00D920FC" w:rsidP="00A06CAA">
            <w:pPr>
              <w:jc w:val="right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0,00</w:t>
            </w:r>
          </w:p>
        </w:tc>
      </w:tr>
      <w:tr w:rsidR="00D920FC" w:rsidRPr="00D84770" w14:paraId="3B76B66A" w14:textId="77777777" w:rsidTr="00A06CAA">
        <w:trPr>
          <w:trHeight w:val="300"/>
          <w:jc w:val="center"/>
        </w:trPr>
        <w:tc>
          <w:tcPr>
            <w:tcW w:w="12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577B499" w14:textId="77777777" w:rsidR="00D920FC" w:rsidRPr="00D84770" w:rsidRDefault="00D920FC" w:rsidP="00A06CAA">
            <w:pPr>
              <w:jc w:val="center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C584C51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748748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</w:tr>
      <w:tr w:rsidR="00D920FC" w:rsidRPr="00D84770" w14:paraId="44350F69" w14:textId="77777777" w:rsidTr="00A06CAA">
        <w:trPr>
          <w:trHeight w:val="336"/>
          <w:jc w:val="center"/>
        </w:trPr>
        <w:tc>
          <w:tcPr>
            <w:tcW w:w="12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440D181" w14:textId="77777777" w:rsidR="00D920FC" w:rsidRPr="00D84770" w:rsidRDefault="00D920FC" w:rsidP="00A06CAA">
            <w:pPr>
              <w:jc w:val="center"/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5B22943" w14:textId="77777777" w:rsidR="00D920FC" w:rsidRPr="00D84770" w:rsidRDefault="00D920FC" w:rsidP="00A06CAA">
            <w:pPr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proofErr w:type="gramStart"/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Total</w:t>
            </w:r>
            <w:proofErr w:type="gramEnd"/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 xml:space="preserve"> Ingresos Recibidos del Período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EE5E2A8" w14:textId="77777777" w:rsidR="00D920FC" w:rsidRPr="00D84770" w:rsidRDefault="00D920FC" w:rsidP="00A06CAA">
            <w:pPr>
              <w:jc w:val="right"/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00,00</w:t>
            </w:r>
          </w:p>
        </w:tc>
      </w:tr>
      <w:tr w:rsidR="00D920FC" w:rsidRPr="00D84770" w14:paraId="1AE9D8C8" w14:textId="77777777" w:rsidTr="00A06CAA">
        <w:trPr>
          <w:trHeight w:val="360"/>
          <w:jc w:val="center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1AD1" w14:textId="77777777" w:rsidR="00D920FC" w:rsidRPr="00D84770" w:rsidRDefault="00D920FC" w:rsidP="00A06CAA">
            <w:pPr>
              <w:jc w:val="center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9E71" w14:textId="77777777" w:rsidR="00D920FC" w:rsidRPr="00D84770" w:rsidRDefault="00D920FC" w:rsidP="00A06CAA">
            <w:pPr>
              <w:jc w:val="center"/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(-) Gastos Desembolsados del Período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83D18B6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</w:tr>
      <w:tr w:rsidR="00D920FC" w:rsidRPr="00D84770" w14:paraId="692A71C6" w14:textId="77777777" w:rsidTr="00A06CAA">
        <w:trPr>
          <w:trHeight w:val="288"/>
          <w:jc w:val="center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4242" w14:textId="77777777" w:rsidR="00D920FC" w:rsidRPr="00D84770" w:rsidRDefault="00D920FC" w:rsidP="00A06CAA">
            <w:pPr>
              <w:jc w:val="center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lastRenderedPageBreak/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8A09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Comisión Servicios Bancarios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CAC4D9E" w14:textId="77777777" w:rsidR="00D920FC" w:rsidRPr="00D84770" w:rsidRDefault="00D920FC" w:rsidP="00A06CAA">
            <w:pPr>
              <w:jc w:val="right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00,00</w:t>
            </w:r>
          </w:p>
        </w:tc>
      </w:tr>
      <w:tr w:rsidR="00D920FC" w:rsidRPr="00D84770" w14:paraId="747D2D48" w14:textId="77777777" w:rsidTr="00A06CAA">
        <w:trPr>
          <w:trHeight w:val="288"/>
          <w:jc w:val="center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AECB" w14:textId="77777777" w:rsidR="00D920FC" w:rsidRPr="00D84770" w:rsidRDefault="00D920FC" w:rsidP="00A06CAA">
            <w:pPr>
              <w:jc w:val="center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70E0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Gravamen a los Movimientos Financieros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9EFEDA9" w14:textId="77777777" w:rsidR="00D920FC" w:rsidRPr="00D84770" w:rsidRDefault="00D920FC" w:rsidP="00A06CAA">
            <w:pPr>
              <w:jc w:val="right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00,00</w:t>
            </w:r>
          </w:p>
        </w:tc>
      </w:tr>
      <w:tr w:rsidR="00D920FC" w:rsidRPr="00D84770" w14:paraId="766B1929" w14:textId="77777777" w:rsidTr="00A06CAA">
        <w:trPr>
          <w:trHeight w:val="288"/>
          <w:jc w:val="center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088A" w14:textId="77777777" w:rsidR="00D920FC" w:rsidRPr="00D84770" w:rsidRDefault="00D920FC" w:rsidP="00A06CAA">
            <w:pPr>
              <w:jc w:val="center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4077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4B1071F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</w:tr>
      <w:tr w:rsidR="00D920FC" w:rsidRPr="00D84770" w14:paraId="41978722" w14:textId="77777777" w:rsidTr="00A06CAA">
        <w:trPr>
          <w:trHeight w:val="312"/>
          <w:jc w:val="center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1F20" w14:textId="77777777" w:rsidR="00D920FC" w:rsidRPr="00D84770" w:rsidRDefault="00D920FC" w:rsidP="00A06CAA">
            <w:pPr>
              <w:jc w:val="center"/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D162" w14:textId="77777777" w:rsidR="00D920FC" w:rsidRPr="00D84770" w:rsidRDefault="00D920FC" w:rsidP="00A06CAA">
            <w:pPr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proofErr w:type="gramStart"/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Total</w:t>
            </w:r>
            <w:proofErr w:type="gramEnd"/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 xml:space="preserve"> Gastos Desembolsados del Período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88496BC" w14:textId="77777777" w:rsidR="00D920FC" w:rsidRPr="00D84770" w:rsidRDefault="00D920FC" w:rsidP="00A06CAA">
            <w:pPr>
              <w:jc w:val="right"/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00,00</w:t>
            </w:r>
          </w:p>
        </w:tc>
      </w:tr>
      <w:tr w:rsidR="00D920FC" w:rsidRPr="00D84770" w14:paraId="0A35CAE8" w14:textId="77777777" w:rsidTr="00A06CAA">
        <w:trPr>
          <w:trHeight w:val="312"/>
          <w:jc w:val="center"/>
        </w:trPr>
        <w:tc>
          <w:tcPr>
            <w:tcW w:w="126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D27FF36" w14:textId="77777777" w:rsidR="00D920FC" w:rsidRPr="00D84770" w:rsidRDefault="00D920FC" w:rsidP="00A06CAA">
            <w:pPr>
              <w:jc w:val="center"/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AEFB" w14:textId="77777777" w:rsidR="00D920FC" w:rsidRPr="00D84770" w:rsidRDefault="00D920FC" w:rsidP="00A06CAA">
            <w:pPr>
              <w:rPr>
                <w:rFonts w:ascii="Verdana" w:hAnsi="Verdana"/>
                <w:b/>
                <w:bCs/>
                <w:color w:val="000000"/>
                <w:lang w:eastAsia="es-CO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E23B079" w14:textId="77777777" w:rsidR="00D920FC" w:rsidRPr="00D84770" w:rsidRDefault="00D920FC" w:rsidP="00A06CAA">
            <w:pPr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 </w:t>
            </w:r>
          </w:p>
        </w:tc>
      </w:tr>
      <w:tr w:rsidR="00D920FC" w:rsidRPr="00D84770" w14:paraId="49E79155" w14:textId="77777777" w:rsidTr="00A06CAA">
        <w:trPr>
          <w:trHeight w:val="360"/>
          <w:jc w:val="center"/>
        </w:trPr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DB8E" w14:textId="77777777" w:rsidR="00D920FC" w:rsidRPr="00D84770" w:rsidRDefault="00D920FC" w:rsidP="00A06CAA">
            <w:pPr>
              <w:jc w:val="center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B60B" w14:textId="77777777" w:rsidR="00D920FC" w:rsidRPr="00D84770" w:rsidRDefault="00D920FC" w:rsidP="00A06CAA">
            <w:pPr>
              <w:jc w:val="center"/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(-) Devoluciones a la DTN.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AB8AD91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</w:tr>
      <w:tr w:rsidR="00D920FC" w:rsidRPr="00D84770" w14:paraId="4626F5D8" w14:textId="77777777" w:rsidTr="00A06CAA">
        <w:trPr>
          <w:trHeight w:val="288"/>
          <w:jc w:val="center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34CE" w14:textId="77777777" w:rsidR="00D920FC" w:rsidRPr="00D84770" w:rsidRDefault="00D920FC" w:rsidP="00A06CAA">
            <w:pPr>
              <w:jc w:val="center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B540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Devoluciones a la DTN del Periodo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18B401A" w14:textId="77777777" w:rsidR="00D920FC" w:rsidRPr="00D84770" w:rsidRDefault="00D920FC" w:rsidP="00A06CAA">
            <w:pPr>
              <w:jc w:val="right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00,00</w:t>
            </w:r>
          </w:p>
        </w:tc>
      </w:tr>
      <w:tr w:rsidR="00D920FC" w:rsidRPr="00D84770" w14:paraId="395717CE" w14:textId="77777777" w:rsidTr="00A06CAA">
        <w:trPr>
          <w:trHeight w:val="288"/>
          <w:jc w:val="center"/>
        </w:trPr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FB2357C" w14:textId="77777777" w:rsidR="00D920FC" w:rsidRPr="00D84770" w:rsidRDefault="00D920FC" w:rsidP="00A06CAA">
            <w:pPr>
              <w:jc w:val="center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C3F7" w14:textId="77777777" w:rsidR="00D920FC" w:rsidRPr="00D84770" w:rsidRDefault="00D920FC" w:rsidP="00A06CAA">
            <w:pPr>
              <w:jc w:val="center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1FCC67A" w14:textId="77777777" w:rsidR="00D920FC" w:rsidRPr="00D84770" w:rsidRDefault="00D920FC" w:rsidP="00A06CAA">
            <w:pPr>
              <w:jc w:val="center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</w:tr>
      <w:tr w:rsidR="00D920FC" w:rsidRPr="00D84770" w14:paraId="0D9ECEF6" w14:textId="77777777" w:rsidTr="00A06CAA">
        <w:trPr>
          <w:trHeight w:val="300"/>
          <w:jc w:val="center"/>
        </w:trPr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5D38F960" w14:textId="77777777" w:rsidR="00D920FC" w:rsidRPr="00D84770" w:rsidRDefault="00D920FC" w:rsidP="00A06CAA">
            <w:pPr>
              <w:jc w:val="center"/>
              <w:rPr>
                <w:rFonts w:ascii="Verdana" w:hAnsi="Verdana"/>
                <w:b/>
                <w:bCs/>
                <w:color w:val="FFFFFF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FFFFFF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333F4F"/>
            <w:noWrap/>
            <w:vAlign w:val="bottom"/>
            <w:hideMark/>
          </w:tcPr>
          <w:p w14:paraId="6DC3B2E9" w14:textId="77777777" w:rsidR="00D920FC" w:rsidRPr="00D84770" w:rsidRDefault="00D920FC" w:rsidP="00A06CAA">
            <w:pPr>
              <w:jc w:val="center"/>
              <w:rPr>
                <w:rFonts w:ascii="Verdana" w:hAnsi="Verdana"/>
                <w:b/>
                <w:bCs/>
                <w:color w:val="FFFFFF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FFFFFF"/>
                <w:lang w:eastAsia="es-CO"/>
              </w:rPr>
              <w:t>SALDO al Periodo Reportado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333F4F"/>
            <w:vAlign w:val="center"/>
            <w:hideMark/>
          </w:tcPr>
          <w:p w14:paraId="07B38916" w14:textId="77777777" w:rsidR="00D920FC" w:rsidRPr="00D84770" w:rsidRDefault="00D920FC" w:rsidP="00A06CAA">
            <w:pPr>
              <w:jc w:val="right"/>
              <w:rPr>
                <w:rFonts w:ascii="Verdana" w:hAnsi="Verdana"/>
                <w:b/>
                <w:bCs/>
                <w:color w:val="FFFFFF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FFFFFF"/>
                <w:lang w:eastAsia="es-CO"/>
              </w:rPr>
              <w:t>0,00</w:t>
            </w:r>
          </w:p>
        </w:tc>
      </w:tr>
      <w:tr w:rsidR="00D920FC" w:rsidRPr="00D84770" w14:paraId="0068AE56" w14:textId="77777777" w:rsidTr="00A06CAA">
        <w:trPr>
          <w:trHeight w:val="300"/>
          <w:jc w:val="center"/>
        </w:trPr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6F2A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 xml:space="preserve">Fuente: Balance General a </w:t>
            </w:r>
            <w:proofErr w:type="spellStart"/>
            <w:r w:rsidRPr="00D84770">
              <w:rPr>
                <w:rFonts w:ascii="Verdana" w:hAnsi="Verdana"/>
                <w:color w:val="000000"/>
                <w:lang w:eastAsia="es-CO"/>
              </w:rPr>
              <w:t>mmmm</w:t>
            </w:r>
            <w:proofErr w:type="spellEnd"/>
            <w:r w:rsidRPr="00D84770">
              <w:rPr>
                <w:rFonts w:ascii="Verdana" w:hAnsi="Verdana"/>
                <w:color w:val="000000"/>
                <w:lang w:eastAsia="es-CO"/>
              </w:rPr>
              <w:t xml:space="preserve"> de </w:t>
            </w:r>
            <w:proofErr w:type="spellStart"/>
            <w:proofErr w:type="gramStart"/>
            <w:r w:rsidRPr="00D84770">
              <w:rPr>
                <w:rFonts w:ascii="Verdana" w:hAnsi="Verdana"/>
                <w:color w:val="000000"/>
                <w:lang w:eastAsia="es-CO"/>
              </w:rPr>
              <w:t>aaaa</w:t>
            </w:r>
            <w:proofErr w:type="spellEnd"/>
            <w:r w:rsidRPr="00D84770">
              <w:rPr>
                <w:rFonts w:ascii="Verdana" w:hAnsi="Verdana"/>
                <w:color w:val="000000"/>
                <w:lang w:eastAsia="es-CO"/>
              </w:rPr>
              <w:t xml:space="preserve">  -</w:t>
            </w:r>
            <w:proofErr w:type="gramEnd"/>
            <w:r w:rsidRPr="00D84770">
              <w:rPr>
                <w:rFonts w:ascii="Verdana" w:hAnsi="Verdana"/>
                <w:color w:val="000000"/>
                <w:lang w:eastAsia="es-CO"/>
              </w:rPr>
              <w:t xml:space="preserve"> Emitido por </w:t>
            </w:r>
            <w:proofErr w:type="spellStart"/>
            <w:r w:rsidRPr="00D84770">
              <w:rPr>
                <w:rFonts w:ascii="Verdana" w:hAnsi="Verdana"/>
                <w:color w:val="000000"/>
                <w:lang w:eastAsia="es-CO"/>
              </w:rPr>
              <w:t>Bancoldex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4FC8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</w:tr>
    </w:tbl>
    <w:p w14:paraId="49D79ED7" w14:textId="77777777" w:rsidR="00D920FC" w:rsidRDefault="00D920FC" w:rsidP="00D920FC">
      <w:pPr>
        <w:rPr>
          <w:rFonts w:ascii="Verdana" w:hAnsi="Verdana" w:cs="Calibri"/>
          <w:b/>
          <w:color w:val="000000"/>
        </w:rPr>
      </w:pPr>
    </w:p>
    <w:p w14:paraId="51E26EF6" w14:textId="6FF58701" w:rsidR="00D920FC" w:rsidRPr="00D84770" w:rsidRDefault="00D920FC" w:rsidP="00D920FC">
      <w:pPr>
        <w:rPr>
          <w:rFonts w:ascii="Verdana" w:hAnsi="Verdana" w:cs="Calibri"/>
          <w:b/>
          <w:color w:val="000000"/>
        </w:rPr>
      </w:pPr>
      <w:r w:rsidRPr="00D84770">
        <w:rPr>
          <w:rFonts w:ascii="Verdana" w:hAnsi="Verdana" w:cs="Calibri"/>
          <w:b/>
          <w:color w:val="000000"/>
        </w:rPr>
        <w:t>CONCLUSIONES</w:t>
      </w:r>
    </w:p>
    <w:p w14:paraId="64F0A010" w14:textId="5E89FB20" w:rsidR="00D920FC" w:rsidRPr="00D920FC" w:rsidRDefault="00D920FC" w:rsidP="00D920FC">
      <w:pPr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lang w:eastAsia="es-CO"/>
        </w:rPr>
      </w:pPr>
      <w:r w:rsidRPr="00D84770">
        <w:rPr>
          <w:rFonts w:ascii="Verdana" w:hAnsi="Verdana" w:cs="Arial"/>
          <w:lang w:eastAsia="es-CO"/>
        </w:rPr>
        <w:t xml:space="preserve">Se verificaron las cifras del Balance con los recursos del Convenio </w:t>
      </w:r>
      <w:r w:rsidRPr="00D84770">
        <w:rPr>
          <w:rFonts w:ascii="Verdana" w:hAnsi="Verdana" w:cs="Arial"/>
          <w:highlight w:val="lightGray"/>
          <w:u w:val="single"/>
          <w:lang w:eastAsia="es-CO"/>
        </w:rPr>
        <w:t>XXXXX</w:t>
      </w:r>
      <w:r w:rsidRPr="00D84770">
        <w:rPr>
          <w:rFonts w:ascii="Verdana" w:hAnsi="Verdana" w:cs="Arial"/>
          <w:lang w:eastAsia="es-CO"/>
        </w:rPr>
        <w:t xml:space="preserve">, que respaldan la adecuada ejecución de recursos del Patrimonio Autónomo </w:t>
      </w:r>
      <w:r w:rsidRPr="00D84770">
        <w:rPr>
          <w:rFonts w:ascii="Verdana" w:hAnsi="Verdana" w:cs="Arial"/>
          <w:highlight w:val="lightGray"/>
          <w:lang w:eastAsia="es-CO"/>
        </w:rPr>
        <w:t>XXXXX</w:t>
      </w:r>
      <w:r w:rsidRPr="00D84770">
        <w:rPr>
          <w:rFonts w:ascii="Verdana" w:hAnsi="Verdana" w:cs="Arial"/>
          <w:lang w:eastAsia="es-CO"/>
        </w:rPr>
        <w:t>.</w:t>
      </w:r>
    </w:p>
    <w:p w14:paraId="7C8FBEE2" w14:textId="7709223A" w:rsidR="00D920FC" w:rsidRPr="00D920FC" w:rsidRDefault="00D920FC" w:rsidP="00D920FC">
      <w:pPr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lang w:eastAsia="es-CO"/>
        </w:rPr>
      </w:pPr>
      <w:r w:rsidRPr="00D84770">
        <w:rPr>
          <w:rFonts w:ascii="Verdana" w:hAnsi="Verdana" w:cs="Arial"/>
          <w:lang w:eastAsia="es-CO"/>
        </w:rPr>
        <w:t>Se validaron las cifras</w:t>
      </w:r>
      <w:r>
        <w:rPr>
          <w:rFonts w:ascii="Verdana" w:hAnsi="Verdana" w:cs="Arial"/>
          <w:lang w:eastAsia="es-CO"/>
        </w:rPr>
        <w:t xml:space="preserve"> </w:t>
      </w:r>
      <w:r w:rsidRPr="00D84770">
        <w:rPr>
          <w:rFonts w:ascii="Verdana" w:hAnsi="Verdana" w:cs="Arial"/>
          <w:lang w:eastAsia="es-CO"/>
        </w:rPr>
        <w:t>presentadas en los Estados Financieros del Convenio.</w:t>
      </w:r>
    </w:p>
    <w:p w14:paraId="319AF218" w14:textId="57566A81" w:rsidR="00D920FC" w:rsidRPr="00D84770" w:rsidRDefault="00D920FC" w:rsidP="00D920FC">
      <w:pPr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lang w:eastAsia="es-CO"/>
        </w:rPr>
      </w:pPr>
      <w:r w:rsidRPr="00D84770">
        <w:rPr>
          <w:rFonts w:ascii="Verdana" w:hAnsi="Verdana" w:cs="Arial"/>
          <w:lang w:eastAsia="es-CO"/>
        </w:rPr>
        <w:t xml:space="preserve">Se conciliaron los saldos del convenio entre entidades al corte de </w:t>
      </w:r>
      <w:proofErr w:type="spellStart"/>
      <w:r w:rsidRPr="00D84770">
        <w:rPr>
          <w:rFonts w:ascii="Verdana" w:hAnsi="Verdana" w:cs="Arial"/>
          <w:lang w:eastAsia="es-CO"/>
        </w:rPr>
        <w:t>dd</w:t>
      </w:r>
      <w:proofErr w:type="spellEnd"/>
      <w:r w:rsidRPr="00D84770">
        <w:rPr>
          <w:rFonts w:ascii="Verdana" w:hAnsi="Verdana" w:cs="Arial"/>
          <w:lang w:eastAsia="es-CO"/>
        </w:rPr>
        <w:t xml:space="preserve"> de </w:t>
      </w:r>
      <w:proofErr w:type="spellStart"/>
      <w:r w:rsidRPr="00D84770">
        <w:rPr>
          <w:rFonts w:ascii="Verdana" w:hAnsi="Verdana" w:cs="Arial"/>
          <w:lang w:eastAsia="es-CO"/>
        </w:rPr>
        <w:t>mmmm</w:t>
      </w:r>
      <w:proofErr w:type="spellEnd"/>
      <w:r w:rsidRPr="00D84770">
        <w:rPr>
          <w:rFonts w:ascii="Verdana" w:hAnsi="Verdana" w:cs="Arial"/>
          <w:lang w:eastAsia="es-CO"/>
        </w:rPr>
        <w:t xml:space="preserve"> de </w:t>
      </w:r>
      <w:proofErr w:type="spellStart"/>
      <w:r w:rsidRPr="00D84770">
        <w:rPr>
          <w:rFonts w:ascii="Verdana" w:hAnsi="Verdana" w:cs="Arial"/>
          <w:lang w:eastAsia="es-CO"/>
        </w:rPr>
        <w:t>aaaa</w:t>
      </w:r>
      <w:proofErr w:type="spellEnd"/>
      <w:r w:rsidRPr="00D84770">
        <w:rPr>
          <w:rFonts w:ascii="Verdana" w:hAnsi="Verdana" w:cs="Arial"/>
          <w:lang w:eastAsia="es-CO"/>
        </w:rPr>
        <w:t xml:space="preserve">. </w:t>
      </w:r>
    </w:p>
    <w:p w14:paraId="20463E4A" w14:textId="77777777" w:rsidR="00D920FC" w:rsidRDefault="00D920FC" w:rsidP="00D920FC">
      <w:pPr>
        <w:jc w:val="both"/>
        <w:rPr>
          <w:rFonts w:ascii="Verdana" w:hAnsi="Verdana" w:cs="Arial"/>
          <w:lang w:eastAsia="es-CO"/>
        </w:rPr>
      </w:pPr>
    </w:p>
    <w:tbl>
      <w:tblPr>
        <w:tblW w:w="9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5840"/>
        <w:gridCol w:w="1940"/>
      </w:tblGrid>
      <w:tr w:rsidR="00D920FC" w:rsidRPr="00D84770" w14:paraId="3090013C" w14:textId="77777777" w:rsidTr="00A06CAA">
        <w:trPr>
          <w:trHeight w:val="372"/>
          <w:jc w:val="center"/>
        </w:trPr>
        <w:tc>
          <w:tcPr>
            <w:tcW w:w="12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9D2D" w14:textId="77777777" w:rsidR="00D920FC" w:rsidRPr="00D84770" w:rsidRDefault="00D920FC" w:rsidP="00A06CAA">
            <w:pPr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8B88" w14:textId="77777777" w:rsidR="00D920FC" w:rsidRPr="00D84770" w:rsidRDefault="00D920FC" w:rsidP="00A06CAA">
            <w:pPr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Resumen de Gastos e Ingresos:</w:t>
            </w:r>
          </w:p>
        </w:tc>
        <w:tc>
          <w:tcPr>
            <w:tcW w:w="19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2E7C57D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</w:tr>
      <w:tr w:rsidR="00D920FC" w:rsidRPr="00D84770" w14:paraId="6307B0AA" w14:textId="77777777" w:rsidTr="00A06CAA">
        <w:trPr>
          <w:trHeight w:val="288"/>
          <w:jc w:val="center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36D0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7F22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SALDO Periodo Anterior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05D36B0" w14:textId="77777777" w:rsidR="00D920FC" w:rsidRPr="00D84770" w:rsidRDefault="00D920FC" w:rsidP="00A06CAA">
            <w:pPr>
              <w:jc w:val="right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00,00</w:t>
            </w:r>
          </w:p>
        </w:tc>
      </w:tr>
      <w:tr w:rsidR="00D920FC" w:rsidRPr="00D84770" w14:paraId="21F5628D" w14:textId="77777777" w:rsidTr="00A06CAA">
        <w:trPr>
          <w:trHeight w:val="288"/>
          <w:jc w:val="center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4279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F831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Más: Ingresos Recibidos del Período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95160A4" w14:textId="77777777" w:rsidR="00D920FC" w:rsidRPr="00D84770" w:rsidRDefault="00D920FC" w:rsidP="00A06CAA">
            <w:pPr>
              <w:jc w:val="right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00,00</w:t>
            </w:r>
          </w:p>
        </w:tc>
      </w:tr>
      <w:tr w:rsidR="00D920FC" w:rsidRPr="00D84770" w14:paraId="43CBCE43" w14:textId="77777777" w:rsidTr="00A06CAA">
        <w:trPr>
          <w:trHeight w:val="288"/>
          <w:jc w:val="center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6F12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FA0D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Menos: Gastos Desembolsados del Periodo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9B4AFDF" w14:textId="77777777" w:rsidR="00D920FC" w:rsidRPr="00D84770" w:rsidRDefault="00D920FC" w:rsidP="00A06CAA">
            <w:pPr>
              <w:jc w:val="right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00,00</w:t>
            </w:r>
          </w:p>
        </w:tc>
      </w:tr>
      <w:tr w:rsidR="00D920FC" w:rsidRPr="00D84770" w14:paraId="056F6E51" w14:textId="77777777" w:rsidTr="00A06CAA">
        <w:trPr>
          <w:trHeight w:val="288"/>
          <w:jc w:val="center"/>
        </w:trPr>
        <w:tc>
          <w:tcPr>
            <w:tcW w:w="1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A86B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0709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Menos: Devoluciones a la DTN del Periodo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450A8FA" w14:textId="77777777" w:rsidR="00D920FC" w:rsidRPr="00D84770" w:rsidRDefault="00D920FC" w:rsidP="00A06CAA">
            <w:pPr>
              <w:jc w:val="right"/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00,00</w:t>
            </w:r>
          </w:p>
        </w:tc>
      </w:tr>
      <w:tr w:rsidR="00D920FC" w:rsidRPr="00D84770" w14:paraId="1A1AD150" w14:textId="77777777" w:rsidTr="00A06CAA">
        <w:trPr>
          <w:trHeight w:val="300"/>
          <w:jc w:val="center"/>
        </w:trPr>
        <w:tc>
          <w:tcPr>
            <w:tcW w:w="12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EE7D7B2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  <w:r w:rsidRPr="00D84770">
              <w:rPr>
                <w:rFonts w:ascii="Verdana" w:hAnsi="Verdana"/>
                <w:color w:val="000000"/>
                <w:lang w:eastAsia="es-CO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F4A78F8" w14:textId="77777777" w:rsidR="00D920FC" w:rsidRPr="00D84770" w:rsidRDefault="00D920FC" w:rsidP="00A06CAA">
            <w:pPr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SALDO al Periodo Reportado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70F8981" w14:textId="77777777" w:rsidR="00D920FC" w:rsidRPr="00D84770" w:rsidRDefault="00D920FC" w:rsidP="00A06CAA">
            <w:pPr>
              <w:jc w:val="right"/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00,00</w:t>
            </w:r>
          </w:p>
        </w:tc>
      </w:tr>
    </w:tbl>
    <w:p w14:paraId="38BB99D6" w14:textId="77777777" w:rsidR="00D920FC" w:rsidRDefault="00D920FC" w:rsidP="00D920FC">
      <w:pPr>
        <w:jc w:val="both"/>
        <w:rPr>
          <w:rFonts w:ascii="Verdana" w:hAnsi="Verdana" w:cs="Arial"/>
          <w:lang w:eastAsia="es-CO"/>
        </w:rPr>
      </w:pPr>
    </w:p>
    <w:p w14:paraId="58830B05" w14:textId="77777777" w:rsidR="00D920FC" w:rsidRDefault="00D920FC" w:rsidP="00D920FC">
      <w:pPr>
        <w:jc w:val="both"/>
        <w:rPr>
          <w:rFonts w:ascii="Verdana" w:hAnsi="Verdana" w:cs="Arial"/>
          <w:lang w:eastAsia="es-CO"/>
        </w:rPr>
      </w:pPr>
    </w:p>
    <w:p w14:paraId="679B4D85" w14:textId="77777777" w:rsidR="00D920FC" w:rsidRDefault="00D920FC" w:rsidP="00D920FC">
      <w:pPr>
        <w:jc w:val="both"/>
        <w:rPr>
          <w:rFonts w:ascii="Verdana" w:hAnsi="Verdana" w:cs="Arial"/>
          <w:lang w:eastAsia="es-CO"/>
        </w:rPr>
      </w:pPr>
    </w:p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240"/>
        <w:gridCol w:w="2940"/>
        <w:gridCol w:w="540"/>
        <w:gridCol w:w="1240"/>
        <w:gridCol w:w="1240"/>
        <w:gridCol w:w="1960"/>
      </w:tblGrid>
      <w:tr w:rsidR="00D920FC" w:rsidRPr="00D84770" w14:paraId="600B7872" w14:textId="77777777" w:rsidTr="00A06CAA">
        <w:trPr>
          <w:trHeight w:val="34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9B6A5" w14:textId="77777777" w:rsidR="00D920FC" w:rsidRPr="00D84770" w:rsidRDefault="00D920FC" w:rsidP="00A06CAA">
            <w:pPr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lastRenderedPageBreak/>
              <w:t>Firmas: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9C47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1C72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1449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0A50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7813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A6902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</w:tr>
      <w:tr w:rsidR="00D920FC" w:rsidRPr="00D84770" w14:paraId="37141741" w14:textId="77777777" w:rsidTr="00A06CAA">
        <w:trPr>
          <w:trHeight w:val="288"/>
        </w:trPr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9E08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372F8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E7AAC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E582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A1F1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5BD1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1C6B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</w:tr>
      <w:tr w:rsidR="00D920FC" w:rsidRPr="00D84770" w14:paraId="7EB5E9D6" w14:textId="77777777" w:rsidTr="00A06CAA">
        <w:trPr>
          <w:trHeight w:val="288"/>
        </w:trPr>
        <w:tc>
          <w:tcPr>
            <w:tcW w:w="10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CDF0C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59F50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D6C45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7359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06D6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E9A0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8D91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</w:tr>
      <w:tr w:rsidR="00D920FC" w:rsidRPr="00D84770" w14:paraId="31FC2119" w14:textId="77777777" w:rsidTr="00A06CAA">
        <w:trPr>
          <w:trHeight w:val="7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A1D1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9821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1596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EF0A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1A6A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2ECC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1D3A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</w:tr>
      <w:tr w:rsidR="00D920FC" w:rsidRPr="00D84770" w14:paraId="33575FDD" w14:textId="77777777" w:rsidTr="00A06CAA">
        <w:trPr>
          <w:trHeight w:val="348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E8C8E" w14:textId="77777777" w:rsidR="00D920FC" w:rsidRPr="00D84770" w:rsidRDefault="00D920FC" w:rsidP="00A06CAA">
            <w:pPr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proofErr w:type="gramStart"/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Director  Departamento</w:t>
            </w:r>
            <w:proofErr w:type="gramEnd"/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 xml:space="preserve"> Gestión Contable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0092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9CAD6" w14:textId="77777777" w:rsidR="00D920FC" w:rsidRPr="00D84770" w:rsidRDefault="00D920FC" w:rsidP="00A06CAA">
            <w:pPr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Coordinador Grupo de Contabilidad</w:t>
            </w:r>
          </w:p>
        </w:tc>
      </w:tr>
      <w:tr w:rsidR="00D920FC" w:rsidRPr="00D84770" w14:paraId="713EDE60" w14:textId="77777777" w:rsidTr="00A06CAA">
        <w:trPr>
          <w:trHeight w:val="312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57F3F" w14:textId="77777777" w:rsidR="00D920FC" w:rsidRPr="00D84770" w:rsidRDefault="00D920FC" w:rsidP="00A06CAA">
            <w:pPr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 xml:space="preserve">                          </w:t>
            </w:r>
            <w:proofErr w:type="spellStart"/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Bancoldex</w:t>
            </w:r>
            <w:proofErr w:type="spellEnd"/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 xml:space="preserve">.                               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F652E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0998FD" w14:textId="77777777" w:rsidR="00D920FC" w:rsidRPr="00D84770" w:rsidRDefault="00D920FC" w:rsidP="00A06CAA">
            <w:pPr>
              <w:jc w:val="center"/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proofErr w:type="spellStart"/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Mincit</w:t>
            </w:r>
            <w:proofErr w:type="spellEnd"/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 xml:space="preserve">.                                                                                                                          </w:t>
            </w:r>
          </w:p>
        </w:tc>
      </w:tr>
      <w:tr w:rsidR="00D920FC" w:rsidRPr="00D84770" w14:paraId="244DE41F" w14:textId="77777777" w:rsidTr="00A06CAA">
        <w:trPr>
          <w:trHeight w:val="348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5F91F" w14:textId="77777777" w:rsidR="00D920FC" w:rsidRPr="00D84770" w:rsidRDefault="00D920FC" w:rsidP="00A06CAA">
            <w:pPr>
              <w:rPr>
                <w:rFonts w:ascii="Verdana" w:hAnsi="Verdana"/>
                <w:b/>
                <w:bCs/>
                <w:color w:val="000000"/>
                <w:lang w:eastAsia="es-C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D1A1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169C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21BB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F293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</w:tr>
      <w:tr w:rsidR="00D920FC" w:rsidRPr="00D84770" w14:paraId="5313B77D" w14:textId="77777777" w:rsidTr="00A06CAA">
        <w:trPr>
          <w:trHeight w:val="348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53055" w14:textId="77777777" w:rsidR="00D920FC" w:rsidRPr="00D84770" w:rsidRDefault="00D920FC" w:rsidP="00A06CAA">
            <w:pPr>
              <w:rPr>
                <w:rFonts w:ascii="Verdana" w:hAnsi="Verdana"/>
                <w:b/>
                <w:bCs/>
                <w:color w:val="000000"/>
                <w:lang w:eastAsia="es-C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1A20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1104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CD07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41B5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</w:tr>
      <w:tr w:rsidR="00D920FC" w:rsidRPr="00D84770" w14:paraId="4FD4D0F4" w14:textId="77777777" w:rsidTr="00A06CAA">
        <w:trPr>
          <w:trHeight w:val="348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3151F" w14:textId="77777777" w:rsidR="00D920FC" w:rsidRPr="00D84770" w:rsidRDefault="00D920FC" w:rsidP="00A06CAA">
            <w:pPr>
              <w:jc w:val="center"/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 xml:space="preserve"> Dirección Área Responsable de Aprobar el Informe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1083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7204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EA2F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C1AD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</w:tr>
      <w:tr w:rsidR="00D920FC" w:rsidRPr="00D84770" w14:paraId="48C89DD2" w14:textId="77777777" w:rsidTr="00A06CAA">
        <w:trPr>
          <w:trHeight w:val="288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108F1" w14:textId="77777777" w:rsidR="00D920FC" w:rsidRPr="00D84770" w:rsidRDefault="00D920FC" w:rsidP="00A06CAA">
            <w:pPr>
              <w:jc w:val="center"/>
              <w:rPr>
                <w:rFonts w:ascii="Verdana" w:hAnsi="Verdana"/>
                <w:b/>
                <w:bCs/>
                <w:color w:val="000000"/>
                <w:lang w:eastAsia="es-CO"/>
              </w:rPr>
            </w:pPr>
            <w:proofErr w:type="spellStart"/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>Mincit</w:t>
            </w:r>
            <w:proofErr w:type="spellEnd"/>
            <w:r w:rsidRPr="00D84770">
              <w:rPr>
                <w:rFonts w:ascii="Verdana" w:hAnsi="Verdana"/>
                <w:b/>
                <w:bCs/>
                <w:color w:val="000000"/>
                <w:lang w:eastAsia="es-CO"/>
              </w:rPr>
              <w:t xml:space="preserve">.                                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D965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DB58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AF23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A855" w14:textId="77777777" w:rsidR="00D920FC" w:rsidRPr="00D84770" w:rsidRDefault="00D920FC" w:rsidP="00A06CAA">
            <w:pPr>
              <w:rPr>
                <w:rFonts w:ascii="Verdana" w:hAnsi="Verdana"/>
                <w:color w:val="000000"/>
                <w:lang w:eastAsia="es-CO"/>
              </w:rPr>
            </w:pPr>
          </w:p>
        </w:tc>
      </w:tr>
    </w:tbl>
    <w:p w14:paraId="535B4C11" w14:textId="77777777" w:rsidR="00D920FC" w:rsidRPr="00D84770" w:rsidRDefault="00D920FC" w:rsidP="00D920FC">
      <w:pPr>
        <w:rPr>
          <w:rFonts w:ascii="Verdana" w:hAnsi="Verdana"/>
        </w:rPr>
      </w:pPr>
    </w:p>
    <w:p w14:paraId="70820CA7" w14:textId="77777777" w:rsidR="00D920FC" w:rsidRPr="00D84770" w:rsidRDefault="00D920FC" w:rsidP="00D920FC">
      <w:pPr>
        <w:rPr>
          <w:rFonts w:ascii="Verdana" w:hAnsi="Verdana" w:cs="Calibri"/>
          <w:b/>
          <w:color w:val="000000"/>
        </w:rPr>
      </w:pPr>
    </w:p>
    <w:p w14:paraId="482C52C3" w14:textId="35E0D8FB" w:rsidR="00D920FC" w:rsidRDefault="00D920FC" w:rsidP="00D920FC">
      <w:pPr>
        <w:rPr>
          <w:rFonts w:ascii="Verdana" w:hAnsi="Verdana" w:cs="Calibri"/>
          <w:b/>
          <w:color w:val="000000"/>
        </w:rPr>
      </w:pPr>
    </w:p>
    <w:p w14:paraId="0AD3A203" w14:textId="77777777" w:rsidR="00D920FC" w:rsidRPr="00D84770" w:rsidRDefault="00D920FC" w:rsidP="00D920FC">
      <w:pPr>
        <w:rPr>
          <w:rFonts w:ascii="Verdana" w:hAnsi="Verdana" w:cs="Calibri"/>
          <w:b/>
          <w:color w:val="000000"/>
        </w:rPr>
      </w:pPr>
      <w:r w:rsidRPr="00D84770">
        <w:rPr>
          <w:rFonts w:ascii="Verdana" w:hAnsi="Verdana" w:cs="Calibri"/>
          <w:b/>
          <w:color w:val="000000"/>
        </w:rPr>
        <w:t xml:space="preserve">ANEXOS </w:t>
      </w:r>
    </w:p>
    <w:p w14:paraId="73FB1518" w14:textId="77777777" w:rsidR="00D920FC" w:rsidRPr="00D84770" w:rsidRDefault="00D920FC" w:rsidP="00D920FC">
      <w:pPr>
        <w:jc w:val="center"/>
        <w:rPr>
          <w:rFonts w:ascii="Verdana" w:hAnsi="Verdana" w:cs="Calibri"/>
          <w:b/>
          <w:color w:val="000000"/>
        </w:rPr>
      </w:pPr>
    </w:p>
    <w:p w14:paraId="026528EB" w14:textId="77777777" w:rsidR="00D920FC" w:rsidRPr="00D84770" w:rsidRDefault="00D920FC" w:rsidP="00D920FC">
      <w:pPr>
        <w:jc w:val="center"/>
        <w:rPr>
          <w:rFonts w:ascii="Verdana" w:hAnsi="Verdana" w:cs="Calibri"/>
          <w:b/>
          <w:color w:val="000000"/>
        </w:rPr>
      </w:pPr>
    </w:p>
    <w:p w14:paraId="7DDF61C2" w14:textId="77777777" w:rsidR="00D920FC" w:rsidRPr="00D84770" w:rsidRDefault="00D920FC" w:rsidP="00D920FC">
      <w:pPr>
        <w:numPr>
          <w:ilvl w:val="0"/>
          <w:numId w:val="38"/>
        </w:numPr>
        <w:spacing w:after="0" w:line="240" w:lineRule="auto"/>
        <w:jc w:val="both"/>
        <w:rPr>
          <w:rFonts w:ascii="Verdana" w:hAnsi="Verdana" w:cs="Calibri"/>
          <w:b/>
          <w:color w:val="000000"/>
        </w:rPr>
      </w:pPr>
      <w:r w:rsidRPr="00D84770">
        <w:rPr>
          <w:rFonts w:ascii="Verdana" w:hAnsi="Verdana" w:cs="Arial"/>
          <w:lang w:eastAsia="es-CO"/>
        </w:rPr>
        <w:t xml:space="preserve">Estados Financieros del Convenio </w:t>
      </w:r>
      <w:r w:rsidRPr="00D84770">
        <w:rPr>
          <w:rFonts w:ascii="Verdana" w:hAnsi="Verdana" w:cs="Arial"/>
          <w:u w:val="single"/>
          <w:lang w:eastAsia="es-CO"/>
        </w:rPr>
        <w:t>XXXXX</w:t>
      </w:r>
      <w:r w:rsidRPr="00D84770">
        <w:rPr>
          <w:rFonts w:ascii="Verdana" w:hAnsi="Verdana" w:cs="Arial"/>
          <w:lang w:eastAsia="es-CO"/>
        </w:rPr>
        <w:t xml:space="preserve">. </w:t>
      </w:r>
      <w:proofErr w:type="gramStart"/>
      <w:r w:rsidRPr="00D84770">
        <w:rPr>
          <w:rFonts w:ascii="Verdana" w:hAnsi="Verdana" w:cs="Arial"/>
          <w:lang w:eastAsia="es-CO"/>
        </w:rPr>
        <w:t>Emitidos  por</w:t>
      </w:r>
      <w:proofErr w:type="gramEnd"/>
      <w:r w:rsidRPr="00D84770">
        <w:rPr>
          <w:rFonts w:ascii="Verdana" w:hAnsi="Verdana" w:cs="Arial"/>
          <w:lang w:eastAsia="es-CO"/>
        </w:rPr>
        <w:t xml:space="preserve"> el Banco de Comercio Exterior de Colombia S.A. – </w:t>
      </w:r>
      <w:proofErr w:type="spellStart"/>
      <w:r w:rsidRPr="00D84770">
        <w:rPr>
          <w:rFonts w:ascii="Verdana" w:hAnsi="Verdana" w:cs="Arial"/>
          <w:lang w:eastAsia="es-CO"/>
        </w:rPr>
        <w:t>Bancoldex</w:t>
      </w:r>
      <w:proofErr w:type="spellEnd"/>
      <w:r w:rsidRPr="00D84770">
        <w:rPr>
          <w:rFonts w:ascii="Verdana" w:hAnsi="Verdana" w:cs="Arial"/>
          <w:lang w:eastAsia="es-CO"/>
        </w:rPr>
        <w:t xml:space="preserve"> al corte de </w:t>
      </w:r>
      <w:proofErr w:type="spellStart"/>
      <w:r w:rsidRPr="00D84770">
        <w:rPr>
          <w:rFonts w:ascii="Verdana" w:hAnsi="Verdana" w:cs="Arial"/>
          <w:lang w:eastAsia="es-CO"/>
        </w:rPr>
        <w:t>mmmm</w:t>
      </w:r>
      <w:proofErr w:type="spellEnd"/>
      <w:r w:rsidRPr="00D84770">
        <w:rPr>
          <w:rFonts w:ascii="Verdana" w:hAnsi="Verdana" w:cs="Arial"/>
          <w:lang w:eastAsia="es-CO"/>
        </w:rPr>
        <w:t xml:space="preserve"> de </w:t>
      </w:r>
      <w:proofErr w:type="spellStart"/>
      <w:r w:rsidRPr="00D84770">
        <w:rPr>
          <w:rFonts w:ascii="Verdana" w:hAnsi="Verdana" w:cs="Arial"/>
          <w:lang w:eastAsia="es-CO"/>
        </w:rPr>
        <w:t>aaaa</w:t>
      </w:r>
      <w:proofErr w:type="spellEnd"/>
      <w:r w:rsidRPr="00D84770">
        <w:rPr>
          <w:rFonts w:ascii="Verdana" w:hAnsi="Verdana" w:cs="Arial"/>
          <w:lang w:eastAsia="es-CO"/>
        </w:rPr>
        <w:t xml:space="preserve">. </w:t>
      </w:r>
    </w:p>
    <w:p w14:paraId="7DB65DFD" w14:textId="77777777" w:rsidR="00D920FC" w:rsidRPr="00D84770" w:rsidRDefault="00D920FC" w:rsidP="00D920FC">
      <w:pPr>
        <w:ind w:left="720"/>
        <w:jc w:val="both"/>
        <w:rPr>
          <w:rFonts w:ascii="Verdana" w:hAnsi="Verdana" w:cs="Calibri"/>
          <w:b/>
          <w:color w:val="000000"/>
        </w:rPr>
      </w:pPr>
    </w:p>
    <w:p w14:paraId="5840B642" w14:textId="77777777" w:rsidR="00D920FC" w:rsidRPr="00D84770" w:rsidRDefault="00D920FC" w:rsidP="00D920FC">
      <w:pPr>
        <w:numPr>
          <w:ilvl w:val="0"/>
          <w:numId w:val="38"/>
        </w:numPr>
        <w:spacing w:after="0" w:line="240" w:lineRule="auto"/>
        <w:jc w:val="both"/>
        <w:rPr>
          <w:rFonts w:ascii="Verdana" w:hAnsi="Verdana" w:cs="Calibri"/>
          <w:b/>
          <w:color w:val="000000"/>
        </w:rPr>
      </w:pPr>
      <w:r w:rsidRPr="00D84770">
        <w:rPr>
          <w:rFonts w:ascii="Verdana" w:hAnsi="Verdana" w:cs="Arial"/>
          <w:lang w:eastAsia="es-CO"/>
        </w:rPr>
        <w:t xml:space="preserve">Copia de Conciliación de Saldos del Convenio </w:t>
      </w:r>
      <w:r w:rsidRPr="00D84770">
        <w:rPr>
          <w:rFonts w:ascii="Verdana" w:hAnsi="Verdana" w:cs="Arial"/>
          <w:u w:val="single"/>
          <w:lang w:eastAsia="es-CO"/>
        </w:rPr>
        <w:t>XXXXX</w:t>
      </w:r>
      <w:r w:rsidRPr="00D84770">
        <w:rPr>
          <w:rFonts w:ascii="Verdana" w:hAnsi="Verdana" w:cs="Arial"/>
          <w:lang w:eastAsia="es-CO"/>
        </w:rPr>
        <w:t xml:space="preserve"> entre Banco de Comercio Exterior S.A. – </w:t>
      </w:r>
      <w:proofErr w:type="spellStart"/>
      <w:r w:rsidRPr="00D84770">
        <w:rPr>
          <w:rFonts w:ascii="Verdana" w:hAnsi="Verdana" w:cs="Arial"/>
          <w:lang w:eastAsia="es-CO"/>
        </w:rPr>
        <w:t>Bancoldex</w:t>
      </w:r>
      <w:proofErr w:type="spellEnd"/>
      <w:r w:rsidRPr="00D84770">
        <w:rPr>
          <w:rFonts w:ascii="Verdana" w:hAnsi="Verdana" w:cs="Arial"/>
          <w:lang w:eastAsia="es-CO"/>
        </w:rPr>
        <w:t xml:space="preserve"> S.A. y el Ministerio de Comercio Industria y Turismo.</w:t>
      </w:r>
    </w:p>
    <w:bookmarkEnd w:id="1"/>
    <w:p w14:paraId="6B6B34C0" w14:textId="77777777" w:rsidR="00D920FC" w:rsidRPr="00D84770" w:rsidRDefault="00D920FC" w:rsidP="00D920FC">
      <w:pPr>
        <w:rPr>
          <w:rFonts w:ascii="Verdana" w:hAnsi="Verdana" w:cs="Calibri"/>
          <w:b/>
          <w:color w:val="000000"/>
        </w:rPr>
      </w:pPr>
    </w:p>
    <w:sectPr w:rsidR="00D920FC" w:rsidRPr="00D84770" w:rsidSect="001A798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3CC0" w14:textId="77777777" w:rsidR="00D14099" w:rsidRDefault="00D14099" w:rsidP="009D6623">
      <w:pPr>
        <w:spacing w:after="0" w:line="240" w:lineRule="auto"/>
      </w:pPr>
      <w:r>
        <w:separator/>
      </w:r>
    </w:p>
  </w:endnote>
  <w:endnote w:type="continuationSeparator" w:id="0">
    <w:p w14:paraId="42415AE5" w14:textId="77777777" w:rsidR="00D14099" w:rsidRDefault="00D14099" w:rsidP="009D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4A82" w14:textId="77777777" w:rsidR="009D6623" w:rsidRDefault="009D6623">
    <w:pPr>
      <w:pStyle w:val="Footer"/>
      <w:rPr>
        <w:rFonts w:ascii="Arial" w:hAnsi="Arial" w:cs="Arial"/>
        <w:b/>
        <w:sz w:val="16"/>
        <w:szCs w:val="16"/>
      </w:rPr>
    </w:pPr>
  </w:p>
  <w:p w14:paraId="63C8C46F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2824BB67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24363988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60637D3F" w14:textId="4F49EB73" w:rsidR="001A798F" w:rsidRDefault="001A798F" w:rsidP="001A798F">
    <w:pPr>
      <w:pStyle w:val="Footer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5B5DC6" w:rsidRPr="005B5DC6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5B5DC6" w:rsidRPr="005B5DC6">
      <w:rPr>
        <w:rFonts w:ascii="Verdana" w:hAnsi="Verdana"/>
        <w:noProof/>
        <w:sz w:val="14"/>
        <w:szCs w:val="14"/>
        <w:lang w:val="es-ES"/>
      </w:rPr>
      <w:t>3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EF733F" w14:paraId="41EE1FBB" w14:textId="77777777" w:rsidTr="1BEF733F">
      <w:trPr>
        <w:trHeight w:val="300"/>
      </w:trPr>
      <w:tc>
        <w:tcPr>
          <w:tcW w:w="3600" w:type="dxa"/>
        </w:tcPr>
        <w:p w14:paraId="3CD81BA4" w14:textId="0D3EE5E0" w:rsidR="1BEF733F" w:rsidRDefault="1BEF733F" w:rsidP="1BEF733F">
          <w:pPr>
            <w:pStyle w:val="Header"/>
            <w:ind w:left="-115"/>
          </w:pPr>
        </w:p>
      </w:tc>
      <w:tc>
        <w:tcPr>
          <w:tcW w:w="3600" w:type="dxa"/>
        </w:tcPr>
        <w:p w14:paraId="318C2DD7" w14:textId="3A194CB9" w:rsidR="1BEF733F" w:rsidRDefault="1BEF733F" w:rsidP="1BEF733F">
          <w:pPr>
            <w:pStyle w:val="Header"/>
            <w:jc w:val="center"/>
          </w:pPr>
        </w:p>
      </w:tc>
      <w:tc>
        <w:tcPr>
          <w:tcW w:w="3600" w:type="dxa"/>
        </w:tcPr>
        <w:p w14:paraId="68500908" w14:textId="406D9BFD" w:rsidR="1BEF733F" w:rsidRDefault="1BEF733F" w:rsidP="1BEF733F">
          <w:pPr>
            <w:pStyle w:val="Header"/>
            <w:ind w:right="-115"/>
            <w:jc w:val="right"/>
          </w:pPr>
        </w:p>
      </w:tc>
    </w:tr>
  </w:tbl>
  <w:p w14:paraId="3AFE48C4" w14:textId="37F2602D" w:rsidR="1BEF733F" w:rsidRDefault="1BEF733F" w:rsidP="1BEF7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11A4" w14:textId="77777777" w:rsidR="00D14099" w:rsidRDefault="00D14099" w:rsidP="009D6623">
      <w:pPr>
        <w:spacing w:after="0" w:line="240" w:lineRule="auto"/>
      </w:pPr>
      <w:r>
        <w:separator/>
      </w:r>
    </w:p>
  </w:footnote>
  <w:footnote w:type="continuationSeparator" w:id="0">
    <w:p w14:paraId="5B5FFB49" w14:textId="77777777" w:rsidR="00D14099" w:rsidRDefault="00D14099" w:rsidP="009D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3E82" w14:textId="77777777" w:rsidR="001A798F" w:rsidRDefault="001A798F" w:rsidP="5A0B3A09">
    <w:pPr>
      <w:pStyle w:val="Header"/>
    </w:pPr>
  </w:p>
  <w:tbl>
    <w:tblPr>
      <w:tblW w:w="10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140"/>
      <w:gridCol w:w="1260"/>
      <w:gridCol w:w="1185"/>
      <w:gridCol w:w="1875"/>
      <w:gridCol w:w="2118"/>
      <w:gridCol w:w="1516"/>
    </w:tblGrid>
    <w:tr w:rsidR="001A798F" w:rsidRPr="00666AB9" w14:paraId="2F3A578E" w14:textId="77777777" w:rsidTr="1BEF733F">
      <w:trPr>
        <w:trHeight w:val="300"/>
      </w:trPr>
      <w:tc>
        <w:tcPr>
          <w:tcW w:w="1696" w:type="dxa"/>
          <w:vMerge w:val="restart"/>
          <w:vAlign w:val="center"/>
        </w:tcPr>
        <w:p w14:paraId="433E4B05" w14:textId="6CBC5AF3" w:rsidR="001A798F" w:rsidRPr="00666AB9" w:rsidRDefault="1BEF733F" w:rsidP="001A798F">
          <w:pPr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EBC3C6D" wp14:editId="4C36B7B4">
                <wp:simplePos x="0" y="0"/>
                <wp:positionH relativeFrom="column">
                  <wp:posOffset>106045</wp:posOffset>
                </wp:positionH>
                <wp:positionV relativeFrom="paragraph">
                  <wp:posOffset>-10795</wp:posOffset>
                </wp:positionV>
                <wp:extent cx="718820" cy="438785"/>
                <wp:effectExtent l="0" t="0" r="5080" b="0"/>
                <wp:wrapNone/>
                <wp:docPr id="172764398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438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47D0C5A0" w14:textId="7BEC48B1" w:rsidR="001A798F" w:rsidRPr="00666AB9" w:rsidRDefault="001A798F" w:rsidP="001A798F">
          <w:pPr>
            <w:spacing w:after="0"/>
            <w:jc w:val="center"/>
            <w:rPr>
              <w:rFonts w:ascii="Verdana" w:hAnsi="Verdana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="00A4673B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:</w:t>
          </w:r>
          <w:r w:rsidRPr="00666AB9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="007102BB" w:rsidRPr="007102BB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 xml:space="preserve">Gestión de Recursos </w:t>
          </w:r>
        </w:p>
      </w:tc>
    </w:tr>
    <w:tr w:rsidR="001A798F" w:rsidRPr="00666AB9" w14:paraId="5E6B1847" w14:textId="77777777" w:rsidTr="1BEF733F">
      <w:trPr>
        <w:trHeight w:val="537"/>
      </w:trPr>
      <w:tc>
        <w:tcPr>
          <w:tcW w:w="1696" w:type="dxa"/>
          <w:vMerge/>
        </w:tcPr>
        <w:p w14:paraId="6C3DA08D" w14:textId="77777777" w:rsidR="001A798F" w:rsidRPr="00666AB9" w:rsidRDefault="001A798F" w:rsidP="001A798F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3452362" w14:textId="43BFDAA0" w:rsidR="001A798F" w:rsidRPr="00666AB9" w:rsidRDefault="00D920FC" w:rsidP="001A798F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ANEXO INFORME PATRIMONIOS - BANCOLDEX</w:t>
          </w:r>
        </w:p>
      </w:tc>
    </w:tr>
    <w:tr w:rsidR="001A798F" w:rsidRPr="00666AB9" w14:paraId="64F78FCC" w14:textId="77777777" w:rsidTr="1BEF733F">
      <w:trPr>
        <w:trHeight w:val="300"/>
      </w:trPr>
      <w:tc>
        <w:tcPr>
          <w:tcW w:w="1696" w:type="dxa"/>
          <w:vMerge/>
        </w:tcPr>
        <w:p w14:paraId="4D8F460A" w14:textId="77777777" w:rsidR="001A798F" w:rsidRPr="00666AB9" w:rsidRDefault="001A798F" w:rsidP="001A798F">
          <w:pPr>
            <w:rPr>
              <w:rFonts w:ascii="Verdana" w:hAnsi="Verdana"/>
            </w:rPr>
          </w:pPr>
        </w:p>
      </w:tc>
      <w:tc>
        <w:tcPr>
          <w:tcW w:w="1140" w:type="dxa"/>
          <w:shd w:val="clear" w:color="auto" w:fill="BFBFBF" w:themeFill="background1" w:themeFillShade="BF"/>
          <w:vAlign w:val="center"/>
        </w:tcPr>
        <w:p w14:paraId="0C7EDD34" w14:textId="77777777" w:rsidR="001A798F" w:rsidRPr="00666AB9" w:rsidRDefault="1BEF733F" w:rsidP="1BEF733F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260" w:type="dxa"/>
          <w:shd w:val="clear" w:color="auto" w:fill="FFFFFF" w:themeFill="background1"/>
          <w:vAlign w:val="center"/>
        </w:tcPr>
        <w:p w14:paraId="79F8D91F" w14:textId="181352F9" w:rsidR="001A798F" w:rsidRPr="00666AB9" w:rsidRDefault="00A4673B" w:rsidP="1BEF733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GR-FM-041</w:t>
          </w:r>
        </w:p>
      </w:tc>
      <w:tc>
        <w:tcPr>
          <w:tcW w:w="1185" w:type="dxa"/>
          <w:shd w:val="clear" w:color="auto" w:fill="BFBFBF" w:themeFill="background1" w:themeFillShade="BF"/>
          <w:vAlign w:val="center"/>
        </w:tcPr>
        <w:p w14:paraId="5AAE742B" w14:textId="77777777" w:rsidR="001A798F" w:rsidRPr="00666AB9" w:rsidRDefault="1BEF733F" w:rsidP="1BEF733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875" w:type="dxa"/>
          <w:shd w:val="clear" w:color="auto" w:fill="FFFFFF" w:themeFill="background1"/>
          <w:vAlign w:val="center"/>
        </w:tcPr>
        <w:p w14:paraId="71AB83D7" w14:textId="14EC11F6" w:rsidR="001A798F" w:rsidRPr="00666AB9" w:rsidRDefault="00A4673B" w:rsidP="1BEF733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00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5BEDB05C" w14:textId="1A1CAAF8" w:rsidR="001A798F" w:rsidRPr="00666AB9" w:rsidRDefault="1BEF733F" w:rsidP="1BEF733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4893B0EF" w14:textId="248B8EF2" w:rsidR="001A798F" w:rsidRPr="00666AB9" w:rsidRDefault="00A4673B" w:rsidP="1BEF733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12/06/2026</w:t>
          </w:r>
        </w:p>
      </w:tc>
    </w:tr>
  </w:tbl>
  <w:p w14:paraId="2193CDBB" w14:textId="77777777" w:rsidR="001A798F" w:rsidRDefault="001A798F" w:rsidP="5A0B3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EF733F" w14:paraId="65B270BC" w14:textId="77777777" w:rsidTr="1BEF733F">
      <w:trPr>
        <w:trHeight w:val="300"/>
      </w:trPr>
      <w:tc>
        <w:tcPr>
          <w:tcW w:w="3600" w:type="dxa"/>
        </w:tcPr>
        <w:p w14:paraId="34898F03" w14:textId="4831F132" w:rsidR="1BEF733F" w:rsidRDefault="1BEF733F" w:rsidP="1BEF733F">
          <w:pPr>
            <w:pStyle w:val="Header"/>
            <w:ind w:left="-115"/>
          </w:pPr>
        </w:p>
      </w:tc>
      <w:tc>
        <w:tcPr>
          <w:tcW w:w="3600" w:type="dxa"/>
        </w:tcPr>
        <w:p w14:paraId="660D5B4B" w14:textId="1D6431E1" w:rsidR="1BEF733F" w:rsidRDefault="1BEF733F" w:rsidP="1BEF733F">
          <w:pPr>
            <w:pStyle w:val="Header"/>
            <w:jc w:val="center"/>
          </w:pPr>
        </w:p>
      </w:tc>
      <w:tc>
        <w:tcPr>
          <w:tcW w:w="3600" w:type="dxa"/>
        </w:tcPr>
        <w:p w14:paraId="66829DA4" w14:textId="2F8D83C2" w:rsidR="1BEF733F" w:rsidRDefault="1BEF733F" w:rsidP="1BEF733F">
          <w:pPr>
            <w:pStyle w:val="Header"/>
            <w:ind w:right="-115"/>
            <w:jc w:val="right"/>
          </w:pPr>
        </w:p>
      </w:tc>
    </w:tr>
  </w:tbl>
  <w:p w14:paraId="7FE06108" w14:textId="335D9C32" w:rsidR="1BEF733F" w:rsidRDefault="1BEF733F" w:rsidP="1BEF7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C46"/>
    <w:multiLevelType w:val="hybridMultilevel"/>
    <w:tmpl w:val="B55AB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21A9"/>
    <w:multiLevelType w:val="hybridMultilevel"/>
    <w:tmpl w:val="9E20AF8A"/>
    <w:lvl w:ilvl="0" w:tplc="0494053E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964"/>
    <w:multiLevelType w:val="hybridMultilevel"/>
    <w:tmpl w:val="96CA50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C79D6"/>
    <w:multiLevelType w:val="hybridMultilevel"/>
    <w:tmpl w:val="C7E65F04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3A7AC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933E67"/>
    <w:multiLevelType w:val="hybridMultilevel"/>
    <w:tmpl w:val="B40A5DC8"/>
    <w:lvl w:ilvl="0" w:tplc="24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1BCC2574"/>
    <w:multiLevelType w:val="hybridMultilevel"/>
    <w:tmpl w:val="34F024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E5F5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0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DA05D3"/>
    <w:multiLevelType w:val="hybridMultilevel"/>
    <w:tmpl w:val="190426C8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88079FB"/>
    <w:multiLevelType w:val="hybridMultilevel"/>
    <w:tmpl w:val="E5F2F6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82875"/>
    <w:multiLevelType w:val="hybridMultilevel"/>
    <w:tmpl w:val="50B8FA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37B1F"/>
    <w:multiLevelType w:val="hybridMultilevel"/>
    <w:tmpl w:val="31AE5A00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0196A87"/>
    <w:multiLevelType w:val="hybridMultilevel"/>
    <w:tmpl w:val="2146F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833DB"/>
    <w:multiLevelType w:val="hybridMultilevel"/>
    <w:tmpl w:val="3FDC324E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31BEA"/>
    <w:multiLevelType w:val="multilevel"/>
    <w:tmpl w:val="9F260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F67F5C"/>
    <w:multiLevelType w:val="multilevel"/>
    <w:tmpl w:val="7D60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334B65"/>
    <w:multiLevelType w:val="hybridMultilevel"/>
    <w:tmpl w:val="8ED02B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EF496"/>
    <w:multiLevelType w:val="hybridMultilevel"/>
    <w:tmpl w:val="E5E4FAEE"/>
    <w:lvl w:ilvl="0" w:tplc="36CEF6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AB06C7C">
      <w:start w:val="1"/>
      <w:numFmt w:val="lowerLetter"/>
      <w:lvlText w:val="%2."/>
      <w:lvlJc w:val="left"/>
      <w:pPr>
        <w:ind w:left="1440" w:hanging="360"/>
      </w:pPr>
    </w:lvl>
    <w:lvl w:ilvl="2" w:tplc="674438EA">
      <w:start w:val="1"/>
      <w:numFmt w:val="lowerRoman"/>
      <w:lvlText w:val="%3."/>
      <w:lvlJc w:val="right"/>
      <w:pPr>
        <w:ind w:left="2160" w:hanging="180"/>
      </w:pPr>
    </w:lvl>
    <w:lvl w:ilvl="3" w:tplc="C54EDC7E">
      <w:start w:val="1"/>
      <w:numFmt w:val="decimal"/>
      <w:lvlText w:val="%4."/>
      <w:lvlJc w:val="left"/>
      <w:pPr>
        <w:ind w:left="2880" w:hanging="360"/>
      </w:pPr>
    </w:lvl>
    <w:lvl w:ilvl="4" w:tplc="8FC2728E">
      <w:start w:val="1"/>
      <w:numFmt w:val="lowerLetter"/>
      <w:lvlText w:val="%5."/>
      <w:lvlJc w:val="left"/>
      <w:pPr>
        <w:ind w:left="3600" w:hanging="360"/>
      </w:pPr>
    </w:lvl>
    <w:lvl w:ilvl="5" w:tplc="38AA2B50">
      <w:start w:val="1"/>
      <w:numFmt w:val="lowerRoman"/>
      <w:lvlText w:val="%6."/>
      <w:lvlJc w:val="right"/>
      <w:pPr>
        <w:ind w:left="4320" w:hanging="180"/>
      </w:pPr>
    </w:lvl>
    <w:lvl w:ilvl="6" w:tplc="1ECA8D64">
      <w:start w:val="1"/>
      <w:numFmt w:val="decimal"/>
      <w:lvlText w:val="%7."/>
      <w:lvlJc w:val="left"/>
      <w:pPr>
        <w:ind w:left="5040" w:hanging="360"/>
      </w:pPr>
    </w:lvl>
    <w:lvl w:ilvl="7" w:tplc="B3647E80">
      <w:start w:val="1"/>
      <w:numFmt w:val="lowerLetter"/>
      <w:lvlText w:val="%8."/>
      <w:lvlJc w:val="left"/>
      <w:pPr>
        <w:ind w:left="5760" w:hanging="360"/>
      </w:pPr>
    </w:lvl>
    <w:lvl w:ilvl="8" w:tplc="541E7E5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B7718"/>
    <w:multiLevelType w:val="multilevel"/>
    <w:tmpl w:val="32AAFB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623486"/>
    <w:multiLevelType w:val="hybridMultilevel"/>
    <w:tmpl w:val="3DAC6814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85CDB"/>
    <w:multiLevelType w:val="hybridMultilevel"/>
    <w:tmpl w:val="0E6222BE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5EF19E3"/>
    <w:multiLevelType w:val="hybridMultilevel"/>
    <w:tmpl w:val="BE44CB06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D63F3"/>
    <w:multiLevelType w:val="hybridMultilevel"/>
    <w:tmpl w:val="7CF66790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73DA2"/>
    <w:multiLevelType w:val="hybridMultilevel"/>
    <w:tmpl w:val="54EAF89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B664FD4"/>
    <w:multiLevelType w:val="hybridMultilevel"/>
    <w:tmpl w:val="50B8FA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613A0"/>
    <w:multiLevelType w:val="hybridMultilevel"/>
    <w:tmpl w:val="ED8A6B08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40027"/>
    <w:multiLevelType w:val="hybridMultilevel"/>
    <w:tmpl w:val="2C787D48"/>
    <w:lvl w:ilvl="0" w:tplc="993E4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0E1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7AC0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242F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3202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AA6E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46E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42C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089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1F7492E"/>
    <w:multiLevelType w:val="hybridMultilevel"/>
    <w:tmpl w:val="08CCC7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12E8D"/>
    <w:multiLevelType w:val="hybridMultilevel"/>
    <w:tmpl w:val="45F8A584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E60E3"/>
    <w:multiLevelType w:val="hybridMultilevel"/>
    <w:tmpl w:val="62A6E586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9365D"/>
    <w:multiLevelType w:val="hybridMultilevel"/>
    <w:tmpl w:val="02BE96FE"/>
    <w:lvl w:ilvl="0" w:tplc="1EB69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10A45"/>
    <w:multiLevelType w:val="hybridMultilevel"/>
    <w:tmpl w:val="726040DE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657F1"/>
    <w:multiLevelType w:val="hybridMultilevel"/>
    <w:tmpl w:val="DCFC2D9E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06658"/>
    <w:multiLevelType w:val="hybridMultilevel"/>
    <w:tmpl w:val="7F3A57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43953"/>
    <w:multiLevelType w:val="hybridMultilevel"/>
    <w:tmpl w:val="FD646D46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03E7B"/>
    <w:multiLevelType w:val="hybridMultilevel"/>
    <w:tmpl w:val="5E64AFA2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120FC"/>
    <w:multiLevelType w:val="hybridMultilevel"/>
    <w:tmpl w:val="11565E80"/>
    <w:lvl w:ilvl="0" w:tplc="CF80E70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157944"/>
    <w:multiLevelType w:val="hybridMultilevel"/>
    <w:tmpl w:val="0382D67C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559512">
    <w:abstractNumId w:val="17"/>
  </w:num>
  <w:num w:numId="2" w16cid:durableId="1785071631">
    <w:abstractNumId w:val="31"/>
  </w:num>
  <w:num w:numId="3" w16cid:durableId="469713837">
    <w:abstractNumId w:val="7"/>
  </w:num>
  <w:num w:numId="4" w16cid:durableId="313753029">
    <w:abstractNumId w:val="32"/>
  </w:num>
  <w:num w:numId="5" w16cid:durableId="761414368">
    <w:abstractNumId w:val="28"/>
  </w:num>
  <w:num w:numId="6" w16cid:durableId="598954898">
    <w:abstractNumId w:val="13"/>
  </w:num>
  <w:num w:numId="7" w16cid:durableId="1112825659">
    <w:abstractNumId w:val="34"/>
  </w:num>
  <w:num w:numId="8" w16cid:durableId="410395644">
    <w:abstractNumId w:val="35"/>
  </w:num>
  <w:num w:numId="9" w16cid:durableId="2030987592">
    <w:abstractNumId w:val="21"/>
  </w:num>
  <w:num w:numId="10" w16cid:durableId="1498110048">
    <w:abstractNumId w:val="25"/>
  </w:num>
  <w:num w:numId="11" w16cid:durableId="1971979863">
    <w:abstractNumId w:val="29"/>
  </w:num>
  <w:num w:numId="12" w16cid:durableId="653801403">
    <w:abstractNumId w:val="22"/>
  </w:num>
  <w:num w:numId="13" w16cid:durableId="267398149">
    <w:abstractNumId w:val="12"/>
  </w:num>
  <w:num w:numId="14" w16cid:durableId="414786405">
    <w:abstractNumId w:val="37"/>
  </w:num>
  <w:num w:numId="15" w16cid:durableId="653682965">
    <w:abstractNumId w:val="4"/>
  </w:num>
  <w:num w:numId="16" w16cid:durableId="1504971635">
    <w:abstractNumId w:val="18"/>
  </w:num>
  <w:num w:numId="17" w16cid:durableId="1581865829">
    <w:abstractNumId w:val="14"/>
  </w:num>
  <w:num w:numId="18" w16cid:durableId="1897665497">
    <w:abstractNumId w:val="9"/>
  </w:num>
  <w:num w:numId="19" w16cid:durableId="1431589157">
    <w:abstractNumId w:val="0"/>
  </w:num>
  <w:num w:numId="20" w16cid:durableId="1657149515">
    <w:abstractNumId w:val="26"/>
  </w:num>
  <w:num w:numId="21" w16cid:durableId="1384253501">
    <w:abstractNumId w:val="6"/>
  </w:num>
  <w:num w:numId="22" w16cid:durableId="852301951">
    <w:abstractNumId w:val="20"/>
  </w:num>
  <w:num w:numId="23" w16cid:durableId="1216311135">
    <w:abstractNumId w:val="11"/>
  </w:num>
  <w:num w:numId="24" w16cid:durableId="1388796731">
    <w:abstractNumId w:val="3"/>
  </w:num>
  <w:num w:numId="25" w16cid:durableId="138235627">
    <w:abstractNumId w:val="8"/>
  </w:num>
  <w:num w:numId="26" w16cid:durableId="1040013089">
    <w:abstractNumId w:val="15"/>
  </w:num>
  <w:num w:numId="27" w16cid:durableId="1710910553">
    <w:abstractNumId w:val="16"/>
  </w:num>
  <w:num w:numId="28" w16cid:durableId="1176270222">
    <w:abstractNumId w:val="33"/>
  </w:num>
  <w:num w:numId="29" w16cid:durableId="1736467461">
    <w:abstractNumId w:val="30"/>
  </w:num>
  <w:num w:numId="30" w16cid:durableId="1482691342">
    <w:abstractNumId w:val="27"/>
  </w:num>
  <w:num w:numId="31" w16cid:durableId="90974215">
    <w:abstractNumId w:val="23"/>
  </w:num>
  <w:num w:numId="32" w16cid:durableId="780688056">
    <w:abstractNumId w:val="5"/>
  </w:num>
  <w:num w:numId="33" w16cid:durableId="1643777276">
    <w:abstractNumId w:val="36"/>
  </w:num>
  <w:num w:numId="34" w16cid:durableId="352269829">
    <w:abstractNumId w:val="19"/>
  </w:num>
  <w:num w:numId="35" w16cid:durableId="1262492478">
    <w:abstractNumId w:val="24"/>
  </w:num>
  <w:num w:numId="36" w16cid:durableId="1097672555">
    <w:abstractNumId w:val="10"/>
  </w:num>
  <w:num w:numId="37" w16cid:durableId="893851899">
    <w:abstractNumId w:val="2"/>
  </w:num>
  <w:num w:numId="38" w16cid:durableId="1145673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52"/>
    <w:rsid w:val="00000CE5"/>
    <w:rsid w:val="00002885"/>
    <w:rsid w:val="00004BDD"/>
    <w:rsid w:val="00006406"/>
    <w:rsid w:val="00017A2B"/>
    <w:rsid w:val="00017E64"/>
    <w:rsid w:val="000201DC"/>
    <w:rsid w:val="000207D8"/>
    <w:rsid w:val="00026720"/>
    <w:rsid w:val="00026D08"/>
    <w:rsid w:val="00031509"/>
    <w:rsid w:val="000318F7"/>
    <w:rsid w:val="00037010"/>
    <w:rsid w:val="00047725"/>
    <w:rsid w:val="00055DD2"/>
    <w:rsid w:val="00057478"/>
    <w:rsid w:val="00062688"/>
    <w:rsid w:val="0006736C"/>
    <w:rsid w:val="00074F67"/>
    <w:rsid w:val="00083255"/>
    <w:rsid w:val="000962FB"/>
    <w:rsid w:val="00096E43"/>
    <w:rsid w:val="000A7E95"/>
    <w:rsid w:val="000D07F6"/>
    <w:rsid w:val="000D615C"/>
    <w:rsid w:val="000D61CC"/>
    <w:rsid w:val="000E1A1D"/>
    <w:rsid w:val="000E6A0B"/>
    <w:rsid w:val="000F3B15"/>
    <w:rsid w:val="000F4C20"/>
    <w:rsid w:val="0010719B"/>
    <w:rsid w:val="00107941"/>
    <w:rsid w:val="001130A6"/>
    <w:rsid w:val="001239C0"/>
    <w:rsid w:val="001376F8"/>
    <w:rsid w:val="00144CA2"/>
    <w:rsid w:val="001451A5"/>
    <w:rsid w:val="0014641C"/>
    <w:rsid w:val="00147518"/>
    <w:rsid w:val="001559F5"/>
    <w:rsid w:val="001664D7"/>
    <w:rsid w:val="001904A6"/>
    <w:rsid w:val="001956FF"/>
    <w:rsid w:val="001A798F"/>
    <w:rsid w:val="001B0567"/>
    <w:rsid w:val="001B0812"/>
    <w:rsid w:val="001B20FB"/>
    <w:rsid w:val="001B29BA"/>
    <w:rsid w:val="001B6DC0"/>
    <w:rsid w:val="001C5511"/>
    <w:rsid w:val="001D66DF"/>
    <w:rsid w:val="001E0529"/>
    <w:rsid w:val="001E3E06"/>
    <w:rsid w:val="001E42D7"/>
    <w:rsid w:val="001E7219"/>
    <w:rsid w:val="001F248B"/>
    <w:rsid w:val="001F3C8E"/>
    <w:rsid w:val="002034A6"/>
    <w:rsid w:val="00204EFA"/>
    <w:rsid w:val="002105B2"/>
    <w:rsid w:val="00222A31"/>
    <w:rsid w:val="00227257"/>
    <w:rsid w:val="00256411"/>
    <w:rsid w:val="00256B5A"/>
    <w:rsid w:val="00260A6A"/>
    <w:rsid w:val="0026448E"/>
    <w:rsid w:val="00267999"/>
    <w:rsid w:val="0027700F"/>
    <w:rsid w:val="00280569"/>
    <w:rsid w:val="0028231C"/>
    <w:rsid w:val="0029492B"/>
    <w:rsid w:val="002A21FD"/>
    <w:rsid w:val="002A41EF"/>
    <w:rsid w:val="002A6EB5"/>
    <w:rsid w:val="002A741D"/>
    <w:rsid w:val="002B116F"/>
    <w:rsid w:val="002B326C"/>
    <w:rsid w:val="002B636B"/>
    <w:rsid w:val="002B6C2C"/>
    <w:rsid w:val="002B7E01"/>
    <w:rsid w:val="002C1018"/>
    <w:rsid w:val="002C4156"/>
    <w:rsid w:val="002D6654"/>
    <w:rsid w:val="002E152E"/>
    <w:rsid w:val="002E7BB6"/>
    <w:rsid w:val="002F2A8C"/>
    <w:rsid w:val="0030108A"/>
    <w:rsid w:val="00305D2E"/>
    <w:rsid w:val="00311E97"/>
    <w:rsid w:val="00317C0F"/>
    <w:rsid w:val="003202E6"/>
    <w:rsid w:val="00330AA7"/>
    <w:rsid w:val="003439EC"/>
    <w:rsid w:val="00357EC0"/>
    <w:rsid w:val="00384194"/>
    <w:rsid w:val="003A067E"/>
    <w:rsid w:val="003A50D8"/>
    <w:rsid w:val="003B0CAC"/>
    <w:rsid w:val="003B7C85"/>
    <w:rsid w:val="003C5B74"/>
    <w:rsid w:val="003D7D30"/>
    <w:rsid w:val="003E35CC"/>
    <w:rsid w:val="003F59A2"/>
    <w:rsid w:val="003F6FBA"/>
    <w:rsid w:val="00401AF4"/>
    <w:rsid w:val="00416745"/>
    <w:rsid w:val="00417710"/>
    <w:rsid w:val="0042067C"/>
    <w:rsid w:val="00420C45"/>
    <w:rsid w:val="00420D7F"/>
    <w:rsid w:val="00425923"/>
    <w:rsid w:val="0042748C"/>
    <w:rsid w:val="00432DF5"/>
    <w:rsid w:val="00433BC6"/>
    <w:rsid w:val="00442B43"/>
    <w:rsid w:val="00446132"/>
    <w:rsid w:val="00460FF6"/>
    <w:rsid w:val="004626E6"/>
    <w:rsid w:val="004779E1"/>
    <w:rsid w:val="0049473B"/>
    <w:rsid w:val="00497656"/>
    <w:rsid w:val="004B0186"/>
    <w:rsid w:val="004B62D5"/>
    <w:rsid w:val="004C2187"/>
    <w:rsid w:val="004D3DEA"/>
    <w:rsid w:val="004E1C05"/>
    <w:rsid w:val="004E2AA6"/>
    <w:rsid w:val="004F59B0"/>
    <w:rsid w:val="005000E5"/>
    <w:rsid w:val="00503BCF"/>
    <w:rsid w:val="005040C5"/>
    <w:rsid w:val="00505F2C"/>
    <w:rsid w:val="00506C5F"/>
    <w:rsid w:val="00514C21"/>
    <w:rsid w:val="00522FF1"/>
    <w:rsid w:val="0052308A"/>
    <w:rsid w:val="0053010B"/>
    <w:rsid w:val="005306C7"/>
    <w:rsid w:val="00534EAE"/>
    <w:rsid w:val="00536843"/>
    <w:rsid w:val="005465CB"/>
    <w:rsid w:val="005579AA"/>
    <w:rsid w:val="005627FA"/>
    <w:rsid w:val="00562D58"/>
    <w:rsid w:val="00574F93"/>
    <w:rsid w:val="00575D38"/>
    <w:rsid w:val="00575FA6"/>
    <w:rsid w:val="00581374"/>
    <w:rsid w:val="0058772C"/>
    <w:rsid w:val="005A2545"/>
    <w:rsid w:val="005A6D25"/>
    <w:rsid w:val="005B3E0A"/>
    <w:rsid w:val="005B5DC6"/>
    <w:rsid w:val="005B740A"/>
    <w:rsid w:val="005D0273"/>
    <w:rsid w:val="005D56FF"/>
    <w:rsid w:val="005E57B4"/>
    <w:rsid w:val="005E7CA5"/>
    <w:rsid w:val="005F1B38"/>
    <w:rsid w:val="005F3740"/>
    <w:rsid w:val="006000E6"/>
    <w:rsid w:val="0060258A"/>
    <w:rsid w:val="00603CF4"/>
    <w:rsid w:val="00604B12"/>
    <w:rsid w:val="006108ED"/>
    <w:rsid w:val="00620E9D"/>
    <w:rsid w:val="00626AA2"/>
    <w:rsid w:val="00626F6C"/>
    <w:rsid w:val="00631CDF"/>
    <w:rsid w:val="00632DDD"/>
    <w:rsid w:val="006345D4"/>
    <w:rsid w:val="006348CD"/>
    <w:rsid w:val="006375A4"/>
    <w:rsid w:val="006414E5"/>
    <w:rsid w:val="00641AF8"/>
    <w:rsid w:val="00644846"/>
    <w:rsid w:val="00650451"/>
    <w:rsid w:val="00650814"/>
    <w:rsid w:val="00653433"/>
    <w:rsid w:val="006536C7"/>
    <w:rsid w:val="00655202"/>
    <w:rsid w:val="00656392"/>
    <w:rsid w:val="00657FA6"/>
    <w:rsid w:val="00660273"/>
    <w:rsid w:val="00662B06"/>
    <w:rsid w:val="00665072"/>
    <w:rsid w:val="00673B7B"/>
    <w:rsid w:val="006741CB"/>
    <w:rsid w:val="00676BF7"/>
    <w:rsid w:val="00690FDA"/>
    <w:rsid w:val="00696C8B"/>
    <w:rsid w:val="00697B45"/>
    <w:rsid w:val="006B3F05"/>
    <w:rsid w:val="006C19FE"/>
    <w:rsid w:val="006C4BD1"/>
    <w:rsid w:val="006C614A"/>
    <w:rsid w:val="006E66A2"/>
    <w:rsid w:val="006E75BB"/>
    <w:rsid w:val="00702087"/>
    <w:rsid w:val="007102BB"/>
    <w:rsid w:val="00713462"/>
    <w:rsid w:val="00714E5E"/>
    <w:rsid w:val="00715302"/>
    <w:rsid w:val="00723041"/>
    <w:rsid w:val="0073432F"/>
    <w:rsid w:val="0073464F"/>
    <w:rsid w:val="00743983"/>
    <w:rsid w:val="0074401F"/>
    <w:rsid w:val="007445C3"/>
    <w:rsid w:val="0074705A"/>
    <w:rsid w:val="00747A63"/>
    <w:rsid w:val="00752C30"/>
    <w:rsid w:val="00755234"/>
    <w:rsid w:val="00755281"/>
    <w:rsid w:val="00767DBE"/>
    <w:rsid w:val="00770BFF"/>
    <w:rsid w:val="00783A5A"/>
    <w:rsid w:val="007A1132"/>
    <w:rsid w:val="007A1BF3"/>
    <w:rsid w:val="007A7E4F"/>
    <w:rsid w:val="007B068A"/>
    <w:rsid w:val="007B0B74"/>
    <w:rsid w:val="007C2159"/>
    <w:rsid w:val="007C3E5B"/>
    <w:rsid w:val="007C7AD9"/>
    <w:rsid w:val="007D110D"/>
    <w:rsid w:val="007D2DC0"/>
    <w:rsid w:val="007E0BDC"/>
    <w:rsid w:val="0080740F"/>
    <w:rsid w:val="00813C24"/>
    <w:rsid w:val="00820A5E"/>
    <w:rsid w:val="00823028"/>
    <w:rsid w:val="008242DF"/>
    <w:rsid w:val="00841695"/>
    <w:rsid w:val="008519BA"/>
    <w:rsid w:val="00867A27"/>
    <w:rsid w:val="00872E2D"/>
    <w:rsid w:val="00877EA8"/>
    <w:rsid w:val="00880D5F"/>
    <w:rsid w:val="0089200C"/>
    <w:rsid w:val="008925DA"/>
    <w:rsid w:val="00897470"/>
    <w:rsid w:val="008A4241"/>
    <w:rsid w:val="008A66DE"/>
    <w:rsid w:val="008A6BEF"/>
    <w:rsid w:val="008B3371"/>
    <w:rsid w:val="008B574B"/>
    <w:rsid w:val="008C00A7"/>
    <w:rsid w:val="008C4F1E"/>
    <w:rsid w:val="008D7A27"/>
    <w:rsid w:val="008E18A6"/>
    <w:rsid w:val="00901A01"/>
    <w:rsid w:val="00901CA8"/>
    <w:rsid w:val="00903162"/>
    <w:rsid w:val="00927172"/>
    <w:rsid w:val="009429EC"/>
    <w:rsid w:val="00954AE2"/>
    <w:rsid w:val="00963811"/>
    <w:rsid w:val="00964225"/>
    <w:rsid w:val="009652CF"/>
    <w:rsid w:val="0097187E"/>
    <w:rsid w:val="0097462E"/>
    <w:rsid w:val="00976DAE"/>
    <w:rsid w:val="00981FE3"/>
    <w:rsid w:val="009824BD"/>
    <w:rsid w:val="00983B19"/>
    <w:rsid w:val="00990F9C"/>
    <w:rsid w:val="00992E9C"/>
    <w:rsid w:val="00994FD0"/>
    <w:rsid w:val="009A163B"/>
    <w:rsid w:val="009A2CEE"/>
    <w:rsid w:val="009C49DD"/>
    <w:rsid w:val="009C666C"/>
    <w:rsid w:val="009D2772"/>
    <w:rsid w:val="009D656B"/>
    <w:rsid w:val="009D6623"/>
    <w:rsid w:val="009D7044"/>
    <w:rsid w:val="009F24E9"/>
    <w:rsid w:val="009F2A8F"/>
    <w:rsid w:val="009F5751"/>
    <w:rsid w:val="009F6E54"/>
    <w:rsid w:val="00A00FC3"/>
    <w:rsid w:val="00A0274E"/>
    <w:rsid w:val="00A0442A"/>
    <w:rsid w:val="00A06762"/>
    <w:rsid w:val="00A12DAF"/>
    <w:rsid w:val="00A202C6"/>
    <w:rsid w:val="00A31452"/>
    <w:rsid w:val="00A31932"/>
    <w:rsid w:val="00A31DF0"/>
    <w:rsid w:val="00A4102D"/>
    <w:rsid w:val="00A4408C"/>
    <w:rsid w:val="00A45AEA"/>
    <w:rsid w:val="00A4673B"/>
    <w:rsid w:val="00A5523C"/>
    <w:rsid w:val="00A74352"/>
    <w:rsid w:val="00A7632C"/>
    <w:rsid w:val="00A77E48"/>
    <w:rsid w:val="00A8081F"/>
    <w:rsid w:val="00A93AD6"/>
    <w:rsid w:val="00A97B74"/>
    <w:rsid w:val="00AA6187"/>
    <w:rsid w:val="00AB061E"/>
    <w:rsid w:val="00AB223C"/>
    <w:rsid w:val="00AB6A1A"/>
    <w:rsid w:val="00AC2103"/>
    <w:rsid w:val="00AC6931"/>
    <w:rsid w:val="00AD7504"/>
    <w:rsid w:val="00B00614"/>
    <w:rsid w:val="00B12F42"/>
    <w:rsid w:val="00B21472"/>
    <w:rsid w:val="00B26634"/>
    <w:rsid w:val="00B27943"/>
    <w:rsid w:val="00B330B1"/>
    <w:rsid w:val="00B408A1"/>
    <w:rsid w:val="00B456A6"/>
    <w:rsid w:val="00B46673"/>
    <w:rsid w:val="00B52885"/>
    <w:rsid w:val="00B62DE6"/>
    <w:rsid w:val="00B65F21"/>
    <w:rsid w:val="00B66E35"/>
    <w:rsid w:val="00B70CD2"/>
    <w:rsid w:val="00B74CE4"/>
    <w:rsid w:val="00B80F6C"/>
    <w:rsid w:val="00B813A2"/>
    <w:rsid w:val="00B86C62"/>
    <w:rsid w:val="00B930BF"/>
    <w:rsid w:val="00BB632C"/>
    <w:rsid w:val="00BB74D5"/>
    <w:rsid w:val="00BC06AA"/>
    <w:rsid w:val="00BC5D3C"/>
    <w:rsid w:val="00BC65D0"/>
    <w:rsid w:val="00BC79FC"/>
    <w:rsid w:val="00BD113A"/>
    <w:rsid w:val="00BD2BF2"/>
    <w:rsid w:val="00C0398F"/>
    <w:rsid w:val="00C1302F"/>
    <w:rsid w:val="00C17FB3"/>
    <w:rsid w:val="00C3506A"/>
    <w:rsid w:val="00C3752F"/>
    <w:rsid w:val="00C5510C"/>
    <w:rsid w:val="00C56797"/>
    <w:rsid w:val="00C57744"/>
    <w:rsid w:val="00C629CF"/>
    <w:rsid w:val="00C67204"/>
    <w:rsid w:val="00C7416B"/>
    <w:rsid w:val="00C815DC"/>
    <w:rsid w:val="00C84720"/>
    <w:rsid w:val="00CA3F86"/>
    <w:rsid w:val="00CA68E9"/>
    <w:rsid w:val="00CC4CB4"/>
    <w:rsid w:val="00CE0D9F"/>
    <w:rsid w:val="00CE23A9"/>
    <w:rsid w:val="00CE2AE1"/>
    <w:rsid w:val="00CE35EE"/>
    <w:rsid w:val="00CF33F2"/>
    <w:rsid w:val="00D14099"/>
    <w:rsid w:val="00D44A38"/>
    <w:rsid w:val="00D4760A"/>
    <w:rsid w:val="00D47CBF"/>
    <w:rsid w:val="00D5100A"/>
    <w:rsid w:val="00D518E1"/>
    <w:rsid w:val="00D51EE1"/>
    <w:rsid w:val="00D66B40"/>
    <w:rsid w:val="00D67F8A"/>
    <w:rsid w:val="00D705B9"/>
    <w:rsid w:val="00D82B1A"/>
    <w:rsid w:val="00D84E3C"/>
    <w:rsid w:val="00D875E8"/>
    <w:rsid w:val="00D9205E"/>
    <w:rsid w:val="00D920FC"/>
    <w:rsid w:val="00D94902"/>
    <w:rsid w:val="00D953E9"/>
    <w:rsid w:val="00DA2908"/>
    <w:rsid w:val="00DB3685"/>
    <w:rsid w:val="00DB58EE"/>
    <w:rsid w:val="00DC0AE2"/>
    <w:rsid w:val="00DC1A54"/>
    <w:rsid w:val="00DC2AD0"/>
    <w:rsid w:val="00DC3B67"/>
    <w:rsid w:val="00DC5F1A"/>
    <w:rsid w:val="00DD02D8"/>
    <w:rsid w:val="00DD3FB4"/>
    <w:rsid w:val="00DD4C0F"/>
    <w:rsid w:val="00DD512B"/>
    <w:rsid w:val="00DD7470"/>
    <w:rsid w:val="00DF0CC3"/>
    <w:rsid w:val="00E0063C"/>
    <w:rsid w:val="00E021A0"/>
    <w:rsid w:val="00E035D2"/>
    <w:rsid w:val="00E205A8"/>
    <w:rsid w:val="00E277EC"/>
    <w:rsid w:val="00E33A30"/>
    <w:rsid w:val="00E34E70"/>
    <w:rsid w:val="00E379C8"/>
    <w:rsid w:val="00E444B6"/>
    <w:rsid w:val="00E4630E"/>
    <w:rsid w:val="00E4732D"/>
    <w:rsid w:val="00E54FA6"/>
    <w:rsid w:val="00E66BE9"/>
    <w:rsid w:val="00E705F5"/>
    <w:rsid w:val="00E73285"/>
    <w:rsid w:val="00E73509"/>
    <w:rsid w:val="00E767E9"/>
    <w:rsid w:val="00E770E1"/>
    <w:rsid w:val="00E85EA0"/>
    <w:rsid w:val="00E92D3A"/>
    <w:rsid w:val="00E92FAB"/>
    <w:rsid w:val="00E93366"/>
    <w:rsid w:val="00EA0B7E"/>
    <w:rsid w:val="00EA0C84"/>
    <w:rsid w:val="00EA2C00"/>
    <w:rsid w:val="00EA507D"/>
    <w:rsid w:val="00EB55AD"/>
    <w:rsid w:val="00EB68FD"/>
    <w:rsid w:val="00EC074E"/>
    <w:rsid w:val="00EC6F61"/>
    <w:rsid w:val="00EC6F73"/>
    <w:rsid w:val="00EC72A1"/>
    <w:rsid w:val="00ED351F"/>
    <w:rsid w:val="00ED6CCF"/>
    <w:rsid w:val="00ED7D3F"/>
    <w:rsid w:val="00EE454B"/>
    <w:rsid w:val="00EE4DFC"/>
    <w:rsid w:val="00EF5EE9"/>
    <w:rsid w:val="00F0062A"/>
    <w:rsid w:val="00F20F9B"/>
    <w:rsid w:val="00F22008"/>
    <w:rsid w:val="00F26C12"/>
    <w:rsid w:val="00F35BA1"/>
    <w:rsid w:val="00F378A6"/>
    <w:rsid w:val="00F5008B"/>
    <w:rsid w:val="00F64C75"/>
    <w:rsid w:val="00F71A4F"/>
    <w:rsid w:val="00F72178"/>
    <w:rsid w:val="00F72A9A"/>
    <w:rsid w:val="00F766C7"/>
    <w:rsid w:val="00F774A1"/>
    <w:rsid w:val="00F86FA4"/>
    <w:rsid w:val="00FA4570"/>
    <w:rsid w:val="00FB3B69"/>
    <w:rsid w:val="00FC0FE0"/>
    <w:rsid w:val="00FC1D9C"/>
    <w:rsid w:val="00FC3C1A"/>
    <w:rsid w:val="00FC6110"/>
    <w:rsid w:val="00FE0443"/>
    <w:rsid w:val="00FE235F"/>
    <w:rsid w:val="00FE5A1C"/>
    <w:rsid w:val="00FF34E5"/>
    <w:rsid w:val="00FF60E9"/>
    <w:rsid w:val="01249D1A"/>
    <w:rsid w:val="02053453"/>
    <w:rsid w:val="044D145B"/>
    <w:rsid w:val="04E37812"/>
    <w:rsid w:val="06D68D5F"/>
    <w:rsid w:val="088C5530"/>
    <w:rsid w:val="0C4F864B"/>
    <w:rsid w:val="0C7D8021"/>
    <w:rsid w:val="0E7B3EB9"/>
    <w:rsid w:val="1094A94A"/>
    <w:rsid w:val="13302E2A"/>
    <w:rsid w:val="1BEF733F"/>
    <w:rsid w:val="1F5A4507"/>
    <w:rsid w:val="23DD58A2"/>
    <w:rsid w:val="2FAC17E4"/>
    <w:rsid w:val="30333070"/>
    <w:rsid w:val="3A3A4635"/>
    <w:rsid w:val="4F1F7174"/>
    <w:rsid w:val="5373E9A4"/>
    <w:rsid w:val="53DDA233"/>
    <w:rsid w:val="5A0B3A09"/>
    <w:rsid w:val="5D5211C2"/>
    <w:rsid w:val="5DC78873"/>
    <w:rsid w:val="5E140982"/>
    <w:rsid w:val="63275687"/>
    <w:rsid w:val="64C1848E"/>
    <w:rsid w:val="68F2A381"/>
    <w:rsid w:val="6DC5551B"/>
    <w:rsid w:val="6F0E2A4E"/>
    <w:rsid w:val="6F159AA7"/>
    <w:rsid w:val="7366B4E5"/>
    <w:rsid w:val="7A0CB289"/>
    <w:rsid w:val="7F6BB230"/>
    <w:rsid w:val="7FB6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78F7C"/>
  <w15:chartTrackingRefBased/>
  <w15:docId w15:val="{3568CC09-C460-41C9-A071-A343EE2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63B"/>
  </w:style>
  <w:style w:type="paragraph" w:styleId="Heading1">
    <w:name w:val="heading 1"/>
    <w:basedOn w:val="Normal"/>
    <w:next w:val="Normal"/>
    <w:link w:val="Heading1Char"/>
    <w:uiPriority w:val="9"/>
    <w:qFormat/>
    <w:rsid w:val="00A74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4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A74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352"/>
    <w:rPr>
      <w:i/>
      <w:iCs/>
      <w:color w:val="404040" w:themeColor="text1" w:themeTint="BF"/>
    </w:rPr>
  </w:style>
  <w:style w:type="paragraph" w:styleId="ListParagraph">
    <w:name w:val="List Paragraph"/>
    <w:aliases w:val="List Paragraph1,Segundo nivel de viñetas,Numbered Paragraph,Main numbered paragraph,Bullets,List Paragraph (numbered (a)),Bullet1,Bolita,Tabla,INGETEC LISTA,Guión,BOLA,Párrafo de lista21,Titulo 8,HOJA,Viñeta 2,BOLADEF,lp1"/>
    <w:basedOn w:val="Normal"/>
    <w:link w:val="ListParagraphChar"/>
    <w:uiPriority w:val="34"/>
    <w:qFormat/>
    <w:rsid w:val="00A74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3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6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Segundo nivel de viñetas Char,Numbered Paragraph Char,Main numbered paragraph Char,Bullets Char,List Paragraph (numbered (a)) Char,Bullet1 Char,Bolita Char,Tabla Char,INGETEC LISTA Char,Guión Char,BOLA Char"/>
    <w:link w:val="ListParagraph"/>
    <w:uiPriority w:val="34"/>
    <w:qFormat/>
    <w:locked/>
    <w:rsid w:val="002A6EB5"/>
  </w:style>
  <w:style w:type="character" w:styleId="CommentReference">
    <w:name w:val="annotation reference"/>
    <w:basedOn w:val="DefaultParagraphFont"/>
    <w:uiPriority w:val="99"/>
    <w:semiHidden/>
    <w:unhideWhenUsed/>
    <w:rsid w:val="003F6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FBA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408A1"/>
    <w:pPr>
      <w:spacing w:before="240" w:after="0"/>
      <w:outlineLvl w:val="9"/>
    </w:pPr>
    <w:rPr>
      <w:kern w:val="0"/>
      <w:sz w:val="32"/>
      <w:szCs w:val="32"/>
      <w:lang w:eastAsia="es-CO"/>
      <w14:ligatures w14:val="none"/>
    </w:rPr>
  </w:style>
  <w:style w:type="character" w:styleId="Hyperlink">
    <w:name w:val="Hyperlink"/>
    <w:basedOn w:val="DefaultParagraphFont"/>
    <w:uiPriority w:val="99"/>
    <w:unhideWhenUsed/>
    <w:rsid w:val="0097187E"/>
    <w:rPr>
      <w:color w:val="467886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7187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qFormat/>
    <w:rsid w:val="0097187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97187E"/>
    <w:rPr>
      <w:rFonts w:ascii="Verdana" w:eastAsia="Verdana" w:hAnsi="Verdana" w:cs="Verdana"/>
      <w:kern w:val="0"/>
      <w:sz w:val="24"/>
      <w:szCs w:val="24"/>
      <w:lang w:val="es-E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5627FA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ED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xt28pt">
    <w:name w:val="txt28pt"/>
    <w:basedOn w:val="DefaultParagraphFont"/>
    <w:rsid w:val="008A4241"/>
  </w:style>
  <w:style w:type="paragraph" w:styleId="BalloonText">
    <w:name w:val="Balloon Text"/>
    <w:basedOn w:val="Normal"/>
    <w:link w:val="BalloonTextChar"/>
    <w:uiPriority w:val="99"/>
    <w:semiHidden/>
    <w:unhideWhenUsed/>
    <w:rsid w:val="00CE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D9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306C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E3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623"/>
  </w:style>
  <w:style w:type="paragraph" w:styleId="Footer">
    <w:name w:val="footer"/>
    <w:basedOn w:val="Normal"/>
    <w:link w:val="FooterChar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6623"/>
  </w:style>
  <w:style w:type="character" w:styleId="UnresolvedMention">
    <w:name w:val="Unresolved Mention"/>
    <w:basedOn w:val="DefaultParagraphFont"/>
    <w:uiPriority w:val="99"/>
    <w:semiHidden/>
    <w:unhideWhenUsed/>
    <w:rsid w:val="00017E64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9F6E5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787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35352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86676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76415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816604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83062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222058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14003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418038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0638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67871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37897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657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9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02605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19632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92430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2305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37899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07856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45423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57921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09829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27164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6421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382627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674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17" ma:contentTypeDescription="Crear nuevo documento." ma:contentTypeScope="" ma:versionID="99c691623bb353873194dab72c8ce3b9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90263a0972cecca94eaf657ee28daeb5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82EEF-86F6-4E75-A3A5-1F95D197AB11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2.xml><?xml version="1.0" encoding="utf-8"?>
<ds:datastoreItem xmlns:ds="http://schemas.openxmlformats.org/officeDocument/2006/customXml" ds:itemID="{221660CE-E5EC-4B4D-9831-6362F6D63D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5C676D-2403-4AFD-BFF6-38283309C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47B813-74C9-4B81-B960-57FD9DEA1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Delgado</dc:creator>
  <cp:keywords/>
  <dc:description/>
  <cp:lastModifiedBy>Jefferson Orlando Lopez Saavedra</cp:lastModifiedBy>
  <cp:revision>2</cp:revision>
  <cp:lastPrinted>2024-11-28T14:04:00Z</cp:lastPrinted>
  <dcterms:created xsi:type="dcterms:W3CDTF">2026-06-08T20:07:00Z</dcterms:created>
  <dcterms:modified xsi:type="dcterms:W3CDTF">2026-06-08T20:07:00Z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