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1D0E" w14:textId="4C835A1F" w:rsidR="00A84690" w:rsidRPr="00FF3E81" w:rsidRDefault="00067F7F" w:rsidP="00F42292">
      <w:pPr>
        <w:pStyle w:val="Textoindependiente"/>
        <w:ind w:left="720" w:hanging="720"/>
        <w:rPr>
          <w:lang w:val="es-CO"/>
        </w:rPr>
      </w:pPr>
      <w:r w:rsidRPr="00FF3E81">
        <w:rPr>
          <w:noProof/>
          <w:lang w:val="es-CO" w:eastAsia="es-CO"/>
        </w:rPr>
        <mc:AlternateContent>
          <mc:Choice Requires="wpg">
            <w:drawing>
              <wp:anchor distT="0" distB="0" distL="0" distR="0" simplePos="0" relativeHeight="251957248" behindDoc="1" locked="0" layoutInCell="1" allowOverlap="1" wp14:anchorId="60BA25A2" wp14:editId="6C2AD807">
                <wp:simplePos x="0" y="0"/>
                <wp:positionH relativeFrom="margin">
                  <wp:posOffset>-508635</wp:posOffset>
                </wp:positionH>
                <wp:positionV relativeFrom="margin">
                  <wp:align>bottom</wp:align>
                </wp:positionV>
                <wp:extent cx="5962650" cy="8131175"/>
                <wp:effectExtent l="0" t="0" r="19050" b="222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8131175"/>
                          <a:chOff x="0" y="7937"/>
                          <a:chExt cx="6513829" cy="7014209"/>
                        </a:xfrm>
                      </wpg:grpSpPr>
                      <wps:wsp>
                        <wps:cNvPr id="2" name="Graphic 2"/>
                        <wps:cNvSpPr/>
                        <wps:spPr>
                          <a:xfrm>
                            <a:off x="3420109" y="7937"/>
                            <a:ext cx="3093720" cy="7014209"/>
                          </a:xfrm>
                          <a:custGeom>
                            <a:avLst/>
                            <a:gdLst/>
                            <a:ahLst/>
                            <a:cxnLst/>
                            <a:rect l="l" t="t" r="r" b="b"/>
                            <a:pathLst>
                              <a:path w="3093720" h="7014209">
                                <a:moveTo>
                                  <a:pt x="0" y="7014209"/>
                                </a:moveTo>
                                <a:lnTo>
                                  <a:pt x="3093719" y="7014209"/>
                                </a:lnTo>
                                <a:lnTo>
                                  <a:pt x="3093719" y="0"/>
                                </a:lnTo>
                                <a:lnTo>
                                  <a:pt x="0" y="0"/>
                                </a:lnTo>
                                <a:lnTo>
                                  <a:pt x="0" y="7014209"/>
                                </a:lnTo>
                                <a:close/>
                              </a:path>
                            </a:pathLst>
                          </a:custGeom>
                          <a:ln w="15875">
                            <a:solidFill>
                              <a:srgbClr val="767070"/>
                            </a:solidFill>
                            <a:prstDash val="solid"/>
                          </a:ln>
                        </wps:spPr>
                        <wps:bodyPr wrap="square" lIns="0" tIns="0" rIns="0" bIns="0" rtlCol="0">
                          <a:prstTxWarp prst="textNoShape">
                            <a:avLst/>
                          </a:prstTxWarp>
                          <a:noAutofit/>
                        </wps:bodyPr>
                      </wps:wsp>
                      <wps:wsp>
                        <wps:cNvPr id="3" name="Graphic 3"/>
                        <wps:cNvSpPr/>
                        <wps:spPr>
                          <a:xfrm>
                            <a:off x="3536441" y="95567"/>
                            <a:ext cx="2875280" cy="3017520"/>
                          </a:xfrm>
                          <a:custGeom>
                            <a:avLst/>
                            <a:gdLst/>
                            <a:ahLst/>
                            <a:cxnLst/>
                            <a:rect l="l" t="t" r="r" b="b"/>
                            <a:pathLst>
                              <a:path w="2875280" h="3017520">
                                <a:moveTo>
                                  <a:pt x="2875280" y="0"/>
                                </a:moveTo>
                                <a:lnTo>
                                  <a:pt x="0" y="0"/>
                                </a:lnTo>
                                <a:lnTo>
                                  <a:pt x="0" y="3017520"/>
                                </a:lnTo>
                                <a:lnTo>
                                  <a:pt x="2875280" y="3017520"/>
                                </a:lnTo>
                                <a:lnTo>
                                  <a:pt x="2875280" y="0"/>
                                </a:lnTo>
                                <a:close/>
                              </a:path>
                            </a:pathLst>
                          </a:custGeom>
                          <a:solidFill>
                            <a:srgbClr val="932A43"/>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11" cstate="print"/>
                          <a:stretch>
                            <a:fillRect/>
                          </a:stretch>
                        </pic:blipFill>
                        <pic:spPr>
                          <a:xfrm>
                            <a:off x="0" y="743902"/>
                            <a:ext cx="3619500" cy="6187440"/>
                          </a:xfrm>
                          <a:prstGeom prst="rect">
                            <a:avLst/>
                          </a:prstGeom>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D907222">
              <v:group id="Group 1" style="position:absolute;margin-left:-40.05pt;margin-top:0;width:469.5pt;height:640.25pt;z-index:-251359232;mso-wrap-distance-left:0;mso-wrap-distance-right:0;mso-position-horizontal-relative:margin;mso-position-vertical:bottom;mso-position-vertical-relative:margin;mso-width-relative:margin;mso-height-relative:margin" coordsize="65138,70142" coordorigin=",79" o:spid="_x0000_s1026" w14:anchorId="0DED53C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">
                <v:shape id="Graphic 2" style="position:absolute;left:34201;top:79;width:30937;height:70142;visibility:visible;mso-wrap-style:square;v-text-anchor:top" coordsize="3093720,7014209" o:spid="_x0000_s1027" filled="f" strokecolor="#767070" strokeweight="1.25pt" path="m,7014209r3093719,l3093719,,,,,7014209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ytMIA&#10;AADaAAAADwAAAGRycy9kb3ducmV2LnhtbESPzW7CMBCE70h9B2sr9YLAqQ8IpRiEKEU98dsHWMVL&#10;HBGv09gN6dtjJCSOo5n5RjNb9K4WHbWh8qzhfZyBIC68qbjU8HP6Gk1BhIhssPZMGv4pwGL+Mphh&#10;bvyVD9QdYykShEOOGmyMTS5lKCw5DGPfECfv7FuHMcm2lKbFa4K7Wqosm0iHFacFiw2tLBWX45/T&#10;sO0av1dDtOvV5vdz3e8UTdVG67fXfvkBIlIfn+FH+9toUHC/km6A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K0wgAAANoAAAAPAAAAAAAAAAAAAAAAAJgCAABkcnMvZG93&#10;bnJldi54bWxQSwUGAAAAAAQABAD1AAAAhwMAAAAA&#10;">
                  <v:path arrowok="t"/>
                </v:shape>
                <v:shape id="Graphic 3" style="position:absolute;left:35364;top:955;width:28753;height:30175;visibility:visible;mso-wrap-style:square;v-text-anchor:top" coordsize="2875280,3017520" o:spid="_x0000_s1028" fillcolor="#932a43" stroked="f" path="m2875280,l,,,3017520r2875280,l2875280,x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K5cEA&#10;AADaAAAADwAAAGRycy9kb3ducmV2LnhtbESPQYvCMBSE74L/IbyFvWlqRdGuaRFxYfFmFbw+mrdt&#10;2ealNLFWf/1GEDwOM/MNs8kG04ieOldbVjCbRiCIC6trLhWcT9+TFQjnkTU2lknBnRxk6Xi0wUTb&#10;Gx+pz30pAoRdggoq79tESldUZNBNbUscvF/bGfRBdqXUHd4C3DQyjqKlNFhzWKiwpV1FxV9+NYFC&#10;i+W+fMSH+d3NzH59yR99nCv1+TFsv0B4Gvw7/Gr/aAVzeF4JN0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fSuXBAAAA2gAAAA8AAAAAAAAAAAAAAAAAmAIAAGRycy9kb3du&#10;cmV2LnhtbFBLBQYAAAAABAAEAPUAAACGAw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5" style="position:absolute;top:7439;width:36195;height:61874;visibility:visible;mso-wrap-style:square" o:spid="_x0000_s1029"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4purBAAAA2gAAAA8AAABkcnMvZG93bnJldi54bWxEj0FrwkAUhO+C/2F5gjfdWFAkdZWimHpT&#10;00Kvz+wzCc2+DbtrjP/eFQo9DjPzDbPa9KYRHTlfW1YwmyYgiAuray4VfH/tJ0sQPiBrbCyTggd5&#10;2KyHgxWm2t75TF0eShEh7FNUUIXQplL6oiKDfmpb4uhdrTMYonSl1A7vEW4a+ZYkC2mw5rhQYUvb&#10;iorf/GYUnC4/Ge+cTz65293w+MjyLWZKjUf9xzuIQH34D/+1D1rBHF5X4g2Q6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w4purBAAAA2gAAAA8AAAAAAAAAAAAAAAAAnwIA&#10;AGRycy9kb3ducmV2LnhtbFBLBQYAAAAABAAEAPcAAACNAwAAAAA=&#10;">
                  <v:imagedata o:title="" r:id="rId12"/>
                </v:shape>
                <w10:wrap anchorx="margin" anchory="margin"/>
              </v:group>
            </w:pict>
          </mc:Fallback>
        </mc:AlternateContent>
      </w:r>
    </w:p>
    <w:p w14:paraId="5476801F" w14:textId="238F5382" w:rsidR="00A84690" w:rsidRPr="00FF3E81" w:rsidRDefault="00A84690">
      <w:pPr>
        <w:pStyle w:val="Textoindependiente"/>
        <w:rPr>
          <w:lang w:val="es-CO"/>
        </w:rPr>
      </w:pPr>
    </w:p>
    <w:p w14:paraId="611DFD87" w14:textId="585AB34F" w:rsidR="00A84690" w:rsidRPr="00FF3E81" w:rsidRDefault="00A84690">
      <w:pPr>
        <w:pStyle w:val="Textoindependiente"/>
        <w:rPr>
          <w:lang w:val="es-CO"/>
        </w:rPr>
      </w:pPr>
    </w:p>
    <w:p w14:paraId="5693FCD5" w14:textId="480B0DB7" w:rsidR="00A84690" w:rsidRPr="00FF3E81" w:rsidRDefault="00A84690">
      <w:pPr>
        <w:pStyle w:val="Textoindependiente"/>
        <w:rPr>
          <w:lang w:val="es-CO"/>
        </w:rPr>
      </w:pPr>
    </w:p>
    <w:p w14:paraId="06575A96" w14:textId="49166E68" w:rsidR="00A84690" w:rsidRPr="00FF3E81" w:rsidRDefault="00A84690">
      <w:pPr>
        <w:pStyle w:val="Textoindependiente"/>
        <w:rPr>
          <w:lang w:val="es-CO"/>
        </w:rPr>
      </w:pPr>
    </w:p>
    <w:p w14:paraId="603AF2D9" w14:textId="77777777" w:rsidR="00A84690" w:rsidRPr="00FF3E81" w:rsidRDefault="00A84690">
      <w:pPr>
        <w:pStyle w:val="Textoindependiente"/>
        <w:rPr>
          <w:lang w:val="es-CO"/>
        </w:rPr>
      </w:pPr>
    </w:p>
    <w:p w14:paraId="50835E2D" w14:textId="77777777" w:rsidR="00A84690" w:rsidRPr="00FF3E81" w:rsidRDefault="00A84690">
      <w:pPr>
        <w:pStyle w:val="Textoindependiente"/>
        <w:rPr>
          <w:lang w:val="es-CO"/>
        </w:rPr>
      </w:pPr>
    </w:p>
    <w:p w14:paraId="5AC0BB0A" w14:textId="77777777" w:rsidR="00A84690" w:rsidRPr="00FF3E81" w:rsidRDefault="00A84690">
      <w:pPr>
        <w:pStyle w:val="Textoindependiente"/>
        <w:spacing w:before="56"/>
        <w:rPr>
          <w:lang w:val="es-CO"/>
        </w:rPr>
      </w:pPr>
    </w:p>
    <w:p w14:paraId="21D5F128" w14:textId="77777777" w:rsidR="00A84690" w:rsidRPr="00FF3E81" w:rsidRDefault="00A84690">
      <w:pPr>
        <w:pStyle w:val="Textoindependiente"/>
        <w:rPr>
          <w:lang w:val="es-CO"/>
        </w:rPr>
      </w:pPr>
    </w:p>
    <w:p w14:paraId="27914A06" w14:textId="77777777" w:rsidR="00A84690" w:rsidRPr="00FF3E81" w:rsidRDefault="00A84690">
      <w:pPr>
        <w:pStyle w:val="Textoindependiente"/>
        <w:rPr>
          <w:lang w:val="es-CO"/>
        </w:rPr>
      </w:pPr>
    </w:p>
    <w:p w14:paraId="0BD18E64" w14:textId="77777777" w:rsidR="00A84690" w:rsidRPr="00FF3E81" w:rsidRDefault="00A84690">
      <w:pPr>
        <w:pStyle w:val="Textoindependiente"/>
        <w:spacing w:before="182"/>
        <w:rPr>
          <w:lang w:val="es-CO"/>
        </w:rPr>
      </w:pPr>
    </w:p>
    <w:p w14:paraId="08E38488" w14:textId="77777777" w:rsidR="00127430" w:rsidRPr="00FF3E81" w:rsidRDefault="00127430">
      <w:pPr>
        <w:pStyle w:val="Ttulo"/>
        <w:rPr>
          <w:color w:val="AB6076"/>
          <w:spacing w:val="-4"/>
          <w:sz w:val="22"/>
          <w:szCs w:val="22"/>
          <w:lang w:val="es-CO"/>
        </w:rPr>
      </w:pPr>
    </w:p>
    <w:p w14:paraId="4E6144BA" w14:textId="77777777" w:rsidR="00127430" w:rsidRPr="00FF3E81" w:rsidRDefault="00127430">
      <w:pPr>
        <w:pStyle w:val="Ttulo"/>
        <w:rPr>
          <w:color w:val="AB6076"/>
          <w:spacing w:val="-4"/>
          <w:sz w:val="22"/>
          <w:szCs w:val="22"/>
          <w:lang w:val="es-CO"/>
        </w:rPr>
      </w:pPr>
    </w:p>
    <w:p w14:paraId="1B92640A" w14:textId="77777777" w:rsidR="00127430" w:rsidRPr="00FF3E81" w:rsidRDefault="00127430">
      <w:pPr>
        <w:pStyle w:val="Ttulo"/>
        <w:rPr>
          <w:color w:val="AB6076"/>
          <w:spacing w:val="-4"/>
          <w:sz w:val="22"/>
          <w:szCs w:val="22"/>
          <w:lang w:val="es-CO"/>
        </w:rPr>
      </w:pPr>
    </w:p>
    <w:p w14:paraId="5A7532EA" w14:textId="5928810E" w:rsidR="2A535457" w:rsidRPr="00FF3E81" w:rsidRDefault="2A535457" w:rsidP="2A535457">
      <w:pPr>
        <w:pStyle w:val="Ttulo"/>
        <w:rPr>
          <w:color w:val="AB6076"/>
          <w:sz w:val="22"/>
          <w:szCs w:val="22"/>
          <w:lang w:val="es-CO"/>
        </w:rPr>
      </w:pPr>
    </w:p>
    <w:p w14:paraId="1D6E48E7" w14:textId="79572EE7" w:rsidR="2A535457" w:rsidRPr="00FF3E81" w:rsidRDefault="2A535457" w:rsidP="2A535457">
      <w:pPr>
        <w:pStyle w:val="Ttulo"/>
        <w:rPr>
          <w:color w:val="AB6076"/>
          <w:sz w:val="22"/>
          <w:szCs w:val="22"/>
          <w:lang w:val="es-CO"/>
        </w:rPr>
      </w:pPr>
    </w:p>
    <w:p w14:paraId="30EC5DA4" w14:textId="5AAF6F62" w:rsidR="2A535457" w:rsidRPr="00FF3E81" w:rsidRDefault="2A535457" w:rsidP="2A535457">
      <w:pPr>
        <w:pStyle w:val="Ttulo"/>
        <w:rPr>
          <w:color w:val="AB6076"/>
          <w:sz w:val="22"/>
          <w:szCs w:val="22"/>
          <w:lang w:val="es-CO"/>
        </w:rPr>
      </w:pPr>
    </w:p>
    <w:p w14:paraId="1A73E2D1" w14:textId="77777777" w:rsidR="00E73A37" w:rsidRPr="00FF3E81" w:rsidRDefault="00E73A37" w:rsidP="2A535457">
      <w:pPr>
        <w:pStyle w:val="Ttulo"/>
        <w:rPr>
          <w:color w:val="AB6076"/>
          <w:spacing w:val="-4"/>
          <w:sz w:val="22"/>
          <w:szCs w:val="22"/>
          <w:lang w:val="es-CO"/>
        </w:rPr>
      </w:pPr>
    </w:p>
    <w:p w14:paraId="6AD13A00" w14:textId="77777777" w:rsidR="00E73A37" w:rsidRPr="00FF3E81" w:rsidRDefault="00E73A37" w:rsidP="2A535457">
      <w:pPr>
        <w:pStyle w:val="Ttulo"/>
        <w:rPr>
          <w:color w:val="AB6076"/>
          <w:spacing w:val="-4"/>
          <w:sz w:val="22"/>
          <w:szCs w:val="22"/>
          <w:lang w:val="es-CO"/>
        </w:rPr>
      </w:pPr>
    </w:p>
    <w:p w14:paraId="04CBF0DD" w14:textId="77777777" w:rsidR="00E73A37" w:rsidRPr="00FF3E81" w:rsidRDefault="00E73A37" w:rsidP="0027395D">
      <w:pPr>
        <w:pStyle w:val="Ttulo"/>
        <w:ind w:left="0"/>
        <w:rPr>
          <w:color w:val="AB6076"/>
          <w:spacing w:val="-4"/>
          <w:sz w:val="22"/>
          <w:szCs w:val="22"/>
          <w:lang w:val="es-CO"/>
        </w:rPr>
      </w:pPr>
    </w:p>
    <w:p w14:paraId="1EE40EBA" w14:textId="77777777" w:rsidR="00E73A37" w:rsidRPr="00FF3E81" w:rsidRDefault="00E73A37" w:rsidP="2A535457">
      <w:pPr>
        <w:pStyle w:val="Ttulo"/>
        <w:rPr>
          <w:color w:val="AB6076"/>
          <w:spacing w:val="-4"/>
          <w:sz w:val="22"/>
          <w:szCs w:val="22"/>
          <w:lang w:val="es-CO"/>
        </w:rPr>
      </w:pPr>
    </w:p>
    <w:p w14:paraId="01504D60" w14:textId="3D17B16C" w:rsidR="00A84690" w:rsidRPr="00A70E2E" w:rsidRDefault="00045EB2" w:rsidP="00067F7F">
      <w:pPr>
        <w:pStyle w:val="Ttulo"/>
        <w:rPr>
          <w:color w:val="AB6076"/>
          <w:spacing w:val="-4"/>
          <w:sz w:val="48"/>
          <w:szCs w:val="48"/>
          <w:lang w:val="es-CO"/>
        </w:rPr>
      </w:pPr>
      <w:r w:rsidRPr="00A70E2E">
        <w:rPr>
          <w:color w:val="AB6076"/>
          <w:spacing w:val="-4"/>
          <w:sz w:val="48"/>
          <w:szCs w:val="48"/>
          <w:lang w:val="es-CO"/>
        </w:rPr>
        <w:t xml:space="preserve">PLAN </w:t>
      </w:r>
      <w:r w:rsidR="00FF50CB" w:rsidRPr="00A70E2E">
        <w:rPr>
          <w:color w:val="AB6076"/>
          <w:spacing w:val="-4"/>
          <w:sz w:val="48"/>
          <w:szCs w:val="48"/>
          <w:lang w:val="es-CO"/>
        </w:rPr>
        <w:t>PREVISIÓN TALENTO HU</w:t>
      </w:r>
      <w:r w:rsidR="00494A22" w:rsidRPr="00A70E2E">
        <w:rPr>
          <w:color w:val="AB6076"/>
          <w:spacing w:val="-4"/>
          <w:sz w:val="48"/>
          <w:szCs w:val="48"/>
          <w:lang w:val="es-CO"/>
        </w:rPr>
        <w:t>MA</w:t>
      </w:r>
      <w:r w:rsidR="00FF50CB" w:rsidRPr="00A70E2E">
        <w:rPr>
          <w:color w:val="AB6076"/>
          <w:spacing w:val="-4"/>
          <w:sz w:val="48"/>
          <w:szCs w:val="48"/>
          <w:lang w:val="es-CO"/>
        </w:rPr>
        <w:t>NO</w:t>
      </w:r>
    </w:p>
    <w:p w14:paraId="00B51473" w14:textId="77777777" w:rsidR="00A84690" w:rsidRPr="00A70E2E" w:rsidRDefault="007B7F56">
      <w:pPr>
        <w:spacing w:before="16"/>
        <w:ind w:left="4277"/>
        <w:rPr>
          <w:color w:val="AB6076"/>
          <w:spacing w:val="-4"/>
          <w:sz w:val="48"/>
          <w:szCs w:val="48"/>
          <w:lang w:val="es-CO"/>
        </w:rPr>
      </w:pPr>
      <w:r w:rsidRPr="00A70E2E">
        <w:rPr>
          <w:color w:val="AB6076"/>
          <w:spacing w:val="-4"/>
          <w:sz w:val="48"/>
          <w:szCs w:val="48"/>
          <w:lang w:val="es-CO"/>
        </w:rPr>
        <w:t>MINCIT</w:t>
      </w:r>
      <w:r w:rsidR="00045EB2" w:rsidRPr="00A70E2E">
        <w:rPr>
          <w:color w:val="AB6076"/>
          <w:spacing w:val="-4"/>
          <w:sz w:val="48"/>
          <w:szCs w:val="48"/>
          <w:lang w:val="es-CO"/>
        </w:rPr>
        <w:t xml:space="preserve"> </w:t>
      </w:r>
      <w:r w:rsidR="00920B06" w:rsidRPr="00A70E2E">
        <w:rPr>
          <w:color w:val="AB6076"/>
          <w:spacing w:val="-4"/>
          <w:sz w:val="48"/>
          <w:szCs w:val="48"/>
          <w:lang w:val="es-CO"/>
        </w:rPr>
        <w:t>2025</w:t>
      </w:r>
    </w:p>
    <w:p w14:paraId="3DDE3893" w14:textId="77777777" w:rsidR="00A84690" w:rsidRPr="00FF3E81" w:rsidRDefault="00A84690">
      <w:pPr>
        <w:pStyle w:val="Textoindependiente"/>
        <w:rPr>
          <w:b/>
          <w:lang w:val="es-CO"/>
        </w:rPr>
      </w:pPr>
    </w:p>
    <w:p w14:paraId="112D389B" w14:textId="77777777" w:rsidR="00A84690" w:rsidRPr="00FF3E81" w:rsidRDefault="00A84690">
      <w:pPr>
        <w:pStyle w:val="Textoindependiente"/>
        <w:rPr>
          <w:b/>
          <w:lang w:val="es-CO"/>
        </w:rPr>
      </w:pPr>
    </w:p>
    <w:p w14:paraId="0EE14B55" w14:textId="77777777" w:rsidR="00A84690" w:rsidRPr="00FF3E81" w:rsidRDefault="00A84690">
      <w:pPr>
        <w:pStyle w:val="Textoindependiente"/>
        <w:rPr>
          <w:b/>
          <w:lang w:val="es-CO"/>
        </w:rPr>
      </w:pPr>
    </w:p>
    <w:p w14:paraId="7413B81E" w14:textId="77777777" w:rsidR="00A84690" w:rsidRPr="00FF3E81" w:rsidRDefault="00A84690">
      <w:pPr>
        <w:pStyle w:val="Textoindependiente"/>
        <w:rPr>
          <w:b/>
          <w:lang w:val="es-CO"/>
        </w:rPr>
      </w:pPr>
    </w:p>
    <w:p w14:paraId="338B589A" w14:textId="77777777" w:rsidR="00A84690" w:rsidRPr="00FF3E81" w:rsidRDefault="00A84690">
      <w:pPr>
        <w:pStyle w:val="Textoindependiente"/>
        <w:rPr>
          <w:b/>
          <w:lang w:val="es-CO"/>
        </w:rPr>
      </w:pPr>
    </w:p>
    <w:p w14:paraId="669CED0D" w14:textId="77777777" w:rsidR="00A84690" w:rsidRPr="00FF3E81" w:rsidRDefault="00A84690">
      <w:pPr>
        <w:pStyle w:val="Textoindependiente"/>
        <w:spacing w:before="36"/>
        <w:rPr>
          <w:b/>
          <w:lang w:val="es-CO"/>
        </w:rPr>
      </w:pPr>
    </w:p>
    <w:p w14:paraId="58BE982F" w14:textId="10C6B8C4" w:rsidR="00964F31" w:rsidRDefault="003B1493">
      <w:pPr>
        <w:pStyle w:val="Textoindependiente"/>
        <w:ind w:left="4277"/>
        <w:rPr>
          <w:color w:val="AB6076"/>
          <w:lang w:val="es-CO"/>
        </w:rPr>
      </w:pPr>
      <w:r w:rsidRPr="0061592E">
        <w:rPr>
          <w:color w:val="AB6076"/>
          <w:lang w:val="es-CO"/>
        </w:rPr>
        <w:t>FC</w:t>
      </w:r>
      <w:r w:rsidR="00964F31" w:rsidRPr="0061592E">
        <w:rPr>
          <w:color w:val="AB6076"/>
          <w:lang w:val="es-CO"/>
        </w:rPr>
        <w:t>-DR-0</w:t>
      </w:r>
      <w:r w:rsidR="0061592E" w:rsidRPr="0061592E">
        <w:rPr>
          <w:color w:val="AB6076"/>
          <w:lang w:val="es-CO"/>
        </w:rPr>
        <w:t>02</w:t>
      </w:r>
    </w:p>
    <w:p w14:paraId="6BE4494A" w14:textId="3058EC06" w:rsidR="00964F31" w:rsidRDefault="00964F31">
      <w:pPr>
        <w:pStyle w:val="Textoindependiente"/>
        <w:ind w:left="4277"/>
        <w:rPr>
          <w:color w:val="AB6076"/>
          <w:lang w:val="es-CO"/>
        </w:rPr>
      </w:pPr>
      <w:r>
        <w:rPr>
          <w:color w:val="AB6076"/>
          <w:lang w:val="es-CO"/>
        </w:rPr>
        <w:t>Versión 0</w:t>
      </w:r>
    </w:p>
    <w:p w14:paraId="2D3F0482" w14:textId="77777777" w:rsidR="00A84690" w:rsidRDefault="00045EB2">
      <w:pPr>
        <w:pStyle w:val="Textoindependiente"/>
        <w:ind w:left="4277"/>
        <w:rPr>
          <w:color w:val="AB6076"/>
          <w:spacing w:val="-2"/>
          <w:lang w:val="es-CO"/>
        </w:rPr>
      </w:pPr>
      <w:r w:rsidRPr="00FF3E81">
        <w:rPr>
          <w:color w:val="AB6076"/>
          <w:lang w:val="es-CO"/>
        </w:rPr>
        <w:t>Grupo</w:t>
      </w:r>
      <w:r w:rsidRPr="00FF3E81">
        <w:rPr>
          <w:color w:val="AB6076"/>
          <w:spacing w:val="-11"/>
          <w:lang w:val="es-CO"/>
        </w:rPr>
        <w:t xml:space="preserve"> </w:t>
      </w:r>
      <w:r w:rsidRPr="00FF3E81">
        <w:rPr>
          <w:color w:val="AB6076"/>
          <w:lang w:val="es-CO"/>
        </w:rPr>
        <w:t>de</w:t>
      </w:r>
      <w:r w:rsidRPr="00FF3E81">
        <w:rPr>
          <w:color w:val="AB6076"/>
          <w:spacing w:val="-9"/>
          <w:lang w:val="es-CO"/>
        </w:rPr>
        <w:t xml:space="preserve"> </w:t>
      </w:r>
      <w:r w:rsidRPr="00FF3E81">
        <w:rPr>
          <w:color w:val="AB6076"/>
          <w:lang w:val="es-CO"/>
        </w:rPr>
        <w:t>Talento</w:t>
      </w:r>
      <w:r w:rsidRPr="00FF3E81">
        <w:rPr>
          <w:color w:val="AB6076"/>
          <w:spacing w:val="-13"/>
          <w:lang w:val="es-CO"/>
        </w:rPr>
        <w:t xml:space="preserve"> </w:t>
      </w:r>
      <w:r w:rsidRPr="00FF3E81">
        <w:rPr>
          <w:color w:val="AB6076"/>
          <w:spacing w:val="-2"/>
          <w:lang w:val="es-CO"/>
        </w:rPr>
        <w:t>Humano</w:t>
      </w:r>
    </w:p>
    <w:p w14:paraId="645F1477" w14:textId="77777777" w:rsidR="00A70E2E" w:rsidRPr="00FF3E81" w:rsidRDefault="00A70E2E">
      <w:pPr>
        <w:pStyle w:val="Textoindependiente"/>
        <w:ind w:left="4277"/>
        <w:rPr>
          <w:lang w:val="es-CO"/>
        </w:rPr>
      </w:pPr>
    </w:p>
    <w:p w14:paraId="659CC192" w14:textId="77777777" w:rsidR="00A84690" w:rsidRPr="00FF3E81" w:rsidRDefault="00A84690">
      <w:pPr>
        <w:pStyle w:val="Textoindependiente"/>
        <w:rPr>
          <w:lang w:val="es-CO"/>
        </w:rPr>
      </w:pPr>
    </w:p>
    <w:sdt>
      <w:sdtPr>
        <w:rPr>
          <w:rFonts w:ascii="Verdana" w:eastAsia="Verdana" w:hAnsi="Verdana" w:cs="Verdana"/>
          <w:color w:val="000000" w:themeColor="text1"/>
          <w:sz w:val="22"/>
          <w:szCs w:val="22"/>
          <w:lang w:val="es-ES" w:eastAsia="en-US"/>
        </w:rPr>
        <w:id w:val="2012637371"/>
        <w:docPartObj>
          <w:docPartGallery w:val="Table of Contents"/>
          <w:docPartUnique/>
        </w:docPartObj>
      </w:sdtPr>
      <w:sdtEndPr>
        <w:rPr>
          <w:b/>
          <w:bCs/>
          <w:color w:val="auto"/>
        </w:rPr>
      </w:sdtEndPr>
      <w:sdtContent>
        <w:p w14:paraId="1E188B6E" w14:textId="77777777" w:rsidR="007B7F56" w:rsidRPr="00FF3E81" w:rsidRDefault="00964473" w:rsidP="00964473">
          <w:pPr>
            <w:pStyle w:val="TtuloTDC"/>
            <w:jc w:val="center"/>
            <w:rPr>
              <w:rFonts w:ascii="Verdana" w:hAnsi="Verdana"/>
              <w:b/>
              <w:color w:val="000000" w:themeColor="text1"/>
              <w:sz w:val="22"/>
              <w:szCs w:val="22"/>
            </w:rPr>
          </w:pPr>
          <w:r w:rsidRPr="00FF3E81">
            <w:rPr>
              <w:rFonts w:ascii="Verdana" w:hAnsi="Verdana"/>
              <w:b/>
              <w:color w:val="000000" w:themeColor="text1"/>
              <w:sz w:val="22"/>
              <w:szCs w:val="22"/>
            </w:rPr>
            <w:t>TABLA DE CONTENIDO</w:t>
          </w:r>
        </w:p>
        <w:p w14:paraId="0A6A067F" w14:textId="77777777" w:rsidR="000E216B" w:rsidRPr="00FF3E81" w:rsidRDefault="000E216B" w:rsidP="000E216B">
          <w:pPr>
            <w:rPr>
              <w:lang w:val="es-CO" w:eastAsia="es-CO"/>
            </w:rPr>
          </w:pPr>
        </w:p>
        <w:p w14:paraId="2986099E" w14:textId="77777777" w:rsidR="000E216B" w:rsidRPr="00FF3E81" w:rsidRDefault="000E216B" w:rsidP="000E216B">
          <w:pPr>
            <w:rPr>
              <w:lang w:val="es-CO" w:eastAsia="es-CO"/>
            </w:rPr>
          </w:pPr>
        </w:p>
        <w:p w14:paraId="2EA9B136" w14:textId="77777777" w:rsidR="00964473" w:rsidRPr="00FF3E81" w:rsidRDefault="00964473" w:rsidP="00964473">
          <w:pPr>
            <w:rPr>
              <w:lang w:val="es-CO" w:eastAsia="es-CO"/>
            </w:rPr>
          </w:pPr>
        </w:p>
        <w:p w14:paraId="205F4F10" w14:textId="77777777" w:rsidR="002F406D" w:rsidRDefault="007B7F56">
          <w:pPr>
            <w:pStyle w:val="TDC1"/>
            <w:tabs>
              <w:tab w:val="right" w:leader="dot" w:pos="8828"/>
            </w:tabs>
            <w:rPr>
              <w:rFonts w:asciiTheme="minorHAnsi" w:eastAsiaTheme="minorEastAsia" w:hAnsiTheme="minorHAnsi" w:cstheme="minorBidi"/>
              <w:noProof/>
              <w:lang w:val="es-CO" w:eastAsia="es-CO"/>
            </w:rPr>
          </w:pPr>
          <w:r w:rsidRPr="00FF3E81">
            <w:rPr>
              <w:b/>
              <w:bCs/>
              <w:lang w:val="es-CO"/>
            </w:rPr>
            <w:fldChar w:fldCharType="begin"/>
          </w:r>
          <w:r w:rsidRPr="00FF3E81">
            <w:rPr>
              <w:b/>
              <w:bCs/>
              <w:lang w:val="es-CO"/>
            </w:rPr>
            <w:instrText xml:space="preserve"> TOC \o "1-3" \h \z \u </w:instrText>
          </w:r>
          <w:r w:rsidRPr="00FF3E81">
            <w:rPr>
              <w:b/>
              <w:bCs/>
              <w:lang w:val="es-CO"/>
            </w:rPr>
            <w:fldChar w:fldCharType="separate"/>
          </w:r>
          <w:hyperlink w:anchor="_Toc204337895" w:history="1">
            <w:r w:rsidR="002F406D" w:rsidRPr="00927D2C">
              <w:rPr>
                <w:rStyle w:val="Hipervnculo"/>
                <w:noProof/>
                <w:spacing w:val="-2"/>
                <w:w w:val="105"/>
                <w:lang w:val="es-CO"/>
              </w:rPr>
              <w:t>Introducción</w:t>
            </w:r>
            <w:r w:rsidR="002F406D">
              <w:rPr>
                <w:noProof/>
                <w:webHidden/>
              </w:rPr>
              <w:tab/>
            </w:r>
            <w:r w:rsidR="002F406D">
              <w:rPr>
                <w:noProof/>
                <w:webHidden/>
              </w:rPr>
              <w:fldChar w:fldCharType="begin"/>
            </w:r>
            <w:r w:rsidR="002F406D">
              <w:rPr>
                <w:noProof/>
                <w:webHidden/>
              </w:rPr>
              <w:instrText xml:space="preserve"> PAGEREF _Toc204337895 \h </w:instrText>
            </w:r>
            <w:r w:rsidR="002F406D">
              <w:rPr>
                <w:noProof/>
                <w:webHidden/>
              </w:rPr>
            </w:r>
            <w:r w:rsidR="002F406D">
              <w:rPr>
                <w:noProof/>
                <w:webHidden/>
              </w:rPr>
              <w:fldChar w:fldCharType="separate"/>
            </w:r>
            <w:r w:rsidR="00820F5B">
              <w:rPr>
                <w:noProof/>
                <w:webHidden/>
              </w:rPr>
              <w:t>3</w:t>
            </w:r>
            <w:r w:rsidR="002F406D">
              <w:rPr>
                <w:noProof/>
                <w:webHidden/>
              </w:rPr>
              <w:fldChar w:fldCharType="end"/>
            </w:r>
          </w:hyperlink>
        </w:p>
        <w:p w14:paraId="0368E205"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896" w:history="1">
            <w:r w:rsidRPr="00927D2C">
              <w:rPr>
                <w:rStyle w:val="Hipervnculo"/>
                <w:noProof/>
                <w:spacing w:val="-2"/>
                <w:w w:val="105"/>
                <w:lang w:val="es-CO"/>
              </w:rPr>
              <w:t>Plan Previsión de Talento Humano 2025</w:t>
            </w:r>
            <w:r>
              <w:rPr>
                <w:noProof/>
                <w:webHidden/>
              </w:rPr>
              <w:tab/>
            </w:r>
            <w:r>
              <w:rPr>
                <w:noProof/>
                <w:webHidden/>
              </w:rPr>
              <w:fldChar w:fldCharType="begin"/>
            </w:r>
            <w:r>
              <w:rPr>
                <w:noProof/>
                <w:webHidden/>
              </w:rPr>
              <w:instrText xml:space="preserve"> PAGEREF _Toc204337896 \h </w:instrText>
            </w:r>
            <w:r>
              <w:rPr>
                <w:noProof/>
                <w:webHidden/>
              </w:rPr>
            </w:r>
            <w:r>
              <w:rPr>
                <w:noProof/>
                <w:webHidden/>
              </w:rPr>
              <w:fldChar w:fldCharType="separate"/>
            </w:r>
            <w:r w:rsidR="00820F5B">
              <w:rPr>
                <w:noProof/>
                <w:webHidden/>
              </w:rPr>
              <w:t>4</w:t>
            </w:r>
            <w:r>
              <w:rPr>
                <w:noProof/>
                <w:webHidden/>
              </w:rPr>
              <w:fldChar w:fldCharType="end"/>
            </w:r>
          </w:hyperlink>
        </w:p>
        <w:p w14:paraId="69B39F0C"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897" w:history="1">
            <w:r w:rsidRPr="00927D2C">
              <w:rPr>
                <w:rStyle w:val="Hipervnculo"/>
                <w:noProof/>
                <w:spacing w:val="-2"/>
                <w:w w:val="105"/>
                <w:lang w:val="es-CO"/>
              </w:rPr>
              <w:t>Objetivos</w:t>
            </w:r>
            <w:r>
              <w:rPr>
                <w:noProof/>
                <w:webHidden/>
              </w:rPr>
              <w:tab/>
            </w:r>
            <w:r>
              <w:rPr>
                <w:noProof/>
                <w:webHidden/>
              </w:rPr>
              <w:fldChar w:fldCharType="begin"/>
            </w:r>
            <w:r>
              <w:rPr>
                <w:noProof/>
                <w:webHidden/>
              </w:rPr>
              <w:instrText xml:space="preserve"> PAGEREF _Toc204337897 \h </w:instrText>
            </w:r>
            <w:r>
              <w:rPr>
                <w:noProof/>
                <w:webHidden/>
              </w:rPr>
            </w:r>
            <w:r>
              <w:rPr>
                <w:noProof/>
                <w:webHidden/>
              </w:rPr>
              <w:fldChar w:fldCharType="separate"/>
            </w:r>
            <w:r w:rsidR="00820F5B">
              <w:rPr>
                <w:noProof/>
                <w:webHidden/>
              </w:rPr>
              <w:t>4</w:t>
            </w:r>
            <w:r>
              <w:rPr>
                <w:noProof/>
                <w:webHidden/>
              </w:rPr>
              <w:fldChar w:fldCharType="end"/>
            </w:r>
          </w:hyperlink>
        </w:p>
        <w:p w14:paraId="2AE98945"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898" w:history="1">
            <w:r w:rsidRPr="00927D2C">
              <w:rPr>
                <w:rStyle w:val="Hipervnculo"/>
                <w:noProof/>
                <w:w w:val="105"/>
                <w:lang w:val="es-CO"/>
              </w:rPr>
              <w:t>Marco Legal</w:t>
            </w:r>
            <w:r>
              <w:rPr>
                <w:noProof/>
                <w:webHidden/>
              </w:rPr>
              <w:tab/>
            </w:r>
            <w:r>
              <w:rPr>
                <w:noProof/>
                <w:webHidden/>
              </w:rPr>
              <w:fldChar w:fldCharType="begin"/>
            </w:r>
            <w:r>
              <w:rPr>
                <w:noProof/>
                <w:webHidden/>
              </w:rPr>
              <w:instrText xml:space="preserve"> PAGEREF _Toc204337898 \h </w:instrText>
            </w:r>
            <w:r>
              <w:rPr>
                <w:noProof/>
                <w:webHidden/>
              </w:rPr>
            </w:r>
            <w:r>
              <w:rPr>
                <w:noProof/>
                <w:webHidden/>
              </w:rPr>
              <w:fldChar w:fldCharType="separate"/>
            </w:r>
            <w:r w:rsidR="00820F5B">
              <w:rPr>
                <w:noProof/>
                <w:webHidden/>
              </w:rPr>
              <w:t>5</w:t>
            </w:r>
            <w:r>
              <w:rPr>
                <w:noProof/>
                <w:webHidden/>
              </w:rPr>
              <w:fldChar w:fldCharType="end"/>
            </w:r>
          </w:hyperlink>
        </w:p>
        <w:p w14:paraId="5C43E3D9"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899" w:history="1">
            <w:r w:rsidRPr="00927D2C">
              <w:rPr>
                <w:rStyle w:val="Hipervnculo"/>
                <w:noProof/>
                <w:w w:val="105"/>
                <w:lang w:val="es-CO"/>
              </w:rPr>
              <w:t>Definiciones aplicables</w:t>
            </w:r>
            <w:r>
              <w:rPr>
                <w:noProof/>
                <w:webHidden/>
              </w:rPr>
              <w:tab/>
            </w:r>
            <w:r>
              <w:rPr>
                <w:noProof/>
                <w:webHidden/>
              </w:rPr>
              <w:fldChar w:fldCharType="begin"/>
            </w:r>
            <w:r>
              <w:rPr>
                <w:noProof/>
                <w:webHidden/>
              </w:rPr>
              <w:instrText xml:space="preserve"> PAGEREF _Toc204337899 \h </w:instrText>
            </w:r>
            <w:r>
              <w:rPr>
                <w:noProof/>
                <w:webHidden/>
              </w:rPr>
            </w:r>
            <w:r>
              <w:rPr>
                <w:noProof/>
                <w:webHidden/>
              </w:rPr>
              <w:fldChar w:fldCharType="separate"/>
            </w:r>
            <w:r w:rsidR="00820F5B">
              <w:rPr>
                <w:noProof/>
                <w:webHidden/>
              </w:rPr>
              <w:t>5</w:t>
            </w:r>
            <w:r>
              <w:rPr>
                <w:noProof/>
                <w:webHidden/>
              </w:rPr>
              <w:fldChar w:fldCharType="end"/>
            </w:r>
          </w:hyperlink>
        </w:p>
        <w:p w14:paraId="3388D61F"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0" w:history="1">
            <w:r w:rsidRPr="00927D2C">
              <w:rPr>
                <w:rStyle w:val="Hipervnculo"/>
                <w:noProof/>
                <w:w w:val="105"/>
                <w:lang w:val="es-CO"/>
              </w:rPr>
              <w:t>Metodología</w:t>
            </w:r>
            <w:r>
              <w:rPr>
                <w:noProof/>
                <w:webHidden/>
              </w:rPr>
              <w:tab/>
            </w:r>
            <w:r>
              <w:rPr>
                <w:noProof/>
                <w:webHidden/>
              </w:rPr>
              <w:fldChar w:fldCharType="begin"/>
            </w:r>
            <w:r>
              <w:rPr>
                <w:noProof/>
                <w:webHidden/>
              </w:rPr>
              <w:instrText xml:space="preserve"> PAGEREF _Toc204337900 \h </w:instrText>
            </w:r>
            <w:r>
              <w:rPr>
                <w:noProof/>
                <w:webHidden/>
              </w:rPr>
            </w:r>
            <w:r>
              <w:rPr>
                <w:noProof/>
                <w:webHidden/>
              </w:rPr>
              <w:fldChar w:fldCharType="separate"/>
            </w:r>
            <w:r w:rsidR="00820F5B">
              <w:rPr>
                <w:noProof/>
                <w:webHidden/>
              </w:rPr>
              <w:t>6</w:t>
            </w:r>
            <w:r>
              <w:rPr>
                <w:noProof/>
                <w:webHidden/>
              </w:rPr>
              <w:fldChar w:fldCharType="end"/>
            </w:r>
          </w:hyperlink>
        </w:p>
        <w:p w14:paraId="238B3862"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1" w:history="1">
            <w:r w:rsidRPr="00927D2C">
              <w:rPr>
                <w:rStyle w:val="Hipervnculo"/>
                <w:noProof/>
                <w:w w:val="105"/>
                <w:lang w:val="es-CO"/>
              </w:rPr>
              <w:t>Líneas Estratégicas del Plan de Previsión de Talento Humano 2025</w:t>
            </w:r>
            <w:r>
              <w:rPr>
                <w:noProof/>
                <w:webHidden/>
              </w:rPr>
              <w:tab/>
            </w:r>
            <w:r>
              <w:rPr>
                <w:noProof/>
                <w:webHidden/>
              </w:rPr>
              <w:fldChar w:fldCharType="begin"/>
            </w:r>
            <w:r>
              <w:rPr>
                <w:noProof/>
                <w:webHidden/>
              </w:rPr>
              <w:instrText xml:space="preserve"> PAGEREF _Toc204337901 \h </w:instrText>
            </w:r>
            <w:r>
              <w:rPr>
                <w:noProof/>
                <w:webHidden/>
              </w:rPr>
            </w:r>
            <w:r>
              <w:rPr>
                <w:noProof/>
                <w:webHidden/>
              </w:rPr>
              <w:fldChar w:fldCharType="separate"/>
            </w:r>
            <w:r w:rsidR="00820F5B">
              <w:rPr>
                <w:noProof/>
                <w:webHidden/>
              </w:rPr>
              <w:t>7</w:t>
            </w:r>
            <w:r>
              <w:rPr>
                <w:noProof/>
                <w:webHidden/>
              </w:rPr>
              <w:fldChar w:fldCharType="end"/>
            </w:r>
          </w:hyperlink>
        </w:p>
        <w:p w14:paraId="2EFEC844" w14:textId="77777777" w:rsidR="002F406D" w:rsidRDefault="002F406D">
          <w:pPr>
            <w:pStyle w:val="TDC2"/>
            <w:tabs>
              <w:tab w:val="right" w:leader="dot" w:pos="8828"/>
            </w:tabs>
            <w:rPr>
              <w:rFonts w:asciiTheme="minorHAnsi" w:eastAsiaTheme="minorEastAsia" w:hAnsiTheme="minorHAnsi" w:cstheme="minorBidi"/>
              <w:noProof/>
              <w:lang w:val="es-CO" w:eastAsia="es-CO"/>
            </w:rPr>
          </w:pPr>
          <w:hyperlink w:anchor="_Toc204337902" w:history="1">
            <w:r w:rsidRPr="00927D2C">
              <w:rPr>
                <w:rStyle w:val="Hipervnculo"/>
                <w:noProof/>
                <w:w w:val="105"/>
                <w:lang w:val="es-CO"/>
              </w:rPr>
              <w:t xml:space="preserve">Línea 1: </w:t>
            </w:r>
            <w:r w:rsidRPr="00927D2C">
              <w:rPr>
                <w:rStyle w:val="Hipervnculo"/>
                <w:rFonts w:cs="Calibri"/>
                <w:noProof/>
                <w:position w:val="1"/>
                <w:shd w:val="clear" w:color="auto" w:fill="FFFFFF"/>
                <w:lang w:val="es-CO"/>
              </w:rPr>
              <w:t>Análisis de las necesidades de personal</w:t>
            </w:r>
            <w:r>
              <w:rPr>
                <w:noProof/>
                <w:webHidden/>
              </w:rPr>
              <w:tab/>
            </w:r>
            <w:r>
              <w:rPr>
                <w:noProof/>
                <w:webHidden/>
              </w:rPr>
              <w:fldChar w:fldCharType="begin"/>
            </w:r>
            <w:r>
              <w:rPr>
                <w:noProof/>
                <w:webHidden/>
              </w:rPr>
              <w:instrText xml:space="preserve"> PAGEREF _Toc204337902 \h </w:instrText>
            </w:r>
            <w:r>
              <w:rPr>
                <w:noProof/>
                <w:webHidden/>
              </w:rPr>
            </w:r>
            <w:r>
              <w:rPr>
                <w:noProof/>
                <w:webHidden/>
              </w:rPr>
              <w:fldChar w:fldCharType="separate"/>
            </w:r>
            <w:r w:rsidR="00820F5B">
              <w:rPr>
                <w:noProof/>
                <w:webHidden/>
              </w:rPr>
              <w:t>7</w:t>
            </w:r>
            <w:r>
              <w:rPr>
                <w:noProof/>
                <w:webHidden/>
              </w:rPr>
              <w:fldChar w:fldCharType="end"/>
            </w:r>
          </w:hyperlink>
        </w:p>
        <w:p w14:paraId="7F55A92C" w14:textId="77777777" w:rsidR="002F406D" w:rsidRDefault="002F406D">
          <w:pPr>
            <w:pStyle w:val="TDC2"/>
            <w:tabs>
              <w:tab w:val="right" w:leader="dot" w:pos="8828"/>
            </w:tabs>
            <w:rPr>
              <w:rFonts w:asciiTheme="minorHAnsi" w:eastAsiaTheme="minorEastAsia" w:hAnsiTheme="minorHAnsi" w:cstheme="minorBidi"/>
              <w:noProof/>
              <w:lang w:val="es-CO" w:eastAsia="es-CO"/>
            </w:rPr>
          </w:pPr>
          <w:hyperlink w:anchor="_Toc204337903" w:history="1">
            <w:r w:rsidRPr="00927D2C">
              <w:rPr>
                <w:rStyle w:val="Hipervnculo"/>
                <w:noProof/>
                <w:w w:val="105"/>
                <w:lang w:val="es-CO"/>
              </w:rPr>
              <w:t xml:space="preserve">Línea 2: </w:t>
            </w:r>
            <w:r w:rsidRPr="00927D2C">
              <w:rPr>
                <w:rStyle w:val="Hipervnculo"/>
                <w:rFonts w:cs="Calibri"/>
                <w:noProof/>
                <w:position w:val="1"/>
                <w:bdr w:val="none" w:sz="0" w:space="0" w:color="auto" w:frame="1"/>
                <w:lang w:val="es-CO"/>
              </w:rPr>
              <w:t>Análisis de la disponibilidad de personal</w:t>
            </w:r>
            <w:r>
              <w:rPr>
                <w:noProof/>
                <w:webHidden/>
              </w:rPr>
              <w:tab/>
            </w:r>
            <w:r>
              <w:rPr>
                <w:noProof/>
                <w:webHidden/>
              </w:rPr>
              <w:fldChar w:fldCharType="begin"/>
            </w:r>
            <w:r>
              <w:rPr>
                <w:noProof/>
                <w:webHidden/>
              </w:rPr>
              <w:instrText xml:space="preserve"> PAGEREF _Toc204337903 \h </w:instrText>
            </w:r>
            <w:r>
              <w:rPr>
                <w:noProof/>
                <w:webHidden/>
              </w:rPr>
            </w:r>
            <w:r>
              <w:rPr>
                <w:noProof/>
                <w:webHidden/>
              </w:rPr>
              <w:fldChar w:fldCharType="separate"/>
            </w:r>
            <w:r w:rsidR="00820F5B">
              <w:rPr>
                <w:noProof/>
                <w:webHidden/>
              </w:rPr>
              <w:t>9</w:t>
            </w:r>
            <w:r>
              <w:rPr>
                <w:noProof/>
                <w:webHidden/>
              </w:rPr>
              <w:fldChar w:fldCharType="end"/>
            </w:r>
          </w:hyperlink>
        </w:p>
        <w:p w14:paraId="14480056" w14:textId="77777777" w:rsidR="002F406D" w:rsidRDefault="002F406D">
          <w:pPr>
            <w:pStyle w:val="TDC2"/>
            <w:tabs>
              <w:tab w:val="right" w:leader="dot" w:pos="8828"/>
            </w:tabs>
            <w:rPr>
              <w:rFonts w:asciiTheme="minorHAnsi" w:eastAsiaTheme="minorEastAsia" w:hAnsiTheme="minorHAnsi" w:cstheme="minorBidi"/>
              <w:noProof/>
              <w:lang w:val="es-CO" w:eastAsia="es-CO"/>
            </w:rPr>
          </w:pPr>
          <w:hyperlink w:anchor="_Toc204337904" w:history="1">
            <w:r w:rsidRPr="00927D2C">
              <w:rPr>
                <w:rStyle w:val="Hipervnculo"/>
                <w:noProof/>
                <w:w w:val="105"/>
                <w:lang w:val="es-CO"/>
              </w:rPr>
              <w:t xml:space="preserve">Línea 3: </w:t>
            </w:r>
            <w:r w:rsidRPr="00927D2C">
              <w:rPr>
                <w:rStyle w:val="Hipervnculo"/>
                <w:rFonts w:cs="Calibri"/>
                <w:noProof/>
                <w:position w:val="1"/>
                <w:bdr w:val="none" w:sz="0" w:space="0" w:color="auto" w:frame="1"/>
                <w:lang w:val="es-CO"/>
              </w:rPr>
              <w:t>Análisis y programación de medidas de cobertura</w:t>
            </w:r>
            <w:r>
              <w:rPr>
                <w:noProof/>
                <w:webHidden/>
              </w:rPr>
              <w:tab/>
            </w:r>
            <w:r>
              <w:rPr>
                <w:noProof/>
                <w:webHidden/>
              </w:rPr>
              <w:fldChar w:fldCharType="begin"/>
            </w:r>
            <w:r>
              <w:rPr>
                <w:noProof/>
                <w:webHidden/>
              </w:rPr>
              <w:instrText xml:space="preserve"> PAGEREF _Toc204337904 \h </w:instrText>
            </w:r>
            <w:r>
              <w:rPr>
                <w:noProof/>
                <w:webHidden/>
              </w:rPr>
            </w:r>
            <w:r>
              <w:rPr>
                <w:noProof/>
                <w:webHidden/>
              </w:rPr>
              <w:fldChar w:fldCharType="separate"/>
            </w:r>
            <w:r w:rsidR="00820F5B">
              <w:rPr>
                <w:noProof/>
                <w:webHidden/>
              </w:rPr>
              <w:t>10</w:t>
            </w:r>
            <w:r>
              <w:rPr>
                <w:noProof/>
                <w:webHidden/>
              </w:rPr>
              <w:fldChar w:fldCharType="end"/>
            </w:r>
          </w:hyperlink>
        </w:p>
        <w:p w14:paraId="2941A6C1"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5" w:history="1">
            <w:r w:rsidRPr="00927D2C">
              <w:rPr>
                <w:rStyle w:val="Hipervnculo"/>
                <w:noProof/>
                <w:w w:val="105"/>
                <w:lang w:val="es-CO"/>
              </w:rPr>
              <w:t>Cronograma</w:t>
            </w:r>
            <w:r>
              <w:rPr>
                <w:noProof/>
                <w:webHidden/>
              </w:rPr>
              <w:tab/>
            </w:r>
            <w:r>
              <w:rPr>
                <w:noProof/>
                <w:webHidden/>
              </w:rPr>
              <w:fldChar w:fldCharType="begin"/>
            </w:r>
            <w:r>
              <w:rPr>
                <w:noProof/>
                <w:webHidden/>
              </w:rPr>
              <w:instrText xml:space="preserve"> PAGEREF _Toc204337905 \h </w:instrText>
            </w:r>
            <w:r>
              <w:rPr>
                <w:noProof/>
                <w:webHidden/>
              </w:rPr>
            </w:r>
            <w:r>
              <w:rPr>
                <w:noProof/>
                <w:webHidden/>
              </w:rPr>
              <w:fldChar w:fldCharType="separate"/>
            </w:r>
            <w:r w:rsidR="00820F5B">
              <w:rPr>
                <w:noProof/>
                <w:webHidden/>
              </w:rPr>
              <w:t>12</w:t>
            </w:r>
            <w:r>
              <w:rPr>
                <w:noProof/>
                <w:webHidden/>
              </w:rPr>
              <w:fldChar w:fldCharType="end"/>
            </w:r>
          </w:hyperlink>
        </w:p>
        <w:p w14:paraId="56A706D7"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6" w:history="1">
            <w:r w:rsidRPr="00927D2C">
              <w:rPr>
                <w:rStyle w:val="Hipervnculo"/>
                <w:noProof/>
                <w:w w:val="105"/>
                <w:lang w:val="es-CO"/>
              </w:rPr>
              <w:t>Evaluación del Plan del Previsión de Talento Humano</w:t>
            </w:r>
            <w:r>
              <w:rPr>
                <w:noProof/>
                <w:webHidden/>
              </w:rPr>
              <w:tab/>
            </w:r>
            <w:r>
              <w:rPr>
                <w:noProof/>
                <w:webHidden/>
              </w:rPr>
              <w:fldChar w:fldCharType="begin"/>
            </w:r>
            <w:r>
              <w:rPr>
                <w:noProof/>
                <w:webHidden/>
              </w:rPr>
              <w:instrText xml:space="preserve"> PAGEREF _Toc204337906 \h </w:instrText>
            </w:r>
            <w:r>
              <w:rPr>
                <w:noProof/>
                <w:webHidden/>
              </w:rPr>
            </w:r>
            <w:r>
              <w:rPr>
                <w:noProof/>
                <w:webHidden/>
              </w:rPr>
              <w:fldChar w:fldCharType="separate"/>
            </w:r>
            <w:r w:rsidR="00820F5B">
              <w:rPr>
                <w:noProof/>
                <w:webHidden/>
              </w:rPr>
              <w:t>12</w:t>
            </w:r>
            <w:r>
              <w:rPr>
                <w:noProof/>
                <w:webHidden/>
              </w:rPr>
              <w:fldChar w:fldCharType="end"/>
            </w:r>
          </w:hyperlink>
        </w:p>
        <w:p w14:paraId="60BE3FF1"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7" w:history="1">
            <w:r w:rsidRPr="00927D2C">
              <w:rPr>
                <w:rStyle w:val="Hipervnculo"/>
                <w:noProof/>
                <w:w w:val="105"/>
                <w:lang w:val="es-CO"/>
              </w:rPr>
              <w:t>Retos</w:t>
            </w:r>
            <w:r>
              <w:rPr>
                <w:noProof/>
                <w:webHidden/>
              </w:rPr>
              <w:tab/>
            </w:r>
            <w:r>
              <w:rPr>
                <w:noProof/>
                <w:webHidden/>
              </w:rPr>
              <w:fldChar w:fldCharType="begin"/>
            </w:r>
            <w:r>
              <w:rPr>
                <w:noProof/>
                <w:webHidden/>
              </w:rPr>
              <w:instrText xml:space="preserve"> PAGEREF _Toc204337907 \h </w:instrText>
            </w:r>
            <w:r>
              <w:rPr>
                <w:noProof/>
                <w:webHidden/>
              </w:rPr>
            </w:r>
            <w:r>
              <w:rPr>
                <w:noProof/>
                <w:webHidden/>
              </w:rPr>
              <w:fldChar w:fldCharType="separate"/>
            </w:r>
            <w:r w:rsidR="00820F5B">
              <w:rPr>
                <w:noProof/>
                <w:webHidden/>
              </w:rPr>
              <w:t>12</w:t>
            </w:r>
            <w:r>
              <w:rPr>
                <w:noProof/>
                <w:webHidden/>
              </w:rPr>
              <w:fldChar w:fldCharType="end"/>
            </w:r>
          </w:hyperlink>
        </w:p>
        <w:p w14:paraId="7DA7F895" w14:textId="77777777"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8" w:history="1">
            <w:r w:rsidRPr="00927D2C">
              <w:rPr>
                <w:rStyle w:val="Hipervnculo"/>
                <w:noProof/>
                <w:w w:val="105"/>
                <w:lang w:val="es-CO"/>
              </w:rPr>
              <w:t>Financiación</w:t>
            </w:r>
            <w:r>
              <w:rPr>
                <w:noProof/>
                <w:webHidden/>
              </w:rPr>
              <w:tab/>
            </w:r>
            <w:r>
              <w:rPr>
                <w:noProof/>
                <w:webHidden/>
              </w:rPr>
              <w:fldChar w:fldCharType="begin"/>
            </w:r>
            <w:r>
              <w:rPr>
                <w:noProof/>
                <w:webHidden/>
              </w:rPr>
              <w:instrText xml:space="preserve"> PAGEREF _Toc204337908 \h </w:instrText>
            </w:r>
            <w:r>
              <w:rPr>
                <w:noProof/>
                <w:webHidden/>
              </w:rPr>
            </w:r>
            <w:r>
              <w:rPr>
                <w:noProof/>
                <w:webHidden/>
              </w:rPr>
              <w:fldChar w:fldCharType="separate"/>
            </w:r>
            <w:r w:rsidR="00820F5B">
              <w:rPr>
                <w:noProof/>
                <w:webHidden/>
              </w:rPr>
              <w:t>13</w:t>
            </w:r>
            <w:r>
              <w:rPr>
                <w:noProof/>
                <w:webHidden/>
              </w:rPr>
              <w:fldChar w:fldCharType="end"/>
            </w:r>
          </w:hyperlink>
        </w:p>
        <w:p w14:paraId="2FF86BE2" w14:textId="1185050B" w:rsidR="002F406D" w:rsidRDefault="002F406D">
          <w:pPr>
            <w:pStyle w:val="TDC1"/>
            <w:tabs>
              <w:tab w:val="right" w:leader="dot" w:pos="8828"/>
            </w:tabs>
            <w:rPr>
              <w:rFonts w:asciiTheme="minorHAnsi" w:eastAsiaTheme="minorEastAsia" w:hAnsiTheme="minorHAnsi" w:cstheme="minorBidi"/>
              <w:noProof/>
              <w:lang w:val="es-CO" w:eastAsia="es-CO"/>
            </w:rPr>
          </w:pPr>
          <w:hyperlink w:anchor="_Toc204337909" w:history="1">
            <w:r w:rsidR="00B85642">
              <w:rPr>
                <w:rStyle w:val="Hipervnculo"/>
                <w:noProof/>
                <w:w w:val="105"/>
                <w:lang w:val="es-CO"/>
              </w:rPr>
              <w:t>Historial</w:t>
            </w:r>
            <w:r w:rsidRPr="00927D2C">
              <w:rPr>
                <w:rStyle w:val="Hipervnculo"/>
                <w:noProof/>
                <w:w w:val="105"/>
                <w:lang w:val="es-CO"/>
              </w:rPr>
              <w:t xml:space="preserve"> de Cambios</w:t>
            </w:r>
            <w:r>
              <w:rPr>
                <w:noProof/>
                <w:webHidden/>
              </w:rPr>
              <w:tab/>
            </w:r>
            <w:r>
              <w:rPr>
                <w:noProof/>
                <w:webHidden/>
              </w:rPr>
              <w:fldChar w:fldCharType="begin"/>
            </w:r>
            <w:r>
              <w:rPr>
                <w:noProof/>
                <w:webHidden/>
              </w:rPr>
              <w:instrText xml:space="preserve"> PAGEREF _Toc204337909 \h </w:instrText>
            </w:r>
            <w:r>
              <w:rPr>
                <w:noProof/>
                <w:webHidden/>
              </w:rPr>
            </w:r>
            <w:r>
              <w:rPr>
                <w:noProof/>
                <w:webHidden/>
              </w:rPr>
              <w:fldChar w:fldCharType="separate"/>
            </w:r>
            <w:r w:rsidR="00820F5B">
              <w:rPr>
                <w:noProof/>
                <w:webHidden/>
              </w:rPr>
              <w:t>13</w:t>
            </w:r>
            <w:r>
              <w:rPr>
                <w:noProof/>
                <w:webHidden/>
              </w:rPr>
              <w:fldChar w:fldCharType="end"/>
            </w:r>
          </w:hyperlink>
        </w:p>
        <w:p w14:paraId="33A447F5" w14:textId="05C70AC8" w:rsidR="007B7F56" w:rsidRPr="00FF3E81" w:rsidRDefault="007B7F56">
          <w:pPr>
            <w:rPr>
              <w:lang w:val="es-CO"/>
            </w:rPr>
          </w:pPr>
          <w:r w:rsidRPr="00FF3E81">
            <w:rPr>
              <w:b/>
              <w:bCs/>
              <w:lang w:val="es-CO"/>
            </w:rPr>
            <w:fldChar w:fldCharType="end"/>
          </w:r>
        </w:p>
      </w:sdtContent>
    </w:sdt>
    <w:p w14:paraId="40695001" w14:textId="77777777" w:rsidR="00C603A4" w:rsidRPr="00FF3E81" w:rsidRDefault="00C603A4" w:rsidP="009C3508">
      <w:pPr>
        <w:rPr>
          <w:lang w:val="es-CO"/>
        </w:rPr>
      </w:pPr>
    </w:p>
    <w:p w14:paraId="232F1393" w14:textId="77777777" w:rsidR="00C603A4" w:rsidRPr="00FF3E81" w:rsidRDefault="00C603A4" w:rsidP="008F0D3F">
      <w:pPr>
        <w:tabs>
          <w:tab w:val="left" w:pos="1701"/>
        </w:tabs>
        <w:rPr>
          <w:lang w:val="es-CO"/>
        </w:rPr>
      </w:pPr>
    </w:p>
    <w:p w14:paraId="600EC6BE" w14:textId="77777777" w:rsidR="009C3508" w:rsidRPr="00FF3E81" w:rsidRDefault="009C3508" w:rsidP="009C3508">
      <w:pPr>
        <w:rPr>
          <w:lang w:val="es-CO"/>
        </w:rPr>
      </w:pPr>
    </w:p>
    <w:p w14:paraId="31EB46C8" w14:textId="77777777" w:rsidR="009C3508" w:rsidRPr="00FF3E81" w:rsidRDefault="009C3508" w:rsidP="009C3508">
      <w:pPr>
        <w:rPr>
          <w:lang w:val="es-CO"/>
        </w:rPr>
      </w:pPr>
    </w:p>
    <w:p w14:paraId="2A0745BE" w14:textId="77777777" w:rsidR="009C3508" w:rsidRPr="00FF3E81" w:rsidRDefault="009C3508" w:rsidP="009C3508">
      <w:pPr>
        <w:rPr>
          <w:lang w:val="es-CO"/>
        </w:rPr>
      </w:pPr>
    </w:p>
    <w:p w14:paraId="2D5676FF" w14:textId="77777777" w:rsidR="00727A54" w:rsidRPr="00FF3E81" w:rsidRDefault="00727A54" w:rsidP="009C3508">
      <w:pPr>
        <w:rPr>
          <w:lang w:val="es-CO"/>
        </w:rPr>
      </w:pPr>
    </w:p>
    <w:p w14:paraId="691FD5F9" w14:textId="77777777" w:rsidR="00727A54" w:rsidRPr="00FF3E81" w:rsidRDefault="00727A54" w:rsidP="009C3508">
      <w:pPr>
        <w:rPr>
          <w:lang w:val="es-CO"/>
        </w:rPr>
      </w:pPr>
    </w:p>
    <w:p w14:paraId="05609A49" w14:textId="77777777" w:rsidR="00727A54" w:rsidRPr="00FF3E81" w:rsidRDefault="00727A54" w:rsidP="009C3508">
      <w:pPr>
        <w:rPr>
          <w:lang w:val="es-CO"/>
        </w:rPr>
      </w:pPr>
    </w:p>
    <w:p w14:paraId="660B9A6A" w14:textId="77777777" w:rsidR="00727A54" w:rsidRPr="00FF3E81" w:rsidRDefault="00727A54" w:rsidP="009C3508">
      <w:pPr>
        <w:rPr>
          <w:lang w:val="es-CO"/>
        </w:rPr>
      </w:pPr>
    </w:p>
    <w:p w14:paraId="662FC1AD" w14:textId="77777777" w:rsidR="00727A54" w:rsidRPr="00FF3E81" w:rsidRDefault="00727A54" w:rsidP="009C3508">
      <w:pPr>
        <w:rPr>
          <w:lang w:val="es-CO"/>
        </w:rPr>
      </w:pPr>
    </w:p>
    <w:p w14:paraId="5125FCA3" w14:textId="77777777" w:rsidR="00727A54" w:rsidRPr="00FF3E81" w:rsidRDefault="00727A54" w:rsidP="009C3508">
      <w:pPr>
        <w:rPr>
          <w:lang w:val="es-CO"/>
        </w:rPr>
      </w:pPr>
    </w:p>
    <w:p w14:paraId="3959DD8B" w14:textId="77777777" w:rsidR="00727A54" w:rsidRPr="00FF3E81" w:rsidRDefault="00727A54" w:rsidP="009C3508">
      <w:pPr>
        <w:rPr>
          <w:lang w:val="es-CO"/>
        </w:rPr>
      </w:pPr>
    </w:p>
    <w:p w14:paraId="4794FFA7" w14:textId="77777777" w:rsidR="00727A54" w:rsidRPr="00FF3E81" w:rsidRDefault="00727A54" w:rsidP="009C3508">
      <w:pPr>
        <w:rPr>
          <w:lang w:val="es-CO"/>
        </w:rPr>
      </w:pPr>
    </w:p>
    <w:p w14:paraId="3A20818F" w14:textId="77777777" w:rsidR="00727A54" w:rsidRPr="00FF3E81" w:rsidRDefault="00727A54" w:rsidP="009C3508">
      <w:pPr>
        <w:rPr>
          <w:lang w:val="es-CO"/>
        </w:rPr>
      </w:pPr>
    </w:p>
    <w:p w14:paraId="0C172744" w14:textId="77777777" w:rsidR="00727A54" w:rsidRPr="00FF3E81" w:rsidRDefault="00727A54" w:rsidP="009C3508">
      <w:pPr>
        <w:rPr>
          <w:lang w:val="es-CO"/>
        </w:rPr>
      </w:pPr>
    </w:p>
    <w:p w14:paraId="6F4A06C9" w14:textId="77777777" w:rsidR="00727A54" w:rsidRPr="00FF3E81" w:rsidRDefault="00727A54" w:rsidP="009C3508">
      <w:pPr>
        <w:rPr>
          <w:lang w:val="es-CO"/>
        </w:rPr>
      </w:pPr>
    </w:p>
    <w:p w14:paraId="05F337DF" w14:textId="77777777" w:rsidR="00727A54" w:rsidRPr="00FF3E81" w:rsidRDefault="00727A54" w:rsidP="009C3508">
      <w:pPr>
        <w:rPr>
          <w:lang w:val="es-CO"/>
        </w:rPr>
      </w:pPr>
    </w:p>
    <w:p w14:paraId="740B50C1" w14:textId="77777777" w:rsidR="009C3508" w:rsidRPr="00FF3E81" w:rsidRDefault="009C3508" w:rsidP="009C3508">
      <w:pPr>
        <w:rPr>
          <w:lang w:val="es-CO"/>
        </w:rPr>
      </w:pPr>
    </w:p>
    <w:p w14:paraId="7125E7EF" w14:textId="77777777" w:rsidR="009C3508" w:rsidRPr="00FF3E81" w:rsidRDefault="009C3508" w:rsidP="009C3508">
      <w:pPr>
        <w:rPr>
          <w:lang w:val="es-CO"/>
        </w:rPr>
      </w:pPr>
    </w:p>
    <w:p w14:paraId="41B6C641" w14:textId="77777777" w:rsidR="00494A22" w:rsidRPr="00FF3E81" w:rsidRDefault="00494A22" w:rsidP="009C3508">
      <w:pPr>
        <w:rPr>
          <w:lang w:val="es-CO"/>
        </w:rPr>
      </w:pPr>
    </w:p>
    <w:p w14:paraId="102A6723" w14:textId="0BEA00C2" w:rsidR="00A84690" w:rsidRPr="00FF3E81" w:rsidRDefault="00045EB2" w:rsidP="00127430">
      <w:pPr>
        <w:pStyle w:val="Ttulo1"/>
        <w:spacing w:before="257"/>
        <w:jc w:val="center"/>
        <w:rPr>
          <w:rFonts w:ascii="Verdana" w:hAnsi="Verdana"/>
          <w:color w:val="932A43"/>
          <w:spacing w:val="-2"/>
          <w:w w:val="105"/>
          <w:sz w:val="22"/>
          <w:szCs w:val="22"/>
          <w:lang w:val="es-CO"/>
        </w:rPr>
      </w:pPr>
      <w:bookmarkStart w:id="0" w:name="_Toc204337895"/>
      <w:r w:rsidRPr="00FF3E81">
        <w:rPr>
          <w:rFonts w:ascii="Verdana" w:hAnsi="Verdana"/>
          <w:color w:val="932A43"/>
          <w:spacing w:val="-2"/>
          <w:w w:val="105"/>
          <w:sz w:val="22"/>
          <w:szCs w:val="22"/>
          <w:lang w:val="es-CO"/>
        </w:rPr>
        <w:lastRenderedPageBreak/>
        <w:t>Introducción</w:t>
      </w:r>
      <w:bookmarkEnd w:id="0"/>
    </w:p>
    <w:p w14:paraId="05F6F891" w14:textId="77777777" w:rsidR="008B6877" w:rsidRPr="00FF3E81" w:rsidRDefault="008B6877" w:rsidP="0014698A">
      <w:pPr>
        <w:rPr>
          <w:lang w:val="es-CO"/>
        </w:rPr>
      </w:pPr>
    </w:p>
    <w:p w14:paraId="45C35E51" w14:textId="77777777" w:rsidR="00A84690" w:rsidRPr="00FF3E81" w:rsidRDefault="00A84690">
      <w:pPr>
        <w:pStyle w:val="Textoindependiente"/>
        <w:spacing w:before="30"/>
        <w:rPr>
          <w:b/>
          <w:lang w:val="es-CO"/>
        </w:rPr>
      </w:pPr>
    </w:p>
    <w:p w14:paraId="1DA894B4" w14:textId="77777777" w:rsidR="000A3A68" w:rsidRPr="00FF3E81" w:rsidRDefault="000A3A68" w:rsidP="009D7B4F">
      <w:pPr>
        <w:pStyle w:val="Textoindependiente"/>
        <w:spacing w:before="1"/>
        <w:ind w:right="49"/>
        <w:jc w:val="both"/>
        <w:rPr>
          <w:lang w:val="es-CO"/>
        </w:rPr>
      </w:pPr>
      <w:r w:rsidRPr="00FF3E81">
        <w:rPr>
          <w:lang w:val="es-CO"/>
        </w:rPr>
        <w:t xml:space="preserve">La Secretaria General del Ministerio de Comercio, Industria y Turismo, a través de su Grupo de Talento Humano busca fortalecer la gestión de los procesos internos y proporcionar el talento humano necesario y con las competencias adecuadas que permiten la consecución de la misión ministerial. </w:t>
      </w:r>
    </w:p>
    <w:p w14:paraId="45E5D719" w14:textId="77777777" w:rsidR="000A3A68" w:rsidRPr="00FF3E81" w:rsidRDefault="000A3A68" w:rsidP="009D7B4F">
      <w:pPr>
        <w:pStyle w:val="Textoindependiente"/>
        <w:spacing w:before="1"/>
        <w:ind w:right="49"/>
        <w:jc w:val="both"/>
        <w:rPr>
          <w:lang w:val="es-CO"/>
        </w:rPr>
      </w:pPr>
    </w:p>
    <w:p w14:paraId="4A3F5063" w14:textId="77777777" w:rsidR="00705D7C" w:rsidRPr="00FF3E81" w:rsidRDefault="00705D7C" w:rsidP="009D7B4F">
      <w:pPr>
        <w:pStyle w:val="Textoindependiente"/>
        <w:spacing w:before="1"/>
        <w:ind w:right="49"/>
        <w:jc w:val="both"/>
        <w:rPr>
          <w:lang w:val="es-CO"/>
        </w:rPr>
      </w:pPr>
      <w:r w:rsidRPr="00FF3E81">
        <w:rPr>
          <w:lang w:val="es-CO"/>
        </w:rPr>
        <w:t xml:space="preserve">En cumplimiento del artículo 17 de la Ley 909 de 2004, “Por la cual se expiden normas que regulan el empleo público, la carrera administrativa, gerencia pública y se dictan otras disposiciones.”, se estableció que las entidades deberán elaborar y actualizar anualmente planes de previsión de recursos humanos en donde se incluya el cálculo de los empleos necesarios, de acuerdo con los requisitos y perfiles profesionales establecidos en los manuales específicos de funciones, la identificación de las formas de cubrir las necesidades cuantitativas y cualitativas de personal para el período anual, y la estimación de todos los costos de personal derivados de las medidas anteriores y el aseguramiento de su financiación con el presupuesto asignado. </w:t>
      </w:r>
    </w:p>
    <w:p w14:paraId="482E2833" w14:textId="77777777" w:rsidR="00705D7C" w:rsidRPr="00FF3E81" w:rsidRDefault="00705D7C" w:rsidP="009D7B4F">
      <w:pPr>
        <w:pStyle w:val="Textoindependiente"/>
        <w:spacing w:before="1"/>
        <w:ind w:right="49"/>
        <w:jc w:val="both"/>
        <w:rPr>
          <w:lang w:val="es-CO"/>
        </w:rPr>
      </w:pPr>
    </w:p>
    <w:p w14:paraId="5B06DA0A" w14:textId="77777777" w:rsidR="00705D7C" w:rsidRPr="00FF3E81" w:rsidRDefault="00705D7C" w:rsidP="009D7B4F">
      <w:pPr>
        <w:pStyle w:val="Textoindependiente"/>
        <w:spacing w:before="1"/>
        <w:ind w:right="49"/>
        <w:jc w:val="both"/>
        <w:rPr>
          <w:lang w:val="es-CO"/>
        </w:rPr>
      </w:pPr>
      <w:r w:rsidRPr="00FF3E81">
        <w:rPr>
          <w:lang w:val="es-CO"/>
        </w:rPr>
        <w:t>Así mismo, la entidad deberá mantener actualizada la planta personal necesaria para el cumplimiento de las funciones. El Plan de Previsión de Recurso Humano del Ministerio de Comercio, Industria y Turismo 2025, se diseñó acogiendo las directrices técnicas proporcionadas por el Departamento Administrativo de la Función Pública. Conforme a ello, las etapas definidas para la formulación del Plan fueron las siguientes:</w:t>
      </w:r>
    </w:p>
    <w:p w14:paraId="4295BC50" w14:textId="77777777" w:rsidR="00705D7C" w:rsidRPr="00FF3E81" w:rsidRDefault="00705D7C" w:rsidP="009D7B4F">
      <w:pPr>
        <w:pStyle w:val="Textoindependiente"/>
        <w:spacing w:before="1"/>
        <w:ind w:right="49"/>
        <w:jc w:val="both"/>
        <w:rPr>
          <w:lang w:val="es-CO"/>
        </w:rPr>
      </w:pPr>
    </w:p>
    <w:p w14:paraId="05661DF6" w14:textId="08A41254" w:rsidR="00705D7C" w:rsidRPr="00FF3E81" w:rsidRDefault="00705D7C" w:rsidP="007604A3">
      <w:pPr>
        <w:pStyle w:val="Textoindependiente"/>
        <w:numPr>
          <w:ilvl w:val="0"/>
          <w:numId w:val="4"/>
        </w:numPr>
        <w:spacing w:before="1"/>
        <w:ind w:right="49"/>
        <w:jc w:val="both"/>
        <w:rPr>
          <w:lang w:val="es-CO"/>
        </w:rPr>
      </w:pPr>
      <w:r w:rsidRPr="00FF3E81">
        <w:rPr>
          <w:lang w:val="es-CO"/>
        </w:rPr>
        <w:t xml:space="preserve">Análisis de necesidades y de disponibilidad de personal. </w:t>
      </w:r>
    </w:p>
    <w:p w14:paraId="0DFA3116" w14:textId="2FC7375F" w:rsidR="00705D7C" w:rsidRPr="00FF3E81" w:rsidRDefault="00705D7C" w:rsidP="007604A3">
      <w:pPr>
        <w:pStyle w:val="Textoindependiente"/>
        <w:numPr>
          <w:ilvl w:val="0"/>
          <w:numId w:val="4"/>
        </w:numPr>
        <w:spacing w:before="1"/>
        <w:ind w:right="49"/>
        <w:jc w:val="both"/>
        <w:rPr>
          <w:lang w:val="es-CO"/>
        </w:rPr>
      </w:pPr>
      <w:r w:rsidRPr="00FF3E81">
        <w:rPr>
          <w:lang w:val="es-CO"/>
        </w:rPr>
        <w:t>Identificación de fuentes de financiación de personal.</w:t>
      </w:r>
    </w:p>
    <w:p w14:paraId="10DE4CD1" w14:textId="77777777" w:rsidR="00705D7C" w:rsidRPr="00FF3E81" w:rsidRDefault="00705D7C" w:rsidP="009D7B4F">
      <w:pPr>
        <w:pStyle w:val="Textoindependiente"/>
        <w:spacing w:before="1"/>
        <w:ind w:right="49"/>
        <w:jc w:val="both"/>
        <w:rPr>
          <w:lang w:val="es-CO"/>
        </w:rPr>
      </w:pPr>
    </w:p>
    <w:p w14:paraId="1430A91D" w14:textId="5239DCF4" w:rsidR="00705D7C" w:rsidRPr="00FF3E81" w:rsidRDefault="00705D7C" w:rsidP="009D7B4F">
      <w:pPr>
        <w:pStyle w:val="Textoindependiente"/>
        <w:spacing w:before="1"/>
        <w:ind w:right="49"/>
        <w:jc w:val="both"/>
        <w:rPr>
          <w:lang w:val="es-CO"/>
        </w:rPr>
      </w:pPr>
      <w:r w:rsidRPr="00FF3E81">
        <w:rPr>
          <w:lang w:val="es-CO"/>
        </w:rPr>
        <w:t xml:space="preserve"> Es de precisar que la fase de análisis de necesidades de personal se llevó a cabo con respecto al estado actual de la Planta de Personal vigente y aprobada a 1º de enero de 2025, estableciendo el número de empleos de la planta, número de empleos provistos y número de vacantes tanto temporales como definitivas. </w:t>
      </w:r>
    </w:p>
    <w:p w14:paraId="56D22852" w14:textId="77777777" w:rsidR="00705D7C" w:rsidRPr="00FF3E81" w:rsidRDefault="00705D7C" w:rsidP="009D7B4F">
      <w:pPr>
        <w:pStyle w:val="Textoindependiente"/>
        <w:spacing w:before="1"/>
        <w:ind w:right="49"/>
        <w:jc w:val="both"/>
        <w:rPr>
          <w:lang w:val="es-CO"/>
        </w:rPr>
      </w:pPr>
    </w:p>
    <w:p w14:paraId="1D79A490" w14:textId="29D4767B" w:rsidR="000A3A68" w:rsidRPr="00FF3E81" w:rsidRDefault="00705D7C" w:rsidP="009D7B4F">
      <w:pPr>
        <w:pStyle w:val="Textoindependiente"/>
        <w:spacing w:before="1"/>
        <w:ind w:right="49"/>
        <w:jc w:val="both"/>
        <w:rPr>
          <w:lang w:val="es-CO"/>
        </w:rPr>
      </w:pPr>
      <w:r w:rsidRPr="00FF3E81">
        <w:rPr>
          <w:lang w:val="es-CO"/>
        </w:rPr>
        <w:t>De otra parte, se analizó la forma de proveer las vacantes a través del ingreso y la promoción interna del personal y finalmente se estableció la disponibilidad de recursos para financiar los requerimientos de personal en la entidad, asegurando su financiación con el presupuesto asignado.</w:t>
      </w:r>
    </w:p>
    <w:p w14:paraId="3585E5A5" w14:textId="77777777" w:rsidR="000A3A68" w:rsidRPr="00FF3E81" w:rsidRDefault="000A3A68" w:rsidP="009D7B4F">
      <w:pPr>
        <w:pStyle w:val="Textoindependiente"/>
        <w:spacing w:before="1"/>
        <w:ind w:right="49"/>
        <w:jc w:val="both"/>
        <w:rPr>
          <w:lang w:val="es-CO"/>
        </w:rPr>
      </w:pPr>
    </w:p>
    <w:p w14:paraId="42AE7AA1" w14:textId="77777777" w:rsidR="00067F7F" w:rsidRPr="00FF3E81" w:rsidRDefault="00067F7F" w:rsidP="009D7B4F">
      <w:pPr>
        <w:pStyle w:val="Textoindependiente"/>
        <w:spacing w:before="1"/>
        <w:ind w:right="49"/>
        <w:jc w:val="both"/>
        <w:rPr>
          <w:lang w:val="es-CO"/>
        </w:rPr>
      </w:pPr>
    </w:p>
    <w:p w14:paraId="3AA35685" w14:textId="77777777" w:rsidR="00067F7F" w:rsidRPr="00FF3E81" w:rsidRDefault="00067F7F" w:rsidP="009D7B4F">
      <w:pPr>
        <w:pStyle w:val="Textoindependiente"/>
        <w:spacing w:before="1"/>
        <w:ind w:right="49"/>
        <w:jc w:val="both"/>
        <w:rPr>
          <w:lang w:val="es-CO"/>
        </w:rPr>
      </w:pPr>
    </w:p>
    <w:p w14:paraId="273AF29A" w14:textId="77777777" w:rsidR="00067F7F" w:rsidRPr="00FF3E81" w:rsidRDefault="00067F7F" w:rsidP="009D7B4F">
      <w:pPr>
        <w:pStyle w:val="Textoindependiente"/>
        <w:spacing w:before="1"/>
        <w:ind w:right="49"/>
        <w:jc w:val="both"/>
        <w:rPr>
          <w:lang w:val="es-CO"/>
        </w:rPr>
      </w:pPr>
    </w:p>
    <w:p w14:paraId="1B79BFF6" w14:textId="77777777" w:rsidR="00067F7F" w:rsidRPr="00FF3E81" w:rsidRDefault="00067F7F" w:rsidP="009D7B4F">
      <w:pPr>
        <w:pStyle w:val="Textoindependiente"/>
        <w:spacing w:before="1"/>
        <w:ind w:right="49"/>
        <w:jc w:val="both"/>
        <w:rPr>
          <w:lang w:val="es-CO"/>
        </w:rPr>
      </w:pPr>
    </w:p>
    <w:p w14:paraId="28C5F4D2" w14:textId="77777777" w:rsidR="00067F7F" w:rsidRPr="00FF3E81" w:rsidRDefault="00067F7F" w:rsidP="009D7B4F">
      <w:pPr>
        <w:pStyle w:val="Textoindependiente"/>
        <w:spacing w:before="1"/>
        <w:ind w:right="49"/>
        <w:jc w:val="both"/>
        <w:rPr>
          <w:lang w:val="es-CO"/>
        </w:rPr>
      </w:pPr>
    </w:p>
    <w:p w14:paraId="4D4DD575" w14:textId="77777777" w:rsidR="00067F7F" w:rsidRPr="00FF3E81" w:rsidRDefault="00067F7F" w:rsidP="009D7B4F">
      <w:pPr>
        <w:pStyle w:val="Textoindependiente"/>
        <w:spacing w:before="1"/>
        <w:ind w:right="49"/>
        <w:jc w:val="both"/>
        <w:rPr>
          <w:lang w:val="es-CO"/>
        </w:rPr>
      </w:pPr>
    </w:p>
    <w:p w14:paraId="5A76107B" w14:textId="3097061B" w:rsidR="00A84690" w:rsidRPr="00FF3E81" w:rsidRDefault="00FB1091" w:rsidP="00FB0369">
      <w:pPr>
        <w:pStyle w:val="Ttulo1"/>
        <w:spacing w:before="1"/>
        <w:ind w:left="0"/>
        <w:jc w:val="center"/>
        <w:rPr>
          <w:rFonts w:ascii="Verdana" w:hAnsi="Verdana"/>
          <w:color w:val="932A43"/>
          <w:spacing w:val="-2"/>
          <w:w w:val="105"/>
          <w:sz w:val="22"/>
          <w:szCs w:val="22"/>
          <w:lang w:val="es-CO"/>
        </w:rPr>
      </w:pPr>
      <w:bookmarkStart w:id="1" w:name="_Toc204337896"/>
      <w:r w:rsidRPr="00FF3E81">
        <w:rPr>
          <w:rFonts w:ascii="Verdana" w:hAnsi="Verdana"/>
          <w:color w:val="932A43"/>
          <w:spacing w:val="-2"/>
          <w:w w:val="105"/>
          <w:sz w:val="22"/>
          <w:szCs w:val="22"/>
          <w:lang w:val="es-CO"/>
        </w:rPr>
        <w:lastRenderedPageBreak/>
        <w:t xml:space="preserve">Plan </w:t>
      </w:r>
      <w:r w:rsidR="00DE299E" w:rsidRPr="00FF3E81">
        <w:rPr>
          <w:rFonts w:ascii="Verdana" w:hAnsi="Verdana"/>
          <w:color w:val="932A43"/>
          <w:spacing w:val="-2"/>
          <w:w w:val="105"/>
          <w:sz w:val="22"/>
          <w:szCs w:val="22"/>
          <w:lang w:val="es-CO"/>
        </w:rPr>
        <w:t xml:space="preserve">Previsión de Talento Humano </w:t>
      </w:r>
      <w:r w:rsidR="008B2CBE" w:rsidRPr="00FF3E81">
        <w:rPr>
          <w:rFonts w:ascii="Verdana" w:hAnsi="Verdana"/>
          <w:color w:val="932A43"/>
          <w:spacing w:val="-2"/>
          <w:w w:val="105"/>
          <w:sz w:val="22"/>
          <w:szCs w:val="22"/>
          <w:lang w:val="es-CO"/>
        </w:rPr>
        <w:t>2025</w:t>
      </w:r>
      <w:bookmarkEnd w:id="1"/>
    </w:p>
    <w:p w14:paraId="6F0BEC24" w14:textId="77777777" w:rsidR="008F0D3F" w:rsidRPr="00FF3E81" w:rsidRDefault="008F0D3F" w:rsidP="0014698A">
      <w:pPr>
        <w:rPr>
          <w:lang w:val="es-CO"/>
        </w:rPr>
      </w:pPr>
    </w:p>
    <w:p w14:paraId="34C64A2E" w14:textId="6BF0184B" w:rsidR="001B32D7" w:rsidRPr="00FF3E81" w:rsidRDefault="001B32D7" w:rsidP="0014698A">
      <w:pPr>
        <w:jc w:val="both"/>
        <w:rPr>
          <w:b/>
          <w:bCs/>
          <w:lang w:val="es-CO"/>
        </w:rPr>
      </w:pPr>
      <w:bookmarkStart w:id="2" w:name="_Toc188896521"/>
      <w:r w:rsidRPr="00FF3E81">
        <w:rPr>
          <w:lang w:val="es-CO"/>
        </w:rPr>
        <w:t>El Plan de Previsión de Recursos Humanos es un instrumento de gestión del talento humano que permite contrastar los requerimientos de personal con la disponibilidad interna que se tenga del mismo, a fin de adoptar las medidas necesarias para atender dichos requerimientos. De conformidad con el artículo 2.2.22.3.14 del Decreto No. 1083 de 2015, adicionado por el artículo 1 del Decreto 612 de 2018, el Plan Previsión de Recursos Humanos debe integrarse al Plan de Acción, de acuerdo con el ámbito de aplicación del Modelo Integrado de Planeación y Gestión – MIPG.</w:t>
      </w:r>
      <w:bookmarkEnd w:id="2"/>
    </w:p>
    <w:p w14:paraId="71478DF4" w14:textId="77777777" w:rsidR="0084304D" w:rsidRPr="00FF3E81" w:rsidRDefault="0084304D" w:rsidP="0014698A">
      <w:pPr>
        <w:rPr>
          <w:lang w:val="es-CO"/>
        </w:rPr>
      </w:pPr>
    </w:p>
    <w:p w14:paraId="5E130972" w14:textId="41431B17" w:rsidR="00964473" w:rsidRPr="00FF3E81" w:rsidRDefault="00964473">
      <w:pPr>
        <w:pStyle w:val="Ttulo1"/>
        <w:spacing w:before="1"/>
        <w:rPr>
          <w:rFonts w:ascii="Verdana" w:hAnsi="Verdana"/>
          <w:sz w:val="22"/>
          <w:szCs w:val="22"/>
          <w:lang w:val="es-CO"/>
        </w:rPr>
      </w:pPr>
      <w:bookmarkStart w:id="3" w:name="_Toc204337897"/>
      <w:r w:rsidRPr="00FF3E81">
        <w:rPr>
          <w:rFonts w:ascii="Verdana" w:hAnsi="Verdana"/>
          <w:color w:val="932A43"/>
          <w:spacing w:val="-2"/>
          <w:w w:val="105"/>
          <w:sz w:val="22"/>
          <w:szCs w:val="22"/>
          <w:lang w:val="es-CO"/>
        </w:rPr>
        <w:t>Objetivos</w:t>
      </w:r>
      <w:bookmarkEnd w:id="3"/>
    </w:p>
    <w:p w14:paraId="1B5E5227" w14:textId="77777777" w:rsidR="00A84690" w:rsidRPr="00FF3E81" w:rsidRDefault="00A84690">
      <w:pPr>
        <w:pStyle w:val="Textoindependiente"/>
        <w:spacing w:before="64"/>
        <w:rPr>
          <w:b/>
          <w:lang w:val="es-CO"/>
        </w:rPr>
      </w:pPr>
    </w:p>
    <w:tbl>
      <w:tblPr>
        <w:tblStyle w:val="TableNormal"/>
        <w:tblW w:w="8878" w:type="dxa"/>
        <w:tblInd w:w="269" w:type="dxa"/>
        <w:tblLayout w:type="fixed"/>
        <w:tblLook w:val="01E0" w:firstRow="1" w:lastRow="1" w:firstColumn="1" w:lastColumn="1" w:noHBand="0" w:noVBand="0"/>
      </w:tblPr>
      <w:tblGrid>
        <w:gridCol w:w="1772"/>
        <w:gridCol w:w="7106"/>
      </w:tblGrid>
      <w:tr w:rsidR="00A84690" w:rsidRPr="00FF3E81" w14:paraId="19D41312" w14:textId="77777777" w:rsidTr="00D10DF0">
        <w:trPr>
          <w:trHeight w:val="1815"/>
        </w:trPr>
        <w:tc>
          <w:tcPr>
            <w:tcW w:w="1772" w:type="dxa"/>
            <w:tcBorders>
              <w:top w:val="single" w:sz="24" w:space="0" w:color="932A43"/>
              <w:bottom w:val="single" w:sz="24" w:space="0" w:color="932A43"/>
            </w:tcBorders>
            <w:shd w:val="clear" w:color="auto" w:fill="932A43"/>
          </w:tcPr>
          <w:p w14:paraId="0C825FB0" w14:textId="77777777" w:rsidR="00A84690" w:rsidRPr="00FF3E81" w:rsidRDefault="00A84690">
            <w:pPr>
              <w:pStyle w:val="TableParagraph"/>
              <w:jc w:val="left"/>
              <w:rPr>
                <w:b/>
                <w:lang w:val="es-CO"/>
              </w:rPr>
            </w:pPr>
          </w:p>
          <w:p w14:paraId="009D9B4A" w14:textId="77777777" w:rsidR="00A84690" w:rsidRPr="00FF3E81" w:rsidRDefault="00A84690">
            <w:pPr>
              <w:pStyle w:val="TableParagraph"/>
              <w:jc w:val="left"/>
              <w:rPr>
                <w:b/>
                <w:lang w:val="es-CO"/>
              </w:rPr>
            </w:pPr>
          </w:p>
          <w:p w14:paraId="7492CAFE" w14:textId="77777777" w:rsidR="00A84690" w:rsidRPr="00FF3E81" w:rsidRDefault="00045EB2">
            <w:pPr>
              <w:pStyle w:val="TableParagraph"/>
              <w:spacing w:line="259" w:lineRule="auto"/>
              <w:ind w:left="429" w:right="381" w:hanging="44"/>
              <w:jc w:val="left"/>
              <w:rPr>
                <w:b/>
                <w:lang w:val="es-CO"/>
              </w:rPr>
            </w:pPr>
            <w:r w:rsidRPr="00FF3E81">
              <w:rPr>
                <w:b/>
                <w:color w:val="FFFFFF"/>
                <w:spacing w:val="-2"/>
                <w:w w:val="105"/>
                <w:sz w:val="20"/>
                <w:lang w:val="es-CO"/>
              </w:rPr>
              <w:t>Objetivo General</w:t>
            </w:r>
          </w:p>
        </w:tc>
        <w:tc>
          <w:tcPr>
            <w:tcW w:w="7106" w:type="dxa"/>
          </w:tcPr>
          <w:p w14:paraId="7EC6F02D" w14:textId="77777777" w:rsidR="00D10DF0" w:rsidRPr="00FF3E81" w:rsidRDefault="00D10DF0" w:rsidP="00D10DF0">
            <w:pPr>
              <w:pStyle w:val="Textoindependiente"/>
              <w:spacing w:before="1"/>
              <w:ind w:left="720" w:right="284"/>
              <w:jc w:val="both"/>
              <w:rPr>
                <w:lang w:val="es-CO"/>
              </w:rPr>
            </w:pPr>
          </w:p>
          <w:p w14:paraId="2B4F3C96" w14:textId="6987E3EF" w:rsidR="005354C8" w:rsidRPr="00FF3E81" w:rsidRDefault="00D10DF0" w:rsidP="007604A3">
            <w:pPr>
              <w:pStyle w:val="Textoindependiente"/>
              <w:numPr>
                <w:ilvl w:val="0"/>
                <w:numId w:val="3"/>
              </w:numPr>
              <w:spacing w:before="1"/>
              <w:ind w:right="284"/>
              <w:jc w:val="both"/>
              <w:rPr>
                <w:lang w:val="es-CO"/>
              </w:rPr>
            </w:pPr>
            <w:r w:rsidRPr="00FF3E81">
              <w:rPr>
                <w:rFonts w:cs="Arial"/>
                <w:bCs/>
                <w:lang w:val="es-CO"/>
              </w:rPr>
              <w:t>Diseñar estrategias de planeación anual, técnica y económica que permita establecer la disponibilidad de personal en capacidad de desempeñar exitosamente los empleos y/o cargos misionales y de apoyo, siendo uno de los instrumentos más importantes en la administración y gerencia del talento humano con el que se podrá cubrir las necesidades de personal del Ministerio de Comercio, Industria y Turismo.</w:t>
            </w:r>
          </w:p>
        </w:tc>
      </w:tr>
    </w:tbl>
    <w:p w14:paraId="5F66AE5D" w14:textId="77777777" w:rsidR="00127430" w:rsidRPr="00FF3E81" w:rsidRDefault="00127430">
      <w:pPr>
        <w:pStyle w:val="Textoindependiente"/>
        <w:spacing w:before="25"/>
        <w:rPr>
          <w:b/>
          <w:lang w:val="es-CO"/>
        </w:rPr>
      </w:pPr>
    </w:p>
    <w:tbl>
      <w:tblPr>
        <w:tblStyle w:val="TableNormal"/>
        <w:tblW w:w="8829" w:type="dxa"/>
        <w:tblInd w:w="269" w:type="dxa"/>
        <w:tblLayout w:type="fixed"/>
        <w:tblLook w:val="01E0" w:firstRow="1" w:lastRow="1" w:firstColumn="1" w:lastColumn="1" w:noHBand="0" w:noVBand="0"/>
      </w:tblPr>
      <w:tblGrid>
        <w:gridCol w:w="1835"/>
        <w:gridCol w:w="6994"/>
      </w:tblGrid>
      <w:tr w:rsidR="00A84690" w:rsidRPr="00FF3E81" w14:paraId="2BF41BF1" w14:textId="77777777" w:rsidTr="008B6877">
        <w:trPr>
          <w:trHeight w:val="192"/>
        </w:trPr>
        <w:tc>
          <w:tcPr>
            <w:tcW w:w="1835" w:type="dxa"/>
            <w:shd w:val="clear" w:color="auto" w:fill="884354"/>
          </w:tcPr>
          <w:p w14:paraId="42FC79F7" w14:textId="77777777" w:rsidR="00A84690" w:rsidRPr="00FF3E81" w:rsidRDefault="00A84690">
            <w:pPr>
              <w:pStyle w:val="TableParagraph"/>
              <w:jc w:val="left"/>
              <w:rPr>
                <w:b/>
                <w:lang w:val="es-CO"/>
              </w:rPr>
            </w:pPr>
          </w:p>
          <w:p w14:paraId="6ADFD15E" w14:textId="77777777" w:rsidR="00A84690" w:rsidRPr="00FF3E81" w:rsidRDefault="00A84690">
            <w:pPr>
              <w:pStyle w:val="TableParagraph"/>
              <w:jc w:val="left"/>
              <w:rPr>
                <w:b/>
                <w:lang w:val="es-CO"/>
              </w:rPr>
            </w:pPr>
          </w:p>
          <w:p w14:paraId="276FFEC8" w14:textId="77777777" w:rsidR="00A84690" w:rsidRPr="00FF3E81" w:rsidRDefault="00A84690">
            <w:pPr>
              <w:pStyle w:val="TableParagraph"/>
              <w:jc w:val="left"/>
              <w:rPr>
                <w:b/>
                <w:lang w:val="es-CO"/>
              </w:rPr>
            </w:pPr>
          </w:p>
          <w:p w14:paraId="59B2D111" w14:textId="77777777" w:rsidR="009D7B4F" w:rsidRPr="00FF3E81" w:rsidRDefault="009D7B4F" w:rsidP="005E7410">
            <w:pPr>
              <w:pStyle w:val="TableParagraph"/>
              <w:spacing w:line="259" w:lineRule="auto"/>
              <w:ind w:left="273" w:right="271"/>
              <w:jc w:val="left"/>
              <w:rPr>
                <w:b/>
                <w:color w:val="FFFFFF"/>
                <w:spacing w:val="-2"/>
                <w:w w:val="105"/>
                <w:lang w:val="es-CO"/>
              </w:rPr>
            </w:pPr>
          </w:p>
          <w:p w14:paraId="5EA59025" w14:textId="77777777" w:rsidR="00A84690" w:rsidRPr="00FF3E81" w:rsidRDefault="00045EB2" w:rsidP="005E7410">
            <w:pPr>
              <w:pStyle w:val="TableParagraph"/>
              <w:spacing w:line="259" w:lineRule="auto"/>
              <w:ind w:left="273" w:right="271"/>
              <w:jc w:val="left"/>
              <w:rPr>
                <w:b/>
                <w:lang w:val="es-CO"/>
              </w:rPr>
            </w:pPr>
            <w:r w:rsidRPr="00FF3E81">
              <w:rPr>
                <w:b/>
                <w:color w:val="FFFFFF"/>
                <w:spacing w:val="-2"/>
                <w:w w:val="105"/>
                <w:sz w:val="20"/>
                <w:lang w:val="es-CO"/>
              </w:rPr>
              <w:t>Objetivos Específicos</w:t>
            </w:r>
          </w:p>
        </w:tc>
        <w:tc>
          <w:tcPr>
            <w:tcW w:w="6994" w:type="dxa"/>
          </w:tcPr>
          <w:p w14:paraId="6186FF95" w14:textId="77777777" w:rsidR="009D7B4F" w:rsidRPr="00FF3E81" w:rsidRDefault="009D7B4F" w:rsidP="009D7B4F">
            <w:pPr>
              <w:pStyle w:val="Textoindependiente"/>
              <w:spacing w:before="1"/>
              <w:ind w:right="618"/>
              <w:jc w:val="both"/>
              <w:rPr>
                <w:lang w:val="es-CO"/>
              </w:rPr>
            </w:pPr>
          </w:p>
          <w:p w14:paraId="7648E596" w14:textId="277E3551" w:rsidR="0084304D" w:rsidRPr="00FF3E81" w:rsidRDefault="000A3A68" w:rsidP="007604A3">
            <w:pPr>
              <w:pStyle w:val="Textoindependiente"/>
              <w:numPr>
                <w:ilvl w:val="0"/>
                <w:numId w:val="3"/>
              </w:numPr>
              <w:spacing w:before="1"/>
              <w:ind w:right="284"/>
              <w:jc w:val="both"/>
              <w:rPr>
                <w:rFonts w:cs="Arial"/>
                <w:bCs/>
                <w:lang w:val="es-CO"/>
              </w:rPr>
            </w:pPr>
            <w:r w:rsidRPr="00FF3E81">
              <w:rPr>
                <w:rFonts w:cs="Arial"/>
                <w:bCs/>
                <w:lang w:val="es-CO"/>
              </w:rPr>
              <w:t>Identificar personal necesario para atender las necesidades presentes y futuras derivadas del ejercicio de sus competencias.</w:t>
            </w:r>
          </w:p>
          <w:p w14:paraId="77FDB564" w14:textId="21F5C16E" w:rsidR="0084304D" w:rsidRPr="00FF3E81" w:rsidRDefault="000A3A68" w:rsidP="007604A3">
            <w:pPr>
              <w:pStyle w:val="Textoindependiente"/>
              <w:numPr>
                <w:ilvl w:val="0"/>
                <w:numId w:val="3"/>
              </w:numPr>
              <w:spacing w:before="1"/>
              <w:ind w:right="284"/>
              <w:jc w:val="both"/>
              <w:rPr>
                <w:rFonts w:cs="Arial"/>
                <w:bCs/>
                <w:lang w:val="es-CO"/>
              </w:rPr>
            </w:pPr>
            <w:r w:rsidRPr="00FF3E81">
              <w:rPr>
                <w:rFonts w:cs="Arial"/>
                <w:bCs/>
                <w:lang w:val="es-CO"/>
              </w:rPr>
              <w:t>Identificación de las formas de cubrir las necesidades cuantitativas y cualitativas de personal.</w:t>
            </w:r>
          </w:p>
          <w:p w14:paraId="1BC33C7C" w14:textId="7214163E" w:rsidR="00A84690" w:rsidRPr="00FF3E81" w:rsidRDefault="00D46457" w:rsidP="007604A3">
            <w:pPr>
              <w:pStyle w:val="Textoindependiente"/>
              <w:numPr>
                <w:ilvl w:val="0"/>
                <w:numId w:val="3"/>
              </w:numPr>
              <w:spacing w:before="1"/>
              <w:ind w:right="284"/>
              <w:jc w:val="both"/>
              <w:rPr>
                <w:lang w:val="es-CO"/>
              </w:rPr>
            </w:pPr>
            <w:r w:rsidRPr="00FF3E81">
              <w:rPr>
                <w:rFonts w:cs="Arial"/>
                <w:bCs/>
                <w:lang w:val="es-CO"/>
              </w:rPr>
              <w:t>Estimar los costos de personal derivados y el aseguramiento de su financiación con el presupuesto requerido.</w:t>
            </w:r>
          </w:p>
        </w:tc>
      </w:tr>
    </w:tbl>
    <w:p w14:paraId="327F67C4" w14:textId="77777777" w:rsidR="009D7B4F" w:rsidRPr="00FF3E81" w:rsidRDefault="009D7B4F">
      <w:pPr>
        <w:pStyle w:val="Textoindependiente"/>
        <w:spacing w:before="209"/>
        <w:rPr>
          <w:b/>
          <w:lang w:val="es-CO"/>
        </w:rPr>
      </w:pPr>
    </w:p>
    <w:p w14:paraId="20BFBBBE" w14:textId="77777777" w:rsidR="008B6877" w:rsidRPr="00FF3E81" w:rsidRDefault="008B6877">
      <w:pPr>
        <w:ind w:left="262"/>
        <w:rPr>
          <w:b/>
          <w:color w:val="932A43"/>
          <w:spacing w:val="-2"/>
          <w:w w:val="110"/>
          <w:lang w:val="es-CO"/>
        </w:rPr>
      </w:pPr>
    </w:p>
    <w:p w14:paraId="1ED48B43" w14:textId="77777777" w:rsidR="00A84690" w:rsidRPr="00FF3E81" w:rsidRDefault="00045EB2">
      <w:pPr>
        <w:ind w:left="262"/>
        <w:rPr>
          <w:b/>
          <w:lang w:val="es-CO"/>
        </w:rPr>
      </w:pPr>
      <w:r w:rsidRPr="00FF3E81">
        <w:rPr>
          <w:b/>
          <w:color w:val="932A43"/>
          <w:spacing w:val="-2"/>
          <w:w w:val="110"/>
          <w:lang w:val="es-CO"/>
        </w:rPr>
        <w:t>Alcance</w:t>
      </w:r>
    </w:p>
    <w:p w14:paraId="5AEF564A" w14:textId="77777777" w:rsidR="00A84690" w:rsidRPr="00FF3E81" w:rsidRDefault="00A84690">
      <w:pPr>
        <w:pStyle w:val="Textoindependiente"/>
        <w:spacing w:before="63"/>
        <w:rPr>
          <w:b/>
          <w:lang w:val="es-CO"/>
        </w:rPr>
      </w:pPr>
    </w:p>
    <w:p w14:paraId="2ACE43A1" w14:textId="5F321E75" w:rsidR="007D78AE" w:rsidRPr="00FF3E81" w:rsidRDefault="007D78AE" w:rsidP="007604A3">
      <w:pPr>
        <w:pStyle w:val="Prrafodelista"/>
        <w:widowControl/>
        <w:numPr>
          <w:ilvl w:val="0"/>
          <w:numId w:val="1"/>
        </w:numPr>
        <w:autoSpaceDE/>
        <w:autoSpaceDN/>
        <w:spacing w:after="200" w:line="276" w:lineRule="auto"/>
        <w:ind w:right="0"/>
        <w:contextualSpacing/>
        <w:rPr>
          <w:lang w:val="es-CO"/>
        </w:rPr>
      </w:pPr>
      <w:r w:rsidRPr="00FF3E81">
        <w:rPr>
          <w:b/>
          <w:lang w:val="es-CO"/>
        </w:rPr>
        <w:t>Desde</w:t>
      </w:r>
      <w:r w:rsidRPr="00FF3E81">
        <w:rPr>
          <w:lang w:val="es-CO"/>
        </w:rPr>
        <w:t xml:space="preserve">: </w:t>
      </w:r>
      <w:r w:rsidR="000A3A68" w:rsidRPr="00FF3E81">
        <w:rPr>
          <w:lang w:val="es-CO"/>
        </w:rPr>
        <w:t>La identificación de la necesidad de personal del MinCIT</w:t>
      </w:r>
    </w:p>
    <w:p w14:paraId="46053CCC" w14:textId="2533F965" w:rsidR="007D78AE" w:rsidRPr="00FF3E81" w:rsidRDefault="007D78AE" w:rsidP="007604A3">
      <w:pPr>
        <w:pStyle w:val="Prrafodelista"/>
        <w:widowControl/>
        <w:numPr>
          <w:ilvl w:val="0"/>
          <w:numId w:val="1"/>
        </w:numPr>
        <w:autoSpaceDE/>
        <w:autoSpaceDN/>
        <w:spacing w:after="200" w:line="276" w:lineRule="auto"/>
        <w:ind w:right="0"/>
        <w:contextualSpacing/>
        <w:rPr>
          <w:lang w:val="es-CO"/>
        </w:rPr>
      </w:pPr>
      <w:r w:rsidRPr="00FF3E81">
        <w:rPr>
          <w:b/>
          <w:lang w:val="es-CO"/>
        </w:rPr>
        <w:t>Hasta:</w:t>
      </w:r>
      <w:r w:rsidRPr="00FF3E81">
        <w:rPr>
          <w:lang w:val="es-CO"/>
        </w:rPr>
        <w:t xml:space="preserve"> </w:t>
      </w:r>
      <w:r w:rsidR="000A3A68" w:rsidRPr="00FF3E81">
        <w:rPr>
          <w:lang w:val="es-CO"/>
        </w:rPr>
        <w:t xml:space="preserve">La ejecución de medidas de previsión respondiendo a las necesidades de personal </w:t>
      </w:r>
    </w:p>
    <w:p w14:paraId="51FA389F" w14:textId="39CE38E0" w:rsidR="009E2AD8" w:rsidRPr="00FF3E81" w:rsidRDefault="007D78AE" w:rsidP="007604A3">
      <w:pPr>
        <w:pStyle w:val="Prrafodelista"/>
        <w:widowControl/>
        <w:numPr>
          <w:ilvl w:val="0"/>
          <w:numId w:val="1"/>
        </w:numPr>
        <w:autoSpaceDE/>
        <w:autoSpaceDN/>
        <w:spacing w:after="200" w:line="276" w:lineRule="auto"/>
        <w:ind w:right="0"/>
        <w:contextualSpacing/>
        <w:rPr>
          <w:lang w:val="es-CO"/>
        </w:rPr>
      </w:pPr>
      <w:r w:rsidRPr="00FF3E81">
        <w:rPr>
          <w:b/>
          <w:lang w:val="es-CO"/>
        </w:rPr>
        <w:t>Aplicación:</w:t>
      </w:r>
      <w:r w:rsidRPr="00FF3E81">
        <w:rPr>
          <w:lang w:val="es-CO"/>
        </w:rPr>
        <w:t xml:space="preserve"> </w:t>
      </w:r>
      <w:r w:rsidR="00D46457" w:rsidRPr="00FF3E81">
        <w:rPr>
          <w:lang w:val="es-CO"/>
        </w:rPr>
        <w:t>A toda</w:t>
      </w:r>
      <w:r w:rsidR="0084304D" w:rsidRPr="00FF3E81">
        <w:rPr>
          <w:lang w:val="es-CO"/>
        </w:rPr>
        <w:t xml:space="preserve">s </w:t>
      </w:r>
      <w:r w:rsidR="00D46457" w:rsidRPr="00FF3E81">
        <w:rPr>
          <w:lang w:val="es-CO"/>
        </w:rPr>
        <w:t>las áreas y/o dependencias.</w:t>
      </w:r>
    </w:p>
    <w:p w14:paraId="5CBC8C4A" w14:textId="77777777" w:rsidR="009D7B4F" w:rsidRPr="00FF3E81" w:rsidRDefault="009D7B4F" w:rsidP="009D7B4F">
      <w:pPr>
        <w:pStyle w:val="Prrafodelista"/>
        <w:widowControl/>
        <w:autoSpaceDE/>
        <w:autoSpaceDN/>
        <w:spacing w:after="200" w:line="276" w:lineRule="auto"/>
        <w:ind w:left="828" w:right="0"/>
        <w:contextualSpacing/>
        <w:rPr>
          <w:lang w:val="es-CO"/>
        </w:rPr>
      </w:pPr>
    </w:p>
    <w:p w14:paraId="30C73A2E" w14:textId="77777777" w:rsidR="00067F7F" w:rsidRPr="00FF3E81" w:rsidRDefault="00067F7F" w:rsidP="009D7B4F">
      <w:pPr>
        <w:pStyle w:val="Prrafodelista"/>
        <w:widowControl/>
        <w:autoSpaceDE/>
        <w:autoSpaceDN/>
        <w:spacing w:after="200" w:line="276" w:lineRule="auto"/>
        <w:ind w:left="828" w:right="0"/>
        <w:contextualSpacing/>
        <w:rPr>
          <w:lang w:val="es-CO"/>
        </w:rPr>
      </w:pPr>
    </w:p>
    <w:p w14:paraId="660FD472" w14:textId="77777777" w:rsidR="00067F7F" w:rsidRPr="00FF3E81" w:rsidRDefault="00067F7F" w:rsidP="009D7B4F">
      <w:pPr>
        <w:pStyle w:val="Prrafodelista"/>
        <w:widowControl/>
        <w:autoSpaceDE/>
        <w:autoSpaceDN/>
        <w:spacing w:after="200" w:line="276" w:lineRule="auto"/>
        <w:ind w:left="828" w:right="0"/>
        <w:contextualSpacing/>
        <w:rPr>
          <w:lang w:val="es-CO"/>
        </w:rPr>
      </w:pPr>
    </w:p>
    <w:p w14:paraId="63C45850" w14:textId="0C4DF5A4" w:rsidR="00223E3B" w:rsidRPr="00FF3E81" w:rsidRDefault="00223E3B" w:rsidP="00223E3B">
      <w:pPr>
        <w:pStyle w:val="Ttulo1"/>
        <w:rPr>
          <w:rFonts w:ascii="Verdana" w:hAnsi="Verdana"/>
          <w:color w:val="932A43"/>
          <w:w w:val="105"/>
          <w:sz w:val="22"/>
          <w:szCs w:val="22"/>
          <w:lang w:val="es-CO"/>
        </w:rPr>
      </w:pPr>
      <w:bookmarkStart w:id="4" w:name="_Toc204337898"/>
      <w:r w:rsidRPr="00FF3E81">
        <w:rPr>
          <w:rFonts w:ascii="Verdana" w:hAnsi="Verdana"/>
          <w:color w:val="932A43"/>
          <w:w w:val="105"/>
          <w:sz w:val="22"/>
          <w:szCs w:val="22"/>
          <w:lang w:val="es-CO"/>
        </w:rPr>
        <w:lastRenderedPageBreak/>
        <w:t>Marco Legal</w:t>
      </w:r>
      <w:bookmarkEnd w:id="4"/>
    </w:p>
    <w:p w14:paraId="080BBA6E" w14:textId="77777777" w:rsidR="00223E3B" w:rsidRPr="00FF3E81" w:rsidRDefault="00223E3B" w:rsidP="0014698A">
      <w:pPr>
        <w:rPr>
          <w:lang w:val="es-CO"/>
        </w:rPr>
      </w:pPr>
    </w:p>
    <w:p w14:paraId="0E1A32B9" w14:textId="74DB8C0F"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Constitución Política de Colombia 1991, título V, capítulo 2, de la Función Pública. </w:t>
      </w:r>
    </w:p>
    <w:p w14:paraId="304E09C4" w14:textId="6EE73193"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Ley 909 de 2004, “Por la cual se expiden normas que regulan el empleo público, la carrera administrativa, gerencia pública y se dictan otras disposiciones”. Artículo 15, numeral 2, literal b. C. El Decreto 087 de 2011, “Por el cual se modifica la estructura del Ministerio de Transporte, y se determinan las funciones de sus dependencias”. </w:t>
      </w:r>
    </w:p>
    <w:p w14:paraId="7B6CA434" w14:textId="3665D6DA"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El Decreto 088 de 2011,” Por el cual se modifica la planta de personal del Ministerio de Transporte”. </w:t>
      </w:r>
    </w:p>
    <w:p w14:paraId="0120ED78" w14:textId="7BF04C2C"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Decreto 1083 de 2015, “Por medio del cual se expide el Decreto Único Reglamentario del sector de Función Pública”. </w:t>
      </w:r>
    </w:p>
    <w:p w14:paraId="08FC40F7" w14:textId="4CA7322A"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Decreto 612 de 2018, </w:t>
      </w:r>
      <w:r w:rsidRPr="00FF3E81">
        <w:rPr>
          <w:rFonts w:ascii="Verdana" w:eastAsia="Verdana" w:hAnsi="Verdana" w:cs="Arial"/>
          <w:i/>
          <w:color w:val="auto"/>
          <w:sz w:val="22"/>
          <w:szCs w:val="22"/>
        </w:rPr>
        <w:t>“Por el cual se establecen las directrices generales para la Integración de los planes institucionales y estratégicos al Plan de Acción por parte de las entidades del Estado”.</w:t>
      </w:r>
      <w:r w:rsidRPr="00FF3E81">
        <w:rPr>
          <w:rFonts w:ascii="Verdana" w:eastAsia="Verdana" w:hAnsi="Verdana" w:cs="Arial"/>
          <w:color w:val="auto"/>
          <w:sz w:val="22"/>
          <w:szCs w:val="22"/>
        </w:rPr>
        <w:t xml:space="preserve"> </w:t>
      </w:r>
    </w:p>
    <w:p w14:paraId="664641CE" w14:textId="453C4A9A"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 xml:space="preserve">Decreto 815 de 2018, “Por el cual se modifica el Decreto 1083 de 2015, Único Reglamentario del Sector de Función Pública, en lo relacionado con las competencias laborales generales para los empleos públicos de los distintos niveles jerárquicos”. </w:t>
      </w:r>
    </w:p>
    <w:p w14:paraId="5B267508" w14:textId="3506CB84" w:rsidR="0019479E" w:rsidRPr="00FF3E81" w:rsidRDefault="0019479E" w:rsidP="007604A3">
      <w:pPr>
        <w:pStyle w:val="Default"/>
        <w:numPr>
          <w:ilvl w:val="0"/>
          <w:numId w:val="5"/>
        </w:numPr>
        <w:spacing w:after="53"/>
        <w:jc w:val="both"/>
        <w:rPr>
          <w:rFonts w:ascii="Verdana" w:eastAsia="Verdana" w:hAnsi="Verdana" w:cs="Arial"/>
          <w:color w:val="auto"/>
          <w:sz w:val="22"/>
          <w:szCs w:val="22"/>
        </w:rPr>
      </w:pPr>
      <w:r w:rsidRPr="00FF3E81">
        <w:rPr>
          <w:rFonts w:ascii="Verdana" w:eastAsia="Verdana" w:hAnsi="Verdana" w:cs="Arial"/>
          <w:color w:val="auto"/>
          <w:sz w:val="22"/>
          <w:szCs w:val="22"/>
        </w:rPr>
        <w:t>Ley 1960 de 2019, “Por el cual se modifican la Ley 909 de 2004, el Decreto-Ley 1567 de 1998 y se dictan otras disposiciones”.</w:t>
      </w:r>
    </w:p>
    <w:p w14:paraId="60B01929" w14:textId="4AA2B1AD" w:rsidR="000312F4" w:rsidRPr="00FF3E81" w:rsidRDefault="000312F4" w:rsidP="007604A3">
      <w:pPr>
        <w:pStyle w:val="Default"/>
        <w:numPr>
          <w:ilvl w:val="0"/>
          <w:numId w:val="5"/>
        </w:numPr>
        <w:spacing w:after="53"/>
        <w:jc w:val="both"/>
        <w:rPr>
          <w:rFonts w:ascii="Verdana" w:hAnsi="Verdana" w:cs="Arial"/>
        </w:rPr>
      </w:pPr>
      <w:r w:rsidRPr="00FF3E81">
        <w:rPr>
          <w:rFonts w:ascii="Verdana" w:hAnsi="Verdana" w:cs="Arial"/>
          <w:b/>
          <w:bCs/>
        </w:rPr>
        <w:t xml:space="preserve">Circular Conjunta 100-011 de 2023 Presidencia de la Republica: </w:t>
      </w:r>
      <w:r w:rsidRPr="00FF3E81">
        <w:rPr>
          <w:rFonts w:ascii="Verdana" w:eastAsia="Verdana" w:hAnsi="Verdana" w:cs="Arial"/>
          <w:bCs/>
          <w:color w:val="auto"/>
          <w:sz w:val="22"/>
          <w:szCs w:val="22"/>
        </w:rPr>
        <w:t>Ruta – Guía para rediseños organizacionales sectoriales y la formalización laboral del Empleo Pública en equidad.</w:t>
      </w:r>
    </w:p>
    <w:p w14:paraId="4EE0D424" w14:textId="77777777" w:rsidR="000312F4" w:rsidRPr="00FF3E81" w:rsidRDefault="000312F4" w:rsidP="000312F4">
      <w:pPr>
        <w:pStyle w:val="Default"/>
        <w:spacing w:after="53"/>
        <w:ind w:left="934"/>
        <w:jc w:val="both"/>
        <w:rPr>
          <w:rFonts w:ascii="Verdana" w:eastAsia="Verdana" w:hAnsi="Verdana" w:cs="Arial"/>
          <w:color w:val="auto"/>
          <w:sz w:val="22"/>
          <w:szCs w:val="22"/>
        </w:rPr>
      </w:pPr>
    </w:p>
    <w:p w14:paraId="4FCC23EF" w14:textId="77777777" w:rsidR="00E90664" w:rsidRPr="00FF3E81" w:rsidRDefault="00E90664" w:rsidP="000312F4">
      <w:pPr>
        <w:pStyle w:val="Default"/>
        <w:spacing w:after="53"/>
        <w:ind w:left="934"/>
        <w:jc w:val="both"/>
        <w:rPr>
          <w:rFonts w:ascii="Verdana" w:eastAsia="Verdana" w:hAnsi="Verdana" w:cs="Arial"/>
          <w:color w:val="auto"/>
          <w:sz w:val="22"/>
          <w:szCs w:val="22"/>
        </w:rPr>
      </w:pPr>
    </w:p>
    <w:p w14:paraId="6E41C58B" w14:textId="551E0255" w:rsidR="00A84690" w:rsidRPr="00FF3E81" w:rsidRDefault="00223E3B" w:rsidP="00A70E2E">
      <w:pPr>
        <w:pStyle w:val="Ttulo1"/>
        <w:ind w:hanging="262"/>
        <w:rPr>
          <w:rFonts w:ascii="Verdana" w:hAnsi="Verdana"/>
          <w:color w:val="932A43"/>
          <w:w w:val="105"/>
          <w:sz w:val="22"/>
          <w:szCs w:val="22"/>
          <w:lang w:val="es-CO"/>
        </w:rPr>
      </w:pPr>
      <w:bookmarkStart w:id="5" w:name="_Toc204337899"/>
      <w:r w:rsidRPr="00FF3E81">
        <w:rPr>
          <w:rFonts w:ascii="Verdana" w:hAnsi="Verdana"/>
          <w:color w:val="932A43"/>
          <w:w w:val="105"/>
          <w:sz w:val="22"/>
          <w:szCs w:val="22"/>
          <w:lang w:val="es-CO"/>
        </w:rPr>
        <w:t>Definiciones aplicables</w:t>
      </w:r>
      <w:bookmarkEnd w:id="5"/>
    </w:p>
    <w:p w14:paraId="4ABBE574" w14:textId="77777777" w:rsidR="005354C8" w:rsidRPr="00FF3E81" w:rsidRDefault="005354C8" w:rsidP="0014698A">
      <w:pPr>
        <w:rPr>
          <w:lang w:val="es-CO"/>
        </w:rPr>
      </w:pPr>
    </w:p>
    <w:p w14:paraId="4706683E" w14:textId="77777777" w:rsidR="00605D17" w:rsidRPr="00FF3E81" w:rsidRDefault="00605D17" w:rsidP="00605D17">
      <w:pPr>
        <w:jc w:val="both"/>
        <w:rPr>
          <w:rFonts w:cs="Arial"/>
          <w:bCs/>
          <w:lang w:val="es-CO"/>
        </w:rPr>
      </w:pPr>
      <w:r w:rsidRPr="00FF3E81">
        <w:rPr>
          <w:rFonts w:cs="Arial"/>
          <w:b/>
          <w:lang w:val="es-CO"/>
        </w:rPr>
        <w:t xml:space="preserve">PLAN DE PREVISIÓN DE RECURSOS HUMANOS: </w:t>
      </w:r>
      <w:r w:rsidRPr="00FF3E81">
        <w:rPr>
          <w:rFonts w:cs="Arial"/>
          <w:bCs/>
          <w:lang w:val="es-CO"/>
        </w:rPr>
        <w:t xml:space="preserve">Es un instrumento de gestión del talento humano que permite contrastar los requerimientos de personal con la disponibilidad interna que se tenga del mismo, a fin de adoptar las medidas necesarias para atender dichos requerimientos. </w:t>
      </w:r>
    </w:p>
    <w:p w14:paraId="6C4468C5" w14:textId="77777777" w:rsidR="00FB1091" w:rsidRPr="00FF3E81" w:rsidRDefault="00FB1091" w:rsidP="0014698A">
      <w:pPr>
        <w:rPr>
          <w:lang w:val="es-CO"/>
        </w:rPr>
      </w:pPr>
    </w:p>
    <w:p w14:paraId="36409B9F" w14:textId="77777777" w:rsidR="00605D17" w:rsidRPr="00FF3E81" w:rsidRDefault="00605D17" w:rsidP="00605D17">
      <w:pPr>
        <w:jc w:val="both"/>
        <w:rPr>
          <w:rFonts w:cs="Arial"/>
          <w:bCs/>
          <w:lang w:val="es-CO"/>
        </w:rPr>
      </w:pPr>
      <w:r w:rsidRPr="00FF3E81">
        <w:rPr>
          <w:rFonts w:cs="Arial"/>
          <w:b/>
          <w:lang w:val="es-CO"/>
        </w:rPr>
        <w:t>PLANTA GLOBAL DE PERSONAL</w:t>
      </w:r>
      <w:r w:rsidRPr="00FF3E81">
        <w:rPr>
          <w:rFonts w:cs="Arial"/>
          <w:bCs/>
          <w:lang w:val="es-CO"/>
        </w:rPr>
        <w:t>: Consiste en la relación detallada de los empleos requeridos para el cumplimiento de las funciones de una entidad, sin identificar su ubicación en las unidades o dependencias que hacen parte de la organización interna de la institución.</w:t>
      </w:r>
    </w:p>
    <w:p w14:paraId="679EECB7" w14:textId="77777777" w:rsidR="00605D17" w:rsidRPr="00FF3E81" w:rsidRDefault="00605D17" w:rsidP="00605D17">
      <w:pPr>
        <w:jc w:val="both"/>
        <w:rPr>
          <w:rFonts w:cs="Arial"/>
          <w:bCs/>
          <w:lang w:val="es-CO"/>
        </w:rPr>
      </w:pPr>
    </w:p>
    <w:p w14:paraId="56EC0D08" w14:textId="77777777" w:rsidR="00605D17" w:rsidRPr="00FF3E81" w:rsidRDefault="00605D17" w:rsidP="00605D17">
      <w:pPr>
        <w:jc w:val="both"/>
        <w:rPr>
          <w:rFonts w:cs="Arial"/>
          <w:bCs/>
          <w:lang w:val="es-CO"/>
        </w:rPr>
      </w:pPr>
      <w:r w:rsidRPr="00FF3E81">
        <w:rPr>
          <w:rFonts w:cs="Arial"/>
          <w:b/>
          <w:lang w:val="es-CO"/>
        </w:rPr>
        <w:t>EMPLEO PÚBLICO:</w:t>
      </w:r>
      <w:r w:rsidRPr="00FF3E81">
        <w:rPr>
          <w:rFonts w:cs="Arial"/>
          <w:bCs/>
          <w:lang w:val="es-CO"/>
        </w:rPr>
        <w:t xml:space="preserve"> Se denomina empleo público a aquel generado por el Estado. Dicho de otro modo: en el empleo público, el empleador (el contratante) es algún organismo estatal.</w:t>
      </w:r>
    </w:p>
    <w:p w14:paraId="38BCE2F8" w14:textId="77777777" w:rsidR="00605D17" w:rsidRPr="00FF3E81" w:rsidRDefault="00605D17" w:rsidP="00605D17">
      <w:pPr>
        <w:jc w:val="both"/>
        <w:rPr>
          <w:rFonts w:cs="Arial"/>
          <w:bCs/>
          <w:lang w:val="es-CO"/>
        </w:rPr>
      </w:pPr>
    </w:p>
    <w:p w14:paraId="63097F68" w14:textId="77777777" w:rsidR="00605D17" w:rsidRPr="00FF3E81" w:rsidRDefault="00605D17" w:rsidP="00605D17">
      <w:pPr>
        <w:pStyle w:val="Default"/>
        <w:spacing w:after="53"/>
        <w:jc w:val="both"/>
        <w:rPr>
          <w:rFonts w:ascii="Verdana" w:hAnsi="Verdana"/>
          <w:bCs/>
          <w:color w:val="auto"/>
          <w:sz w:val="22"/>
          <w:szCs w:val="22"/>
          <w:lang w:eastAsia="es-ES"/>
        </w:rPr>
      </w:pPr>
      <w:r w:rsidRPr="00FF3E81">
        <w:rPr>
          <w:rFonts w:ascii="Verdana" w:hAnsi="Verdana"/>
          <w:b/>
          <w:color w:val="auto"/>
          <w:sz w:val="22"/>
          <w:szCs w:val="22"/>
          <w:lang w:eastAsia="es-ES"/>
        </w:rPr>
        <w:lastRenderedPageBreak/>
        <w:t>MODELO INTEGRADO DE PLANEACIÓN Y GESTIÓN – MIPG</w:t>
      </w:r>
      <w:r w:rsidRPr="00FF3E81">
        <w:rPr>
          <w:rFonts w:ascii="Verdana" w:hAnsi="Verdana"/>
          <w:bCs/>
          <w:color w:val="auto"/>
          <w:sz w:val="22"/>
          <w:szCs w:val="22"/>
          <w:lang w:eastAsia="es-ES"/>
        </w:rPr>
        <w:t>: Es un marco de referencia para dirigir, planear, ejecutar, hacer seguimiento, evaluar y controlar la gestión de las entidades y organismos públicos, con el fin de generar resultados que atiendan los planes de desarrollo y resuelvan las necesidades y problemas de los ciudadanos, con integridad y calidad en el servicio.</w:t>
      </w:r>
    </w:p>
    <w:p w14:paraId="7E69B289" w14:textId="77777777" w:rsidR="00605D17" w:rsidRPr="00FF3E81" w:rsidRDefault="00605D17" w:rsidP="00605D17">
      <w:pPr>
        <w:pStyle w:val="Default"/>
        <w:spacing w:after="53"/>
        <w:jc w:val="both"/>
        <w:rPr>
          <w:rFonts w:ascii="Verdana" w:hAnsi="Verdana"/>
          <w:bCs/>
          <w:color w:val="auto"/>
          <w:sz w:val="22"/>
          <w:szCs w:val="22"/>
          <w:lang w:eastAsia="es-ES"/>
        </w:rPr>
      </w:pPr>
    </w:p>
    <w:p w14:paraId="37F33857" w14:textId="77777777" w:rsidR="00605D17" w:rsidRPr="00FF3E81" w:rsidRDefault="00605D17" w:rsidP="00605D17">
      <w:pPr>
        <w:jc w:val="both"/>
        <w:rPr>
          <w:rFonts w:cs="Arial"/>
          <w:bCs/>
          <w:lang w:val="es-CO"/>
        </w:rPr>
      </w:pPr>
      <w:r w:rsidRPr="00FF3E81">
        <w:rPr>
          <w:rFonts w:cs="Arial"/>
          <w:b/>
          <w:lang w:val="es-CO"/>
        </w:rPr>
        <w:t>ENCARGO:</w:t>
      </w:r>
      <w:r w:rsidRPr="00FF3E81">
        <w:rPr>
          <w:rFonts w:cs="Arial"/>
          <w:bCs/>
          <w:lang w:val="es-CO"/>
        </w:rPr>
        <w:t xml:space="preserve"> Consiste en la designación de un servidor con derechos de carrera administrativa en un empleo que se encuentre vacante temporal o de</w:t>
      </w:r>
      <w:r w:rsidRPr="00FF3E81">
        <w:rPr>
          <w:rFonts w:cs="Arial"/>
          <w:bCs/>
          <w:lang w:val="es-CO"/>
        </w:rPr>
        <w:softHyphen/>
        <w:t>finitivamente, siempre que el respectivo servidor reúna los requisitos para desempeñarlo y mientras el titular de ese cargo se restituye o hasta se surta el proceso de selección.</w:t>
      </w:r>
    </w:p>
    <w:p w14:paraId="08C54424" w14:textId="77777777" w:rsidR="00605D17" w:rsidRPr="00FF3E81" w:rsidRDefault="00605D17" w:rsidP="00605D17">
      <w:pPr>
        <w:jc w:val="both"/>
        <w:rPr>
          <w:rFonts w:cs="Arial"/>
          <w:b/>
          <w:lang w:val="es-CO"/>
        </w:rPr>
      </w:pPr>
    </w:p>
    <w:p w14:paraId="12D3C716" w14:textId="77777777" w:rsidR="00605D17" w:rsidRPr="00FF3E81" w:rsidRDefault="00605D17" w:rsidP="00605D17">
      <w:pPr>
        <w:jc w:val="both"/>
        <w:rPr>
          <w:rFonts w:cs="Arial"/>
          <w:bCs/>
          <w:lang w:val="es-CO"/>
        </w:rPr>
      </w:pPr>
      <w:r w:rsidRPr="00FF3E81">
        <w:rPr>
          <w:rFonts w:cs="Arial"/>
          <w:b/>
          <w:lang w:val="es-CO"/>
        </w:rPr>
        <w:t>CARRERA ADMINISTRATIVA: </w:t>
      </w:r>
      <w:r w:rsidRPr="00FF3E81">
        <w:rPr>
          <w:rFonts w:cs="Arial"/>
          <w:bCs/>
          <w:lang w:val="es-CO"/>
        </w:rPr>
        <w:t>La carrera administrativa es un sistema técnico de administración de personal que tiene por objeto garantizar la eficiencia de la administración pública y ofrecer; estabilidad e igualdad de oportunidades para el acceso y el ascenso al servicio público. Para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61895EB2" w14:textId="77777777" w:rsidR="00605D17" w:rsidRPr="00FF3E81" w:rsidRDefault="00605D17" w:rsidP="00605D17">
      <w:pPr>
        <w:jc w:val="both"/>
        <w:rPr>
          <w:rFonts w:cs="Arial"/>
          <w:b/>
          <w:lang w:val="es-CO"/>
        </w:rPr>
      </w:pPr>
    </w:p>
    <w:p w14:paraId="6E02CC58" w14:textId="77777777" w:rsidR="00605D17" w:rsidRPr="00FF3E81" w:rsidRDefault="00605D17" w:rsidP="00605D17">
      <w:pPr>
        <w:tabs>
          <w:tab w:val="left" w:pos="48"/>
        </w:tabs>
        <w:ind w:right="117"/>
        <w:jc w:val="both"/>
        <w:rPr>
          <w:rFonts w:cs="Arial"/>
          <w:lang w:val="es-CO"/>
        </w:rPr>
      </w:pPr>
      <w:r w:rsidRPr="00FF3E81">
        <w:rPr>
          <w:rFonts w:cs="Arial"/>
          <w:b/>
          <w:lang w:val="es-CO"/>
        </w:rPr>
        <w:t>EMPLEO CARACTERIZADO:</w:t>
      </w:r>
      <w:r w:rsidRPr="00FF3E81">
        <w:rPr>
          <w:rFonts w:cs="Arial"/>
          <w:bCs/>
          <w:lang w:val="es-CO"/>
        </w:rPr>
        <w:t xml:space="preserve"> Es el conjunto de características de los empleos que permite conocer las condiciones de la población que trabaja para la Entidad y el comportamiento de las variables que inciden en los procesos de gestión de su recurso humano.</w:t>
      </w:r>
    </w:p>
    <w:p w14:paraId="0DD7AD07" w14:textId="77777777" w:rsidR="00223E3B" w:rsidRPr="00FF3E81" w:rsidRDefault="00223E3B" w:rsidP="0014698A">
      <w:pPr>
        <w:rPr>
          <w:lang w:val="es-CO"/>
        </w:rPr>
      </w:pPr>
    </w:p>
    <w:p w14:paraId="635813E7" w14:textId="77777777" w:rsidR="00806D63" w:rsidRPr="00FF3E81" w:rsidRDefault="00806D63" w:rsidP="0014698A">
      <w:pPr>
        <w:rPr>
          <w:lang w:val="es-CO"/>
        </w:rPr>
      </w:pPr>
    </w:p>
    <w:p w14:paraId="345C9501" w14:textId="37B570BD" w:rsidR="00A84690" w:rsidRPr="00FF3E81" w:rsidRDefault="008B2CBE" w:rsidP="00A70E2E">
      <w:pPr>
        <w:pStyle w:val="Ttulo1"/>
        <w:ind w:hanging="262"/>
        <w:rPr>
          <w:rFonts w:ascii="Verdana" w:hAnsi="Verdana"/>
          <w:color w:val="932A43"/>
          <w:w w:val="105"/>
          <w:sz w:val="22"/>
          <w:szCs w:val="22"/>
          <w:lang w:val="es-CO"/>
        </w:rPr>
      </w:pPr>
      <w:bookmarkStart w:id="6" w:name="_Toc204337900"/>
      <w:r w:rsidRPr="00FF3E81">
        <w:rPr>
          <w:rFonts w:ascii="Verdana" w:hAnsi="Verdana"/>
          <w:color w:val="932A43"/>
          <w:w w:val="105"/>
          <w:sz w:val="22"/>
          <w:szCs w:val="22"/>
          <w:lang w:val="es-CO"/>
        </w:rPr>
        <w:t>Metodología</w:t>
      </w:r>
      <w:bookmarkEnd w:id="6"/>
    </w:p>
    <w:p w14:paraId="6AD14F23" w14:textId="77777777" w:rsidR="00082DDF" w:rsidRPr="00FF3E81" w:rsidRDefault="00082DDF" w:rsidP="0014698A">
      <w:pPr>
        <w:rPr>
          <w:lang w:val="es-CO"/>
        </w:rPr>
      </w:pPr>
    </w:p>
    <w:p w14:paraId="6A0CB96D" w14:textId="58357B75" w:rsidR="001B32D7" w:rsidRPr="00FF3E81" w:rsidRDefault="001B32D7" w:rsidP="001B32D7">
      <w:pPr>
        <w:ind w:left="48"/>
        <w:jc w:val="both"/>
        <w:rPr>
          <w:rFonts w:cs="Arial"/>
          <w:bCs/>
          <w:lang w:val="es-CO"/>
        </w:rPr>
      </w:pPr>
      <w:r w:rsidRPr="00FF3E81">
        <w:rPr>
          <w:rFonts w:cs="Arial"/>
          <w:bCs/>
          <w:lang w:val="es-CO"/>
        </w:rPr>
        <w:t xml:space="preserve">Desde el </w:t>
      </w:r>
      <w:r w:rsidRPr="00FF3E81">
        <w:rPr>
          <w:rFonts w:cs="Arial"/>
          <w:b/>
          <w:bCs/>
          <w:lang w:val="es-CO"/>
        </w:rPr>
        <w:t xml:space="preserve">Plan Estratégico de Talento Humano </w:t>
      </w:r>
      <w:r w:rsidRPr="00FF3E81">
        <w:rPr>
          <w:rFonts w:cs="Arial"/>
          <w:bCs/>
          <w:lang w:val="es-CO"/>
        </w:rPr>
        <w:t xml:space="preserve">enmarcado en la política </w:t>
      </w:r>
      <w:r w:rsidRPr="00FF3E81">
        <w:rPr>
          <w:rFonts w:cs="Arial"/>
          <w:color w:val="000000"/>
          <w:lang w:val="es-CO"/>
        </w:rPr>
        <w:t xml:space="preserve">bajo el marco de su direccionamiento estratégico, promoverá en las personas desde su vinculación y a través de su ciclo de vida laboral, el fortalecimiento y el desarrollo de competencias y habilidades necesarias para el desarrollo óptimo de sus funciones, buscando el mejoramiento continuo para satisfacer sus expectativas como cliente interno, con el establecimiento de ambientes laborales seguros y sanos, con una compensación justa y en búsqueda permanente de una calidad de vida para los funcionarios y sus familias que permita la satisfacción y armonía, transformando e integrando una cultura organizacional con calidad y equidad que aporte al cumplimiento de los objetivos organizacionales, </w:t>
      </w:r>
      <w:r w:rsidRPr="00FF3E81">
        <w:rPr>
          <w:rFonts w:cs="Arial"/>
          <w:lang w:val="es-CO"/>
        </w:rPr>
        <w:t xml:space="preserve">se tendrá en cuenta como insumo principal para </w:t>
      </w:r>
      <w:r w:rsidRPr="00FF3E81">
        <w:rPr>
          <w:rFonts w:cs="Arial"/>
          <w:bCs/>
          <w:lang w:val="es-CO"/>
        </w:rPr>
        <w:t>el desarrollo del Plan de Previsión del Talento Humano del Ministerio de Comercio, Industria y Turismo.</w:t>
      </w:r>
    </w:p>
    <w:p w14:paraId="053288EF" w14:textId="77777777" w:rsidR="001B32D7" w:rsidRPr="00FF3E81" w:rsidRDefault="001B32D7" w:rsidP="001B32D7">
      <w:pPr>
        <w:ind w:left="48"/>
        <w:jc w:val="both"/>
        <w:rPr>
          <w:rFonts w:cs="Arial"/>
          <w:bCs/>
          <w:lang w:val="es-CO"/>
        </w:rPr>
      </w:pPr>
    </w:p>
    <w:p w14:paraId="7EBBDAD7" w14:textId="23E1F7D2" w:rsidR="001B32D7" w:rsidRPr="00FF3E81" w:rsidRDefault="001B32D7" w:rsidP="001B32D7">
      <w:pPr>
        <w:pStyle w:val="Default"/>
        <w:ind w:left="48"/>
        <w:jc w:val="both"/>
        <w:rPr>
          <w:rFonts w:ascii="Verdana" w:hAnsi="Verdana"/>
          <w:bCs/>
          <w:color w:val="auto"/>
          <w:sz w:val="22"/>
          <w:szCs w:val="22"/>
          <w:lang w:eastAsia="es-ES"/>
        </w:rPr>
      </w:pPr>
      <w:r w:rsidRPr="00FF3E81">
        <w:rPr>
          <w:rFonts w:ascii="Verdana" w:hAnsi="Verdana"/>
          <w:bCs/>
          <w:color w:val="auto"/>
          <w:sz w:val="22"/>
          <w:szCs w:val="22"/>
          <w:lang w:eastAsia="es-ES"/>
        </w:rPr>
        <w:t xml:space="preserve">La Secretaria </w:t>
      </w:r>
      <w:r w:rsidR="00A70E2E" w:rsidRPr="00FF3E81">
        <w:rPr>
          <w:rFonts w:ascii="Verdana" w:hAnsi="Verdana"/>
          <w:bCs/>
          <w:color w:val="auto"/>
          <w:sz w:val="22"/>
          <w:szCs w:val="22"/>
          <w:lang w:eastAsia="es-ES"/>
        </w:rPr>
        <w:t>General a</w:t>
      </w:r>
      <w:r w:rsidRPr="00FF3E81">
        <w:rPr>
          <w:rFonts w:ascii="Verdana" w:hAnsi="Verdana"/>
          <w:bCs/>
          <w:color w:val="auto"/>
          <w:sz w:val="22"/>
          <w:szCs w:val="22"/>
          <w:lang w:eastAsia="es-ES"/>
        </w:rPr>
        <w:t xml:space="preserve"> través del Grupo de Talento Humano establecerá por medio del</w:t>
      </w:r>
      <w:r w:rsidRPr="00FF3E81">
        <w:rPr>
          <w:rFonts w:ascii="Verdana" w:hAnsi="Verdana"/>
          <w:bCs/>
          <w:sz w:val="22"/>
          <w:szCs w:val="22"/>
        </w:rPr>
        <w:t xml:space="preserve"> </w:t>
      </w:r>
      <w:r w:rsidRPr="00FF3E81">
        <w:rPr>
          <w:rFonts w:ascii="Verdana" w:hAnsi="Verdana"/>
          <w:bCs/>
          <w:color w:val="auto"/>
          <w:sz w:val="22"/>
          <w:szCs w:val="22"/>
          <w:lang w:eastAsia="es-ES"/>
        </w:rPr>
        <w:t xml:space="preserve">Plan de Previsión de Talento Humano, información que permite a la entidad Identificar necesidades y sus estrategias para abordarlas, con el fin de garantizar el adecuado funcionamiento de los servicios que se prestan con el </w:t>
      </w:r>
      <w:r w:rsidRPr="00FF3E81">
        <w:rPr>
          <w:rFonts w:ascii="Verdana" w:hAnsi="Verdana"/>
          <w:bCs/>
          <w:color w:val="auto"/>
          <w:sz w:val="22"/>
          <w:szCs w:val="22"/>
          <w:lang w:eastAsia="es-ES"/>
        </w:rPr>
        <w:lastRenderedPageBreak/>
        <w:t xml:space="preserve">Talento Humano, determinando tres (3) líneas estratégicas que constituyen el cuerpo del presente Plan, las cuales se relacionan a continuación: </w:t>
      </w:r>
    </w:p>
    <w:p w14:paraId="1AD413CC" w14:textId="77777777" w:rsidR="00F73091" w:rsidRPr="00FF3E81" w:rsidRDefault="00F73091" w:rsidP="00F73091">
      <w:pPr>
        <w:adjustRightInd w:val="0"/>
        <w:ind w:left="48"/>
        <w:jc w:val="both"/>
        <w:rPr>
          <w:rFonts w:cs="Arial"/>
          <w:lang w:val="es-CO"/>
        </w:rPr>
      </w:pPr>
    </w:p>
    <w:p w14:paraId="506C6281" w14:textId="77777777" w:rsidR="005456D4" w:rsidRPr="00FF3E81" w:rsidRDefault="005456D4" w:rsidP="00F022EA">
      <w:pPr>
        <w:ind w:left="262"/>
        <w:jc w:val="both"/>
        <w:rPr>
          <w:lang w:val="es-CO"/>
        </w:rPr>
      </w:pPr>
    </w:p>
    <w:p w14:paraId="4EA059BB" w14:textId="2DB0BA0E" w:rsidR="00F824F4" w:rsidRPr="00FF3E81" w:rsidRDefault="00B02C1B" w:rsidP="001F418B">
      <w:pPr>
        <w:pStyle w:val="Ttulo1"/>
        <w:spacing w:before="1"/>
        <w:jc w:val="both"/>
        <w:rPr>
          <w:rFonts w:ascii="Verdana" w:hAnsi="Verdana"/>
          <w:color w:val="932A43"/>
          <w:w w:val="105"/>
          <w:sz w:val="22"/>
          <w:szCs w:val="22"/>
          <w:lang w:val="es-CO"/>
        </w:rPr>
      </w:pPr>
      <w:bookmarkStart w:id="7" w:name="_Toc204337901"/>
      <w:r w:rsidRPr="00FF3E81">
        <w:rPr>
          <w:rFonts w:ascii="Verdana" w:hAnsi="Verdana"/>
          <w:color w:val="932A43"/>
          <w:w w:val="105"/>
          <w:sz w:val="22"/>
          <w:szCs w:val="22"/>
          <w:lang w:val="es-CO"/>
        </w:rPr>
        <w:t xml:space="preserve">Líneas Estratégicas del </w:t>
      </w:r>
      <w:r w:rsidR="002015D8" w:rsidRPr="00FF3E81">
        <w:rPr>
          <w:rFonts w:ascii="Verdana" w:hAnsi="Verdana"/>
          <w:color w:val="932A43"/>
          <w:w w:val="105"/>
          <w:sz w:val="22"/>
          <w:szCs w:val="22"/>
          <w:lang w:val="es-CO"/>
        </w:rPr>
        <w:t xml:space="preserve">Plan de Previsión de Talento Humano </w:t>
      </w:r>
      <w:r w:rsidR="0061360D" w:rsidRPr="00FF3E81">
        <w:rPr>
          <w:rFonts w:ascii="Verdana" w:hAnsi="Verdana"/>
          <w:color w:val="932A43"/>
          <w:w w:val="105"/>
          <w:sz w:val="22"/>
          <w:szCs w:val="22"/>
          <w:lang w:val="es-CO"/>
        </w:rPr>
        <w:t>2025</w:t>
      </w:r>
      <w:bookmarkEnd w:id="7"/>
    </w:p>
    <w:p w14:paraId="6FDE7078" w14:textId="77777777" w:rsidR="001F418B" w:rsidRPr="00FF3E81" w:rsidRDefault="001F418B" w:rsidP="0014698A">
      <w:pPr>
        <w:rPr>
          <w:lang w:val="es-CO"/>
        </w:rPr>
      </w:pPr>
    </w:p>
    <w:p w14:paraId="7109C458" w14:textId="4D385F3B" w:rsidR="002015D8" w:rsidRPr="00964F31" w:rsidRDefault="002015D8" w:rsidP="00964F31">
      <w:pPr>
        <w:jc w:val="both"/>
        <w:rPr>
          <w:b/>
          <w:lang w:val="es-CO" w:eastAsia="es-ES"/>
        </w:rPr>
      </w:pPr>
      <w:bookmarkStart w:id="8" w:name="_Toc188896527"/>
      <w:r w:rsidRPr="00FF3E81">
        <w:rPr>
          <w:lang w:val="es-CO" w:eastAsia="es-ES"/>
        </w:rPr>
        <w:t xml:space="preserve">El </w:t>
      </w:r>
      <w:r w:rsidRPr="00FF3E81">
        <w:rPr>
          <w:b/>
          <w:lang w:val="es-CO" w:eastAsia="es-ES"/>
        </w:rPr>
        <w:t>Plan de Previsión de Talento Humano</w:t>
      </w:r>
      <w:r w:rsidRPr="00FF3E81">
        <w:rPr>
          <w:lang w:val="es-CO" w:eastAsia="es-ES"/>
        </w:rPr>
        <w:t>, está direccionado a contribuir en la planeación y gestión de talento humano, a través de la identificación de los requerimientos cuantitativos y cualitativos de personal necesario para el cumplimiento de los objetivos y metas institucionales para la vigencia 2025.</w:t>
      </w:r>
      <w:bookmarkEnd w:id="8"/>
    </w:p>
    <w:p w14:paraId="1EBE65AC" w14:textId="7F2BAC85" w:rsidR="002015D8" w:rsidRPr="00FF3E81" w:rsidRDefault="001F418B" w:rsidP="0014698A">
      <w:pPr>
        <w:rPr>
          <w:lang w:val="es-CO"/>
        </w:rPr>
      </w:pPr>
      <w:bookmarkStart w:id="9" w:name="_Toc188896528"/>
      <w:r w:rsidRPr="00FF3E81">
        <w:rPr>
          <w:noProof/>
          <w:lang w:val="es-CO" w:eastAsia="es-CO"/>
        </w:rPr>
        <w:drawing>
          <wp:inline distT="0" distB="0" distL="0" distR="0" wp14:anchorId="49866619" wp14:editId="3BCBF9E6">
            <wp:extent cx="5972175" cy="2470068"/>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PNG"/>
                    <pic:cNvPicPr/>
                  </pic:nvPicPr>
                  <pic:blipFill>
                    <a:blip r:embed="rId13">
                      <a:extLst>
                        <a:ext uri="{28A0092B-C50C-407E-A947-70E740481C1C}">
                          <a14:useLocalDpi xmlns:a14="http://schemas.microsoft.com/office/drawing/2010/main" val="0"/>
                        </a:ext>
                      </a:extLst>
                    </a:blip>
                    <a:stretch>
                      <a:fillRect/>
                    </a:stretch>
                  </pic:blipFill>
                  <pic:spPr>
                    <a:xfrm>
                      <a:off x="0" y="0"/>
                      <a:ext cx="5999403" cy="2481330"/>
                    </a:xfrm>
                    <a:prstGeom prst="rect">
                      <a:avLst/>
                    </a:prstGeom>
                  </pic:spPr>
                </pic:pic>
              </a:graphicData>
            </a:graphic>
          </wp:inline>
        </w:drawing>
      </w:r>
      <w:bookmarkEnd w:id="9"/>
    </w:p>
    <w:p w14:paraId="094F3B26" w14:textId="77777777" w:rsidR="002015D8" w:rsidRPr="00FF3E81" w:rsidRDefault="002015D8" w:rsidP="0014698A">
      <w:pPr>
        <w:rPr>
          <w:lang w:val="es-CO"/>
        </w:rPr>
      </w:pPr>
    </w:p>
    <w:p w14:paraId="2DDDB68B" w14:textId="77777777" w:rsidR="001F418B" w:rsidRPr="00FF3E81" w:rsidRDefault="001F418B" w:rsidP="0014698A">
      <w:pPr>
        <w:rPr>
          <w:lang w:val="es-CO"/>
        </w:rPr>
      </w:pPr>
    </w:p>
    <w:p w14:paraId="5CCD241B" w14:textId="51A2F4AC" w:rsidR="00E85B12" w:rsidRPr="00FF3E81" w:rsidRDefault="0061360D" w:rsidP="00A70E2E">
      <w:pPr>
        <w:pStyle w:val="Ttulo2"/>
        <w:ind w:left="262" w:hanging="262"/>
        <w:rPr>
          <w:rStyle w:val="normaltextrun"/>
          <w:rFonts w:ascii="Verdana" w:hAnsi="Verdana" w:cs="Calibri"/>
          <w:color w:val="000000"/>
          <w:position w:val="1"/>
          <w:shd w:val="clear" w:color="auto" w:fill="FFFFFF"/>
          <w:lang w:val="es-CO"/>
        </w:rPr>
      </w:pPr>
      <w:bookmarkStart w:id="10" w:name="_Toc204337902"/>
      <w:r w:rsidRPr="00FF3E81">
        <w:rPr>
          <w:rFonts w:ascii="Verdana" w:hAnsi="Verdana"/>
          <w:w w:val="105"/>
          <w:lang w:val="es-CO"/>
        </w:rPr>
        <w:t xml:space="preserve">Línea 1: </w:t>
      </w:r>
      <w:r w:rsidR="002015D8" w:rsidRPr="00FF3E81">
        <w:rPr>
          <w:rStyle w:val="normaltextrun"/>
          <w:rFonts w:ascii="Verdana" w:hAnsi="Verdana" w:cs="Calibri"/>
          <w:color w:val="000000"/>
          <w:position w:val="1"/>
          <w:shd w:val="clear" w:color="auto" w:fill="FFFFFF"/>
          <w:lang w:val="es-CO"/>
        </w:rPr>
        <w:t>Análisis de las necesidades de personal</w:t>
      </w:r>
      <w:bookmarkEnd w:id="10"/>
    </w:p>
    <w:p w14:paraId="1D0E8522" w14:textId="77777777" w:rsidR="005F73AC" w:rsidRPr="00FF3E81" w:rsidRDefault="005F73AC" w:rsidP="0014698A">
      <w:pPr>
        <w:rPr>
          <w:lang w:val="es-CO"/>
        </w:rPr>
      </w:pPr>
    </w:p>
    <w:p w14:paraId="09E40DC0" w14:textId="77777777" w:rsidR="00E90664" w:rsidRPr="00FF3E81" w:rsidRDefault="00E90664" w:rsidP="00E90664">
      <w:pPr>
        <w:adjustRightInd w:val="0"/>
        <w:jc w:val="both"/>
        <w:rPr>
          <w:lang w:val="es-CO"/>
        </w:rPr>
      </w:pPr>
      <w:r w:rsidRPr="00FF3E81">
        <w:rPr>
          <w:lang w:val="es-CO"/>
        </w:rPr>
        <w:t xml:space="preserve">En esta etapa se debe realizar un estudio sobre la disponibilidad interna de personal, para lo cual es fundamental que el MinCIT cuenta con información consolidada, organizada y, en lo posible sistematizada de manera que cuenten con un panorama claro sobre la oferta interna del talento humano y del </w:t>
      </w:r>
      <w:r w:rsidRPr="00FF3E81">
        <w:rPr>
          <w:b/>
          <w:i/>
          <w:lang w:val="es-CO"/>
        </w:rPr>
        <w:t>aprovechamiento / optimización</w:t>
      </w:r>
      <w:r w:rsidRPr="00FF3E81">
        <w:rPr>
          <w:lang w:val="es-CO"/>
        </w:rPr>
        <w:t xml:space="preserve"> que se está haciendo del mismo.</w:t>
      </w:r>
    </w:p>
    <w:p w14:paraId="0CF03F44" w14:textId="77777777" w:rsidR="00E90664" w:rsidRPr="00FF3E81" w:rsidRDefault="00E90664" w:rsidP="00E90664">
      <w:pPr>
        <w:adjustRightInd w:val="0"/>
        <w:jc w:val="both"/>
        <w:rPr>
          <w:lang w:val="es-CO"/>
        </w:rPr>
      </w:pPr>
    </w:p>
    <w:p w14:paraId="77B7D63D" w14:textId="77777777" w:rsidR="00E90664" w:rsidRPr="00FF3E81" w:rsidRDefault="00E90664" w:rsidP="00E90664">
      <w:pPr>
        <w:adjustRightInd w:val="0"/>
        <w:jc w:val="both"/>
        <w:rPr>
          <w:lang w:val="es-CO"/>
        </w:rPr>
      </w:pPr>
      <w:r w:rsidRPr="00FF3E81">
        <w:rPr>
          <w:bCs/>
          <w:lang w:val="es-CO"/>
        </w:rPr>
        <w:t xml:space="preserve"> Lo anterior, se realizará con la</w:t>
      </w:r>
      <w:r w:rsidRPr="00FF3E81">
        <w:rPr>
          <w:b/>
          <w:bCs/>
          <w:lang w:val="es-CO"/>
        </w:rPr>
        <w:t xml:space="preserve"> </w:t>
      </w:r>
      <w:r w:rsidRPr="00FF3E81">
        <w:rPr>
          <w:b/>
          <w:bCs/>
          <w:i/>
          <w:lang w:val="es-CO"/>
        </w:rPr>
        <w:t xml:space="preserve">Herramienta Talento Humano en </w:t>
      </w:r>
      <w:proofErr w:type="spellStart"/>
      <w:r w:rsidRPr="00FF3E81">
        <w:rPr>
          <w:b/>
          <w:bCs/>
          <w:i/>
          <w:lang w:val="es-CO"/>
        </w:rPr>
        <w:t>Linea</w:t>
      </w:r>
      <w:proofErr w:type="spellEnd"/>
      <w:r w:rsidRPr="00FF3E81">
        <w:rPr>
          <w:b/>
          <w:bCs/>
          <w:i/>
          <w:lang w:val="es-CO"/>
        </w:rPr>
        <w:t xml:space="preserve">, </w:t>
      </w:r>
      <w:r w:rsidRPr="00FF3E81">
        <w:rPr>
          <w:lang w:val="es-CO"/>
        </w:rPr>
        <w:t>a través de ella se puso en marcha una estrategia de actualización de información del personal de planta, con el fin de contar con información veraz en cuanto a datos personales e información y caracterización de los empleos.</w:t>
      </w:r>
    </w:p>
    <w:p w14:paraId="62A2C763" w14:textId="77777777" w:rsidR="00E90664" w:rsidRPr="00FF3E81" w:rsidRDefault="00E90664" w:rsidP="00E90664">
      <w:pPr>
        <w:adjustRightInd w:val="0"/>
        <w:jc w:val="both"/>
        <w:rPr>
          <w:lang w:val="es-CO"/>
        </w:rPr>
      </w:pPr>
    </w:p>
    <w:p w14:paraId="19C80A18" w14:textId="52A332FC" w:rsidR="00E90664" w:rsidRPr="00FF3E81" w:rsidRDefault="00E90664" w:rsidP="00E90664">
      <w:pPr>
        <w:adjustRightInd w:val="0"/>
        <w:jc w:val="both"/>
        <w:rPr>
          <w:lang w:val="es-CO"/>
        </w:rPr>
      </w:pPr>
      <w:r w:rsidRPr="00FF3E81">
        <w:rPr>
          <w:lang w:val="es-CO"/>
        </w:rPr>
        <w:t xml:space="preserve">A </w:t>
      </w:r>
      <w:r w:rsidR="00A70E2E" w:rsidRPr="00FF3E81">
        <w:rPr>
          <w:lang w:val="es-CO"/>
        </w:rPr>
        <w:t>continuación,</w:t>
      </w:r>
      <w:r w:rsidRPr="00FF3E81">
        <w:rPr>
          <w:lang w:val="es-CO"/>
        </w:rPr>
        <w:t xml:space="preserve"> se relacionan las categorías de información con sus correspondientes variables para caracterizar al personal administrativo y asistencial, determinar el estado actual del Talento Humano y definir las diferentes alternativas para satisfacer necesidades cuantitativas y cualitativas, a saber:</w:t>
      </w:r>
    </w:p>
    <w:p w14:paraId="2A37E821" w14:textId="77777777" w:rsidR="00E90664" w:rsidRPr="00FF3E81" w:rsidRDefault="00E90664" w:rsidP="00E90664">
      <w:pPr>
        <w:adjustRightInd w:val="0"/>
        <w:jc w:val="both"/>
        <w:rPr>
          <w:lang w:val="es-CO"/>
        </w:rPr>
      </w:pPr>
    </w:p>
    <w:p w14:paraId="3DD0F050" w14:textId="77777777" w:rsidR="00E90664" w:rsidRPr="00FF3E81" w:rsidRDefault="00E90664" w:rsidP="007604A3">
      <w:pPr>
        <w:widowControl/>
        <w:numPr>
          <w:ilvl w:val="0"/>
          <w:numId w:val="6"/>
        </w:numPr>
        <w:adjustRightInd w:val="0"/>
        <w:jc w:val="both"/>
        <w:rPr>
          <w:b/>
          <w:lang w:val="es-CO"/>
        </w:rPr>
      </w:pPr>
      <w:r w:rsidRPr="00FF3E81">
        <w:rPr>
          <w:b/>
          <w:lang w:val="es-CO"/>
        </w:rPr>
        <w:lastRenderedPageBreak/>
        <w:t>Datos por servidor:</w:t>
      </w:r>
    </w:p>
    <w:p w14:paraId="139FFAFE" w14:textId="77777777" w:rsidR="00E90664" w:rsidRPr="00FF3E81" w:rsidRDefault="00E90664" w:rsidP="007604A3">
      <w:pPr>
        <w:widowControl/>
        <w:numPr>
          <w:ilvl w:val="0"/>
          <w:numId w:val="7"/>
        </w:numPr>
        <w:adjustRightInd w:val="0"/>
        <w:jc w:val="both"/>
        <w:rPr>
          <w:lang w:val="es-CO"/>
        </w:rPr>
      </w:pPr>
      <w:r w:rsidRPr="00FF3E81">
        <w:rPr>
          <w:lang w:val="es-CO"/>
        </w:rPr>
        <w:t>Nivel alcanzado de educación formal</w:t>
      </w:r>
    </w:p>
    <w:p w14:paraId="7B6C9226" w14:textId="77777777" w:rsidR="00E90664" w:rsidRPr="00FF3E81" w:rsidRDefault="00E90664" w:rsidP="007604A3">
      <w:pPr>
        <w:widowControl/>
        <w:numPr>
          <w:ilvl w:val="0"/>
          <w:numId w:val="7"/>
        </w:numPr>
        <w:adjustRightInd w:val="0"/>
        <w:jc w:val="both"/>
        <w:rPr>
          <w:lang w:val="es-CO"/>
        </w:rPr>
      </w:pPr>
      <w:r w:rsidRPr="00FF3E81">
        <w:rPr>
          <w:lang w:val="es-CO"/>
        </w:rPr>
        <w:t>Resumen de capacitaciones de carácter informal y no formal (relacionada con el tipo de actividades propias de la organización)</w:t>
      </w:r>
    </w:p>
    <w:p w14:paraId="0F2FBEA2" w14:textId="77777777" w:rsidR="00E90664" w:rsidRPr="00FF3E81" w:rsidRDefault="00E90664" w:rsidP="007604A3">
      <w:pPr>
        <w:widowControl/>
        <w:numPr>
          <w:ilvl w:val="0"/>
          <w:numId w:val="7"/>
        </w:numPr>
        <w:adjustRightInd w:val="0"/>
        <w:jc w:val="both"/>
        <w:rPr>
          <w:lang w:val="es-CO"/>
        </w:rPr>
      </w:pPr>
      <w:r w:rsidRPr="00FF3E81">
        <w:rPr>
          <w:lang w:val="es-CO"/>
        </w:rPr>
        <w:t>Tiempo de servicio en la entidad y en otras entidades</w:t>
      </w:r>
    </w:p>
    <w:p w14:paraId="35B10606" w14:textId="77777777" w:rsidR="00E90664" w:rsidRPr="00FF3E81" w:rsidRDefault="00E90664" w:rsidP="007604A3">
      <w:pPr>
        <w:widowControl/>
        <w:numPr>
          <w:ilvl w:val="0"/>
          <w:numId w:val="7"/>
        </w:numPr>
        <w:adjustRightInd w:val="0"/>
        <w:jc w:val="both"/>
        <w:rPr>
          <w:lang w:val="es-CO"/>
        </w:rPr>
      </w:pPr>
      <w:r w:rsidRPr="00FF3E81">
        <w:rPr>
          <w:lang w:val="es-CO"/>
        </w:rPr>
        <w:t>Conocimientos</w:t>
      </w:r>
    </w:p>
    <w:p w14:paraId="6340DE5B" w14:textId="77777777" w:rsidR="00E90664" w:rsidRPr="00FF3E81" w:rsidRDefault="00E90664" w:rsidP="007604A3">
      <w:pPr>
        <w:widowControl/>
        <w:numPr>
          <w:ilvl w:val="0"/>
          <w:numId w:val="7"/>
        </w:numPr>
        <w:adjustRightInd w:val="0"/>
        <w:jc w:val="both"/>
        <w:rPr>
          <w:lang w:val="es-CO"/>
        </w:rPr>
      </w:pPr>
      <w:r w:rsidRPr="00FF3E81">
        <w:rPr>
          <w:lang w:val="es-CO"/>
        </w:rPr>
        <w:t>Habilidades</w:t>
      </w:r>
    </w:p>
    <w:p w14:paraId="4A9F4284" w14:textId="77777777" w:rsidR="00E90664" w:rsidRPr="00FF3E81" w:rsidRDefault="00E90664" w:rsidP="007604A3">
      <w:pPr>
        <w:widowControl/>
        <w:numPr>
          <w:ilvl w:val="0"/>
          <w:numId w:val="7"/>
        </w:numPr>
        <w:adjustRightInd w:val="0"/>
        <w:jc w:val="both"/>
        <w:rPr>
          <w:lang w:val="es-CO"/>
        </w:rPr>
      </w:pPr>
      <w:r w:rsidRPr="00FF3E81">
        <w:rPr>
          <w:lang w:val="es-CO"/>
        </w:rPr>
        <w:t>Edad</w:t>
      </w:r>
    </w:p>
    <w:p w14:paraId="5AC7ACA6" w14:textId="77777777" w:rsidR="00E90664" w:rsidRPr="00FF3E81" w:rsidRDefault="00E90664" w:rsidP="007604A3">
      <w:pPr>
        <w:widowControl/>
        <w:numPr>
          <w:ilvl w:val="0"/>
          <w:numId w:val="7"/>
        </w:numPr>
        <w:adjustRightInd w:val="0"/>
        <w:jc w:val="both"/>
        <w:rPr>
          <w:lang w:val="es-CO"/>
        </w:rPr>
      </w:pPr>
      <w:r w:rsidRPr="00FF3E81">
        <w:rPr>
          <w:lang w:val="es-CO"/>
        </w:rPr>
        <w:t>Género</w:t>
      </w:r>
    </w:p>
    <w:p w14:paraId="39374F52" w14:textId="77777777" w:rsidR="00E90664" w:rsidRPr="00FF3E81" w:rsidRDefault="00E90664" w:rsidP="00E90664">
      <w:pPr>
        <w:adjustRightInd w:val="0"/>
        <w:jc w:val="both"/>
        <w:rPr>
          <w:lang w:val="es-CO"/>
        </w:rPr>
      </w:pPr>
    </w:p>
    <w:p w14:paraId="19EACFAA" w14:textId="77777777" w:rsidR="00E90664" w:rsidRPr="00FF3E81" w:rsidRDefault="00E90664" w:rsidP="007604A3">
      <w:pPr>
        <w:widowControl/>
        <w:numPr>
          <w:ilvl w:val="0"/>
          <w:numId w:val="6"/>
        </w:numPr>
        <w:adjustRightInd w:val="0"/>
        <w:jc w:val="both"/>
        <w:rPr>
          <w:b/>
          <w:lang w:val="es-CO"/>
        </w:rPr>
      </w:pPr>
      <w:r w:rsidRPr="00FF3E81">
        <w:rPr>
          <w:b/>
          <w:lang w:val="es-CO"/>
        </w:rPr>
        <w:t>Perfil de cada empleo:</w:t>
      </w:r>
    </w:p>
    <w:p w14:paraId="602D5C30" w14:textId="77777777" w:rsidR="00E90664" w:rsidRPr="00FF3E81" w:rsidRDefault="00E90664" w:rsidP="007604A3">
      <w:pPr>
        <w:widowControl/>
        <w:numPr>
          <w:ilvl w:val="0"/>
          <w:numId w:val="8"/>
        </w:numPr>
        <w:adjustRightInd w:val="0"/>
        <w:jc w:val="both"/>
        <w:rPr>
          <w:b/>
          <w:lang w:val="es-CO"/>
        </w:rPr>
      </w:pPr>
      <w:r w:rsidRPr="00FF3E81">
        <w:rPr>
          <w:lang w:val="es-CO"/>
        </w:rPr>
        <w:t>Requisitos</w:t>
      </w:r>
    </w:p>
    <w:p w14:paraId="47367674" w14:textId="77777777" w:rsidR="00E90664" w:rsidRPr="00FF3E81" w:rsidRDefault="00E90664" w:rsidP="007604A3">
      <w:pPr>
        <w:widowControl/>
        <w:numPr>
          <w:ilvl w:val="0"/>
          <w:numId w:val="8"/>
        </w:numPr>
        <w:adjustRightInd w:val="0"/>
        <w:jc w:val="both"/>
        <w:rPr>
          <w:b/>
          <w:lang w:val="es-CO"/>
        </w:rPr>
      </w:pPr>
      <w:r w:rsidRPr="00FF3E81">
        <w:rPr>
          <w:lang w:val="es-CO"/>
        </w:rPr>
        <w:t>Funciones</w:t>
      </w:r>
    </w:p>
    <w:p w14:paraId="0F6B11E4" w14:textId="77777777" w:rsidR="00E90664" w:rsidRPr="00FF3E81" w:rsidRDefault="00E90664" w:rsidP="007604A3">
      <w:pPr>
        <w:widowControl/>
        <w:numPr>
          <w:ilvl w:val="0"/>
          <w:numId w:val="8"/>
        </w:numPr>
        <w:adjustRightInd w:val="0"/>
        <w:jc w:val="both"/>
        <w:rPr>
          <w:lang w:val="es-CO"/>
        </w:rPr>
      </w:pPr>
      <w:r w:rsidRPr="00FF3E81">
        <w:rPr>
          <w:lang w:val="es-CO"/>
        </w:rPr>
        <w:t>Conocimientos, habilidades y demás competencias requeridas para su desempeño</w:t>
      </w:r>
    </w:p>
    <w:p w14:paraId="199A11D3" w14:textId="77777777" w:rsidR="00E90664" w:rsidRPr="00FF3E81" w:rsidRDefault="00E90664" w:rsidP="00E90664">
      <w:pPr>
        <w:adjustRightInd w:val="0"/>
        <w:jc w:val="both"/>
        <w:rPr>
          <w:lang w:val="es-CO"/>
        </w:rPr>
      </w:pPr>
    </w:p>
    <w:p w14:paraId="46AA95C2" w14:textId="77777777" w:rsidR="00E90664" w:rsidRPr="00FF3E81" w:rsidRDefault="00E90664" w:rsidP="007604A3">
      <w:pPr>
        <w:widowControl/>
        <w:numPr>
          <w:ilvl w:val="0"/>
          <w:numId w:val="6"/>
        </w:numPr>
        <w:adjustRightInd w:val="0"/>
        <w:jc w:val="both"/>
        <w:rPr>
          <w:b/>
          <w:lang w:val="es-CO"/>
        </w:rPr>
      </w:pPr>
      <w:r w:rsidRPr="00FF3E81">
        <w:rPr>
          <w:b/>
          <w:lang w:val="es-CO"/>
        </w:rPr>
        <w:t>Estadísticas:</w:t>
      </w:r>
    </w:p>
    <w:p w14:paraId="193FFF9B" w14:textId="77777777" w:rsidR="00E90664" w:rsidRPr="00FF3E81" w:rsidRDefault="00E90664" w:rsidP="007604A3">
      <w:pPr>
        <w:widowControl/>
        <w:numPr>
          <w:ilvl w:val="0"/>
          <w:numId w:val="9"/>
        </w:numPr>
        <w:adjustRightInd w:val="0"/>
        <w:jc w:val="both"/>
        <w:rPr>
          <w:lang w:val="es-CO"/>
        </w:rPr>
      </w:pPr>
      <w:r w:rsidRPr="00FF3E81">
        <w:rPr>
          <w:lang w:val="es-CO"/>
        </w:rPr>
        <w:t>Distribución de cargos por dependencias o planes y proyectos del Ministerio</w:t>
      </w:r>
    </w:p>
    <w:p w14:paraId="473DA5C4" w14:textId="77777777" w:rsidR="00E90664" w:rsidRPr="00FF3E81" w:rsidRDefault="00E90664" w:rsidP="007604A3">
      <w:pPr>
        <w:widowControl/>
        <w:numPr>
          <w:ilvl w:val="0"/>
          <w:numId w:val="9"/>
        </w:numPr>
        <w:adjustRightInd w:val="0"/>
        <w:jc w:val="both"/>
        <w:rPr>
          <w:lang w:val="es-CO"/>
        </w:rPr>
      </w:pPr>
      <w:r w:rsidRPr="00FF3E81">
        <w:rPr>
          <w:lang w:val="es-CO"/>
        </w:rPr>
        <w:t>Número de empleos por niveles jerárquicos y por su naturaleza.</w:t>
      </w:r>
    </w:p>
    <w:p w14:paraId="230D1C7B" w14:textId="77777777" w:rsidR="00E90664" w:rsidRPr="00FF3E81" w:rsidRDefault="00E90664" w:rsidP="007604A3">
      <w:pPr>
        <w:widowControl/>
        <w:numPr>
          <w:ilvl w:val="0"/>
          <w:numId w:val="9"/>
        </w:numPr>
        <w:adjustRightInd w:val="0"/>
        <w:jc w:val="both"/>
        <w:rPr>
          <w:lang w:val="es-CO"/>
        </w:rPr>
      </w:pPr>
      <w:r w:rsidRPr="00FF3E81">
        <w:rPr>
          <w:lang w:val="es-CO"/>
        </w:rPr>
        <w:t>Rotación de personal (relación entre ingresos y retiros).</w:t>
      </w:r>
    </w:p>
    <w:p w14:paraId="490A7113" w14:textId="77777777" w:rsidR="00E90664" w:rsidRPr="00FF3E81" w:rsidRDefault="00E90664" w:rsidP="007604A3">
      <w:pPr>
        <w:widowControl/>
        <w:numPr>
          <w:ilvl w:val="0"/>
          <w:numId w:val="9"/>
        </w:numPr>
        <w:adjustRightInd w:val="0"/>
        <w:jc w:val="both"/>
        <w:rPr>
          <w:lang w:val="es-CO"/>
        </w:rPr>
      </w:pPr>
      <w:r w:rsidRPr="00FF3E81">
        <w:rPr>
          <w:lang w:val="es-CO"/>
        </w:rPr>
        <w:t>Movilidad del personal (encargos, comisiones de servicio, de estudio, reubicaciones y estado actual de situaciones administrativas)</w:t>
      </w:r>
    </w:p>
    <w:p w14:paraId="30A0D04D" w14:textId="77777777" w:rsidR="00E90664" w:rsidRPr="00FF3E81" w:rsidRDefault="00E90664" w:rsidP="007604A3">
      <w:pPr>
        <w:widowControl/>
        <w:numPr>
          <w:ilvl w:val="0"/>
          <w:numId w:val="9"/>
        </w:numPr>
        <w:adjustRightInd w:val="0"/>
        <w:jc w:val="both"/>
        <w:rPr>
          <w:lang w:val="es-CO"/>
        </w:rPr>
      </w:pPr>
      <w:r w:rsidRPr="00FF3E81">
        <w:rPr>
          <w:lang w:val="es-CO"/>
        </w:rPr>
        <w:t>Ausentismo (enfermedad, licencias, permisos, etc.).</w:t>
      </w:r>
    </w:p>
    <w:p w14:paraId="2463F11E" w14:textId="77777777" w:rsidR="00E90664" w:rsidRPr="00FF3E81" w:rsidRDefault="00E90664" w:rsidP="007604A3">
      <w:pPr>
        <w:widowControl/>
        <w:numPr>
          <w:ilvl w:val="0"/>
          <w:numId w:val="9"/>
        </w:numPr>
        <w:adjustRightInd w:val="0"/>
        <w:jc w:val="both"/>
        <w:rPr>
          <w:lang w:val="es-CO"/>
        </w:rPr>
      </w:pPr>
      <w:r w:rsidRPr="00FF3E81">
        <w:rPr>
          <w:lang w:val="es-CO"/>
        </w:rPr>
        <w:t>Empleados próximos a pensionarse.</w:t>
      </w:r>
    </w:p>
    <w:p w14:paraId="2925C8E4" w14:textId="77777777" w:rsidR="00E90664" w:rsidRPr="00FF3E81" w:rsidRDefault="00E90664" w:rsidP="007604A3">
      <w:pPr>
        <w:widowControl/>
        <w:numPr>
          <w:ilvl w:val="0"/>
          <w:numId w:val="9"/>
        </w:numPr>
        <w:adjustRightInd w:val="0"/>
        <w:jc w:val="both"/>
        <w:rPr>
          <w:lang w:val="es-CO"/>
        </w:rPr>
      </w:pPr>
      <w:r w:rsidRPr="00FF3E81">
        <w:rPr>
          <w:lang w:val="es-CO"/>
        </w:rPr>
        <w:t>Vacantes temporales</w:t>
      </w:r>
    </w:p>
    <w:p w14:paraId="2998A720" w14:textId="77777777" w:rsidR="00E90664" w:rsidRPr="00FF3E81" w:rsidRDefault="00E90664" w:rsidP="007604A3">
      <w:pPr>
        <w:widowControl/>
        <w:numPr>
          <w:ilvl w:val="0"/>
          <w:numId w:val="9"/>
        </w:numPr>
        <w:adjustRightInd w:val="0"/>
        <w:jc w:val="both"/>
        <w:rPr>
          <w:lang w:val="es-CO"/>
        </w:rPr>
      </w:pPr>
      <w:r w:rsidRPr="00FF3E81">
        <w:rPr>
          <w:lang w:val="es-CO"/>
        </w:rPr>
        <w:t>Composición de la planta de personal por rangos de edad y por género.</w:t>
      </w:r>
    </w:p>
    <w:p w14:paraId="6050375D" w14:textId="77777777" w:rsidR="00E90664" w:rsidRPr="00FF3E81" w:rsidRDefault="00E90664" w:rsidP="007604A3">
      <w:pPr>
        <w:widowControl/>
        <w:numPr>
          <w:ilvl w:val="0"/>
          <w:numId w:val="9"/>
        </w:numPr>
        <w:adjustRightInd w:val="0"/>
        <w:jc w:val="both"/>
        <w:rPr>
          <w:lang w:val="es-CO"/>
        </w:rPr>
      </w:pPr>
      <w:r w:rsidRPr="00FF3E81">
        <w:rPr>
          <w:lang w:val="es-CO"/>
        </w:rPr>
        <w:t>Distribución de cargas de trabajo por dependencia.</w:t>
      </w:r>
    </w:p>
    <w:p w14:paraId="0068C23B" w14:textId="77777777" w:rsidR="00E90664" w:rsidRPr="00FF3E81" w:rsidRDefault="00E90664" w:rsidP="00E90664">
      <w:pPr>
        <w:adjustRightInd w:val="0"/>
        <w:jc w:val="both"/>
        <w:rPr>
          <w:lang w:val="es-CO"/>
        </w:rPr>
      </w:pPr>
    </w:p>
    <w:p w14:paraId="4DF003EF" w14:textId="77777777" w:rsidR="00E90664" w:rsidRPr="00FF3E81" w:rsidRDefault="00E90664" w:rsidP="00E90664">
      <w:pPr>
        <w:adjustRightInd w:val="0"/>
        <w:ind w:left="332"/>
        <w:jc w:val="both"/>
        <w:rPr>
          <w:b/>
          <w:lang w:val="es-CO"/>
        </w:rPr>
      </w:pPr>
      <w:r w:rsidRPr="00FF3E81">
        <w:rPr>
          <w:b/>
          <w:lang w:val="es-CO"/>
        </w:rPr>
        <w:t>D. Proyección sobre futuros movimientos</w:t>
      </w:r>
    </w:p>
    <w:p w14:paraId="0BD3D201" w14:textId="77777777" w:rsidR="00E90664" w:rsidRPr="00FF3E81" w:rsidRDefault="00E90664" w:rsidP="007604A3">
      <w:pPr>
        <w:widowControl/>
        <w:numPr>
          <w:ilvl w:val="0"/>
          <w:numId w:val="10"/>
        </w:numPr>
        <w:adjustRightInd w:val="0"/>
        <w:jc w:val="both"/>
        <w:rPr>
          <w:lang w:val="es-CO"/>
        </w:rPr>
      </w:pPr>
      <w:r w:rsidRPr="00FF3E81">
        <w:rPr>
          <w:lang w:val="es-CO"/>
        </w:rPr>
        <w:t>Funcionarios que, dado sus conocimientos y habilidades, potencialmente puedan ser reubicados en otras dependencias, encargarse en otro empleo o se les pueda comisionar para desempeñar cargos de libre nombramiento y remoción.</w:t>
      </w:r>
    </w:p>
    <w:p w14:paraId="582C1A9F" w14:textId="77777777" w:rsidR="00E90664" w:rsidRPr="00FF3E81" w:rsidRDefault="00E90664" w:rsidP="00E90664">
      <w:pPr>
        <w:adjustRightInd w:val="0"/>
        <w:jc w:val="both"/>
        <w:rPr>
          <w:lang w:val="es-CO"/>
        </w:rPr>
      </w:pPr>
    </w:p>
    <w:p w14:paraId="2F0630B0" w14:textId="77777777" w:rsidR="00E90664" w:rsidRPr="00FF3E81" w:rsidRDefault="00E90664" w:rsidP="00E90664">
      <w:pPr>
        <w:adjustRightInd w:val="0"/>
        <w:ind w:left="332"/>
        <w:jc w:val="both"/>
        <w:rPr>
          <w:b/>
          <w:lang w:val="es-CO"/>
        </w:rPr>
      </w:pPr>
      <w:r w:rsidRPr="00FF3E81">
        <w:rPr>
          <w:b/>
          <w:lang w:val="es-CO"/>
        </w:rPr>
        <w:t>E. Análisis</w:t>
      </w:r>
    </w:p>
    <w:p w14:paraId="1B868B22" w14:textId="77777777" w:rsidR="00E90664" w:rsidRPr="00FF3E81" w:rsidRDefault="00E90664" w:rsidP="007604A3">
      <w:pPr>
        <w:widowControl/>
        <w:numPr>
          <w:ilvl w:val="0"/>
          <w:numId w:val="10"/>
        </w:numPr>
        <w:adjustRightInd w:val="0"/>
        <w:jc w:val="both"/>
        <w:rPr>
          <w:lang w:val="es-CO"/>
        </w:rPr>
      </w:pPr>
      <w:r w:rsidRPr="00FF3E81">
        <w:rPr>
          <w:lang w:val="es-CO"/>
        </w:rPr>
        <w:t>Comportamiento de la evaluación del desempeño - Impactos de los programas de selección, capacitación y bienestar.</w:t>
      </w:r>
    </w:p>
    <w:p w14:paraId="13945DDD" w14:textId="77777777" w:rsidR="00E90664" w:rsidRDefault="00E90664" w:rsidP="00E90664">
      <w:pPr>
        <w:adjustRightInd w:val="0"/>
        <w:jc w:val="both"/>
        <w:rPr>
          <w:lang w:val="es-CO"/>
        </w:rPr>
      </w:pPr>
    </w:p>
    <w:p w14:paraId="3DE197D7" w14:textId="77777777" w:rsidR="00E90664" w:rsidRPr="00FF3E81" w:rsidRDefault="00E90664" w:rsidP="00E90664">
      <w:pPr>
        <w:adjustRightInd w:val="0"/>
        <w:ind w:left="332"/>
        <w:jc w:val="both"/>
        <w:rPr>
          <w:b/>
          <w:lang w:val="es-CO"/>
        </w:rPr>
      </w:pPr>
      <w:r w:rsidRPr="00FF3E81">
        <w:rPr>
          <w:b/>
          <w:lang w:val="es-CO"/>
        </w:rPr>
        <w:t>F. Comparativos</w:t>
      </w:r>
    </w:p>
    <w:p w14:paraId="128AE18F" w14:textId="77777777" w:rsidR="00E90664" w:rsidRPr="00FF3E81" w:rsidRDefault="00E90664" w:rsidP="007604A3">
      <w:pPr>
        <w:widowControl/>
        <w:numPr>
          <w:ilvl w:val="0"/>
          <w:numId w:val="11"/>
        </w:numPr>
        <w:adjustRightInd w:val="0"/>
        <w:jc w:val="both"/>
        <w:rPr>
          <w:lang w:val="es-CO"/>
        </w:rPr>
      </w:pPr>
      <w:r w:rsidRPr="00FF3E81">
        <w:rPr>
          <w:lang w:val="es-CO"/>
        </w:rPr>
        <w:t>Montos salariales y de horas extras frente a lo presupuestado.</w:t>
      </w:r>
    </w:p>
    <w:p w14:paraId="51163242" w14:textId="2C9457C5" w:rsidR="005F73AC" w:rsidRPr="00FF3E81" w:rsidRDefault="00E90664" w:rsidP="0014698A">
      <w:pPr>
        <w:widowControl/>
        <w:numPr>
          <w:ilvl w:val="0"/>
          <w:numId w:val="11"/>
        </w:numPr>
        <w:adjustRightInd w:val="0"/>
        <w:jc w:val="both"/>
        <w:rPr>
          <w:w w:val="105"/>
          <w:lang w:val="es-CO"/>
        </w:rPr>
      </w:pPr>
      <w:r w:rsidRPr="00FF3E81">
        <w:rPr>
          <w:lang w:val="es-CO"/>
        </w:rPr>
        <w:t>Cantidad real de empl</w:t>
      </w:r>
      <w:r w:rsidR="008674E4" w:rsidRPr="00FF3E81">
        <w:rPr>
          <w:lang w:val="es-CO"/>
        </w:rPr>
        <w:t>eados frente a la presupuestada</w:t>
      </w:r>
    </w:p>
    <w:p w14:paraId="6600EE00" w14:textId="706633A9" w:rsidR="00A37125" w:rsidRPr="00FF3E81" w:rsidRDefault="00E85B12" w:rsidP="000C5AA3">
      <w:pPr>
        <w:adjustRightInd w:val="0"/>
        <w:ind w:left="48"/>
        <w:jc w:val="both"/>
        <w:rPr>
          <w:color w:val="FF0000"/>
          <w:lang w:val="es-CO"/>
        </w:rPr>
      </w:pPr>
      <w:r w:rsidRPr="00FF3E81">
        <w:rPr>
          <w:rFonts w:cs="Arial"/>
          <w:lang w:val="es-CO"/>
        </w:rPr>
        <w:t> </w:t>
      </w:r>
    </w:p>
    <w:p w14:paraId="2BA534F7" w14:textId="373E1E82" w:rsidR="00A70E2E" w:rsidRDefault="00A70E2E" w:rsidP="001906DE">
      <w:pPr>
        <w:pStyle w:val="Ttulo2"/>
        <w:ind w:left="262"/>
        <w:rPr>
          <w:rFonts w:ascii="Verdana" w:hAnsi="Verdana"/>
          <w:w w:val="105"/>
          <w:lang w:val="es-CO"/>
        </w:rPr>
      </w:pPr>
      <w:bookmarkStart w:id="11" w:name="_Toc204337903"/>
    </w:p>
    <w:p w14:paraId="610A04D4" w14:textId="77777777" w:rsidR="00A70E2E" w:rsidRDefault="00A70E2E" w:rsidP="001906DE">
      <w:pPr>
        <w:pStyle w:val="Ttulo2"/>
        <w:ind w:left="262"/>
        <w:rPr>
          <w:rFonts w:ascii="Verdana" w:hAnsi="Verdana"/>
          <w:w w:val="105"/>
          <w:lang w:val="es-CO"/>
        </w:rPr>
      </w:pPr>
    </w:p>
    <w:p w14:paraId="6AB4D4E2" w14:textId="77777777" w:rsidR="00A70E2E" w:rsidRDefault="00A70E2E" w:rsidP="001906DE">
      <w:pPr>
        <w:pStyle w:val="Ttulo2"/>
        <w:ind w:left="262"/>
        <w:rPr>
          <w:rFonts w:ascii="Verdana" w:hAnsi="Verdana"/>
          <w:w w:val="105"/>
          <w:lang w:val="es-CO"/>
        </w:rPr>
      </w:pPr>
    </w:p>
    <w:p w14:paraId="1477B569" w14:textId="3657C708" w:rsidR="00E85B12" w:rsidRPr="00FF3E81" w:rsidRDefault="001906DE" w:rsidP="00A70E2E">
      <w:pPr>
        <w:pStyle w:val="Ttulo2"/>
        <w:ind w:left="262" w:hanging="262"/>
        <w:rPr>
          <w:rStyle w:val="normaltextrun"/>
          <w:rFonts w:ascii="Verdana" w:hAnsi="Verdana" w:cs="Calibri"/>
          <w:color w:val="000000"/>
          <w:position w:val="1"/>
          <w:bdr w:val="none" w:sz="0" w:space="0" w:color="auto" w:frame="1"/>
          <w:lang w:val="es-CO"/>
        </w:rPr>
      </w:pPr>
      <w:r w:rsidRPr="00FF3E81">
        <w:rPr>
          <w:rFonts w:ascii="Verdana" w:hAnsi="Verdana"/>
          <w:w w:val="105"/>
          <w:lang w:val="es-CO"/>
        </w:rPr>
        <w:lastRenderedPageBreak/>
        <w:t xml:space="preserve">Línea 2: </w:t>
      </w:r>
      <w:r w:rsidR="002015D8" w:rsidRPr="00FF3E81">
        <w:rPr>
          <w:rStyle w:val="normaltextrun"/>
          <w:rFonts w:ascii="Verdana" w:hAnsi="Verdana" w:cs="Calibri"/>
          <w:color w:val="000000"/>
          <w:position w:val="1"/>
          <w:bdr w:val="none" w:sz="0" w:space="0" w:color="auto" w:frame="1"/>
          <w:lang w:val="es-CO"/>
        </w:rPr>
        <w:t>Análisis de la disponibilidad de personal</w:t>
      </w:r>
      <w:bookmarkEnd w:id="11"/>
    </w:p>
    <w:p w14:paraId="6C1A447C" w14:textId="77777777" w:rsidR="000C5AA3" w:rsidRPr="00FF3E81" w:rsidRDefault="000C5AA3" w:rsidP="0014698A">
      <w:pPr>
        <w:rPr>
          <w:lang w:val="es-CO"/>
        </w:rPr>
      </w:pPr>
    </w:p>
    <w:p w14:paraId="68C87704" w14:textId="5103BD46" w:rsidR="00E90664" w:rsidRPr="00FF3E81" w:rsidRDefault="00E90664" w:rsidP="00E90664">
      <w:pPr>
        <w:widowControl/>
        <w:adjustRightInd w:val="0"/>
        <w:jc w:val="both"/>
        <w:rPr>
          <w:lang w:val="es-CO"/>
        </w:rPr>
      </w:pPr>
      <w:r w:rsidRPr="00FF3E81">
        <w:rPr>
          <w:lang w:val="es-CO"/>
        </w:rPr>
        <w:t>Desarrollo de las acciones orientadas a cubrir las necesidades identificadas encargo o comisión de servicios en un empleo de Libre Nombramiento y Remoción, además de los movimientos de traslado y reubicación de la planta global por necesidades del servicio</w:t>
      </w:r>
    </w:p>
    <w:p w14:paraId="22FE6DE9" w14:textId="77777777" w:rsidR="00E90664" w:rsidRPr="00FF3E81" w:rsidRDefault="00E90664" w:rsidP="00E90664">
      <w:pPr>
        <w:widowControl/>
        <w:adjustRightInd w:val="0"/>
        <w:jc w:val="both"/>
        <w:rPr>
          <w:lang w:val="es-CO"/>
        </w:rPr>
      </w:pPr>
    </w:p>
    <w:p w14:paraId="0B5954F6" w14:textId="6EF55E09" w:rsidR="00E90664" w:rsidRPr="00FF3E81" w:rsidRDefault="00E90664" w:rsidP="00E90664">
      <w:pPr>
        <w:widowControl/>
        <w:adjustRightInd w:val="0"/>
        <w:jc w:val="both"/>
        <w:rPr>
          <w:b/>
          <w:lang w:val="es-CO"/>
        </w:rPr>
      </w:pPr>
      <w:r w:rsidRPr="00FF3E81">
        <w:rPr>
          <w:b/>
          <w:lang w:val="es-CO"/>
        </w:rPr>
        <w:t xml:space="preserve">Retomar el </w:t>
      </w:r>
      <w:r w:rsidR="00745E86" w:rsidRPr="00FF3E81">
        <w:rPr>
          <w:b/>
          <w:lang w:val="es-CO"/>
        </w:rPr>
        <w:t xml:space="preserve">para la formalización del empleo público: </w:t>
      </w:r>
      <w:r w:rsidRPr="00FF3E81">
        <w:rPr>
          <w:b/>
          <w:lang w:val="es-CO"/>
        </w:rPr>
        <w:t>– Fase implementación</w:t>
      </w:r>
      <w:r w:rsidRPr="00FF3E81">
        <w:rPr>
          <w:rFonts w:ascii="Arial" w:hAnsi="Arial" w:cs="Arial"/>
          <w:b/>
          <w:lang w:val="es-CO"/>
        </w:rPr>
        <w:t>​</w:t>
      </w:r>
    </w:p>
    <w:p w14:paraId="7D1D1883" w14:textId="77777777" w:rsidR="00E90664" w:rsidRPr="00FF3E81" w:rsidRDefault="00E90664" w:rsidP="00E90664">
      <w:pPr>
        <w:widowControl/>
        <w:adjustRightInd w:val="0"/>
        <w:jc w:val="both"/>
        <w:rPr>
          <w:lang w:val="es-CO"/>
        </w:rPr>
      </w:pPr>
      <w:r w:rsidRPr="00FF3E81">
        <w:rPr>
          <w:rFonts w:ascii="Arial" w:hAnsi="Arial" w:cs="Arial"/>
          <w:lang w:val="es-CO"/>
        </w:rPr>
        <w:t>​</w:t>
      </w:r>
    </w:p>
    <w:p w14:paraId="5E62660A" w14:textId="77777777" w:rsidR="00745E86" w:rsidRPr="00FF3E81" w:rsidRDefault="00745E86" w:rsidP="00745E86">
      <w:pPr>
        <w:widowControl/>
        <w:adjustRightInd w:val="0"/>
        <w:jc w:val="both"/>
        <w:rPr>
          <w:lang w:val="es-CO"/>
        </w:rPr>
      </w:pPr>
      <w:r w:rsidRPr="00FF3E81">
        <w:rPr>
          <w:lang w:val="es-CO"/>
        </w:rPr>
        <w:t xml:space="preserve">Los actuales enfoques de la gestión y gerencia pública, demandan nuevos enfoques para adoptar un modelo de operación que responda a las necesidades vigentes, para una entidad que es cabeza de sector y líder de la formulación e implementación de las políticas públicas en materia de Comercio, Industria y Turismo, de manera que permita el desarrollo de los diferentes sectores de la sociedad colombiana, estos retos institucionales exigen una estructura fortalecida a través de un talento humano, idóneo y competente. </w:t>
      </w:r>
    </w:p>
    <w:p w14:paraId="6C65EFC1" w14:textId="77777777" w:rsidR="00745E86" w:rsidRPr="00FF3E81" w:rsidRDefault="00745E86" w:rsidP="00745E86">
      <w:pPr>
        <w:widowControl/>
        <w:adjustRightInd w:val="0"/>
        <w:jc w:val="both"/>
        <w:rPr>
          <w:lang w:val="es-CO"/>
        </w:rPr>
      </w:pPr>
    </w:p>
    <w:p w14:paraId="213580AE" w14:textId="69722D55" w:rsidR="00745E86" w:rsidRPr="00FF3E81" w:rsidRDefault="00745E86" w:rsidP="00745E86">
      <w:pPr>
        <w:widowControl/>
        <w:adjustRightInd w:val="0"/>
        <w:jc w:val="both"/>
        <w:rPr>
          <w:lang w:val="es-CO"/>
        </w:rPr>
      </w:pPr>
      <w:r w:rsidRPr="00FF3E81">
        <w:rPr>
          <w:lang w:val="es-CO"/>
        </w:rPr>
        <w:t xml:space="preserve">En consecuencia, para la vigencia 2024 y respondiendo a los lineamientos de la administración y a los requerimientos de la Circular Conjunta 100-011- de 2023 de la Presidencia de la República, se estableció que para el MINCIT es necesario efectuar un rediseño de su planta de personal de manera que sea posible alcanzar los objetivos institucionales, oportuna y eficientemente y armonizar su estructura con las demandas actuales del entorno socioeconómico del país, debido a que la estructura organizacional se estableció hace 20 años a través del Decreto 210 de 2003. </w:t>
      </w:r>
    </w:p>
    <w:p w14:paraId="5094EC65" w14:textId="77777777" w:rsidR="00745E86" w:rsidRPr="00FF3E81" w:rsidRDefault="00745E86" w:rsidP="00745E86">
      <w:pPr>
        <w:widowControl/>
        <w:adjustRightInd w:val="0"/>
        <w:jc w:val="both"/>
        <w:rPr>
          <w:lang w:val="es-CO"/>
        </w:rPr>
      </w:pPr>
    </w:p>
    <w:p w14:paraId="414DC866" w14:textId="5C41FA82" w:rsidR="00745E86" w:rsidRPr="00FF3E81" w:rsidRDefault="00745E86" w:rsidP="00745E86">
      <w:pPr>
        <w:widowControl/>
        <w:adjustRightInd w:val="0"/>
        <w:jc w:val="both"/>
        <w:rPr>
          <w:lang w:val="es-CO"/>
        </w:rPr>
      </w:pPr>
      <w:r w:rsidRPr="00FF3E81">
        <w:rPr>
          <w:lang w:val="es-CO"/>
        </w:rPr>
        <w:t xml:space="preserve">El Ministerio de Comercio, Industria y Turismo, para la </w:t>
      </w:r>
      <w:r w:rsidRPr="00FF3E81">
        <w:rPr>
          <w:b/>
          <w:lang w:val="es-CO"/>
        </w:rPr>
        <w:t>vigencia 2025</w:t>
      </w:r>
      <w:r w:rsidRPr="00FF3E81">
        <w:rPr>
          <w:lang w:val="es-CO"/>
        </w:rPr>
        <w:t xml:space="preserve"> continuará trabajando en el rediseño institucional como necesidad apremiante que permita la profesionalización de la planta, Formalización del Empleo de acuerdo con la política del Gobierno nacional, actualización de manuales de funciones, alineación por procesos, por destacar algunos de los aspectos de especial interés para incrementar las capacidades técnicas y de operación al interior de la institución que redunden en ejercicios fortalecidos de seguimiento y articulación con las entidades adscritas y los patrimonios autónomos, de manera que se alcancen los objetivos misionalmente encomendados.</w:t>
      </w:r>
    </w:p>
    <w:p w14:paraId="15CB3A92" w14:textId="77777777" w:rsidR="00E90664" w:rsidRPr="00FF3E81" w:rsidRDefault="00E90664" w:rsidP="00745E86">
      <w:pPr>
        <w:widowControl/>
        <w:adjustRightInd w:val="0"/>
        <w:jc w:val="both"/>
        <w:rPr>
          <w:lang w:val="es-CO"/>
        </w:rPr>
      </w:pPr>
    </w:p>
    <w:p w14:paraId="5123E46D" w14:textId="77777777" w:rsidR="00745E86" w:rsidRPr="00FF3E81" w:rsidRDefault="00745E86" w:rsidP="00745E86">
      <w:pPr>
        <w:widowControl/>
        <w:adjustRightInd w:val="0"/>
        <w:jc w:val="both"/>
        <w:rPr>
          <w:lang w:val="es-CO"/>
        </w:rPr>
      </w:pPr>
      <w:r w:rsidRPr="00FF3E81">
        <w:rPr>
          <w:lang w:val="es-CO"/>
        </w:rPr>
        <w:t xml:space="preserve">Teniendo como insumo el </w:t>
      </w:r>
      <w:r w:rsidRPr="00FF3E81">
        <w:rPr>
          <w:b/>
          <w:i/>
          <w:lang w:val="es-CO"/>
        </w:rPr>
        <w:t>estudio de rediseño institucional</w:t>
      </w:r>
      <w:r w:rsidRPr="00FF3E81">
        <w:rPr>
          <w:lang w:val="es-CO"/>
        </w:rPr>
        <w:t xml:space="preserve"> el cual atiende a las necesidades del ministerio y de la Nación, se planea cumplir los siguientes objetivos:  </w:t>
      </w:r>
      <w:r w:rsidRPr="00FF3E81">
        <w:rPr>
          <w:rFonts w:ascii="Arial" w:hAnsi="Arial" w:cs="Arial"/>
          <w:lang w:val="es-CO"/>
        </w:rPr>
        <w:t>​</w:t>
      </w:r>
    </w:p>
    <w:p w14:paraId="68FF0A07" w14:textId="77777777" w:rsidR="00745E86" w:rsidRPr="00FF3E81" w:rsidRDefault="00745E86" w:rsidP="00745E86">
      <w:pPr>
        <w:widowControl/>
        <w:adjustRightInd w:val="0"/>
        <w:jc w:val="both"/>
        <w:rPr>
          <w:lang w:val="es-CO"/>
        </w:rPr>
      </w:pPr>
      <w:r w:rsidRPr="00FF3E81">
        <w:rPr>
          <w:rFonts w:ascii="Arial" w:hAnsi="Arial" w:cs="Arial"/>
          <w:lang w:val="es-CO"/>
        </w:rPr>
        <w:t>​</w:t>
      </w:r>
    </w:p>
    <w:p w14:paraId="1B30A5FB" w14:textId="77777777" w:rsidR="00745E86" w:rsidRPr="00FF3E81" w:rsidRDefault="00745E86" w:rsidP="007604A3">
      <w:pPr>
        <w:pStyle w:val="Prrafodelista"/>
        <w:widowControl/>
        <w:numPr>
          <w:ilvl w:val="0"/>
          <w:numId w:val="14"/>
        </w:numPr>
        <w:adjustRightInd w:val="0"/>
        <w:rPr>
          <w:lang w:val="es-CO"/>
        </w:rPr>
      </w:pPr>
      <w:r w:rsidRPr="00FF3E81">
        <w:rPr>
          <w:lang w:val="es-CO"/>
        </w:rPr>
        <w:t xml:space="preserve">La actualización del modelo de operación por procesos. </w:t>
      </w:r>
      <w:r w:rsidRPr="00FF3E81">
        <w:rPr>
          <w:rFonts w:ascii="Arial" w:hAnsi="Arial" w:cs="Arial"/>
          <w:lang w:val="es-CO"/>
        </w:rPr>
        <w:t>​</w:t>
      </w:r>
    </w:p>
    <w:p w14:paraId="345C5631" w14:textId="77777777" w:rsidR="00745E86" w:rsidRPr="00FF3E81" w:rsidRDefault="00745E86" w:rsidP="007604A3">
      <w:pPr>
        <w:pStyle w:val="Prrafodelista"/>
        <w:widowControl/>
        <w:numPr>
          <w:ilvl w:val="0"/>
          <w:numId w:val="14"/>
        </w:numPr>
        <w:adjustRightInd w:val="0"/>
        <w:rPr>
          <w:lang w:val="es-CO"/>
        </w:rPr>
      </w:pPr>
      <w:r w:rsidRPr="00FF3E81">
        <w:rPr>
          <w:lang w:val="es-CO"/>
        </w:rPr>
        <w:t>La modificación de la estructura interna.</w:t>
      </w:r>
      <w:r w:rsidRPr="00FF3E81">
        <w:rPr>
          <w:rFonts w:ascii="Arial" w:hAnsi="Arial" w:cs="Arial"/>
          <w:lang w:val="es-CO"/>
        </w:rPr>
        <w:t>​</w:t>
      </w:r>
    </w:p>
    <w:p w14:paraId="55635EA1" w14:textId="77777777" w:rsidR="00745E86" w:rsidRPr="00FF3E81" w:rsidRDefault="00745E86" w:rsidP="007604A3">
      <w:pPr>
        <w:pStyle w:val="Prrafodelista"/>
        <w:widowControl/>
        <w:numPr>
          <w:ilvl w:val="0"/>
          <w:numId w:val="14"/>
        </w:numPr>
        <w:adjustRightInd w:val="0"/>
        <w:rPr>
          <w:lang w:val="es-CO"/>
        </w:rPr>
      </w:pPr>
      <w:r w:rsidRPr="00FF3E81">
        <w:rPr>
          <w:lang w:val="es-CO"/>
        </w:rPr>
        <w:t xml:space="preserve">La modificación de la planta de personal de la entidad. </w:t>
      </w:r>
      <w:r w:rsidRPr="00FF3E81">
        <w:rPr>
          <w:rFonts w:ascii="Arial" w:hAnsi="Arial" w:cs="Arial"/>
          <w:lang w:val="es-CO"/>
        </w:rPr>
        <w:t>​</w:t>
      </w:r>
    </w:p>
    <w:p w14:paraId="6032359B" w14:textId="1E4E76D4" w:rsidR="00745E86" w:rsidRPr="00FF3E81" w:rsidRDefault="00745E86" w:rsidP="007604A3">
      <w:pPr>
        <w:pStyle w:val="Prrafodelista"/>
        <w:widowControl/>
        <w:numPr>
          <w:ilvl w:val="0"/>
          <w:numId w:val="14"/>
        </w:numPr>
        <w:adjustRightInd w:val="0"/>
        <w:rPr>
          <w:lang w:val="es-CO"/>
        </w:rPr>
      </w:pPr>
      <w:r w:rsidRPr="00FF3E81">
        <w:rPr>
          <w:rFonts w:cs="Arial"/>
          <w:lang w:val="es-CO"/>
        </w:rPr>
        <w:t>La actualización de perfiles de los manuales de funciones y competencias laborales</w:t>
      </w:r>
    </w:p>
    <w:p w14:paraId="077FDDFC" w14:textId="5BB274EB" w:rsidR="009B7288" w:rsidRPr="00FF3E81" w:rsidRDefault="001906DE" w:rsidP="00A70E2E">
      <w:pPr>
        <w:pStyle w:val="Ttulo2"/>
        <w:ind w:left="262" w:hanging="262"/>
        <w:rPr>
          <w:rStyle w:val="normaltextrun"/>
          <w:rFonts w:ascii="Verdana" w:hAnsi="Verdana" w:cs="Calibri"/>
          <w:color w:val="000000"/>
          <w:position w:val="1"/>
          <w:bdr w:val="none" w:sz="0" w:space="0" w:color="auto" w:frame="1"/>
          <w:lang w:val="es-CO"/>
        </w:rPr>
      </w:pPr>
      <w:bookmarkStart w:id="12" w:name="_Toc204337904"/>
      <w:r w:rsidRPr="00FF3E81">
        <w:rPr>
          <w:rFonts w:ascii="Verdana" w:hAnsi="Verdana"/>
          <w:w w:val="105"/>
          <w:lang w:val="es-CO"/>
        </w:rPr>
        <w:lastRenderedPageBreak/>
        <w:t xml:space="preserve">Línea 3: </w:t>
      </w:r>
      <w:r w:rsidR="002015D8" w:rsidRPr="00FF3E81">
        <w:rPr>
          <w:rStyle w:val="normaltextrun"/>
          <w:rFonts w:ascii="Verdana" w:hAnsi="Verdana" w:cs="Calibri"/>
          <w:color w:val="000000"/>
          <w:position w:val="1"/>
          <w:bdr w:val="none" w:sz="0" w:space="0" w:color="auto" w:frame="1"/>
          <w:lang w:val="es-CO"/>
        </w:rPr>
        <w:t>Análisis y programación de medidas de cobertura</w:t>
      </w:r>
      <w:bookmarkEnd w:id="12"/>
    </w:p>
    <w:p w14:paraId="1D7971DF" w14:textId="77777777" w:rsidR="002015D8" w:rsidRPr="00FF3E81" w:rsidRDefault="002015D8" w:rsidP="0014698A">
      <w:pPr>
        <w:rPr>
          <w:lang w:val="es-CO"/>
        </w:rPr>
      </w:pPr>
    </w:p>
    <w:p w14:paraId="7801C4B2" w14:textId="77777777" w:rsidR="000C5AA3" w:rsidRPr="00FF3E81" w:rsidRDefault="000C5AA3" w:rsidP="000C5AA3">
      <w:pPr>
        <w:adjustRightInd w:val="0"/>
        <w:jc w:val="both"/>
        <w:rPr>
          <w:lang w:val="es-CO"/>
        </w:rPr>
      </w:pPr>
      <w:r w:rsidRPr="00FF3E81">
        <w:rPr>
          <w:lang w:val="es-CO"/>
        </w:rPr>
        <w:t>Identificados los requerimientos y analizada la disponibilidad interna de personal, se debe contrastar las dos informaciones, de lo cual se pueden detectar situaciones como las siguientes:</w:t>
      </w:r>
    </w:p>
    <w:p w14:paraId="76E3CD3B" w14:textId="77777777" w:rsidR="000C5AA3" w:rsidRPr="00FF3E81" w:rsidRDefault="000C5AA3" w:rsidP="000C5AA3">
      <w:pPr>
        <w:adjustRightInd w:val="0"/>
        <w:jc w:val="both"/>
        <w:rPr>
          <w:lang w:val="es-CO"/>
        </w:rPr>
      </w:pPr>
    </w:p>
    <w:p w14:paraId="1C455848" w14:textId="257DBBD5" w:rsidR="000C5AA3" w:rsidRPr="00FF3E81" w:rsidRDefault="000C5AA3" w:rsidP="007604A3">
      <w:pPr>
        <w:widowControl/>
        <w:numPr>
          <w:ilvl w:val="0"/>
          <w:numId w:val="12"/>
        </w:numPr>
        <w:adjustRightInd w:val="0"/>
        <w:jc w:val="both"/>
        <w:rPr>
          <w:lang w:val="es-CO"/>
        </w:rPr>
      </w:pPr>
      <w:r w:rsidRPr="00FF3E81">
        <w:rPr>
          <w:lang w:val="es-CO"/>
        </w:rPr>
        <w:t>Que el MinCIT presente déficit de personal al no contar con el número adecuado de colaboradores.</w:t>
      </w:r>
    </w:p>
    <w:p w14:paraId="2B5881C6" w14:textId="77777777" w:rsidR="000C5AA3" w:rsidRPr="00FF3E81" w:rsidRDefault="000C5AA3" w:rsidP="007604A3">
      <w:pPr>
        <w:widowControl/>
        <w:numPr>
          <w:ilvl w:val="0"/>
          <w:numId w:val="12"/>
        </w:numPr>
        <w:adjustRightInd w:val="0"/>
        <w:jc w:val="both"/>
        <w:rPr>
          <w:lang w:val="es-CO"/>
        </w:rPr>
      </w:pPr>
      <w:r w:rsidRPr="00FF3E81">
        <w:rPr>
          <w:lang w:val="es-CO"/>
        </w:rPr>
        <w:t>Que el déficit obedezca a que los colaboradores que conforman la planta de personal no tengan las habilidades y conocimientos requeridos.</w:t>
      </w:r>
    </w:p>
    <w:p w14:paraId="7D774492" w14:textId="77777777" w:rsidR="000C5AA3" w:rsidRPr="00FF3E81" w:rsidRDefault="000C5AA3" w:rsidP="007604A3">
      <w:pPr>
        <w:widowControl/>
        <w:numPr>
          <w:ilvl w:val="0"/>
          <w:numId w:val="12"/>
        </w:numPr>
        <w:adjustRightInd w:val="0"/>
        <w:jc w:val="both"/>
        <w:rPr>
          <w:lang w:val="es-CO"/>
        </w:rPr>
      </w:pPr>
      <w:r w:rsidRPr="00FF3E81">
        <w:rPr>
          <w:lang w:val="es-CO"/>
        </w:rPr>
        <w:t>Que el déficit obedezca a falta de respaldo presupuestal.</w:t>
      </w:r>
    </w:p>
    <w:p w14:paraId="638E855B" w14:textId="77777777" w:rsidR="000C5AA3" w:rsidRPr="00FF3E81" w:rsidRDefault="000C5AA3" w:rsidP="007604A3">
      <w:pPr>
        <w:widowControl/>
        <w:numPr>
          <w:ilvl w:val="0"/>
          <w:numId w:val="12"/>
        </w:numPr>
        <w:adjustRightInd w:val="0"/>
        <w:jc w:val="both"/>
        <w:rPr>
          <w:lang w:val="es-CO"/>
        </w:rPr>
      </w:pPr>
      <w:r w:rsidRPr="00FF3E81">
        <w:rPr>
          <w:lang w:val="es-CO"/>
        </w:rPr>
        <w:t>Que el déficit se presente porque la entidad no cuente ni con el número ni con la calidad de personal requerido.</w:t>
      </w:r>
    </w:p>
    <w:p w14:paraId="6D9ED8AF" w14:textId="6618C8A1" w:rsidR="000C5AA3" w:rsidRPr="00FF3E81" w:rsidRDefault="000C5AA3" w:rsidP="007604A3">
      <w:pPr>
        <w:widowControl/>
        <w:numPr>
          <w:ilvl w:val="0"/>
          <w:numId w:val="12"/>
        </w:numPr>
        <w:adjustRightInd w:val="0"/>
        <w:jc w:val="both"/>
        <w:rPr>
          <w:lang w:val="es-CO"/>
        </w:rPr>
      </w:pPr>
      <w:r w:rsidRPr="00FF3E81">
        <w:rPr>
          <w:lang w:val="es-CO"/>
        </w:rPr>
        <w:t>Que se presenten excedente de recursos humanos.</w:t>
      </w:r>
    </w:p>
    <w:p w14:paraId="01EBAF9C" w14:textId="77777777" w:rsidR="000C5AA3" w:rsidRPr="00FF3E81" w:rsidRDefault="000C5AA3" w:rsidP="000C5AA3">
      <w:pPr>
        <w:adjustRightInd w:val="0"/>
        <w:jc w:val="both"/>
        <w:rPr>
          <w:lang w:val="es-CO"/>
        </w:rPr>
      </w:pPr>
    </w:p>
    <w:p w14:paraId="49BC94DD" w14:textId="35FF25A0" w:rsidR="000C5AA3" w:rsidRPr="00FF3E81" w:rsidRDefault="000C5AA3" w:rsidP="000C5AA3">
      <w:pPr>
        <w:adjustRightInd w:val="0"/>
        <w:jc w:val="both"/>
        <w:rPr>
          <w:lang w:val="es-CO"/>
        </w:rPr>
      </w:pPr>
      <w:r w:rsidRPr="00FF3E81">
        <w:rPr>
          <w:lang w:val="es-CO"/>
        </w:rPr>
        <w:t xml:space="preserve">Las conclusiones del ejercicio de contraste de necesidades de personal y de disponibilidad de personal deben ser expuestas a la alta dirección del Ministerio, por cuanto a partir de ellas se definirán las alternativas para atender las situaciones detectadas. Para ello, se deben adoptar medidas de cobertura, las cuales pueden ser tanto internas como externas. Sin embargo, se deben privilegiar las medidas internas frente a las externas, por cuanto lo que se pretende es potenciar al máximo el recurso humano existente lo cual redunda en mejorar la eficiencia y en mejores oportunidades de desarrollo del personal. </w:t>
      </w:r>
    </w:p>
    <w:p w14:paraId="62A7CE08" w14:textId="77777777" w:rsidR="000C5AA3" w:rsidRPr="00FF3E81" w:rsidRDefault="000C5AA3" w:rsidP="000C5AA3">
      <w:pPr>
        <w:adjustRightInd w:val="0"/>
        <w:jc w:val="both"/>
        <w:rPr>
          <w:lang w:val="es-CO"/>
        </w:rPr>
      </w:pPr>
    </w:p>
    <w:p w14:paraId="5A980164" w14:textId="77777777" w:rsidR="000C5AA3" w:rsidRPr="00FF3E81" w:rsidRDefault="000C5AA3" w:rsidP="000C5AA3">
      <w:pPr>
        <w:adjustRightInd w:val="0"/>
        <w:jc w:val="both"/>
        <w:rPr>
          <w:lang w:val="es-CO"/>
        </w:rPr>
      </w:pPr>
      <w:r w:rsidRPr="00FF3E81">
        <w:rPr>
          <w:lang w:val="es-CO"/>
        </w:rPr>
        <w:t>La Ley 909 de 2004 establece una serie de orientaciones en materia de carrera administrativa y de empleo público a las cuales se deben ceñir las entidades públicas al momento de definir tanto las medidas internas como externas, con las cuales atenderá las situaciones presentadas.</w:t>
      </w:r>
    </w:p>
    <w:p w14:paraId="147A362B" w14:textId="77777777" w:rsidR="000C5AA3" w:rsidRPr="00FF3E81" w:rsidRDefault="000C5AA3" w:rsidP="000C5AA3">
      <w:pPr>
        <w:adjustRightInd w:val="0"/>
        <w:jc w:val="both"/>
        <w:rPr>
          <w:lang w:val="es-CO"/>
        </w:rPr>
      </w:pPr>
    </w:p>
    <w:p w14:paraId="2F7CC51F" w14:textId="77777777" w:rsidR="000C5AA3" w:rsidRPr="00FF3E81" w:rsidRDefault="000C5AA3" w:rsidP="007604A3">
      <w:pPr>
        <w:pStyle w:val="Prrafodelista"/>
        <w:widowControl/>
        <w:numPr>
          <w:ilvl w:val="0"/>
          <w:numId w:val="13"/>
        </w:numPr>
        <w:adjustRightInd w:val="0"/>
        <w:rPr>
          <w:b/>
          <w:lang w:val="es-CO"/>
        </w:rPr>
      </w:pPr>
      <w:r w:rsidRPr="00FF3E81">
        <w:rPr>
          <w:b/>
          <w:lang w:val="es-CO"/>
        </w:rPr>
        <w:t>Medidas Internas:</w:t>
      </w:r>
    </w:p>
    <w:p w14:paraId="60A30443" w14:textId="77777777" w:rsidR="000C5AA3" w:rsidRPr="00FF3E81" w:rsidRDefault="000C5AA3" w:rsidP="000C5AA3">
      <w:pPr>
        <w:adjustRightInd w:val="0"/>
        <w:ind w:left="408"/>
        <w:jc w:val="both"/>
        <w:rPr>
          <w:b/>
          <w:lang w:val="es-CO"/>
        </w:rPr>
      </w:pPr>
    </w:p>
    <w:p w14:paraId="68E75B8C" w14:textId="77777777" w:rsidR="000C5AA3" w:rsidRPr="00FF3E81" w:rsidRDefault="000C5AA3" w:rsidP="000C5AA3">
      <w:pPr>
        <w:adjustRightInd w:val="0"/>
        <w:ind w:left="48"/>
        <w:jc w:val="both"/>
        <w:rPr>
          <w:lang w:val="es-CO"/>
        </w:rPr>
      </w:pPr>
      <w:r w:rsidRPr="00FF3E81">
        <w:rPr>
          <w:lang w:val="es-CO"/>
        </w:rPr>
        <w:t xml:space="preserve">En caso de </w:t>
      </w:r>
      <w:r w:rsidRPr="00FF3E81">
        <w:rPr>
          <w:b/>
          <w:i/>
          <w:lang w:val="es-CO"/>
        </w:rPr>
        <w:t xml:space="preserve">déficit </w:t>
      </w:r>
      <w:r w:rsidRPr="00FF3E81">
        <w:rPr>
          <w:lang w:val="es-CO"/>
        </w:rPr>
        <w:t>de personal, se podrá acudir a fuentes internas para suplir algunas de sus necesidades utilizando el Talento Humano existente a través de procesos como:</w:t>
      </w:r>
    </w:p>
    <w:p w14:paraId="0EB00891" w14:textId="77777777" w:rsidR="000C5AA3" w:rsidRPr="00FF3E81" w:rsidRDefault="000C5AA3" w:rsidP="000C5AA3">
      <w:pPr>
        <w:adjustRightInd w:val="0"/>
        <w:ind w:left="48"/>
        <w:jc w:val="both"/>
        <w:rPr>
          <w:lang w:val="es-CO"/>
        </w:rPr>
      </w:pPr>
    </w:p>
    <w:p w14:paraId="12455C13" w14:textId="7DE0366D" w:rsidR="000C5AA3" w:rsidRPr="00FF3E81" w:rsidRDefault="000C5AA3" w:rsidP="000C5AA3">
      <w:pPr>
        <w:adjustRightInd w:val="0"/>
        <w:ind w:left="48"/>
        <w:jc w:val="both"/>
        <w:rPr>
          <w:lang w:val="es-CO"/>
        </w:rPr>
      </w:pPr>
      <w:r w:rsidRPr="00FF3E81">
        <w:rPr>
          <w:b/>
          <w:lang w:val="es-CO"/>
        </w:rPr>
        <w:t>Capacitación y desarrollo:</w:t>
      </w:r>
      <w:r w:rsidRPr="00FF3E81">
        <w:rPr>
          <w:lang w:val="es-CO"/>
        </w:rPr>
        <w:t xml:space="preserve"> En el Plan Institucional de Capacitación PIC</w:t>
      </w:r>
      <w:r w:rsidR="00A07317" w:rsidRPr="00FF3E81">
        <w:rPr>
          <w:lang w:val="es-CO"/>
        </w:rPr>
        <w:t xml:space="preserve"> 2025</w:t>
      </w:r>
      <w:r w:rsidRPr="00FF3E81">
        <w:rPr>
          <w:lang w:val="es-CO"/>
        </w:rPr>
        <w:t>, se debe prever medidas que permitan desarrollar o mejorar aquellas habilidades o conocimientos requeridos para el buen desempeño de los colaboradores y sobre los cuales, se hayan detectado deficiencias en los diagnósticos de necesidades de personal.</w:t>
      </w:r>
    </w:p>
    <w:p w14:paraId="09E9FDA0" w14:textId="77777777" w:rsidR="000C5AA3" w:rsidRPr="00FF3E81" w:rsidRDefault="000C5AA3" w:rsidP="000C5AA3">
      <w:pPr>
        <w:adjustRightInd w:val="0"/>
        <w:ind w:left="48"/>
        <w:jc w:val="both"/>
        <w:rPr>
          <w:lang w:val="es-CO"/>
        </w:rPr>
      </w:pPr>
    </w:p>
    <w:p w14:paraId="70B3A9DB" w14:textId="77777777" w:rsidR="000C5AA3" w:rsidRPr="00FF3E81" w:rsidRDefault="000C5AA3" w:rsidP="000C5AA3">
      <w:pPr>
        <w:adjustRightInd w:val="0"/>
        <w:ind w:left="48"/>
        <w:jc w:val="both"/>
        <w:rPr>
          <w:lang w:val="es-CO"/>
        </w:rPr>
      </w:pPr>
      <w:r w:rsidRPr="00FF3E81">
        <w:rPr>
          <w:b/>
          <w:lang w:val="es-CO"/>
        </w:rPr>
        <w:t>Reubicación de personal:</w:t>
      </w:r>
      <w:r w:rsidRPr="00FF3E81">
        <w:rPr>
          <w:lang w:val="es-CO"/>
        </w:rPr>
        <w:t xml:space="preserve"> Analizar la posibilidad de reubicar personas que posean las habilidades y conocimientos requeridos en otras dependencias, sin que con ello se afecte el desempeño de las áreas. Al respecto, conviene que la entidad tenga políticas claramente definidas; en ausencia de éstas se pueden realizar encuestas para indagar los intereses de los servidores sobre el área </w:t>
      </w:r>
      <w:r w:rsidRPr="00FF3E81">
        <w:rPr>
          <w:lang w:val="es-CO"/>
        </w:rPr>
        <w:lastRenderedPageBreak/>
        <w:t>donde desean trabajar de acuerdo con sus expectativas y perfiles.</w:t>
      </w:r>
    </w:p>
    <w:p w14:paraId="37882262" w14:textId="77777777" w:rsidR="000C5AA3" w:rsidRPr="00FF3E81" w:rsidRDefault="000C5AA3" w:rsidP="000C5AA3">
      <w:pPr>
        <w:adjustRightInd w:val="0"/>
        <w:ind w:left="48"/>
        <w:jc w:val="both"/>
        <w:rPr>
          <w:lang w:val="es-CO"/>
        </w:rPr>
      </w:pPr>
    </w:p>
    <w:p w14:paraId="7C9BCBC3" w14:textId="77777777" w:rsidR="000C5AA3" w:rsidRPr="00FF3E81" w:rsidRDefault="000C5AA3" w:rsidP="000C5AA3">
      <w:pPr>
        <w:adjustRightInd w:val="0"/>
        <w:ind w:left="48"/>
        <w:jc w:val="both"/>
        <w:rPr>
          <w:lang w:val="es-CO"/>
        </w:rPr>
      </w:pPr>
      <w:r w:rsidRPr="00FF3E81">
        <w:rPr>
          <w:b/>
          <w:lang w:val="es-CO"/>
        </w:rPr>
        <w:t>Manejo de situaciones administrativas tales como</w:t>
      </w:r>
      <w:r w:rsidRPr="00FF3E81">
        <w:rPr>
          <w:lang w:val="es-CO"/>
        </w:rPr>
        <w:t xml:space="preserve">: Encargos: medida utilizada cuando existe la posibilidad de nombrar a un funcionario de carrera en un cargo </w:t>
      </w:r>
      <w:proofErr w:type="gramStart"/>
      <w:r w:rsidRPr="00FF3E81">
        <w:rPr>
          <w:lang w:val="es-CO"/>
        </w:rPr>
        <w:t>superior  mientras</w:t>
      </w:r>
      <w:proofErr w:type="gramEnd"/>
      <w:r w:rsidRPr="00FF3E81">
        <w:rPr>
          <w:lang w:val="es-CO"/>
        </w:rPr>
        <w:t xml:space="preserve"> se surte el proceso de provisión definitiva. (Ver Plan Anual de Vacantes)</w:t>
      </w:r>
    </w:p>
    <w:p w14:paraId="7FE4E096" w14:textId="77777777" w:rsidR="000C5AA3" w:rsidRPr="00FF3E81" w:rsidRDefault="000C5AA3" w:rsidP="000C5AA3">
      <w:pPr>
        <w:adjustRightInd w:val="0"/>
        <w:jc w:val="both"/>
        <w:rPr>
          <w:lang w:val="es-CO"/>
        </w:rPr>
      </w:pPr>
    </w:p>
    <w:p w14:paraId="3EDEB48D" w14:textId="7670D02F" w:rsidR="000C5AA3" w:rsidRPr="00FF3E81" w:rsidRDefault="000C5AA3" w:rsidP="000C5AA3">
      <w:pPr>
        <w:adjustRightInd w:val="0"/>
        <w:ind w:left="48"/>
        <w:jc w:val="both"/>
        <w:rPr>
          <w:lang w:val="es-CO"/>
        </w:rPr>
      </w:pPr>
      <w:r w:rsidRPr="00FF3E81">
        <w:rPr>
          <w:lang w:val="es-CO"/>
        </w:rPr>
        <w:t>En caso de</w:t>
      </w:r>
      <w:r w:rsidRPr="00FF3E81">
        <w:rPr>
          <w:b/>
          <w:i/>
          <w:lang w:val="es-CO"/>
        </w:rPr>
        <w:t xml:space="preserve"> excedente</w:t>
      </w:r>
      <w:r w:rsidRPr="00FF3E81">
        <w:rPr>
          <w:lang w:val="es-CO"/>
        </w:rPr>
        <w:t xml:space="preserve"> de personal, la entidad podrá proceder al retiro servidores de acuerdo con los procedimientos y normatividad que regula esta materia. Dados los</w:t>
      </w:r>
      <w:r w:rsidR="00A07317" w:rsidRPr="00FF3E81">
        <w:rPr>
          <w:lang w:val="es-CO"/>
        </w:rPr>
        <w:t xml:space="preserve"> </w:t>
      </w:r>
      <w:r w:rsidRPr="00FF3E81">
        <w:rPr>
          <w:lang w:val="es-CO"/>
        </w:rPr>
        <w:t xml:space="preserve">efectos sociales que este tipo de </w:t>
      </w:r>
      <w:proofErr w:type="gramStart"/>
      <w:r w:rsidRPr="00FF3E81">
        <w:rPr>
          <w:lang w:val="es-CO"/>
        </w:rPr>
        <w:t>medidas  causan</w:t>
      </w:r>
      <w:proofErr w:type="gramEnd"/>
      <w:r w:rsidRPr="00FF3E81">
        <w:rPr>
          <w:lang w:val="es-CO"/>
        </w:rPr>
        <w:t xml:space="preserve"> en quienes se ven afectadas, es importante el desarrollo de actividades de preparación para el cambio y atenuar los efectos negativos que ello pueda generar tanto en quienes se van como en los que quedan en la organización.</w:t>
      </w:r>
    </w:p>
    <w:p w14:paraId="00C15001" w14:textId="77777777" w:rsidR="000C5AA3" w:rsidRPr="00FF3E81" w:rsidRDefault="000C5AA3" w:rsidP="000C5AA3">
      <w:pPr>
        <w:adjustRightInd w:val="0"/>
        <w:ind w:left="48"/>
        <w:rPr>
          <w:lang w:val="es-CO"/>
        </w:rPr>
      </w:pPr>
    </w:p>
    <w:p w14:paraId="1326F47B" w14:textId="77777777" w:rsidR="000C5AA3" w:rsidRPr="00FF3E81" w:rsidRDefault="000C5AA3" w:rsidP="007604A3">
      <w:pPr>
        <w:pStyle w:val="Prrafodelista"/>
        <w:widowControl/>
        <w:numPr>
          <w:ilvl w:val="0"/>
          <w:numId w:val="13"/>
        </w:numPr>
        <w:adjustRightInd w:val="0"/>
        <w:rPr>
          <w:b/>
          <w:lang w:val="es-CO"/>
        </w:rPr>
      </w:pPr>
      <w:r w:rsidRPr="00FF3E81">
        <w:rPr>
          <w:b/>
          <w:lang w:val="es-CO"/>
        </w:rPr>
        <w:t>Medidas Externas:</w:t>
      </w:r>
    </w:p>
    <w:p w14:paraId="587DDC6A" w14:textId="77777777" w:rsidR="000C5AA3" w:rsidRPr="00FF3E81" w:rsidRDefault="000C5AA3" w:rsidP="000C5AA3">
      <w:pPr>
        <w:adjustRightInd w:val="0"/>
        <w:ind w:left="408"/>
        <w:rPr>
          <w:b/>
          <w:lang w:val="es-CO"/>
        </w:rPr>
      </w:pPr>
    </w:p>
    <w:p w14:paraId="6F7DA9A8" w14:textId="179055F0" w:rsidR="000C5AA3" w:rsidRPr="00FF3E81" w:rsidRDefault="000C5AA3" w:rsidP="000C5AA3">
      <w:pPr>
        <w:adjustRightInd w:val="0"/>
        <w:ind w:left="48"/>
        <w:jc w:val="both"/>
        <w:rPr>
          <w:lang w:val="es-CO"/>
        </w:rPr>
      </w:pPr>
      <w:r w:rsidRPr="00FF3E81">
        <w:rPr>
          <w:lang w:val="es-CO"/>
        </w:rPr>
        <w:t xml:space="preserve">Para suplir las necesidades que no se puedan atender a través de medidas internas, se debe acudir a fuentes externas con el ingreso de nuevas personas surtiendo los procesos de selección previstos en la Ley o por medio de contratación (en sus diferentes modalidades). Frente a los procesos de selección es importante que se cuente con datos actualizados sobre el número de empleos con vacancia definitiva que se deban proveer y las proyecciones sobre vacancias futuras. Al respecto, los </w:t>
      </w:r>
      <w:proofErr w:type="gramStart"/>
      <w:r w:rsidRPr="00FF3E81">
        <w:rPr>
          <w:lang w:val="es-CO"/>
        </w:rPr>
        <w:t>planes  institucionales</w:t>
      </w:r>
      <w:proofErr w:type="gramEnd"/>
      <w:r w:rsidRPr="00FF3E81">
        <w:rPr>
          <w:lang w:val="es-CO"/>
        </w:rPr>
        <w:t xml:space="preserve"> de vacantes (</w:t>
      </w:r>
      <w:proofErr w:type="gramStart"/>
      <w:r w:rsidRPr="00FF3E81">
        <w:rPr>
          <w:lang w:val="es-CO"/>
        </w:rPr>
        <w:t>Ver  Plan</w:t>
      </w:r>
      <w:proofErr w:type="gramEnd"/>
      <w:r w:rsidRPr="00FF3E81">
        <w:rPr>
          <w:lang w:val="es-CO"/>
        </w:rPr>
        <w:t xml:space="preserve"> Anual de Vacantes</w:t>
      </w:r>
      <w:r w:rsidR="00A07317" w:rsidRPr="00FF3E81">
        <w:rPr>
          <w:lang w:val="es-CO"/>
        </w:rPr>
        <w:t xml:space="preserve"> 2025</w:t>
      </w:r>
      <w:r w:rsidRPr="00FF3E81">
        <w:rPr>
          <w:lang w:val="es-CO"/>
        </w:rPr>
        <w:t>) se constituyen en una herramienta fundamental para la planeación de los procesos de selección.</w:t>
      </w:r>
    </w:p>
    <w:p w14:paraId="39DA6AA8" w14:textId="77777777" w:rsidR="00FB4E9A" w:rsidRPr="00FF3E81" w:rsidRDefault="00FB4E9A" w:rsidP="0014698A">
      <w:pPr>
        <w:rPr>
          <w:lang w:val="es-CO"/>
        </w:rPr>
      </w:pPr>
    </w:p>
    <w:p w14:paraId="148C8B21" w14:textId="1B2A1AE7" w:rsidR="0006695F" w:rsidRPr="00FF3E81" w:rsidRDefault="0006695F" w:rsidP="0006695F">
      <w:pPr>
        <w:adjustRightInd w:val="0"/>
        <w:jc w:val="both"/>
        <w:rPr>
          <w:lang w:val="es-CO"/>
        </w:rPr>
      </w:pPr>
      <w:r w:rsidRPr="00FF3E81">
        <w:rPr>
          <w:bCs/>
          <w:lang w:val="es-CO"/>
        </w:rPr>
        <w:t xml:space="preserve">Durante el desarrollo de cada una de las </w:t>
      </w:r>
      <w:r w:rsidR="00B757D7" w:rsidRPr="00FF3E81">
        <w:rPr>
          <w:bCs/>
          <w:lang w:val="es-CO"/>
        </w:rPr>
        <w:t>líneas</w:t>
      </w:r>
      <w:r w:rsidRPr="00FF3E81">
        <w:rPr>
          <w:bCs/>
          <w:lang w:val="es-CO"/>
        </w:rPr>
        <w:t xml:space="preserve"> </w:t>
      </w:r>
      <w:r w:rsidR="00B757D7" w:rsidRPr="00FF3E81">
        <w:rPr>
          <w:bCs/>
          <w:lang w:val="es-CO"/>
        </w:rPr>
        <w:t>estratégicas</w:t>
      </w:r>
      <w:r w:rsidRPr="00FF3E81">
        <w:rPr>
          <w:bCs/>
          <w:lang w:val="es-CO"/>
        </w:rPr>
        <w:t xml:space="preserve"> </w:t>
      </w:r>
      <w:r w:rsidR="00B757D7" w:rsidRPr="00FF3E81">
        <w:rPr>
          <w:bCs/>
          <w:lang w:val="es-CO"/>
        </w:rPr>
        <w:t>del</w:t>
      </w:r>
      <w:r w:rsidRPr="00FF3E81">
        <w:rPr>
          <w:bCs/>
          <w:lang w:val="es-CO"/>
        </w:rPr>
        <w:t xml:space="preserve"> presente plan, se </w:t>
      </w:r>
      <w:r w:rsidR="00F27C71" w:rsidRPr="00FF3E81">
        <w:rPr>
          <w:bCs/>
          <w:lang w:val="es-CO"/>
        </w:rPr>
        <w:t>contará con el insumo de</w:t>
      </w:r>
      <w:r w:rsidRPr="00FF3E81">
        <w:rPr>
          <w:b/>
          <w:bCs/>
          <w:i/>
          <w:lang w:val="es-CO"/>
        </w:rPr>
        <w:t xml:space="preserve"> Talento Humano en </w:t>
      </w:r>
      <w:r w:rsidR="00B757D7" w:rsidRPr="00FF3E81">
        <w:rPr>
          <w:b/>
          <w:bCs/>
          <w:i/>
          <w:lang w:val="es-CO"/>
        </w:rPr>
        <w:t>Línea</w:t>
      </w:r>
      <w:r w:rsidR="00F27C71" w:rsidRPr="00FF3E81">
        <w:rPr>
          <w:b/>
          <w:bCs/>
          <w:i/>
          <w:lang w:val="es-CO"/>
        </w:rPr>
        <w:t>.</w:t>
      </w:r>
    </w:p>
    <w:p w14:paraId="551B54AE" w14:textId="77777777" w:rsidR="0006695F" w:rsidRPr="00FF3E81" w:rsidRDefault="0006695F" w:rsidP="0014698A">
      <w:pPr>
        <w:rPr>
          <w:lang w:val="es-CO"/>
        </w:rPr>
      </w:pPr>
    </w:p>
    <w:p w14:paraId="518078E5" w14:textId="77777777" w:rsidR="002660E1" w:rsidRPr="00FF3E81" w:rsidRDefault="002660E1" w:rsidP="00150A75">
      <w:pPr>
        <w:pStyle w:val="Textoindependiente"/>
        <w:spacing w:before="8"/>
        <w:rPr>
          <w:b/>
          <w:lang w:val="es-CO"/>
        </w:rPr>
      </w:pPr>
    </w:p>
    <w:p w14:paraId="07745391" w14:textId="77777777" w:rsidR="002C4720" w:rsidRDefault="002C4720">
      <w:pPr>
        <w:rPr>
          <w:rFonts w:eastAsia="Tahoma" w:cs="Tahoma"/>
          <w:b/>
          <w:bCs/>
          <w:color w:val="932A43"/>
          <w:w w:val="105"/>
          <w:lang w:val="es-CO"/>
        </w:rPr>
      </w:pPr>
      <w:r>
        <w:rPr>
          <w:color w:val="932A43"/>
          <w:w w:val="105"/>
          <w:lang w:val="es-CO"/>
        </w:rPr>
        <w:br w:type="page"/>
      </w:r>
    </w:p>
    <w:p w14:paraId="53EFF940" w14:textId="1671770C" w:rsidR="00700ABB" w:rsidRDefault="00225CDC">
      <w:pPr>
        <w:pStyle w:val="Ttulo1"/>
        <w:jc w:val="both"/>
        <w:rPr>
          <w:rFonts w:ascii="Verdana" w:hAnsi="Verdana"/>
          <w:color w:val="932A43"/>
          <w:w w:val="105"/>
          <w:sz w:val="22"/>
          <w:szCs w:val="22"/>
          <w:lang w:val="es-CO"/>
        </w:rPr>
      </w:pPr>
      <w:bookmarkStart w:id="13" w:name="_Toc204337905"/>
      <w:r w:rsidRPr="00FF3E81">
        <w:rPr>
          <w:rFonts w:ascii="Verdana" w:hAnsi="Verdana"/>
          <w:color w:val="932A43"/>
          <w:w w:val="105"/>
          <w:sz w:val="22"/>
          <w:szCs w:val="22"/>
          <w:lang w:val="es-CO"/>
        </w:rPr>
        <w:lastRenderedPageBreak/>
        <w:t>C</w:t>
      </w:r>
      <w:r w:rsidR="00700ABB" w:rsidRPr="00FF3E81">
        <w:rPr>
          <w:rFonts w:ascii="Verdana" w:hAnsi="Verdana"/>
          <w:color w:val="932A43"/>
          <w:w w:val="105"/>
          <w:sz w:val="22"/>
          <w:szCs w:val="22"/>
          <w:lang w:val="es-CO"/>
        </w:rPr>
        <w:t>ronograma</w:t>
      </w:r>
      <w:bookmarkEnd w:id="13"/>
    </w:p>
    <w:p w14:paraId="444AA942" w14:textId="77777777" w:rsidR="00A70E2E" w:rsidRPr="00FF3E81" w:rsidRDefault="00A70E2E">
      <w:pPr>
        <w:pStyle w:val="Ttulo1"/>
        <w:jc w:val="both"/>
        <w:rPr>
          <w:rFonts w:ascii="Verdana" w:hAnsi="Verdana"/>
          <w:color w:val="932A43"/>
          <w:w w:val="105"/>
          <w:sz w:val="22"/>
          <w:szCs w:val="22"/>
          <w:lang w:val="es-CO"/>
        </w:rPr>
      </w:pPr>
    </w:p>
    <w:p w14:paraId="23A6AAB7" w14:textId="5E6E8C94" w:rsidR="00700ABB" w:rsidRPr="00FF3E81" w:rsidRDefault="00330D80" w:rsidP="0014698A">
      <w:pPr>
        <w:rPr>
          <w:w w:val="105"/>
          <w:lang w:val="es-CO"/>
        </w:rPr>
      </w:pPr>
      <w:bookmarkStart w:id="14" w:name="_Toc188896533"/>
      <w:r w:rsidRPr="00FF3E81">
        <w:rPr>
          <w:noProof/>
          <w:w w:val="105"/>
          <w:lang w:val="es-CO" w:eastAsia="es-CO"/>
        </w:rPr>
        <w:drawing>
          <wp:inline distT="0" distB="0" distL="0" distR="0" wp14:anchorId="5213FA4F" wp14:editId="0D24D2FB">
            <wp:extent cx="5252484" cy="3746090"/>
            <wp:effectExtent l="0" t="0" r="571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62143" cy="3752979"/>
                    </a:xfrm>
                    <a:prstGeom prst="rect">
                      <a:avLst/>
                    </a:prstGeom>
                  </pic:spPr>
                </pic:pic>
              </a:graphicData>
            </a:graphic>
          </wp:inline>
        </w:drawing>
      </w:r>
      <w:bookmarkEnd w:id="14"/>
    </w:p>
    <w:p w14:paraId="632E3B4C" w14:textId="77777777" w:rsidR="004003E9" w:rsidRPr="00FF3E81" w:rsidRDefault="004003E9" w:rsidP="0014698A">
      <w:pPr>
        <w:rPr>
          <w:lang w:val="es-CO"/>
        </w:rPr>
      </w:pPr>
    </w:p>
    <w:p w14:paraId="532F9ACB" w14:textId="77777777" w:rsidR="00225CDC" w:rsidRPr="00FF3E81" w:rsidRDefault="00225CDC" w:rsidP="00225CDC">
      <w:pPr>
        <w:pStyle w:val="Textoindependiente"/>
        <w:spacing w:before="8"/>
        <w:ind w:left="262"/>
        <w:rPr>
          <w:b/>
          <w:lang w:val="es-CO"/>
        </w:rPr>
      </w:pPr>
    </w:p>
    <w:p w14:paraId="52B5BD70" w14:textId="77777777" w:rsidR="00B757D7" w:rsidRPr="00FF3E81" w:rsidRDefault="00B757D7" w:rsidP="00225CDC">
      <w:pPr>
        <w:pStyle w:val="Textoindependiente"/>
        <w:spacing w:before="8"/>
        <w:ind w:left="262"/>
        <w:rPr>
          <w:b/>
          <w:lang w:val="es-CO"/>
        </w:rPr>
      </w:pPr>
    </w:p>
    <w:p w14:paraId="361134E4" w14:textId="29ED8456" w:rsidR="00A84690" w:rsidRPr="00FF3E81" w:rsidRDefault="00045EB2" w:rsidP="00A70E2E">
      <w:pPr>
        <w:pStyle w:val="Ttulo1"/>
        <w:ind w:hanging="262"/>
        <w:jc w:val="both"/>
        <w:rPr>
          <w:rFonts w:ascii="Verdana" w:hAnsi="Verdana"/>
          <w:color w:val="932A43"/>
          <w:w w:val="105"/>
          <w:sz w:val="22"/>
          <w:szCs w:val="22"/>
          <w:lang w:val="es-CO"/>
        </w:rPr>
      </w:pPr>
      <w:bookmarkStart w:id="15" w:name="_Toc204337906"/>
      <w:r w:rsidRPr="00FF3E81">
        <w:rPr>
          <w:rFonts w:ascii="Verdana" w:hAnsi="Verdana"/>
          <w:color w:val="932A43"/>
          <w:w w:val="105"/>
          <w:sz w:val="22"/>
          <w:szCs w:val="22"/>
          <w:lang w:val="es-CO"/>
        </w:rPr>
        <w:t>Evaluación de</w:t>
      </w:r>
      <w:r w:rsidR="008B2CBE" w:rsidRPr="00FF3E81">
        <w:rPr>
          <w:rFonts w:ascii="Verdana" w:hAnsi="Verdana"/>
          <w:color w:val="932A43"/>
          <w:w w:val="105"/>
          <w:sz w:val="22"/>
          <w:szCs w:val="22"/>
          <w:lang w:val="es-CO"/>
        </w:rPr>
        <w:t>l</w:t>
      </w:r>
      <w:r w:rsidRPr="00FF3E81">
        <w:rPr>
          <w:rFonts w:ascii="Verdana" w:hAnsi="Verdana"/>
          <w:color w:val="932A43"/>
          <w:w w:val="105"/>
          <w:sz w:val="22"/>
          <w:szCs w:val="22"/>
          <w:lang w:val="es-CO"/>
        </w:rPr>
        <w:t xml:space="preserve"> </w:t>
      </w:r>
      <w:r w:rsidR="00B02C1B" w:rsidRPr="00FF3E81">
        <w:rPr>
          <w:rFonts w:ascii="Verdana" w:hAnsi="Verdana"/>
          <w:color w:val="932A43"/>
          <w:w w:val="105"/>
          <w:sz w:val="22"/>
          <w:szCs w:val="22"/>
          <w:lang w:val="es-CO"/>
        </w:rPr>
        <w:t>P</w:t>
      </w:r>
      <w:r w:rsidRPr="00FF3E81">
        <w:rPr>
          <w:rFonts w:ascii="Verdana" w:hAnsi="Verdana"/>
          <w:color w:val="932A43"/>
          <w:w w:val="105"/>
          <w:sz w:val="22"/>
          <w:szCs w:val="22"/>
          <w:lang w:val="es-CO"/>
        </w:rPr>
        <w:t>lan</w:t>
      </w:r>
      <w:r w:rsidR="00262DD9" w:rsidRPr="00FF3E81">
        <w:rPr>
          <w:rFonts w:ascii="Verdana" w:hAnsi="Verdana"/>
          <w:color w:val="932A43"/>
          <w:w w:val="105"/>
          <w:sz w:val="22"/>
          <w:szCs w:val="22"/>
          <w:lang w:val="es-CO"/>
        </w:rPr>
        <w:t xml:space="preserve"> </w:t>
      </w:r>
      <w:r w:rsidR="0075250D" w:rsidRPr="00FF3E81">
        <w:rPr>
          <w:rFonts w:ascii="Verdana" w:hAnsi="Verdana"/>
          <w:color w:val="932A43"/>
          <w:w w:val="105"/>
          <w:sz w:val="22"/>
          <w:szCs w:val="22"/>
          <w:lang w:val="es-CO"/>
        </w:rPr>
        <w:t xml:space="preserve">del </w:t>
      </w:r>
      <w:r w:rsidR="00494A22" w:rsidRPr="00FF3E81">
        <w:rPr>
          <w:rFonts w:ascii="Verdana" w:hAnsi="Verdana"/>
          <w:color w:val="932A43"/>
          <w:w w:val="105"/>
          <w:sz w:val="22"/>
          <w:szCs w:val="22"/>
          <w:lang w:val="es-CO"/>
        </w:rPr>
        <w:t>Previsión</w:t>
      </w:r>
      <w:r w:rsidR="0075250D" w:rsidRPr="00FF3E81">
        <w:rPr>
          <w:rFonts w:ascii="Verdana" w:hAnsi="Verdana"/>
          <w:color w:val="932A43"/>
          <w:w w:val="105"/>
          <w:sz w:val="22"/>
          <w:szCs w:val="22"/>
          <w:lang w:val="es-CO"/>
        </w:rPr>
        <w:t xml:space="preserve"> </w:t>
      </w:r>
      <w:r w:rsidR="00262DD9" w:rsidRPr="00FF3E81">
        <w:rPr>
          <w:rFonts w:ascii="Verdana" w:hAnsi="Verdana"/>
          <w:color w:val="932A43"/>
          <w:w w:val="105"/>
          <w:sz w:val="22"/>
          <w:szCs w:val="22"/>
          <w:lang w:val="es-CO"/>
        </w:rPr>
        <w:t>de Talento Humano</w:t>
      </w:r>
      <w:bookmarkEnd w:id="15"/>
    </w:p>
    <w:p w14:paraId="4D26EDFD" w14:textId="77777777" w:rsidR="00964473" w:rsidRPr="00FF3E81" w:rsidRDefault="00964473">
      <w:pPr>
        <w:pStyle w:val="Textoindependiente"/>
        <w:spacing w:before="1"/>
        <w:ind w:left="262" w:right="621"/>
        <w:jc w:val="both"/>
        <w:rPr>
          <w:lang w:val="es-CO"/>
        </w:rPr>
      </w:pPr>
    </w:p>
    <w:tbl>
      <w:tblPr>
        <w:tblW w:w="8838" w:type="dxa"/>
        <w:tblBorders>
          <w:top w:val="nil"/>
          <w:left w:val="nil"/>
          <w:bottom w:val="nil"/>
          <w:right w:val="nil"/>
          <w:insideH w:val="nil"/>
          <w:insideV w:val="nil"/>
        </w:tblBorders>
        <w:tblLayout w:type="fixed"/>
        <w:tblLook w:val="0400" w:firstRow="0" w:lastRow="0" w:firstColumn="0" w:lastColumn="0" w:noHBand="0" w:noVBand="1"/>
      </w:tblPr>
      <w:tblGrid>
        <w:gridCol w:w="2977"/>
        <w:gridCol w:w="5861"/>
      </w:tblGrid>
      <w:tr w:rsidR="00B757D7" w:rsidRPr="00FF3E81" w14:paraId="5275EE02" w14:textId="77777777" w:rsidTr="005651DC">
        <w:tc>
          <w:tcPr>
            <w:tcW w:w="2977" w:type="dxa"/>
            <w:tcBorders>
              <w:right w:val="single" w:sz="4" w:space="0" w:color="000000"/>
            </w:tcBorders>
            <w:vAlign w:val="center"/>
          </w:tcPr>
          <w:p w14:paraId="33EF7EC3" w14:textId="77777777" w:rsidR="00B757D7" w:rsidRPr="00FF3E81" w:rsidRDefault="00B757D7" w:rsidP="005651DC">
            <w:pPr>
              <w:spacing w:after="160"/>
              <w:ind w:right="176"/>
              <w:jc w:val="center"/>
              <w:rPr>
                <w:rFonts w:eastAsia="Candara" w:cs="Candara"/>
                <w:b/>
              </w:rPr>
            </w:pPr>
            <w:r w:rsidRPr="00FF3E81">
              <w:rPr>
                <w:rFonts w:eastAsia="Montserrat" w:cs="Montserrat"/>
                <w:b/>
              </w:rPr>
              <w:t>INDICADOR DE CUMPLIMIENTO</w:t>
            </w:r>
          </w:p>
        </w:tc>
        <w:tc>
          <w:tcPr>
            <w:tcW w:w="5861" w:type="dxa"/>
            <w:tcBorders>
              <w:left w:val="single" w:sz="4" w:space="0" w:color="000000"/>
            </w:tcBorders>
            <w:vAlign w:val="center"/>
          </w:tcPr>
          <w:p w14:paraId="05DEE14D" w14:textId="77777777" w:rsidR="00B757D7" w:rsidRPr="00FF3E81" w:rsidRDefault="00B757D7" w:rsidP="005651DC">
            <w:pPr>
              <w:spacing w:after="160"/>
              <w:ind w:right="176"/>
              <w:jc w:val="center"/>
              <w:rPr>
                <w:rFonts w:eastAsia="Candara" w:cs="Candara"/>
              </w:rPr>
            </w:pPr>
            <w:r w:rsidRPr="00FF3E81">
              <w:rPr>
                <w:rFonts w:eastAsia="Montserrat" w:cs="Montserrat"/>
              </w:rPr>
              <w:t>No. De actividades realizadas / No. Actividades programadas en el plan *100</w:t>
            </w:r>
          </w:p>
        </w:tc>
      </w:tr>
    </w:tbl>
    <w:p w14:paraId="7AE67E0D" w14:textId="77777777" w:rsidR="00B20E00" w:rsidRPr="00FF3E81" w:rsidRDefault="00B20E00" w:rsidP="00B20E00">
      <w:pPr>
        <w:pStyle w:val="Textoindependiente"/>
        <w:ind w:left="262" w:right="622"/>
        <w:jc w:val="both"/>
        <w:rPr>
          <w:lang w:val="es-CO"/>
        </w:rPr>
      </w:pPr>
    </w:p>
    <w:p w14:paraId="777EACEF" w14:textId="120E298D" w:rsidR="00B20E00" w:rsidRPr="00FF3E81" w:rsidRDefault="00B20E00" w:rsidP="00613D58">
      <w:pPr>
        <w:pStyle w:val="Ttulo1"/>
        <w:ind w:hanging="262"/>
        <w:rPr>
          <w:rFonts w:ascii="Verdana" w:hAnsi="Verdana"/>
          <w:color w:val="932A43"/>
          <w:w w:val="105"/>
          <w:sz w:val="22"/>
          <w:szCs w:val="22"/>
          <w:lang w:val="es-CO"/>
        </w:rPr>
      </w:pPr>
      <w:bookmarkStart w:id="16" w:name="_Toc204337907"/>
      <w:r w:rsidRPr="00FF3E81">
        <w:rPr>
          <w:rFonts w:ascii="Verdana" w:hAnsi="Verdana"/>
          <w:color w:val="932A43"/>
          <w:w w:val="105"/>
          <w:sz w:val="22"/>
          <w:szCs w:val="22"/>
          <w:lang w:val="es-CO"/>
        </w:rPr>
        <w:t>Retos</w:t>
      </w:r>
      <w:bookmarkEnd w:id="16"/>
    </w:p>
    <w:p w14:paraId="4B71F630" w14:textId="77777777" w:rsidR="00B757D7" w:rsidRPr="00FF3E81" w:rsidRDefault="00B757D7" w:rsidP="00B757D7"/>
    <w:p w14:paraId="5521EC96" w14:textId="47816E51" w:rsidR="0075250D" w:rsidRPr="00FF3E81" w:rsidRDefault="00B757D7" w:rsidP="004F7998">
      <w:pPr>
        <w:adjustRightInd w:val="0"/>
        <w:ind w:left="48"/>
        <w:jc w:val="both"/>
        <w:rPr>
          <w:lang w:val="es-CO"/>
        </w:rPr>
      </w:pPr>
      <w:r w:rsidRPr="00FF3E81">
        <w:rPr>
          <w:lang w:val="es-CO"/>
        </w:rPr>
        <w:t>L</w:t>
      </w:r>
      <w:r w:rsidR="0075250D" w:rsidRPr="00FF3E81">
        <w:rPr>
          <w:lang w:val="es-CO"/>
        </w:rPr>
        <w:t>a vigencia 2025 trae consigo el reto de ejecutar las acciones necesarias para implementar las coberturas de la planta de personal y así cumplir con la planeación y previsión del Talento Humano:</w:t>
      </w:r>
    </w:p>
    <w:p w14:paraId="792342D4" w14:textId="77777777" w:rsidR="00B20E00" w:rsidRPr="00FF3E81" w:rsidRDefault="00B20E00" w:rsidP="004F7998">
      <w:pPr>
        <w:adjustRightInd w:val="0"/>
        <w:ind w:left="48"/>
        <w:jc w:val="both"/>
        <w:rPr>
          <w:lang w:val="es-CO"/>
        </w:rPr>
      </w:pPr>
    </w:p>
    <w:p w14:paraId="7F41C5A4" w14:textId="77777777" w:rsidR="00FD2182" w:rsidRPr="00FF3E81" w:rsidRDefault="00FD2182" w:rsidP="00A0717A">
      <w:pPr>
        <w:pStyle w:val="Prrafodelista"/>
        <w:numPr>
          <w:ilvl w:val="0"/>
          <w:numId w:val="13"/>
        </w:numPr>
        <w:adjustRightInd w:val="0"/>
        <w:ind w:right="49"/>
        <w:rPr>
          <w:lang w:val="es-CO"/>
        </w:rPr>
      </w:pPr>
      <w:bookmarkStart w:id="17" w:name="_Toc188896536"/>
      <w:r w:rsidRPr="00FF3E81">
        <w:rPr>
          <w:b/>
          <w:lang w:val="es-CO"/>
        </w:rPr>
        <w:t>Captar y consolidar las necesidades de Talento Humano</w:t>
      </w:r>
      <w:r w:rsidRPr="00FF3E81">
        <w:rPr>
          <w:lang w:val="es-CO"/>
        </w:rPr>
        <w:t xml:space="preserve"> en las diferentes áreas y dependencias.</w:t>
      </w:r>
      <w:bookmarkEnd w:id="17"/>
    </w:p>
    <w:p w14:paraId="40BA1262" w14:textId="77777777" w:rsidR="00FD2182" w:rsidRPr="00FF3E81" w:rsidRDefault="00FD2182" w:rsidP="00A0717A">
      <w:pPr>
        <w:adjustRightInd w:val="0"/>
        <w:ind w:left="48" w:right="49"/>
        <w:jc w:val="both"/>
        <w:rPr>
          <w:lang w:val="es-CO"/>
        </w:rPr>
      </w:pPr>
    </w:p>
    <w:p w14:paraId="19481293" w14:textId="77777777" w:rsidR="00FD2182" w:rsidRPr="00FF3E81" w:rsidRDefault="00FD2182" w:rsidP="00A0717A">
      <w:pPr>
        <w:pStyle w:val="Prrafodelista"/>
        <w:numPr>
          <w:ilvl w:val="0"/>
          <w:numId w:val="13"/>
        </w:numPr>
        <w:adjustRightInd w:val="0"/>
        <w:ind w:right="49"/>
        <w:rPr>
          <w:b/>
          <w:lang w:val="es-CO"/>
        </w:rPr>
      </w:pPr>
      <w:bookmarkStart w:id="18" w:name="_Toc188896537"/>
      <w:r w:rsidRPr="00FF3E81">
        <w:rPr>
          <w:lang w:val="es-CO"/>
        </w:rPr>
        <w:t>Implementación Rediseño Institucional</w:t>
      </w:r>
      <w:r w:rsidRPr="00FF3E81">
        <w:rPr>
          <w:b/>
          <w:lang w:val="es-CO"/>
        </w:rPr>
        <w:t>. (modificación de la planta de personal de la entidad acorde con el presupuesto aprobado para la actual vigencia)</w:t>
      </w:r>
      <w:bookmarkEnd w:id="18"/>
      <w:r w:rsidRPr="00FF3E81">
        <w:rPr>
          <w:b/>
          <w:lang w:val="es-CO"/>
        </w:rPr>
        <w:t xml:space="preserve"> </w:t>
      </w:r>
    </w:p>
    <w:p w14:paraId="43095F46" w14:textId="77777777" w:rsidR="000466A3" w:rsidRPr="00FF3E81" w:rsidRDefault="000466A3" w:rsidP="004F7998">
      <w:pPr>
        <w:adjustRightInd w:val="0"/>
        <w:ind w:left="48"/>
        <w:jc w:val="both"/>
        <w:rPr>
          <w:b/>
          <w:lang w:val="es-CO"/>
        </w:rPr>
      </w:pPr>
    </w:p>
    <w:p w14:paraId="48FE8DAD" w14:textId="77777777" w:rsidR="00494A22" w:rsidRPr="00FF3E81" w:rsidRDefault="00494A22" w:rsidP="00A70E2E">
      <w:pPr>
        <w:pStyle w:val="Ttulo1"/>
        <w:ind w:hanging="262"/>
        <w:rPr>
          <w:rFonts w:ascii="Verdana" w:hAnsi="Verdana"/>
          <w:color w:val="932A43"/>
          <w:w w:val="105"/>
          <w:sz w:val="22"/>
          <w:szCs w:val="22"/>
          <w:lang w:val="es-CO"/>
        </w:rPr>
      </w:pPr>
      <w:bookmarkStart w:id="19" w:name="_Toc204337908"/>
      <w:r w:rsidRPr="00FF3E81">
        <w:rPr>
          <w:rFonts w:ascii="Verdana" w:hAnsi="Verdana"/>
          <w:color w:val="932A43"/>
          <w:w w:val="105"/>
          <w:sz w:val="22"/>
          <w:szCs w:val="22"/>
          <w:lang w:val="es-CO"/>
        </w:rPr>
        <w:lastRenderedPageBreak/>
        <w:t>Financiación</w:t>
      </w:r>
      <w:bookmarkEnd w:id="19"/>
      <w:r w:rsidRPr="00FF3E81">
        <w:rPr>
          <w:rFonts w:ascii="Verdana" w:hAnsi="Verdana"/>
          <w:color w:val="932A43"/>
          <w:w w:val="105"/>
          <w:sz w:val="22"/>
          <w:szCs w:val="22"/>
          <w:lang w:val="es-CO"/>
        </w:rPr>
        <w:t xml:space="preserve"> </w:t>
      </w:r>
    </w:p>
    <w:p w14:paraId="688E024F" w14:textId="77777777" w:rsidR="00494A22" w:rsidRPr="00FF3E81" w:rsidRDefault="00494A22" w:rsidP="00494A22">
      <w:pPr>
        <w:jc w:val="both"/>
        <w:rPr>
          <w:rFonts w:eastAsia="Tahoma" w:cs="Tahoma"/>
          <w:b/>
          <w:bCs/>
          <w:color w:val="FF0000"/>
          <w:w w:val="105"/>
          <w:lang w:val="es-CO"/>
        </w:rPr>
      </w:pPr>
    </w:p>
    <w:p w14:paraId="2AFB7016" w14:textId="77777777" w:rsidR="00494A22" w:rsidRPr="00FF3E81" w:rsidRDefault="00494A22" w:rsidP="004F7998">
      <w:pPr>
        <w:adjustRightInd w:val="0"/>
        <w:ind w:left="48"/>
        <w:jc w:val="both"/>
        <w:rPr>
          <w:lang w:val="es-CO"/>
        </w:rPr>
      </w:pPr>
      <w:r w:rsidRPr="00FF3E81">
        <w:rPr>
          <w:lang w:val="es-CO"/>
        </w:rPr>
        <w:t>Los recursos para la financiación del PPTH 2025, corresponden a los recursos del Presupuesto General del Ministerio para la provisión de los empleos pertenecientes a la planta de personal.</w:t>
      </w:r>
    </w:p>
    <w:p w14:paraId="0BA65615" w14:textId="7741D27F" w:rsidR="00B12386" w:rsidRDefault="0061592E" w:rsidP="000466A3">
      <w:pPr>
        <w:pStyle w:val="Textoindependiente"/>
        <w:ind w:right="622"/>
        <w:jc w:val="both"/>
        <w:rPr>
          <w:lang w:val="es-CO"/>
        </w:rPr>
      </w:pPr>
      <w:r>
        <w:rPr>
          <w:lang w:val="es-CO"/>
        </w:rPr>
        <w:tab/>
      </w:r>
    </w:p>
    <w:p w14:paraId="2ECDE2BB" w14:textId="77777777" w:rsidR="00964F31" w:rsidRDefault="00964F31" w:rsidP="000466A3">
      <w:pPr>
        <w:pStyle w:val="Textoindependiente"/>
        <w:ind w:right="622"/>
        <w:jc w:val="both"/>
        <w:rPr>
          <w:lang w:val="es-CO"/>
        </w:rPr>
      </w:pPr>
    </w:p>
    <w:p w14:paraId="712D0F58" w14:textId="046A3097" w:rsidR="00964F31" w:rsidRPr="00B30229" w:rsidRDefault="00B30229" w:rsidP="00964F31">
      <w:pPr>
        <w:jc w:val="both"/>
        <w:rPr>
          <w:rFonts w:eastAsia="Tahoma" w:cs="Tahoma"/>
          <w:b/>
          <w:bCs/>
          <w:w w:val="105"/>
          <w:sz w:val="20"/>
          <w:szCs w:val="20"/>
          <w:lang w:val="es-CO"/>
        </w:rPr>
      </w:pPr>
      <w:r w:rsidRPr="00B30229">
        <w:rPr>
          <w:rFonts w:eastAsia="Tahoma" w:cs="Tahoma"/>
          <w:b/>
          <w:bCs/>
          <w:w w:val="105"/>
          <w:sz w:val="20"/>
          <w:szCs w:val="20"/>
          <w:lang w:val="es-CO"/>
        </w:rPr>
        <w:t>HISTORIAL DE CAMBIOS</w:t>
      </w:r>
    </w:p>
    <w:p w14:paraId="632B178E" w14:textId="77777777" w:rsidR="00B30229" w:rsidRDefault="00B30229" w:rsidP="00964F31">
      <w:pPr>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155"/>
        <w:gridCol w:w="6390"/>
      </w:tblGrid>
      <w:tr w:rsidR="003B1493" w:rsidRPr="00291587" w14:paraId="6631E4F5" w14:textId="77777777" w:rsidTr="00842FFB">
        <w:trPr>
          <w:trHeight w:val="100"/>
          <w:tblHeader/>
        </w:trPr>
        <w:tc>
          <w:tcPr>
            <w:tcW w:w="727" w:type="pct"/>
            <w:shd w:val="clear" w:color="auto" w:fill="BFBFBF" w:themeFill="background1" w:themeFillShade="BF"/>
            <w:tcMar>
              <w:top w:w="57" w:type="dxa"/>
              <w:left w:w="113" w:type="dxa"/>
              <w:bottom w:w="57" w:type="dxa"/>
            </w:tcMar>
            <w:vAlign w:val="center"/>
          </w:tcPr>
          <w:p w14:paraId="3E338FB8" w14:textId="77777777" w:rsidR="003B1493" w:rsidRPr="00291587" w:rsidRDefault="003B1493" w:rsidP="00842FFB">
            <w:pPr>
              <w:jc w:val="center"/>
              <w:rPr>
                <w:rFonts w:cs="Arial"/>
                <w:b/>
                <w:sz w:val="18"/>
                <w:szCs w:val="18"/>
              </w:rPr>
            </w:pPr>
            <w:r w:rsidRPr="00291587">
              <w:rPr>
                <w:rFonts w:cs="Arial"/>
                <w:b/>
                <w:sz w:val="18"/>
                <w:szCs w:val="18"/>
              </w:rPr>
              <w:t>FECHA</w:t>
            </w:r>
          </w:p>
        </w:tc>
        <w:tc>
          <w:tcPr>
            <w:tcW w:w="654" w:type="pct"/>
            <w:shd w:val="clear" w:color="auto" w:fill="BFBFBF" w:themeFill="background1" w:themeFillShade="BF"/>
            <w:tcMar>
              <w:top w:w="57" w:type="dxa"/>
              <w:left w:w="113" w:type="dxa"/>
              <w:bottom w:w="57" w:type="dxa"/>
            </w:tcMar>
            <w:vAlign w:val="center"/>
          </w:tcPr>
          <w:p w14:paraId="5B1D56FD" w14:textId="77777777" w:rsidR="003B1493" w:rsidRPr="00291587" w:rsidRDefault="003B1493" w:rsidP="00842FFB">
            <w:pPr>
              <w:jc w:val="center"/>
              <w:rPr>
                <w:rFonts w:cs="Arial"/>
                <w:b/>
                <w:sz w:val="18"/>
                <w:szCs w:val="18"/>
              </w:rPr>
            </w:pPr>
            <w:r w:rsidRPr="00291587">
              <w:rPr>
                <w:rFonts w:cs="Arial"/>
                <w:b/>
                <w:sz w:val="18"/>
                <w:szCs w:val="18"/>
              </w:rPr>
              <w:t>VERSIÓN</w:t>
            </w:r>
          </w:p>
        </w:tc>
        <w:tc>
          <w:tcPr>
            <w:tcW w:w="3619" w:type="pct"/>
            <w:shd w:val="clear" w:color="auto" w:fill="BFBFBF" w:themeFill="background1" w:themeFillShade="BF"/>
            <w:tcMar>
              <w:top w:w="57" w:type="dxa"/>
              <w:left w:w="113" w:type="dxa"/>
              <w:bottom w:w="57" w:type="dxa"/>
            </w:tcMar>
            <w:vAlign w:val="center"/>
          </w:tcPr>
          <w:p w14:paraId="0F9F1D40" w14:textId="77777777" w:rsidR="003B1493" w:rsidRPr="00291587" w:rsidRDefault="003B1493" w:rsidP="00842FFB">
            <w:pPr>
              <w:jc w:val="center"/>
              <w:rPr>
                <w:rFonts w:cs="Arial"/>
                <w:b/>
                <w:sz w:val="18"/>
                <w:szCs w:val="18"/>
              </w:rPr>
            </w:pPr>
            <w:r w:rsidRPr="00291587">
              <w:rPr>
                <w:rFonts w:cs="Arial"/>
                <w:b/>
                <w:sz w:val="18"/>
                <w:szCs w:val="18"/>
              </w:rPr>
              <w:t>DESCRIPCIÓN DEL CAMBIO</w:t>
            </w:r>
          </w:p>
        </w:tc>
      </w:tr>
      <w:tr w:rsidR="003B1493" w:rsidRPr="00A10AB7" w14:paraId="3F45ACC2" w14:textId="77777777" w:rsidTr="00842FFB">
        <w:trPr>
          <w:trHeight w:val="300"/>
        </w:trPr>
        <w:tc>
          <w:tcPr>
            <w:tcW w:w="727" w:type="pct"/>
            <w:tcMar>
              <w:top w:w="57" w:type="dxa"/>
              <w:left w:w="113" w:type="dxa"/>
              <w:bottom w:w="57" w:type="dxa"/>
            </w:tcMar>
            <w:vAlign w:val="center"/>
          </w:tcPr>
          <w:p w14:paraId="23297A80" w14:textId="184221C8" w:rsidR="003B1493" w:rsidRPr="00291587" w:rsidRDefault="00F628B9" w:rsidP="00842FFB">
            <w:pPr>
              <w:jc w:val="center"/>
              <w:rPr>
                <w:rFonts w:cs="Arial"/>
                <w:sz w:val="16"/>
                <w:szCs w:val="16"/>
              </w:rPr>
            </w:pPr>
            <w:r>
              <w:rPr>
                <w:rFonts w:cs="Arial"/>
                <w:sz w:val="16"/>
                <w:szCs w:val="16"/>
              </w:rPr>
              <w:t>12/06/2026</w:t>
            </w:r>
          </w:p>
        </w:tc>
        <w:tc>
          <w:tcPr>
            <w:tcW w:w="654" w:type="pct"/>
            <w:tcMar>
              <w:top w:w="57" w:type="dxa"/>
              <w:left w:w="113" w:type="dxa"/>
              <w:bottom w:w="57" w:type="dxa"/>
            </w:tcMar>
            <w:vAlign w:val="center"/>
          </w:tcPr>
          <w:p w14:paraId="094D3EC5" w14:textId="77777777" w:rsidR="003B1493" w:rsidRPr="00291587" w:rsidRDefault="003B1493" w:rsidP="00842FFB">
            <w:pPr>
              <w:jc w:val="center"/>
              <w:rPr>
                <w:rFonts w:cs="Arial"/>
                <w:sz w:val="16"/>
                <w:szCs w:val="16"/>
              </w:rPr>
            </w:pPr>
            <w:r w:rsidRPr="00291587">
              <w:rPr>
                <w:rFonts w:cs="Arial"/>
                <w:sz w:val="16"/>
                <w:szCs w:val="16"/>
              </w:rPr>
              <w:t>0</w:t>
            </w:r>
          </w:p>
        </w:tc>
        <w:tc>
          <w:tcPr>
            <w:tcW w:w="3619" w:type="pct"/>
            <w:tcMar>
              <w:top w:w="57" w:type="dxa"/>
              <w:left w:w="113" w:type="dxa"/>
              <w:bottom w:w="57" w:type="dxa"/>
            </w:tcMar>
            <w:vAlign w:val="center"/>
          </w:tcPr>
          <w:p w14:paraId="736DBCDE" w14:textId="77777777" w:rsidR="003B1493" w:rsidRPr="00F628B9" w:rsidRDefault="003B1493" w:rsidP="00842FFB">
            <w:pPr>
              <w:jc w:val="both"/>
              <w:rPr>
                <w:rFonts w:cs="Arial"/>
                <w:sz w:val="16"/>
                <w:szCs w:val="16"/>
              </w:rPr>
            </w:pPr>
            <w:r w:rsidRPr="00F628B9">
              <w:rPr>
                <w:rFonts w:cs="Arial"/>
                <w:sz w:val="16"/>
                <w:szCs w:val="16"/>
              </w:rPr>
              <w:t>Primera versión del documento para el nuevo Mapa de procesos.</w:t>
            </w:r>
          </w:p>
          <w:p w14:paraId="12280ED3" w14:textId="0A4F729E" w:rsidR="003B1493" w:rsidRPr="00F628B9" w:rsidRDefault="003B1493" w:rsidP="003B1493">
            <w:pPr>
              <w:jc w:val="both"/>
              <w:rPr>
                <w:rFonts w:cs="Calibri"/>
                <w:color w:val="242424"/>
                <w:sz w:val="16"/>
                <w:szCs w:val="16"/>
                <w:shd w:val="clear" w:color="auto" w:fill="FFFFFF"/>
              </w:rPr>
            </w:pPr>
            <w:r w:rsidRPr="00F628B9">
              <w:rPr>
                <w:rFonts w:cs="Arial"/>
                <w:sz w:val="16"/>
                <w:szCs w:val="16"/>
                <w:lang w:val="pt-BR"/>
              </w:rPr>
              <w:t xml:space="preserve">Código anterior: </w:t>
            </w:r>
            <w:r w:rsidRPr="00F628B9">
              <w:rPr>
                <w:rFonts w:cs="Calibri"/>
                <w:color w:val="242424"/>
                <w:sz w:val="16"/>
                <w:szCs w:val="16"/>
                <w:shd w:val="clear" w:color="auto" w:fill="FFFFFF"/>
              </w:rPr>
              <w:t>TH-DR-016</w:t>
            </w:r>
            <w:r w:rsidR="0061592E" w:rsidRPr="00F628B9">
              <w:rPr>
                <w:rFonts w:cs="Calibri"/>
                <w:color w:val="242424"/>
                <w:sz w:val="16"/>
                <w:szCs w:val="16"/>
                <w:shd w:val="clear" w:color="auto" w:fill="FFFFFF"/>
              </w:rPr>
              <w:t>.</w:t>
            </w:r>
            <w:r w:rsidR="00F1117B">
              <w:rPr>
                <w:rFonts w:cs="Calibri"/>
                <w:color w:val="242424"/>
                <w:sz w:val="16"/>
                <w:szCs w:val="16"/>
                <w:shd w:val="clear" w:color="auto" w:fill="FFFFFF"/>
              </w:rPr>
              <w:t xml:space="preserve"> V0</w:t>
            </w:r>
          </w:p>
          <w:p w14:paraId="7B7EACC3" w14:textId="77777777" w:rsidR="00F628B9" w:rsidRPr="00F628B9" w:rsidRDefault="00F628B9" w:rsidP="003B1493">
            <w:pPr>
              <w:jc w:val="both"/>
              <w:rPr>
                <w:rFonts w:cs="Calibri"/>
                <w:color w:val="242424"/>
                <w:sz w:val="16"/>
                <w:szCs w:val="16"/>
                <w:shd w:val="clear" w:color="auto" w:fill="FFFFFF"/>
              </w:rPr>
            </w:pPr>
          </w:p>
          <w:p w14:paraId="53F37E6B" w14:textId="5B4FCBF6" w:rsidR="0061592E" w:rsidRPr="00A10AB7" w:rsidRDefault="0061592E" w:rsidP="003B1493">
            <w:pPr>
              <w:jc w:val="both"/>
              <w:rPr>
                <w:rFonts w:cs="Arial"/>
                <w:sz w:val="16"/>
                <w:szCs w:val="16"/>
                <w:lang w:val="pt-BR"/>
              </w:rPr>
            </w:pPr>
            <w:r w:rsidRPr="00F628B9">
              <w:rPr>
                <w:rFonts w:cs="Arial"/>
                <w:sz w:val="16"/>
                <w:szCs w:val="16"/>
              </w:rPr>
              <w:t>Autorizada la migración por medio de correo electrónico de acuerdo con la versión vigente en ISOlución.</w:t>
            </w:r>
          </w:p>
        </w:tc>
      </w:tr>
    </w:tbl>
    <w:p w14:paraId="66AAB6CC" w14:textId="77777777" w:rsidR="003B1493" w:rsidRDefault="003B1493" w:rsidP="00964F31">
      <w:pPr>
        <w:jc w:val="both"/>
        <w:rPr>
          <w:color w:val="000000" w:themeColor="text1"/>
        </w:rPr>
      </w:pPr>
    </w:p>
    <w:p w14:paraId="4F3D6E2D" w14:textId="77777777" w:rsidR="00F628B9" w:rsidRPr="00F223DE" w:rsidRDefault="00F628B9" w:rsidP="00964F31">
      <w:pPr>
        <w:jc w:val="both"/>
        <w:rPr>
          <w:color w:val="000000" w:themeColor="text1"/>
        </w:rPr>
      </w:pPr>
    </w:p>
    <w:p w14:paraId="7370A3CE" w14:textId="77777777" w:rsidR="003B1493" w:rsidRPr="008127E0" w:rsidRDefault="003B1493" w:rsidP="003B1493">
      <w:pPr>
        <w:rPr>
          <w:b/>
          <w:bCs/>
          <w:sz w:val="20"/>
          <w:szCs w:val="20"/>
        </w:rPr>
      </w:pPr>
      <w:r w:rsidRPr="008127E0">
        <w:rPr>
          <w:b/>
          <w:bCs/>
          <w:sz w:val="20"/>
          <w:szCs w:val="20"/>
        </w:rPr>
        <w:t>FLUJO DE APROBACIÓN</w:t>
      </w:r>
    </w:p>
    <w:p w14:paraId="62C3094E" w14:textId="77777777" w:rsidR="003B1493" w:rsidRDefault="003B1493" w:rsidP="00964F31">
      <w:pPr>
        <w:jc w:val="both"/>
        <w:rPr>
          <w:color w:val="000000" w:themeColor="text1"/>
        </w:rPr>
      </w:pPr>
    </w:p>
    <w:tbl>
      <w:tblPr>
        <w:tblStyle w:val="Tablaconcuadrcula"/>
        <w:tblW w:w="5000" w:type="pct"/>
        <w:tblLayout w:type="fixed"/>
        <w:tblLook w:val="06A0" w:firstRow="1" w:lastRow="0" w:firstColumn="1" w:lastColumn="0" w:noHBand="1" w:noVBand="1"/>
      </w:tblPr>
      <w:tblGrid>
        <w:gridCol w:w="925"/>
        <w:gridCol w:w="1054"/>
        <w:gridCol w:w="1134"/>
        <w:gridCol w:w="1278"/>
        <w:gridCol w:w="991"/>
        <w:gridCol w:w="992"/>
        <w:gridCol w:w="851"/>
        <w:gridCol w:w="1603"/>
      </w:tblGrid>
      <w:tr w:rsidR="0061592E" w:rsidRPr="00895607" w14:paraId="3B78393E" w14:textId="77777777" w:rsidTr="002D5CA1">
        <w:trPr>
          <w:trHeight w:val="300"/>
        </w:trPr>
        <w:tc>
          <w:tcPr>
            <w:tcW w:w="1121" w:type="pct"/>
            <w:gridSpan w:val="2"/>
            <w:shd w:val="clear" w:color="auto" w:fill="BFBFBF" w:themeFill="background1" w:themeFillShade="BF"/>
            <w:vAlign w:val="center"/>
          </w:tcPr>
          <w:p w14:paraId="30E67B83" w14:textId="77777777" w:rsidR="0061592E" w:rsidRPr="00895607" w:rsidRDefault="0061592E" w:rsidP="002D5CA1">
            <w:pPr>
              <w:jc w:val="center"/>
              <w:rPr>
                <w:b/>
                <w:bCs/>
                <w:sz w:val="18"/>
                <w:szCs w:val="18"/>
              </w:rPr>
            </w:pPr>
            <w:r w:rsidRPr="00895607">
              <w:rPr>
                <w:b/>
                <w:bCs/>
                <w:sz w:val="18"/>
                <w:szCs w:val="18"/>
              </w:rPr>
              <w:t>ELABORÓ</w:t>
            </w:r>
          </w:p>
        </w:tc>
        <w:tc>
          <w:tcPr>
            <w:tcW w:w="1366" w:type="pct"/>
            <w:gridSpan w:val="2"/>
            <w:shd w:val="clear" w:color="auto" w:fill="BFBFBF" w:themeFill="background1" w:themeFillShade="BF"/>
            <w:vAlign w:val="center"/>
          </w:tcPr>
          <w:p w14:paraId="151D221D" w14:textId="77777777" w:rsidR="0061592E" w:rsidRPr="00895607" w:rsidRDefault="0061592E" w:rsidP="002D5CA1">
            <w:pPr>
              <w:jc w:val="center"/>
              <w:rPr>
                <w:b/>
                <w:bCs/>
                <w:sz w:val="18"/>
                <w:szCs w:val="18"/>
              </w:rPr>
            </w:pPr>
            <w:r w:rsidRPr="00895607">
              <w:rPr>
                <w:b/>
                <w:bCs/>
                <w:sz w:val="18"/>
                <w:szCs w:val="18"/>
              </w:rPr>
              <w:t>APOYO OAPS</w:t>
            </w:r>
          </w:p>
        </w:tc>
        <w:tc>
          <w:tcPr>
            <w:tcW w:w="1123" w:type="pct"/>
            <w:gridSpan w:val="2"/>
            <w:shd w:val="clear" w:color="auto" w:fill="BFBFBF" w:themeFill="background1" w:themeFillShade="BF"/>
            <w:vAlign w:val="center"/>
          </w:tcPr>
          <w:p w14:paraId="19B27DFE" w14:textId="77777777" w:rsidR="0061592E" w:rsidRPr="00895607" w:rsidRDefault="0061592E" w:rsidP="002D5CA1">
            <w:pPr>
              <w:jc w:val="center"/>
              <w:rPr>
                <w:b/>
                <w:bCs/>
                <w:sz w:val="18"/>
                <w:szCs w:val="18"/>
              </w:rPr>
            </w:pPr>
            <w:r w:rsidRPr="00895607">
              <w:rPr>
                <w:b/>
                <w:bCs/>
                <w:sz w:val="18"/>
                <w:szCs w:val="18"/>
              </w:rPr>
              <w:t>REVISÓ</w:t>
            </w:r>
          </w:p>
        </w:tc>
        <w:tc>
          <w:tcPr>
            <w:tcW w:w="1390" w:type="pct"/>
            <w:gridSpan w:val="2"/>
            <w:shd w:val="clear" w:color="auto" w:fill="BFBFBF" w:themeFill="background1" w:themeFillShade="BF"/>
            <w:vAlign w:val="center"/>
          </w:tcPr>
          <w:p w14:paraId="6F982960" w14:textId="77777777" w:rsidR="0061592E" w:rsidRPr="00895607" w:rsidRDefault="0061592E" w:rsidP="002D5CA1">
            <w:pPr>
              <w:jc w:val="center"/>
              <w:rPr>
                <w:b/>
                <w:bCs/>
                <w:sz w:val="18"/>
                <w:szCs w:val="18"/>
              </w:rPr>
            </w:pPr>
            <w:r w:rsidRPr="00895607">
              <w:rPr>
                <w:b/>
                <w:bCs/>
                <w:sz w:val="18"/>
                <w:szCs w:val="18"/>
              </w:rPr>
              <w:t>APROBÓ</w:t>
            </w:r>
          </w:p>
        </w:tc>
      </w:tr>
      <w:tr w:rsidR="0061592E" w:rsidRPr="00895607" w14:paraId="1ADE261C" w14:textId="77777777" w:rsidTr="002D5CA1">
        <w:trPr>
          <w:trHeight w:val="300"/>
        </w:trPr>
        <w:tc>
          <w:tcPr>
            <w:tcW w:w="524" w:type="pct"/>
            <w:vAlign w:val="center"/>
          </w:tcPr>
          <w:p w14:paraId="0E38D29F" w14:textId="77777777" w:rsidR="0061592E" w:rsidRPr="00895607" w:rsidRDefault="0061592E" w:rsidP="002D5CA1">
            <w:pPr>
              <w:rPr>
                <w:sz w:val="14"/>
                <w:szCs w:val="14"/>
              </w:rPr>
            </w:pPr>
            <w:r w:rsidRPr="00895607">
              <w:rPr>
                <w:sz w:val="14"/>
                <w:szCs w:val="14"/>
              </w:rPr>
              <w:t>Nombre:</w:t>
            </w:r>
          </w:p>
        </w:tc>
        <w:tc>
          <w:tcPr>
            <w:tcW w:w="597" w:type="pct"/>
            <w:vAlign w:val="center"/>
          </w:tcPr>
          <w:p w14:paraId="34F4E219" w14:textId="77777777" w:rsidR="0061592E" w:rsidRPr="00895607" w:rsidRDefault="0061592E" w:rsidP="002D5CA1">
            <w:pPr>
              <w:rPr>
                <w:sz w:val="14"/>
                <w:szCs w:val="14"/>
              </w:rPr>
            </w:pPr>
            <w:r w:rsidRPr="00895607">
              <w:rPr>
                <w:sz w:val="14"/>
                <w:szCs w:val="14"/>
              </w:rPr>
              <w:t>Rodrigo Antonio Jiménez</w:t>
            </w:r>
          </w:p>
        </w:tc>
        <w:tc>
          <w:tcPr>
            <w:tcW w:w="642" w:type="pct"/>
            <w:vAlign w:val="center"/>
          </w:tcPr>
          <w:p w14:paraId="3192A5BC" w14:textId="77777777" w:rsidR="0061592E" w:rsidRPr="00895607" w:rsidRDefault="0061592E" w:rsidP="002D5CA1">
            <w:pPr>
              <w:rPr>
                <w:sz w:val="14"/>
                <w:szCs w:val="14"/>
              </w:rPr>
            </w:pPr>
            <w:r w:rsidRPr="00895607">
              <w:rPr>
                <w:sz w:val="14"/>
                <w:szCs w:val="14"/>
              </w:rPr>
              <w:t>Nombre:</w:t>
            </w:r>
          </w:p>
        </w:tc>
        <w:tc>
          <w:tcPr>
            <w:tcW w:w="724" w:type="pct"/>
            <w:vAlign w:val="center"/>
          </w:tcPr>
          <w:p w14:paraId="61ECF02A" w14:textId="77777777" w:rsidR="0061592E" w:rsidRPr="00895607" w:rsidRDefault="0061592E" w:rsidP="002D5CA1">
            <w:pPr>
              <w:rPr>
                <w:sz w:val="14"/>
                <w:szCs w:val="14"/>
              </w:rPr>
            </w:pPr>
            <w:r w:rsidRPr="00895607">
              <w:rPr>
                <w:sz w:val="14"/>
                <w:szCs w:val="14"/>
              </w:rPr>
              <w:t>Carolina Huertas</w:t>
            </w:r>
          </w:p>
        </w:tc>
        <w:tc>
          <w:tcPr>
            <w:tcW w:w="561" w:type="pct"/>
            <w:vAlign w:val="center"/>
          </w:tcPr>
          <w:p w14:paraId="59C6776A" w14:textId="77777777" w:rsidR="0061592E" w:rsidRPr="00895607" w:rsidRDefault="0061592E" w:rsidP="002D5CA1">
            <w:pPr>
              <w:rPr>
                <w:sz w:val="14"/>
                <w:szCs w:val="14"/>
              </w:rPr>
            </w:pPr>
            <w:r w:rsidRPr="00895607">
              <w:rPr>
                <w:sz w:val="14"/>
                <w:szCs w:val="14"/>
              </w:rPr>
              <w:t>Nombre:</w:t>
            </w:r>
          </w:p>
        </w:tc>
        <w:tc>
          <w:tcPr>
            <w:tcW w:w="562" w:type="pct"/>
            <w:vAlign w:val="center"/>
          </w:tcPr>
          <w:p w14:paraId="2DDFF686" w14:textId="77777777" w:rsidR="0061592E" w:rsidRPr="00895607" w:rsidRDefault="0061592E" w:rsidP="002D5CA1">
            <w:pPr>
              <w:rPr>
                <w:color w:val="000000" w:themeColor="text1"/>
                <w:sz w:val="14"/>
                <w:szCs w:val="14"/>
                <w:lang w:val="pt-BR" w:eastAsia="es-CO"/>
              </w:rPr>
            </w:pPr>
            <w:r w:rsidRPr="00895607">
              <w:rPr>
                <w:sz w:val="14"/>
                <w:szCs w:val="14"/>
              </w:rPr>
              <w:t>Rodrigo Antonio Jiménez</w:t>
            </w:r>
          </w:p>
        </w:tc>
        <w:tc>
          <w:tcPr>
            <w:tcW w:w="482" w:type="pct"/>
            <w:vAlign w:val="center"/>
          </w:tcPr>
          <w:p w14:paraId="0401446E" w14:textId="77777777" w:rsidR="0061592E" w:rsidRPr="00895607" w:rsidRDefault="0061592E" w:rsidP="002D5CA1">
            <w:pPr>
              <w:rPr>
                <w:sz w:val="14"/>
                <w:szCs w:val="14"/>
              </w:rPr>
            </w:pPr>
            <w:r w:rsidRPr="00895607">
              <w:rPr>
                <w:sz w:val="14"/>
                <w:szCs w:val="14"/>
              </w:rPr>
              <w:t>Nombre:</w:t>
            </w:r>
          </w:p>
        </w:tc>
        <w:tc>
          <w:tcPr>
            <w:tcW w:w="908" w:type="pct"/>
            <w:vMerge w:val="restart"/>
            <w:vAlign w:val="center"/>
          </w:tcPr>
          <w:p w14:paraId="3FAAE9F5" w14:textId="1CEB58AD" w:rsidR="0061592E" w:rsidRPr="00895607" w:rsidRDefault="0061592E" w:rsidP="002D5CA1">
            <w:pPr>
              <w:rPr>
                <w:sz w:val="14"/>
                <w:szCs w:val="14"/>
              </w:rPr>
            </w:pPr>
            <w:r w:rsidRPr="00895607">
              <w:rPr>
                <w:color w:val="000000" w:themeColor="text1"/>
                <w:sz w:val="14"/>
                <w:szCs w:val="14"/>
                <w:lang w:eastAsia="es-CO"/>
              </w:rPr>
              <w:t>Comité Institucional de Gestión y Desempeño mediante Acta 1 del 24 y 27 de enero de 2025. Adoptado mediante Resolución 04</w:t>
            </w:r>
            <w:r>
              <w:rPr>
                <w:color w:val="000000" w:themeColor="text1"/>
                <w:sz w:val="14"/>
                <w:szCs w:val="14"/>
                <w:lang w:eastAsia="es-CO"/>
              </w:rPr>
              <w:t>71</w:t>
            </w:r>
            <w:r w:rsidRPr="00895607">
              <w:rPr>
                <w:color w:val="000000" w:themeColor="text1"/>
                <w:sz w:val="14"/>
                <w:szCs w:val="14"/>
                <w:lang w:eastAsia="es-CO"/>
              </w:rPr>
              <w:t xml:space="preserve"> del 11 de abril de 2025.</w:t>
            </w:r>
          </w:p>
        </w:tc>
      </w:tr>
      <w:tr w:rsidR="0061592E" w:rsidRPr="00895607" w14:paraId="0ADA6D13" w14:textId="77777777" w:rsidTr="002D5CA1">
        <w:trPr>
          <w:trHeight w:val="300"/>
        </w:trPr>
        <w:tc>
          <w:tcPr>
            <w:tcW w:w="524" w:type="pct"/>
            <w:vAlign w:val="center"/>
          </w:tcPr>
          <w:p w14:paraId="5768CC4C" w14:textId="77777777" w:rsidR="0061592E" w:rsidRPr="00895607" w:rsidRDefault="0061592E" w:rsidP="002D5CA1">
            <w:pPr>
              <w:rPr>
                <w:sz w:val="14"/>
                <w:szCs w:val="14"/>
              </w:rPr>
            </w:pPr>
            <w:r w:rsidRPr="00895607">
              <w:rPr>
                <w:sz w:val="14"/>
                <w:szCs w:val="14"/>
              </w:rPr>
              <w:t>Cargo:</w:t>
            </w:r>
          </w:p>
        </w:tc>
        <w:tc>
          <w:tcPr>
            <w:tcW w:w="597" w:type="pct"/>
            <w:vAlign w:val="center"/>
          </w:tcPr>
          <w:p w14:paraId="6A726E6D" w14:textId="77777777" w:rsidR="0061592E" w:rsidRPr="00895607" w:rsidRDefault="0061592E" w:rsidP="002D5CA1">
            <w:pPr>
              <w:rPr>
                <w:sz w:val="14"/>
                <w:szCs w:val="14"/>
              </w:rPr>
            </w:pPr>
            <w:r w:rsidRPr="00895607">
              <w:rPr>
                <w:sz w:val="14"/>
                <w:szCs w:val="14"/>
              </w:rPr>
              <w:t>Asesor de Talento Humano</w:t>
            </w:r>
          </w:p>
        </w:tc>
        <w:tc>
          <w:tcPr>
            <w:tcW w:w="642" w:type="pct"/>
            <w:vAlign w:val="center"/>
          </w:tcPr>
          <w:p w14:paraId="43033E3D" w14:textId="77777777" w:rsidR="0061592E" w:rsidRPr="00895607" w:rsidRDefault="0061592E" w:rsidP="002D5CA1">
            <w:pPr>
              <w:rPr>
                <w:sz w:val="14"/>
                <w:szCs w:val="14"/>
              </w:rPr>
            </w:pPr>
            <w:r w:rsidRPr="00895607">
              <w:rPr>
                <w:sz w:val="14"/>
                <w:szCs w:val="14"/>
              </w:rPr>
              <w:t>Cargo:</w:t>
            </w:r>
          </w:p>
        </w:tc>
        <w:tc>
          <w:tcPr>
            <w:tcW w:w="724" w:type="pct"/>
            <w:vAlign w:val="center"/>
          </w:tcPr>
          <w:p w14:paraId="6E77808D" w14:textId="77777777" w:rsidR="0061592E" w:rsidRPr="00895607" w:rsidRDefault="0061592E" w:rsidP="002D5CA1">
            <w:pPr>
              <w:rPr>
                <w:sz w:val="14"/>
                <w:szCs w:val="14"/>
              </w:rPr>
            </w:pPr>
            <w:r w:rsidRPr="00895607">
              <w:rPr>
                <w:sz w:val="14"/>
                <w:szCs w:val="14"/>
              </w:rPr>
              <w:t>Profesional Universitario</w:t>
            </w:r>
          </w:p>
        </w:tc>
        <w:tc>
          <w:tcPr>
            <w:tcW w:w="561" w:type="pct"/>
            <w:vAlign w:val="center"/>
          </w:tcPr>
          <w:p w14:paraId="798B8B9E" w14:textId="77777777" w:rsidR="0061592E" w:rsidRPr="00895607" w:rsidRDefault="0061592E" w:rsidP="002D5CA1">
            <w:pPr>
              <w:rPr>
                <w:sz w:val="14"/>
                <w:szCs w:val="14"/>
              </w:rPr>
            </w:pPr>
            <w:r w:rsidRPr="00895607">
              <w:rPr>
                <w:sz w:val="14"/>
                <w:szCs w:val="14"/>
              </w:rPr>
              <w:t>Cargo:</w:t>
            </w:r>
          </w:p>
        </w:tc>
        <w:tc>
          <w:tcPr>
            <w:tcW w:w="562" w:type="pct"/>
            <w:vAlign w:val="center"/>
          </w:tcPr>
          <w:p w14:paraId="797829E6" w14:textId="77777777" w:rsidR="0061592E" w:rsidRPr="00895607" w:rsidRDefault="0061592E" w:rsidP="002D5CA1">
            <w:pPr>
              <w:rPr>
                <w:sz w:val="14"/>
                <w:szCs w:val="14"/>
              </w:rPr>
            </w:pPr>
            <w:r w:rsidRPr="00895607">
              <w:rPr>
                <w:sz w:val="14"/>
                <w:szCs w:val="14"/>
              </w:rPr>
              <w:t>Asesor de Talento Humano</w:t>
            </w:r>
          </w:p>
        </w:tc>
        <w:tc>
          <w:tcPr>
            <w:tcW w:w="482" w:type="pct"/>
            <w:vAlign w:val="center"/>
          </w:tcPr>
          <w:p w14:paraId="11EC665A" w14:textId="77777777" w:rsidR="0061592E" w:rsidRPr="00895607" w:rsidRDefault="0061592E" w:rsidP="002D5CA1">
            <w:pPr>
              <w:rPr>
                <w:sz w:val="14"/>
                <w:szCs w:val="14"/>
              </w:rPr>
            </w:pPr>
            <w:r w:rsidRPr="00895607">
              <w:rPr>
                <w:sz w:val="14"/>
                <w:szCs w:val="14"/>
              </w:rPr>
              <w:t>Cargo:</w:t>
            </w:r>
          </w:p>
        </w:tc>
        <w:tc>
          <w:tcPr>
            <w:tcW w:w="908" w:type="pct"/>
            <w:vMerge/>
            <w:vAlign w:val="center"/>
          </w:tcPr>
          <w:p w14:paraId="351F3FAC" w14:textId="77777777" w:rsidR="0061592E" w:rsidRPr="00895607" w:rsidRDefault="0061592E" w:rsidP="002D5CA1">
            <w:pPr>
              <w:rPr>
                <w:sz w:val="14"/>
                <w:szCs w:val="14"/>
              </w:rPr>
            </w:pPr>
          </w:p>
        </w:tc>
      </w:tr>
    </w:tbl>
    <w:p w14:paraId="524EFC5B" w14:textId="77777777" w:rsidR="00964F31" w:rsidRPr="00F223DE" w:rsidRDefault="00964F31" w:rsidP="00964F31">
      <w:pPr>
        <w:widowControl/>
        <w:autoSpaceDE/>
        <w:autoSpaceDN/>
        <w:spacing w:after="160" w:line="259" w:lineRule="auto"/>
      </w:pPr>
    </w:p>
    <w:sectPr w:rsidR="00964F31" w:rsidRPr="00F223DE" w:rsidSect="000C7B13">
      <w:headerReference w:type="default" r:id="rId15"/>
      <w:footerReference w:type="default" r:id="rId16"/>
      <w:pgSz w:w="12240" w:h="15840"/>
      <w:pgMar w:top="1702" w:right="1701" w:bottom="1701" w:left="1701" w:header="33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6AFF" w14:textId="77777777" w:rsidR="00B84B7C" w:rsidRDefault="00B84B7C">
      <w:r>
        <w:separator/>
      </w:r>
    </w:p>
  </w:endnote>
  <w:endnote w:type="continuationSeparator" w:id="0">
    <w:p w14:paraId="011C1566" w14:textId="77777777" w:rsidR="00B84B7C" w:rsidRDefault="00B8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843"/>
    </w:tblGrid>
    <w:tr w:rsidR="00964F31" w:rsidRPr="00B5144C" w14:paraId="4435EF8A" w14:textId="77777777" w:rsidTr="00996DBB">
      <w:tc>
        <w:tcPr>
          <w:tcW w:w="8075" w:type="dxa"/>
        </w:tcPr>
        <w:p w14:paraId="617B1247" w14:textId="77777777" w:rsidR="00964F31" w:rsidRPr="00B5144C" w:rsidRDefault="00964F31" w:rsidP="00964F31">
          <w:pPr>
            <w:pStyle w:val="Piedepgina"/>
            <w:jc w:val="center"/>
            <w:rPr>
              <w:rFonts w:cs="Arial"/>
              <w:b/>
              <w:sz w:val="14"/>
              <w:szCs w:val="14"/>
            </w:rPr>
          </w:pPr>
          <w:r w:rsidRPr="00B5144C">
            <w:rPr>
              <w:rFonts w:cs="Arial"/>
              <w:b/>
              <w:sz w:val="14"/>
              <w:szCs w:val="14"/>
            </w:rPr>
            <w:t>DOCUMENTO CONTROLADO</w:t>
          </w:r>
        </w:p>
        <w:p w14:paraId="497908AE" w14:textId="77777777" w:rsidR="00964F31" w:rsidRPr="00B5144C" w:rsidRDefault="00964F31" w:rsidP="00964F31">
          <w:pPr>
            <w:pStyle w:val="Piedepgina"/>
            <w:jc w:val="center"/>
            <w:rPr>
              <w:rFonts w:cs="Arial"/>
              <w:sz w:val="14"/>
              <w:szCs w:val="14"/>
            </w:rPr>
          </w:pPr>
          <w:r w:rsidRPr="00B5144C">
            <w:rPr>
              <w:rFonts w:cs="Arial"/>
              <w:sz w:val="14"/>
              <w:szCs w:val="14"/>
            </w:rPr>
            <w:t>Cualquier copia o impresión de este documento se considera copia no controlada y el Ministerio de Comercio, Industria y Turismo no se hace responsable por su uso</w:t>
          </w:r>
        </w:p>
      </w:tc>
      <w:tc>
        <w:tcPr>
          <w:tcW w:w="1843" w:type="dxa"/>
          <w:vAlign w:val="center"/>
        </w:tcPr>
        <w:p w14:paraId="434EE1B7" w14:textId="77777777" w:rsidR="00964F31" w:rsidRPr="00B5144C" w:rsidRDefault="00964F31" w:rsidP="00964F31">
          <w:pPr>
            <w:tabs>
              <w:tab w:val="center" w:pos="4550"/>
              <w:tab w:val="left" w:pos="5818"/>
            </w:tabs>
            <w:jc w:val="right"/>
            <w:rPr>
              <w:spacing w:val="60"/>
              <w:sz w:val="14"/>
              <w:szCs w:val="14"/>
            </w:rPr>
          </w:pPr>
          <w:r w:rsidRPr="00B5144C">
            <w:rPr>
              <w:spacing w:val="60"/>
              <w:sz w:val="14"/>
              <w:szCs w:val="14"/>
            </w:rPr>
            <w:t>Página</w:t>
          </w:r>
          <w:r w:rsidRPr="00B5144C">
            <w:rPr>
              <w:sz w:val="14"/>
              <w:szCs w:val="14"/>
            </w:rPr>
            <w:t xml:space="preserve"> </w:t>
          </w:r>
          <w:r w:rsidRPr="00B5144C">
            <w:rPr>
              <w:sz w:val="14"/>
              <w:szCs w:val="14"/>
            </w:rPr>
            <w:fldChar w:fldCharType="begin"/>
          </w:r>
          <w:r w:rsidRPr="00B5144C">
            <w:rPr>
              <w:sz w:val="14"/>
              <w:szCs w:val="14"/>
            </w:rPr>
            <w:instrText>PAGE   \* MERGEFORMAT</w:instrText>
          </w:r>
          <w:r w:rsidRPr="00B5144C">
            <w:rPr>
              <w:sz w:val="14"/>
              <w:szCs w:val="14"/>
            </w:rPr>
            <w:fldChar w:fldCharType="separate"/>
          </w:r>
          <w:r w:rsidR="003B1493">
            <w:rPr>
              <w:noProof/>
              <w:sz w:val="14"/>
              <w:szCs w:val="14"/>
            </w:rPr>
            <w:t>12</w:t>
          </w:r>
          <w:r w:rsidRPr="00B5144C">
            <w:rPr>
              <w:sz w:val="14"/>
              <w:szCs w:val="14"/>
            </w:rPr>
            <w:fldChar w:fldCharType="end"/>
          </w:r>
          <w:r w:rsidRPr="00B5144C">
            <w:rPr>
              <w:sz w:val="14"/>
              <w:szCs w:val="14"/>
            </w:rPr>
            <w:t xml:space="preserve"> | </w:t>
          </w:r>
          <w:r w:rsidRPr="00B5144C">
            <w:rPr>
              <w:sz w:val="14"/>
              <w:szCs w:val="14"/>
            </w:rPr>
            <w:fldChar w:fldCharType="begin"/>
          </w:r>
          <w:r w:rsidRPr="00B5144C">
            <w:rPr>
              <w:sz w:val="14"/>
              <w:szCs w:val="14"/>
            </w:rPr>
            <w:instrText>NUMPAGES  \* Arabic  \* MERGEFORMAT</w:instrText>
          </w:r>
          <w:r w:rsidRPr="00B5144C">
            <w:rPr>
              <w:sz w:val="14"/>
              <w:szCs w:val="14"/>
            </w:rPr>
            <w:fldChar w:fldCharType="separate"/>
          </w:r>
          <w:r w:rsidR="003B1493">
            <w:rPr>
              <w:noProof/>
              <w:sz w:val="14"/>
              <w:szCs w:val="14"/>
            </w:rPr>
            <w:t>13</w:t>
          </w:r>
          <w:r w:rsidRPr="00B5144C">
            <w:rPr>
              <w:sz w:val="14"/>
              <w:szCs w:val="14"/>
            </w:rPr>
            <w:fldChar w:fldCharType="end"/>
          </w:r>
        </w:p>
      </w:tc>
    </w:tr>
  </w:tbl>
  <w:p w14:paraId="3176FB14" w14:textId="77777777" w:rsidR="00FF3E81" w:rsidRDefault="00FF3E81">
    <w:pPr>
      <w:pStyle w:val="Piedepgina"/>
    </w:pPr>
  </w:p>
  <w:p w14:paraId="6433549A" w14:textId="77777777" w:rsidR="00964F31" w:rsidRDefault="00964F31">
    <w:pPr>
      <w:pStyle w:val="Piedepgina"/>
    </w:pPr>
  </w:p>
  <w:p w14:paraId="20417F20" w14:textId="77777777" w:rsidR="00964F31" w:rsidRDefault="00964F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2AFCF" w14:textId="77777777" w:rsidR="00B84B7C" w:rsidRDefault="00B84B7C">
      <w:r>
        <w:separator/>
      </w:r>
    </w:p>
  </w:footnote>
  <w:footnote w:type="continuationSeparator" w:id="0">
    <w:p w14:paraId="411520CF" w14:textId="77777777" w:rsidR="00B84B7C" w:rsidRDefault="00B84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ACBB" w14:textId="7BD2B4E0" w:rsidR="00DE299E" w:rsidRDefault="00DE299E">
    <w:pPr>
      <w:pStyle w:val="Textoindependiente"/>
      <w:spacing w:line="14" w:lineRule="auto"/>
      <w:rPr>
        <w:sz w:val="20"/>
      </w:rPr>
    </w:pPr>
  </w:p>
  <w:p w14:paraId="50EE93C4" w14:textId="77777777" w:rsidR="003B1493" w:rsidRDefault="003B1493">
    <w:pPr>
      <w:pStyle w:val="Textoindependiente"/>
      <w:spacing w:line="14" w:lineRule="auto"/>
      <w:rPr>
        <w:sz w:val="20"/>
      </w:rPr>
    </w:pPr>
  </w:p>
  <w:p w14:paraId="6BA7B95E" w14:textId="77777777" w:rsidR="003B1493" w:rsidRDefault="003B1493">
    <w:pPr>
      <w:pStyle w:val="Textoindependiente"/>
      <w:spacing w:line="14" w:lineRule="auto"/>
      <w:rPr>
        <w:sz w:val="20"/>
      </w:rPr>
    </w:pPr>
  </w:p>
  <w:p w14:paraId="1C7F2BF5" w14:textId="77777777" w:rsidR="003B1493" w:rsidRDefault="003B1493">
    <w:pPr>
      <w:pStyle w:val="Textoindependiente"/>
      <w:spacing w:line="14" w:lineRule="auto"/>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12"/>
      <w:gridCol w:w="1212"/>
      <w:gridCol w:w="1212"/>
      <w:gridCol w:w="1212"/>
      <w:gridCol w:w="963"/>
      <w:gridCol w:w="1462"/>
    </w:tblGrid>
    <w:tr w:rsidR="003B1493" w:rsidRPr="00666AB9" w14:paraId="047E0678" w14:textId="77777777" w:rsidTr="00842FFB">
      <w:trPr>
        <w:trHeight w:val="300"/>
      </w:trPr>
      <w:tc>
        <w:tcPr>
          <w:tcW w:w="1555" w:type="dxa"/>
          <w:vMerge w:val="restart"/>
          <w:vAlign w:val="center"/>
        </w:tcPr>
        <w:p w14:paraId="05DC81F7" w14:textId="77777777" w:rsidR="003B1493" w:rsidRPr="00666AB9" w:rsidRDefault="003B1493" w:rsidP="003B1493">
          <w:r w:rsidRPr="00666AB9">
            <w:rPr>
              <w:noProof/>
              <w:lang w:eastAsia="es-CO"/>
            </w:rPr>
            <w:drawing>
              <wp:anchor distT="0" distB="0" distL="114300" distR="114300" simplePos="0" relativeHeight="251659264" behindDoc="0" locked="0" layoutInCell="1" allowOverlap="1" wp14:anchorId="4FA6C6C3" wp14:editId="4C240D31">
                <wp:simplePos x="0" y="0"/>
                <wp:positionH relativeFrom="column">
                  <wp:posOffset>-19685</wp:posOffset>
                </wp:positionH>
                <wp:positionV relativeFrom="paragraph">
                  <wp:posOffset>28575</wp:posOffset>
                </wp:positionV>
                <wp:extent cx="908050" cy="554990"/>
                <wp:effectExtent l="0" t="0" r="635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7273" w:type="dxa"/>
          <w:gridSpan w:val="6"/>
          <w:shd w:val="clear" w:color="auto" w:fill="BFBFBF" w:themeFill="background1" w:themeFillShade="BF"/>
          <w:vAlign w:val="center"/>
        </w:tcPr>
        <w:p w14:paraId="7772A703" w14:textId="77777777" w:rsidR="003B1493" w:rsidRPr="00666AB9" w:rsidRDefault="003B1493" w:rsidP="003B1493">
          <w:pPr>
            <w:jc w:val="center"/>
          </w:pPr>
          <w:r w:rsidRPr="00666AB9">
            <w:rPr>
              <w:rFonts w:eastAsia="Arial" w:cs="Arial"/>
              <w:b/>
              <w:bCs/>
              <w:color w:val="000000" w:themeColor="text1"/>
              <w:sz w:val="18"/>
              <w:szCs w:val="18"/>
            </w:rPr>
            <w:t>Proceso</w:t>
          </w:r>
          <w:r w:rsidRPr="00666AB9">
            <w:rPr>
              <w:rFonts w:eastAsia="Arial" w:cs="Arial"/>
              <w:color w:val="000000" w:themeColor="text1"/>
              <w:sz w:val="18"/>
              <w:szCs w:val="18"/>
            </w:rPr>
            <w:t xml:space="preserve"> </w:t>
          </w:r>
          <w:r>
            <w:rPr>
              <w:rFonts w:eastAsia="Arial" w:cs="Arial"/>
              <w:b/>
              <w:color w:val="000000" w:themeColor="text1"/>
              <w:sz w:val="18"/>
              <w:szCs w:val="18"/>
            </w:rPr>
            <w:t>Fortalecimiento y Capacidades Humanas</w:t>
          </w:r>
        </w:p>
      </w:tc>
    </w:tr>
    <w:tr w:rsidR="003B1493" w:rsidRPr="00666AB9" w14:paraId="459A347A" w14:textId="77777777" w:rsidTr="00842FFB">
      <w:trPr>
        <w:trHeight w:val="537"/>
      </w:trPr>
      <w:tc>
        <w:tcPr>
          <w:tcW w:w="1555" w:type="dxa"/>
          <w:vMerge/>
        </w:tcPr>
        <w:p w14:paraId="71CADE1E" w14:textId="77777777" w:rsidR="003B1493" w:rsidRPr="00666AB9" w:rsidRDefault="003B1493" w:rsidP="003B1493"/>
      </w:tc>
      <w:tc>
        <w:tcPr>
          <w:tcW w:w="7273" w:type="dxa"/>
          <w:gridSpan w:val="6"/>
          <w:shd w:val="clear" w:color="auto" w:fill="FFFFFF" w:themeFill="background1"/>
          <w:vAlign w:val="center"/>
        </w:tcPr>
        <w:p w14:paraId="0EB80B67" w14:textId="28D3D309" w:rsidR="003B1493" w:rsidRPr="00577936" w:rsidRDefault="003B1493" w:rsidP="003B1493">
          <w:pPr>
            <w:jc w:val="center"/>
            <w:rPr>
              <w:rFonts w:eastAsia="Arial" w:cs="Arial"/>
              <w:b/>
              <w:bCs/>
              <w:color w:val="000000" w:themeColor="text1"/>
              <w:sz w:val="24"/>
              <w:szCs w:val="24"/>
            </w:rPr>
          </w:pPr>
          <w:r>
            <w:rPr>
              <w:b/>
              <w:bCs/>
              <w:sz w:val="24"/>
              <w:szCs w:val="24"/>
            </w:rPr>
            <w:t>PLAN PREVISIÓN DE TALENTO HUMANO MINCIT</w:t>
          </w:r>
        </w:p>
      </w:tc>
    </w:tr>
    <w:tr w:rsidR="003B1493" w:rsidRPr="00666AB9" w14:paraId="617B3B82" w14:textId="77777777" w:rsidTr="00842FFB">
      <w:trPr>
        <w:trHeight w:val="300"/>
      </w:trPr>
      <w:tc>
        <w:tcPr>
          <w:tcW w:w="1555" w:type="dxa"/>
          <w:vMerge/>
        </w:tcPr>
        <w:p w14:paraId="47DBFFCA" w14:textId="77777777" w:rsidR="003B1493" w:rsidRPr="00666AB9" w:rsidRDefault="003B1493" w:rsidP="003B1493"/>
      </w:tc>
      <w:tc>
        <w:tcPr>
          <w:tcW w:w="1212" w:type="dxa"/>
          <w:shd w:val="clear" w:color="auto" w:fill="BFBFBF" w:themeFill="background1" w:themeFillShade="BF"/>
          <w:vAlign w:val="center"/>
        </w:tcPr>
        <w:p w14:paraId="5DF0CF8F" w14:textId="77777777" w:rsidR="003B1493" w:rsidRPr="00666AB9" w:rsidRDefault="003B1493" w:rsidP="003B1493">
          <w:pPr>
            <w:jc w:val="right"/>
            <w:rPr>
              <w:rFonts w:eastAsia="Arial" w:cs="Arial"/>
              <w:b/>
              <w:bCs/>
              <w:color w:val="000000" w:themeColor="text1"/>
              <w:sz w:val="16"/>
              <w:szCs w:val="16"/>
            </w:rPr>
          </w:pPr>
          <w:r w:rsidRPr="00666AB9">
            <w:rPr>
              <w:rFonts w:eastAsia="Arial" w:cs="Arial"/>
              <w:b/>
              <w:bCs/>
              <w:color w:val="000000" w:themeColor="text1"/>
              <w:sz w:val="16"/>
              <w:szCs w:val="16"/>
            </w:rPr>
            <w:t>Código:</w:t>
          </w:r>
        </w:p>
      </w:tc>
      <w:tc>
        <w:tcPr>
          <w:tcW w:w="1212" w:type="dxa"/>
          <w:shd w:val="clear" w:color="auto" w:fill="FFFFFF" w:themeFill="background1"/>
          <w:vAlign w:val="center"/>
        </w:tcPr>
        <w:p w14:paraId="7A577F5B" w14:textId="1E7CCFB9" w:rsidR="003B1493" w:rsidRPr="00666AB9" w:rsidRDefault="003B1493" w:rsidP="003B1493">
          <w:pPr>
            <w:rPr>
              <w:rFonts w:eastAsia="Arial" w:cs="Arial"/>
              <w:color w:val="000000" w:themeColor="text1"/>
              <w:sz w:val="16"/>
              <w:szCs w:val="16"/>
            </w:rPr>
          </w:pPr>
          <w:r>
            <w:rPr>
              <w:rFonts w:eastAsia="Arial" w:cs="Arial"/>
              <w:color w:val="000000" w:themeColor="text1"/>
              <w:sz w:val="16"/>
              <w:szCs w:val="16"/>
            </w:rPr>
            <w:t>FC</w:t>
          </w:r>
          <w:r w:rsidRPr="00666AB9">
            <w:rPr>
              <w:rFonts w:eastAsia="Arial" w:cs="Arial"/>
              <w:color w:val="000000" w:themeColor="text1"/>
              <w:sz w:val="16"/>
              <w:szCs w:val="16"/>
            </w:rPr>
            <w:t>-</w:t>
          </w:r>
          <w:r>
            <w:rPr>
              <w:rFonts w:eastAsia="Arial" w:cs="Arial"/>
              <w:color w:val="000000" w:themeColor="text1"/>
              <w:sz w:val="16"/>
              <w:szCs w:val="16"/>
            </w:rPr>
            <w:t>DR</w:t>
          </w:r>
          <w:r w:rsidRPr="00666AB9">
            <w:rPr>
              <w:rFonts w:eastAsia="Arial" w:cs="Arial"/>
              <w:color w:val="000000" w:themeColor="text1"/>
              <w:sz w:val="16"/>
              <w:szCs w:val="16"/>
            </w:rPr>
            <w:t>-</w:t>
          </w:r>
          <w:r>
            <w:rPr>
              <w:rFonts w:eastAsia="Arial" w:cs="Arial"/>
              <w:color w:val="000000" w:themeColor="text1"/>
              <w:sz w:val="16"/>
              <w:szCs w:val="16"/>
            </w:rPr>
            <w:t>00</w:t>
          </w:r>
          <w:r w:rsidR="0061592E">
            <w:rPr>
              <w:rFonts w:eastAsia="Arial" w:cs="Arial"/>
              <w:color w:val="000000" w:themeColor="text1"/>
              <w:sz w:val="16"/>
              <w:szCs w:val="16"/>
            </w:rPr>
            <w:t>2</w:t>
          </w:r>
          <w:r w:rsidRPr="00666AB9">
            <w:rPr>
              <w:rFonts w:eastAsia="Arial" w:cs="Arial"/>
              <w:color w:val="000000" w:themeColor="text1"/>
              <w:sz w:val="16"/>
              <w:szCs w:val="16"/>
            </w:rPr>
            <w:t xml:space="preserve"> </w:t>
          </w:r>
        </w:p>
      </w:tc>
      <w:tc>
        <w:tcPr>
          <w:tcW w:w="1212" w:type="dxa"/>
          <w:shd w:val="clear" w:color="auto" w:fill="BFBFBF" w:themeFill="background1" w:themeFillShade="BF"/>
          <w:vAlign w:val="center"/>
        </w:tcPr>
        <w:p w14:paraId="09BDC12B" w14:textId="77777777" w:rsidR="003B1493" w:rsidRPr="00666AB9" w:rsidRDefault="003B1493" w:rsidP="003B1493">
          <w:pPr>
            <w:jc w:val="right"/>
            <w:rPr>
              <w:rFonts w:eastAsia="Arial" w:cs="Arial"/>
              <w:color w:val="000000" w:themeColor="text1"/>
              <w:sz w:val="16"/>
              <w:szCs w:val="16"/>
            </w:rPr>
          </w:pPr>
          <w:r w:rsidRPr="00666AB9">
            <w:rPr>
              <w:rFonts w:eastAsia="Arial" w:cs="Arial"/>
              <w:b/>
              <w:bCs/>
              <w:color w:val="000000" w:themeColor="text1"/>
              <w:sz w:val="16"/>
              <w:szCs w:val="16"/>
            </w:rPr>
            <w:t>Versión:</w:t>
          </w:r>
        </w:p>
      </w:tc>
      <w:tc>
        <w:tcPr>
          <w:tcW w:w="1212" w:type="dxa"/>
          <w:shd w:val="clear" w:color="auto" w:fill="FFFFFF" w:themeFill="background1"/>
          <w:vAlign w:val="center"/>
        </w:tcPr>
        <w:p w14:paraId="4FA852E1" w14:textId="77777777" w:rsidR="003B1493" w:rsidRPr="00666AB9" w:rsidRDefault="003B1493" w:rsidP="00613D58">
          <w:pPr>
            <w:rPr>
              <w:rFonts w:eastAsia="Arial" w:cs="Arial"/>
              <w:color w:val="000000" w:themeColor="text1"/>
              <w:sz w:val="16"/>
              <w:szCs w:val="16"/>
            </w:rPr>
          </w:pPr>
          <w:r>
            <w:rPr>
              <w:rFonts w:eastAsia="Arial" w:cs="Arial"/>
              <w:color w:val="000000" w:themeColor="text1"/>
              <w:sz w:val="16"/>
              <w:szCs w:val="16"/>
            </w:rPr>
            <w:t>00</w:t>
          </w:r>
        </w:p>
      </w:tc>
      <w:tc>
        <w:tcPr>
          <w:tcW w:w="963" w:type="dxa"/>
          <w:shd w:val="clear" w:color="auto" w:fill="BFBFBF" w:themeFill="background1" w:themeFillShade="BF"/>
          <w:vAlign w:val="center"/>
        </w:tcPr>
        <w:p w14:paraId="07806DCA" w14:textId="77777777" w:rsidR="003B1493" w:rsidRPr="00A70E2E" w:rsidRDefault="003B1493" w:rsidP="003B1493">
          <w:pPr>
            <w:jc w:val="right"/>
            <w:rPr>
              <w:rFonts w:eastAsia="Arial" w:cs="Arial"/>
              <w:sz w:val="16"/>
              <w:szCs w:val="16"/>
            </w:rPr>
          </w:pPr>
          <w:r w:rsidRPr="00A70E2E">
            <w:rPr>
              <w:rFonts w:eastAsia="Arial" w:cs="Arial"/>
              <w:b/>
              <w:bCs/>
              <w:sz w:val="16"/>
              <w:szCs w:val="16"/>
            </w:rPr>
            <w:t>Fecha:</w:t>
          </w:r>
        </w:p>
      </w:tc>
      <w:tc>
        <w:tcPr>
          <w:tcW w:w="1462" w:type="dxa"/>
          <w:shd w:val="clear" w:color="auto" w:fill="FFFFFF" w:themeFill="background1"/>
          <w:vAlign w:val="center"/>
        </w:tcPr>
        <w:p w14:paraId="65008F02" w14:textId="66A43B5A" w:rsidR="003B1493" w:rsidRPr="00A70E2E" w:rsidRDefault="00A70E2E" w:rsidP="003B1493">
          <w:pPr>
            <w:rPr>
              <w:rFonts w:eastAsia="Arial" w:cs="Arial"/>
              <w:sz w:val="16"/>
              <w:szCs w:val="16"/>
            </w:rPr>
          </w:pPr>
          <w:r w:rsidRPr="00A70E2E">
            <w:rPr>
              <w:sz w:val="16"/>
              <w:szCs w:val="16"/>
              <w:lang w:val="es-CO"/>
            </w:rPr>
            <w:t>12</w:t>
          </w:r>
          <w:r w:rsidR="003B1493" w:rsidRPr="00A70E2E">
            <w:rPr>
              <w:sz w:val="16"/>
              <w:szCs w:val="16"/>
              <w:lang w:val="es-CO"/>
            </w:rPr>
            <w:t>/0</w:t>
          </w:r>
          <w:r w:rsidRPr="00A70E2E">
            <w:rPr>
              <w:sz w:val="16"/>
              <w:szCs w:val="16"/>
              <w:lang w:val="es-CO"/>
            </w:rPr>
            <w:t>6</w:t>
          </w:r>
          <w:r w:rsidR="003B1493" w:rsidRPr="00A70E2E">
            <w:rPr>
              <w:sz w:val="16"/>
              <w:szCs w:val="16"/>
              <w:lang w:val="es-CO"/>
            </w:rPr>
            <w:t>/202</w:t>
          </w:r>
          <w:r w:rsidRPr="00A70E2E">
            <w:rPr>
              <w:sz w:val="16"/>
              <w:szCs w:val="16"/>
              <w:lang w:val="es-CO"/>
            </w:rPr>
            <w:t>6</w:t>
          </w:r>
        </w:p>
      </w:tc>
    </w:tr>
  </w:tbl>
  <w:p w14:paraId="55C6238E" w14:textId="77777777" w:rsidR="003B1493" w:rsidRDefault="003B1493">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14F1"/>
    <w:multiLevelType w:val="hybridMultilevel"/>
    <w:tmpl w:val="3150203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5F0D2E"/>
    <w:multiLevelType w:val="hybridMultilevel"/>
    <w:tmpl w:val="BDFA9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B4176F"/>
    <w:multiLevelType w:val="hybridMultilevel"/>
    <w:tmpl w:val="41329628"/>
    <w:lvl w:ilvl="0" w:tplc="080A0001">
      <w:start w:val="1"/>
      <w:numFmt w:val="bullet"/>
      <w:lvlText w:val=""/>
      <w:lvlJc w:val="left"/>
      <w:pPr>
        <w:ind w:left="934" w:hanging="360"/>
      </w:pPr>
      <w:rPr>
        <w:rFonts w:ascii="Symbol" w:hAnsi="Symbol" w:hint="default"/>
      </w:rPr>
    </w:lvl>
    <w:lvl w:ilvl="1" w:tplc="080A0003" w:tentative="1">
      <w:start w:val="1"/>
      <w:numFmt w:val="bullet"/>
      <w:lvlText w:val="o"/>
      <w:lvlJc w:val="left"/>
      <w:pPr>
        <w:ind w:left="1654" w:hanging="360"/>
      </w:pPr>
      <w:rPr>
        <w:rFonts w:ascii="Courier New" w:hAnsi="Courier New" w:cs="Courier New" w:hint="default"/>
      </w:rPr>
    </w:lvl>
    <w:lvl w:ilvl="2" w:tplc="080A0005" w:tentative="1">
      <w:start w:val="1"/>
      <w:numFmt w:val="bullet"/>
      <w:lvlText w:val=""/>
      <w:lvlJc w:val="left"/>
      <w:pPr>
        <w:ind w:left="2374" w:hanging="360"/>
      </w:pPr>
      <w:rPr>
        <w:rFonts w:ascii="Wingdings" w:hAnsi="Wingdings" w:hint="default"/>
      </w:rPr>
    </w:lvl>
    <w:lvl w:ilvl="3" w:tplc="080A0001" w:tentative="1">
      <w:start w:val="1"/>
      <w:numFmt w:val="bullet"/>
      <w:lvlText w:val=""/>
      <w:lvlJc w:val="left"/>
      <w:pPr>
        <w:ind w:left="3094" w:hanging="360"/>
      </w:pPr>
      <w:rPr>
        <w:rFonts w:ascii="Symbol" w:hAnsi="Symbol" w:hint="default"/>
      </w:rPr>
    </w:lvl>
    <w:lvl w:ilvl="4" w:tplc="080A0003" w:tentative="1">
      <w:start w:val="1"/>
      <w:numFmt w:val="bullet"/>
      <w:lvlText w:val="o"/>
      <w:lvlJc w:val="left"/>
      <w:pPr>
        <w:ind w:left="3814" w:hanging="360"/>
      </w:pPr>
      <w:rPr>
        <w:rFonts w:ascii="Courier New" w:hAnsi="Courier New" w:cs="Courier New" w:hint="default"/>
      </w:rPr>
    </w:lvl>
    <w:lvl w:ilvl="5" w:tplc="080A0005" w:tentative="1">
      <w:start w:val="1"/>
      <w:numFmt w:val="bullet"/>
      <w:lvlText w:val=""/>
      <w:lvlJc w:val="left"/>
      <w:pPr>
        <w:ind w:left="4534" w:hanging="360"/>
      </w:pPr>
      <w:rPr>
        <w:rFonts w:ascii="Wingdings" w:hAnsi="Wingdings" w:hint="default"/>
      </w:rPr>
    </w:lvl>
    <w:lvl w:ilvl="6" w:tplc="080A0001" w:tentative="1">
      <w:start w:val="1"/>
      <w:numFmt w:val="bullet"/>
      <w:lvlText w:val=""/>
      <w:lvlJc w:val="left"/>
      <w:pPr>
        <w:ind w:left="5254" w:hanging="360"/>
      </w:pPr>
      <w:rPr>
        <w:rFonts w:ascii="Symbol" w:hAnsi="Symbol" w:hint="default"/>
      </w:rPr>
    </w:lvl>
    <w:lvl w:ilvl="7" w:tplc="080A0003" w:tentative="1">
      <w:start w:val="1"/>
      <w:numFmt w:val="bullet"/>
      <w:lvlText w:val="o"/>
      <w:lvlJc w:val="left"/>
      <w:pPr>
        <w:ind w:left="5974" w:hanging="360"/>
      </w:pPr>
      <w:rPr>
        <w:rFonts w:ascii="Courier New" w:hAnsi="Courier New" w:cs="Courier New" w:hint="default"/>
      </w:rPr>
    </w:lvl>
    <w:lvl w:ilvl="8" w:tplc="080A0005" w:tentative="1">
      <w:start w:val="1"/>
      <w:numFmt w:val="bullet"/>
      <w:lvlText w:val=""/>
      <w:lvlJc w:val="left"/>
      <w:pPr>
        <w:ind w:left="6694" w:hanging="360"/>
      </w:pPr>
      <w:rPr>
        <w:rFonts w:ascii="Wingdings" w:hAnsi="Wingdings" w:hint="default"/>
      </w:rPr>
    </w:lvl>
  </w:abstractNum>
  <w:abstractNum w:abstractNumId="3" w15:restartNumberingAfterBreak="0">
    <w:nsid w:val="2A8B3F70"/>
    <w:multiLevelType w:val="hybridMultilevel"/>
    <w:tmpl w:val="B22612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C880797"/>
    <w:multiLevelType w:val="hybridMultilevel"/>
    <w:tmpl w:val="A1CA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694E3E"/>
    <w:multiLevelType w:val="multilevel"/>
    <w:tmpl w:val="CA4EA2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C9707F"/>
    <w:multiLevelType w:val="hybridMultilevel"/>
    <w:tmpl w:val="FEEAE2D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33D359D"/>
    <w:multiLevelType w:val="hybridMultilevel"/>
    <w:tmpl w:val="266EA0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41353CF"/>
    <w:multiLevelType w:val="hybridMultilevel"/>
    <w:tmpl w:val="F4529C8E"/>
    <w:lvl w:ilvl="0" w:tplc="59BE66A8">
      <w:numFmt w:val="bullet"/>
      <w:lvlText w:val="•"/>
      <w:lvlJc w:val="left"/>
      <w:pPr>
        <w:ind w:left="828" w:hanging="360"/>
      </w:pPr>
      <w:rPr>
        <w:rFonts w:ascii="Candara" w:eastAsia="Candara" w:hAnsi="Candara" w:cs="Candara" w:hint="default"/>
        <w:b w:val="0"/>
        <w:bCs w:val="0"/>
        <w:i w:val="0"/>
        <w:iCs w:val="0"/>
        <w:spacing w:val="0"/>
        <w:w w:val="100"/>
        <w:sz w:val="24"/>
        <w:szCs w:val="24"/>
        <w:lang w:val="es-ES" w:eastAsia="en-US" w:bidi="ar-SA"/>
      </w:rPr>
    </w:lvl>
    <w:lvl w:ilvl="1" w:tplc="C19C210E">
      <w:numFmt w:val="bullet"/>
      <w:lvlText w:val="•"/>
      <w:lvlJc w:val="left"/>
      <w:pPr>
        <w:ind w:left="1440" w:hanging="360"/>
      </w:pPr>
      <w:rPr>
        <w:rFonts w:hint="default"/>
        <w:lang w:val="es-ES" w:eastAsia="en-US" w:bidi="ar-SA"/>
      </w:rPr>
    </w:lvl>
    <w:lvl w:ilvl="2" w:tplc="801ADC8E">
      <w:numFmt w:val="bullet"/>
      <w:lvlText w:val="•"/>
      <w:lvlJc w:val="left"/>
      <w:pPr>
        <w:ind w:left="2061" w:hanging="360"/>
      </w:pPr>
      <w:rPr>
        <w:rFonts w:hint="default"/>
        <w:lang w:val="es-ES" w:eastAsia="en-US" w:bidi="ar-SA"/>
      </w:rPr>
    </w:lvl>
    <w:lvl w:ilvl="3" w:tplc="E926E252">
      <w:numFmt w:val="bullet"/>
      <w:lvlText w:val="•"/>
      <w:lvlJc w:val="left"/>
      <w:pPr>
        <w:ind w:left="2681" w:hanging="360"/>
      </w:pPr>
      <w:rPr>
        <w:rFonts w:hint="default"/>
        <w:lang w:val="es-ES" w:eastAsia="en-US" w:bidi="ar-SA"/>
      </w:rPr>
    </w:lvl>
    <w:lvl w:ilvl="4" w:tplc="12F47D76">
      <w:numFmt w:val="bullet"/>
      <w:lvlText w:val="•"/>
      <w:lvlJc w:val="left"/>
      <w:pPr>
        <w:ind w:left="3302" w:hanging="360"/>
      </w:pPr>
      <w:rPr>
        <w:rFonts w:hint="default"/>
        <w:lang w:val="es-ES" w:eastAsia="en-US" w:bidi="ar-SA"/>
      </w:rPr>
    </w:lvl>
    <w:lvl w:ilvl="5" w:tplc="A11AF06C">
      <w:numFmt w:val="bullet"/>
      <w:lvlText w:val="•"/>
      <w:lvlJc w:val="left"/>
      <w:pPr>
        <w:ind w:left="3922" w:hanging="360"/>
      </w:pPr>
      <w:rPr>
        <w:rFonts w:hint="default"/>
        <w:lang w:val="es-ES" w:eastAsia="en-US" w:bidi="ar-SA"/>
      </w:rPr>
    </w:lvl>
    <w:lvl w:ilvl="6" w:tplc="DDD02FEC">
      <w:numFmt w:val="bullet"/>
      <w:lvlText w:val="•"/>
      <w:lvlJc w:val="left"/>
      <w:pPr>
        <w:ind w:left="4543" w:hanging="360"/>
      </w:pPr>
      <w:rPr>
        <w:rFonts w:hint="default"/>
        <w:lang w:val="es-ES" w:eastAsia="en-US" w:bidi="ar-SA"/>
      </w:rPr>
    </w:lvl>
    <w:lvl w:ilvl="7" w:tplc="EE4C6C08">
      <w:numFmt w:val="bullet"/>
      <w:lvlText w:val="•"/>
      <w:lvlJc w:val="left"/>
      <w:pPr>
        <w:ind w:left="5163" w:hanging="360"/>
      </w:pPr>
      <w:rPr>
        <w:rFonts w:hint="default"/>
        <w:lang w:val="es-ES" w:eastAsia="en-US" w:bidi="ar-SA"/>
      </w:rPr>
    </w:lvl>
    <w:lvl w:ilvl="8" w:tplc="E6BC70C0">
      <w:numFmt w:val="bullet"/>
      <w:lvlText w:val="•"/>
      <w:lvlJc w:val="left"/>
      <w:pPr>
        <w:ind w:left="5784" w:hanging="360"/>
      </w:pPr>
      <w:rPr>
        <w:rFonts w:hint="default"/>
        <w:lang w:val="es-ES" w:eastAsia="en-US" w:bidi="ar-SA"/>
      </w:rPr>
    </w:lvl>
  </w:abstractNum>
  <w:abstractNum w:abstractNumId="9" w15:restartNumberingAfterBreak="0">
    <w:nsid w:val="574E0847"/>
    <w:multiLevelType w:val="hybridMultilevel"/>
    <w:tmpl w:val="254090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D542E93"/>
    <w:multiLevelType w:val="hybridMultilevel"/>
    <w:tmpl w:val="E51C2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C54BE8"/>
    <w:multiLevelType w:val="hybridMultilevel"/>
    <w:tmpl w:val="7A4C16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0EE5F2D"/>
    <w:multiLevelType w:val="hybridMultilevel"/>
    <w:tmpl w:val="9B5226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A727019"/>
    <w:multiLevelType w:val="hybridMultilevel"/>
    <w:tmpl w:val="8716F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34345655">
    <w:abstractNumId w:val="8"/>
  </w:num>
  <w:num w:numId="2" w16cid:durableId="360598013">
    <w:abstractNumId w:val="5"/>
  </w:num>
  <w:num w:numId="3" w16cid:durableId="744105251">
    <w:abstractNumId w:val="10"/>
  </w:num>
  <w:num w:numId="4" w16cid:durableId="1087115839">
    <w:abstractNumId w:val="1"/>
  </w:num>
  <w:num w:numId="5" w16cid:durableId="525290755">
    <w:abstractNumId w:val="2"/>
  </w:num>
  <w:num w:numId="6" w16cid:durableId="393042659">
    <w:abstractNumId w:val="9"/>
  </w:num>
  <w:num w:numId="7" w16cid:durableId="1052004049">
    <w:abstractNumId w:val="11"/>
  </w:num>
  <w:num w:numId="8" w16cid:durableId="1391420545">
    <w:abstractNumId w:val="7"/>
  </w:num>
  <w:num w:numId="9" w16cid:durableId="341511545">
    <w:abstractNumId w:val="0"/>
  </w:num>
  <w:num w:numId="10" w16cid:durableId="627006908">
    <w:abstractNumId w:val="3"/>
  </w:num>
  <w:num w:numId="11" w16cid:durableId="1153106139">
    <w:abstractNumId w:val="6"/>
  </w:num>
  <w:num w:numId="12" w16cid:durableId="1050048">
    <w:abstractNumId w:val="13"/>
  </w:num>
  <w:num w:numId="13" w16cid:durableId="602691862">
    <w:abstractNumId w:val="12"/>
  </w:num>
  <w:num w:numId="14" w16cid:durableId="206775682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0" w:nlCheck="1" w:checkStyle="0"/>
  <w:activeWritingStyle w:appName="MSWord" w:lang="es-CO" w:vendorID="64" w:dllVersion="4096" w:nlCheck="1" w:checkStyle="0"/>
  <w:activeWritingStyle w:appName="MSWord" w:lang="es-ES" w:vendorID="64" w:dllVersion="4096" w:nlCheck="1" w:checkStyle="0"/>
  <w:activeWritingStyle w:appName="MSWord" w:lang="pt-BR" w:vendorID="64" w:dllVersion="4096"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690"/>
    <w:rsid w:val="00011245"/>
    <w:rsid w:val="00014FC8"/>
    <w:rsid w:val="00025082"/>
    <w:rsid w:val="000312F4"/>
    <w:rsid w:val="00033125"/>
    <w:rsid w:val="000343EB"/>
    <w:rsid w:val="000416D3"/>
    <w:rsid w:val="00045EB2"/>
    <w:rsid w:val="000466A3"/>
    <w:rsid w:val="0006695F"/>
    <w:rsid w:val="00067F7F"/>
    <w:rsid w:val="000775FA"/>
    <w:rsid w:val="00082DDF"/>
    <w:rsid w:val="00097860"/>
    <w:rsid w:val="000A3A68"/>
    <w:rsid w:val="000B0C78"/>
    <w:rsid w:val="000B2DBF"/>
    <w:rsid w:val="000C5AA3"/>
    <w:rsid w:val="000C7B13"/>
    <w:rsid w:val="000E216B"/>
    <w:rsid w:val="000E298B"/>
    <w:rsid w:val="000F00B9"/>
    <w:rsid w:val="000F0B10"/>
    <w:rsid w:val="001045EB"/>
    <w:rsid w:val="00127430"/>
    <w:rsid w:val="00127E80"/>
    <w:rsid w:val="0014698A"/>
    <w:rsid w:val="00150A75"/>
    <w:rsid w:val="00156DFC"/>
    <w:rsid w:val="00175ABB"/>
    <w:rsid w:val="001906DE"/>
    <w:rsid w:val="0019479E"/>
    <w:rsid w:val="00197235"/>
    <w:rsid w:val="001A5110"/>
    <w:rsid w:val="001A64F4"/>
    <w:rsid w:val="001B00C8"/>
    <w:rsid w:val="001B32D7"/>
    <w:rsid w:val="001C6482"/>
    <w:rsid w:val="001D1643"/>
    <w:rsid w:val="001E2ED2"/>
    <w:rsid w:val="001E3A32"/>
    <w:rsid w:val="001E513B"/>
    <w:rsid w:val="001E5982"/>
    <w:rsid w:val="001E6D5A"/>
    <w:rsid w:val="001F1A90"/>
    <w:rsid w:val="001F418B"/>
    <w:rsid w:val="00200CF2"/>
    <w:rsid w:val="002015D8"/>
    <w:rsid w:val="00201B65"/>
    <w:rsid w:val="00206824"/>
    <w:rsid w:val="00216AAA"/>
    <w:rsid w:val="00223E3B"/>
    <w:rsid w:val="002250D6"/>
    <w:rsid w:val="00225CDC"/>
    <w:rsid w:val="0023154B"/>
    <w:rsid w:val="00231F6B"/>
    <w:rsid w:val="00250B01"/>
    <w:rsid w:val="002565C1"/>
    <w:rsid w:val="00262DD9"/>
    <w:rsid w:val="002660E1"/>
    <w:rsid w:val="00272BD6"/>
    <w:rsid w:val="0027395D"/>
    <w:rsid w:val="002A5C81"/>
    <w:rsid w:val="002B7B2E"/>
    <w:rsid w:val="002C4720"/>
    <w:rsid w:val="002E3FF6"/>
    <w:rsid w:val="002F406D"/>
    <w:rsid w:val="002F4B5F"/>
    <w:rsid w:val="0030158C"/>
    <w:rsid w:val="00330D80"/>
    <w:rsid w:val="003337AC"/>
    <w:rsid w:val="003477F7"/>
    <w:rsid w:val="00382D32"/>
    <w:rsid w:val="003858DE"/>
    <w:rsid w:val="0038666E"/>
    <w:rsid w:val="003A024E"/>
    <w:rsid w:val="003A63EE"/>
    <w:rsid w:val="003B1493"/>
    <w:rsid w:val="003C310B"/>
    <w:rsid w:val="003E1A88"/>
    <w:rsid w:val="004003E9"/>
    <w:rsid w:val="004024D3"/>
    <w:rsid w:val="00404E32"/>
    <w:rsid w:val="0041563B"/>
    <w:rsid w:val="00462FF2"/>
    <w:rsid w:val="004768C2"/>
    <w:rsid w:val="00477C24"/>
    <w:rsid w:val="00494A22"/>
    <w:rsid w:val="004B7BF8"/>
    <w:rsid w:val="004C7217"/>
    <w:rsid w:val="004D4586"/>
    <w:rsid w:val="004E7AB1"/>
    <w:rsid w:val="004F3A85"/>
    <w:rsid w:val="004F7998"/>
    <w:rsid w:val="005169D3"/>
    <w:rsid w:val="005206C6"/>
    <w:rsid w:val="005354C8"/>
    <w:rsid w:val="005456D4"/>
    <w:rsid w:val="00554198"/>
    <w:rsid w:val="0055439C"/>
    <w:rsid w:val="005602BA"/>
    <w:rsid w:val="0059205E"/>
    <w:rsid w:val="0059342C"/>
    <w:rsid w:val="00597B7C"/>
    <w:rsid w:val="005A338A"/>
    <w:rsid w:val="005A4CFA"/>
    <w:rsid w:val="005B2BF2"/>
    <w:rsid w:val="005D6704"/>
    <w:rsid w:val="005E7410"/>
    <w:rsid w:val="005F218B"/>
    <w:rsid w:val="005F3F45"/>
    <w:rsid w:val="005F73AC"/>
    <w:rsid w:val="005F7DDA"/>
    <w:rsid w:val="00600469"/>
    <w:rsid w:val="00605D17"/>
    <w:rsid w:val="0061360D"/>
    <w:rsid w:val="00613D58"/>
    <w:rsid w:val="0061592E"/>
    <w:rsid w:val="00622F1F"/>
    <w:rsid w:val="006313D5"/>
    <w:rsid w:val="00633228"/>
    <w:rsid w:val="00650E28"/>
    <w:rsid w:val="0065161F"/>
    <w:rsid w:val="00656DFC"/>
    <w:rsid w:val="00682219"/>
    <w:rsid w:val="006871E7"/>
    <w:rsid w:val="006B3B23"/>
    <w:rsid w:val="006E1677"/>
    <w:rsid w:val="006E32E5"/>
    <w:rsid w:val="006F558E"/>
    <w:rsid w:val="00700ABB"/>
    <w:rsid w:val="007030C6"/>
    <w:rsid w:val="00705076"/>
    <w:rsid w:val="00705D7C"/>
    <w:rsid w:val="0071794E"/>
    <w:rsid w:val="00720144"/>
    <w:rsid w:val="00727A54"/>
    <w:rsid w:val="00742C06"/>
    <w:rsid w:val="00745E86"/>
    <w:rsid w:val="00747B38"/>
    <w:rsid w:val="00750468"/>
    <w:rsid w:val="0075250D"/>
    <w:rsid w:val="00752AEB"/>
    <w:rsid w:val="007604A3"/>
    <w:rsid w:val="0076131F"/>
    <w:rsid w:val="00763224"/>
    <w:rsid w:val="007A6A64"/>
    <w:rsid w:val="007B7F56"/>
    <w:rsid w:val="007C48BE"/>
    <w:rsid w:val="007D78AE"/>
    <w:rsid w:val="007F4AEE"/>
    <w:rsid w:val="00806D63"/>
    <w:rsid w:val="00820005"/>
    <w:rsid w:val="00820F5B"/>
    <w:rsid w:val="008264C1"/>
    <w:rsid w:val="0084304D"/>
    <w:rsid w:val="00853A2B"/>
    <w:rsid w:val="00854E7F"/>
    <w:rsid w:val="00857AB0"/>
    <w:rsid w:val="008674E4"/>
    <w:rsid w:val="00870B8F"/>
    <w:rsid w:val="0089327C"/>
    <w:rsid w:val="008A69D8"/>
    <w:rsid w:val="008A71F1"/>
    <w:rsid w:val="008B2CBE"/>
    <w:rsid w:val="008B6877"/>
    <w:rsid w:val="008B7CBE"/>
    <w:rsid w:val="008C2A35"/>
    <w:rsid w:val="008C6C88"/>
    <w:rsid w:val="008E36F7"/>
    <w:rsid w:val="008F0D3F"/>
    <w:rsid w:val="008F1D5E"/>
    <w:rsid w:val="00900E3E"/>
    <w:rsid w:val="00920B06"/>
    <w:rsid w:val="0092190C"/>
    <w:rsid w:val="00931D25"/>
    <w:rsid w:val="00934F65"/>
    <w:rsid w:val="00936C6B"/>
    <w:rsid w:val="00964473"/>
    <w:rsid w:val="00964F31"/>
    <w:rsid w:val="00965F5A"/>
    <w:rsid w:val="00966450"/>
    <w:rsid w:val="00992D15"/>
    <w:rsid w:val="009975F3"/>
    <w:rsid w:val="009B0F77"/>
    <w:rsid w:val="009B288B"/>
    <w:rsid w:val="009B4196"/>
    <w:rsid w:val="009B7288"/>
    <w:rsid w:val="009C3508"/>
    <w:rsid w:val="009D0D9E"/>
    <w:rsid w:val="009D7B4F"/>
    <w:rsid w:val="009E134E"/>
    <w:rsid w:val="009E2AD8"/>
    <w:rsid w:val="00A05894"/>
    <w:rsid w:val="00A0717A"/>
    <w:rsid w:val="00A07317"/>
    <w:rsid w:val="00A10B8E"/>
    <w:rsid w:val="00A16563"/>
    <w:rsid w:val="00A27229"/>
    <w:rsid w:val="00A27518"/>
    <w:rsid w:val="00A37125"/>
    <w:rsid w:val="00A46865"/>
    <w:rsid w:val="00A534EB"/>
    <w:rsid w:val="00A67C3D"/>
    <w:rsid w:val="00A70E2E"/>
    <w:rsid w:val="00A71D4F"/>
    <w:rsid w:val="00A737EB"/>
    <w:rsid w:val="00A84690"/>
    <w:rsid w:val="00A96991"/>
    <w:rsid w:val="00A96A83"/>
    <w:rsid w:val="00A97F4A"/>
    <w:rsid w:val="00AB0E5E"/>
    <w:rsid w:val="00AC0F07"/>
    <w:rsid w:val="00AE7CC8"/>
    <w:rsid w:val="00AF572F"/>
    <w:rsid w:val="00AF75B2"/>
    <w:rsid w:val="00B02C1B"/>
    <w:rsid w:val="00B12386"/>
    <w:rsid w:val="00B20295"/>
    <w:rsid w:val="00B20E00"/>
    <w:rsid w:val="00B21E4A"/>
    <w:rsid w:val="00B24335"/>
    <w:rsid w:val="00B30229"/>
    <w:rsid w:val="00B52E33"/>
    <w:rsid w:val="00B55B02"/>
    <w:rsid w:val="00B67167"/>
    <w:rsid w:val="00B678B2"/>
    <w:rsid w:val="00B757D7"/>
    <w:rsid w:val="00B758A1"/>
    <w:rsid w:val="00B84B7C"/>
    <w:rsid w:val="00B85642"/>
    <w:rsid w:val="00B94306"/>
    <w:rsid w:val="00BA2427"/>
    <w:rsid w:val="00BB4002"/>
    <w:rsid w:val="00BD0F7A"/>
    <w:rsid w:val="00BE2A3A"/>
    <w:rsid w:val="00BE3596"/>
    <w:rsid w:val="00BE5839"/>
    <w:rsid w:val="00BE66A7"/>
    <w:rsid w:val="00BE7DD0"/>
    <w:rsid w:val="00BF2625"/>
    <w:rsid w:val="00C02EEB"/>
    <w:rsid w:val="00C053EB"/>
    <w:rsid w:val="00C22DBB"/>
    <w:rsid w:val="00C2418D"/>
    <w:rsid w:val="00C24312"/>
    <w:rsid w:val="00C24DB2"/>
    <w:rsid w:val="00C30AA8"/>
    <w:rsid w:val="00C34A07"/>
    <w:rsid w:val="00C45AC8"/>
    <w:rsid w:val="00C5131E"/>
    <w:rsid w:val="00C57893"/>
    <w:rsid w:val="00C603A4"/>
    <w:rsid w:val="00C75100"/>
    <w:rsid w:val="00C806B9"/>
    <w:rsid w:val="00C912AB"/>
    <w:rsid w:val="00C92269"/>
    <w:rsid w:val="00CA00E1"/>
    <w:rsid w:val="00CD3EF2"/>
    <w:rsid w:val="00CF40A9"/>
    <w:rsid w:val="00CF76CF"/>
    <w:rsid w:val="00D10DF0"/>
    <w:rsid w:val="00D40CD6"/>
    <w:rsid w:val="00D46457"/>
    <w:rsid w:val="00D50238"/>
    <w:rsid w:val="00D52B65"/>
    <w:rsid w:val="00D65343"/>
    <w:rsid w:val="00D72118"/>
    <w:rsid w:val="00D738A3"/>
    <w:rsid w:val="00D95529"/>
    <w:rsid w:val="00D970ED"/>
    <w:rsid w:val="00D97215"/>
    <w:rsid w:val="00DD40AC"/>
    <w:rsid w:val="00DE1F52"/>
    <w:rsid w:val="00DE299E"/>
    <w:rsid w:val="00DE44FA"/>
    <w:rsid w:val="00DE79FA"/>
    <w:rsid w:val="00E1271D"/>
    <w:rsid w:val="00E14F58"/>
    <w:rsid w:val="00E3683C"/>
    <w:rsid w:val="00E43D5F"/>
    <w:rsid w:val="00E61ADF"/>
    <w:rsid w:val="00E73A37"/>
    <w:rsid w:val="00E85B12"/>
    <w:rsid w:val="00E90664"/>
    <w:rsid w:val="00E961E4"/>
    <w:rsid w:val="00EA2F2B"/>
    <w:rsid w:val="00EA5F9A"/>
    <w:rsid w:val="00EB50DD"/>
    <w:rsid w:val="00EC5D24"/>
    <w:rsid w:val="00ED041C"/>
    <w:rsid w:val="00ED74CF"/>
    <w:rsid w:val="00F022EA"/>
    <w:rsid w:val="00F1117B"/>
    <w:rsid w:val="00F132D8"/>
    <w:rsid w:val="00F21472"/>
    <w:rsid w:val="00F26853"/>
    <w:rsid w:val="00F27C71"/>
    <w:rsid w:val="00F409EE"/>
    <w:rsid w:val="00F41069"/>
    <w:rsid w:val="00F42292"/>
    <w:rsid w:val="00F50CCE"/>
    <w:rsid w:val="00F628B9"/>
    <w:rsid w:val="00F73091"/>
    <w:rsid w:val="00F816EA"/>
    <w:rsid w:val="00F824F4"/>
    <w:rsid w:val="00FB0369"/>
    <w:rsid w:val="00FB1091"/>
    <w:rsid w:val="00FB17C3"/>
    <w:rsid w:val="00FB4E9A"/>
    <w:rsid w:val="00FC26C9"/>
    <w:rsid w:val="00FD2182"/>
    <w:rsid w:val="00FD7E26"/>
    <w:rsid w:val="00FF3E81"/>
    <w:rsid w:val="00FF488A"/>
    <w:rsid w:val="00FF50CB"/>
    <w:rsid w:val="018618AB"/>
    <w:rsid w:val="075F0E4D"/>
    <w:rsid w:val="2A535457"/>
    <w:rsid w:val="6FBD68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1F23"/>
  <w15:docId w15:val="{11D9F546-39DB-41EE-AF78-58EFB8F8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Verdana" w:eastAsia="Verdana" w:hAnsi="Verdana" w:cs="Verdana"/>
      <w:lang w:val="es-ES"/>
    </w:rPr>
  </w:style>
  <w:style w:type="paragraph" w:styleId="Ttulo1">
    <w:name w:val="heading 1"/>
    <w:basedOn w:val="Normal"/>
    <w:link w:val="Ttulo1Car"/>
    <w:uiPriority w:val="1"/>
    <w:qFormat/>
    <w:pPr>
      <w:ind w:left="262"/>
      <w:outlineLvl w:val="0"/>
    </w:pPr>
    <w:rPr>
      <w:rFonts w:ascii="Tahoma" w:eastAsia="Tahoma" w:hAnsi="Tahoma" w:cs="Tahoma"/>
      <w:b/>
      <w:bCs/>
      <w:sz w:val="24"/>
      <w:szCs w:val="24"/>
    </w:rPr>
  </w:style>
  <w:style w:type="paragraph" w:styleId="Ttulo2">
    <w:name w:val="heading 2"/>
    <w:basedOn w:val="Normal"/>
    <w:link w:val="Ttulo2Car"/>
    <w:uiPriority w:val="1"/>
    <w:qFormat/>
    <w:pPr>
      <w:ind w:left="981"/>
      <w:outlineLvl w:val="1"/>
    </w:pPr>
    <w:rPr>
      <w:rFonts w:ascii="Tahoma" w:eastAsia="Tahoma" w:hAnsi="Tahoma" w:cs="Tahoma"/>
      <w:b/>
      <w:bCs/>
    </w:rPr>
  </w:style>
  <w:style w:type="paragraph" w:styleId="Ttulo5">
    <w:name w:val="heading 5"/>
    <w:basedOn w:val="Normal"/>
    <w:next w:val="Normal"/>
    <w:link w:val="Ttulo5Car"/>
    <w:uiPriority w:val="9"/>
    <w:unhideWhenUsed/>
    <w:qFormat/>
    <w:rsid w:val="00C24312"/>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Ttulo">
    <w:name w:val="Title"/>
    <w:basedOn w:val="Normal"/>
    <w:uiPriority w:val="1"/>
    <w:qFormat/>
    <w:pPr>
      <w:ind w:left="4277" w:right="1503"/>
    </w:pPr>
    <w:rPr>
      <w:sz w:val="44"/>
      <w:szCs w:val="44"/>
    </w:rPr>
  </w:style>
  <w:style w:type="paragraph" w:styleId="Prrafodelista">
    <w:name w:val="List Paragraph"/>
    <w:basedOn w:val="Normal"/>
    <w:link w:val="PrrafodelistaCar"/>
    <w:uiPriority w:val="34"/>
    <w:qFormat/>
    <w:pPr>
      <w:ind w:left="981" w:right="620"/>
      <w:jc w:val="both"/>
    </w:pPr>
  </w:style>
  <w:style w:type="paragraph" w:customStyle="1" w:styleId="TableParagraph">
    <w:name w:val="Table Paragraph"/>
    <w:basedOn w:val="Normal"/>
    <w:uiPriority w:val="1"/>
    <w:qFormat/>
    <w:pPr>
      <w:jc w:val="center"/>
    </w:pPr>
  </w:style>
  <w:style w:type="character" w:customStyle="1" w:styleId="PrrafodelistaCar">
    <w:name w:val="Párrafo de lista Car"/>
    <w:link w:val="Prrafodelista"/>
    <w:uiPriority w:val="34"/>
    <w:locked/>
    <w:rsid w:val="00965F5A"/>
    <w:rPr>
      <w:rFonts w:ascii="Verdana" w:eastAsia="Verdana" w:hAnsi="Verdana" w:cs="Verdana"/>
      <w:lang w:val="es-ES"/>
    </w:rPr>
  </w:style>
  <w:style w:type="paragraph" w:styleId="TtuloTDC">
    <w:name w:val="TOC Heading"/>
    <w:basedOn w:val="Ttulo1"/>
    <w:next w:val="Normal"/>
    <w:uiPriority w:val="39"/>
    <w:unhideWhenUsed/>
    <w:qFormat/>
    <w:rsid w:val="007B7F5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iPriority w:val="39"/>
    <w:unhideWhenUsed/>
    <w:rsid w:val="007B7F56"/>
    <w:pPr>
      <w:spacing w:after="100"/>
    </w:pPr>
  </w:style>
  <w:style w:type="paragraph" w:styleId="TDC2">
    <w:name w:val="toc 2"/>
    <w:basedOn w:val="Normal"/>
    <w:next w:val="Normal"/>
    <w:autoRedefine/>
    <w:uiPriority w:val="39"/>
    <w:unhideWhenUsed/>
    <w:rsid w:val="007B7F56"/>
    <w:pPr>
      <w:spacing w:after="100"/>
      <w:ind w:left="220"/>
    </w:pPr>
  </w:style>
  <w:style w:type="character" w:styleId="Hipervnculo">
    <w:name w:val="Hyperlink"/>
    <w:basedOn w:val="Fuentedeprrafopredeter"/>
    <w:uiPriority w:val="99"/>
    <w:unhideWhenUsed/>
    <w:rsid w:val="007B7F56"/>
    <w:rPr>
      <w:color w:val="0000FF" w:themeColor="hyperlink"/>
      <w:u w:val="single"/>
    </w:rPr>
  </w:style>
  <w:style w:type="paragraph" w:styleId="Textonotapie">
    <w:name w:val="footnote text"/>
    <w:basedOn w:val="Normal"/>
    <w:link w:val="TextonotapieCar"/>
    <w:uiPriority w:val="99"/>
    <w:semiHidden/>
    <w:unhideWhenUsed/>
    <w:rsid w:val="00FB1091"/>
    <w:rPr>
      <w:sz w:val="20"/>
      <w:szCs w:val="20"/>
    </w:rPr>
  </w:style>
  <w:style w:type="character" w:customStyle="1" w:styleId="TextonotapieCar">
    <w:name w:val="Texto nota pie Car"/>
    <w:basedOn w:val="Fuentedeprrafopredeter"/>
    <w:link w:val="Textonotapie"/>
    <w:uiPriority w:val="99"/>
    <w:semiHidden/>
    <w:rsid w:val="00FB1091"/>
    <w:rPr>
      <w:rFonts w:ascii="Verdana" w:eastAsia="Verdana" w:hAnsi="Verdana" w:cs="Verdana"/>
      <w:sz w:val="20"/>
      <w:szCs w:val="20"/>
      <w:lang w:val="es-ES"/>
    </w:rPr>
  </w:style>
  <w:style w:type="character" w:styleId="Refdenotaalpie">
    <w:name w:val="footnote reference"/>
    <w:basedOn w:val="Fuentedeprrafopredeter"/>
    <w:uiPriority w:val="99"/>
    <w:semiHidden/>
    <w:unhideWhenUsed/>
    <w:rsid w:val="00FB1091"/>
    <w:rPr>
      <w:vertAlign w:val="superscript"/>
    </w:rPr>
  </w:style>
  <w:style w:type="table" w:styleId="Tablaconcuadrcula">
    <w:name w:val="Table Grid"/>
    <w:basedOn w:val="Tablanormal"/>
    <w:uiPriority w:val="59"/>
    <w:rsid w:val="003C31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3C310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C2431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Ttulo5Car">
    <w:name w:val="Título 5 Car"/>
    <w:basedOn w:val="Fuentedeprrafopredeter"/>
    <w:link w:val="Ttulo5"/>
    <w:uiPriority w:val="9"/>
    <w:rsid w:val="00C24312"/>
    <w:rPr>
      <w:rFonts w:asciiTheme="majorHAnsi" w:eastAsiaTheme="majorEastAsia" w:hAnsiTheme="majorHAnsi" w:cstheme="majorBidi"/>
      <w:color w:val="365F91" w:themeColor="accent1" w:themeShade="BF"/>
      <w:lang w:val="es-ES"/>
    </w:rPr>
  </w:style>
  <w:style w:type="table" w:styleId="Tabladelista3-nfasis1">
    <w:name w:val="List Table 3 Accent 1"/>
    <w:basedOn w:val="Tablanormal"/>
    <w:uiPriority w:val="48"/>
    <w:rsid w:val="003858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NormalWeb">
    <w:name w:val="Normal (Web)"/>
    <w:basedOn w:val="Normal"/>
    <w:uiPriority w:val="99"/>
    <w:unhideWhenUsed/>
    <w:rsid w:val="004B7BF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customStyle="1" w:styleId="paragraph">
    <w:name w:val="paragraph"/>
    <w:basedOn w:val="Normal"/>
    <w:rsid w:val="00262DD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Ttulo2Car">
    <w:name w:val="Título 2 Car"/>
    <w:basedOn w:val="Fuentedeprrafopredeter"/>
    <w:link w:val="Ttulo2"/>
    <w:uiPriority w:val="1"/>
    <w:rsid w:val="002660E1"/>
    <w:rPr>
      <w:rFonts w:ascii="Tahoma" w:eastAsia="Tahoma" w:hAnsi="Tahoma" w:cs="Tahoma"/>
      <w:b/>
      <w:bCs/>
      <w:lang w:val="es-ES"/>
    </w:rPr>
  </w:style>
  <w:style w:type="character" w:customStyle="1" w:styleId="TextoindependienteCar">
    <w:name w:val="Texto independiente Car"/>
    <w:basedOn w:val="Fuentedeprrafopredeter"/>
    <w:link w:val="Textoindependiente"/>
    <w:uiPriority w:val="1"/>
    <w:rsid w:val="002660E1"/>
    <w:rPr>
      <w:rFonts w:ascii="Verdana" w:eastAsia="Verdana" w:hAnsi="Verdana" w:cs="Verdana"/>
      <w:lang w:val="es-ES"/>
    </w:rPr>
  </w:style>
  <w:style w:type="character" w:customStyle="1" w:styleId="normaltextrun">
    <w:name w:val="normaltextrun"/>
    <w:basedOn w:val="Fuentedeprrafopredeter"/>
    <w:rsid w:val="002660E1"/>
  </w:style>
  <w:style w:type="character" w:customStyle="1" w:styleId="eop">
    <w:name w:val="eop"/>
    <w:basedOn w:val="Fuentedeprrafopredeter"/>
    <w:rsid w:val="002660E1"/>
  </w:style>
  <w:style w:type="paragraph" w:customStyle="1" w:styleId="Default">
    <w:name w:val="Default"/>
    <w:rsid w:val="002660E1"/>
    <w:pPr>
      <w:widowControl/>
      <w:adjustRightInd w:val="0"/>
    </w:pPr>
    <w:rPr>
      <w:rFonts w:ascii="Tw Cen MT" w:hAnsi="Tw Cen MT" w:cs="Tw Cen MT"/>
      <w:color w:val="000000"/>
      <w:sz w:val="24"/>
      <w:szCs w:val="24"/>
      <w:lang w:val="es-CO"/>
    </w:rPr>
  </w:style>
  <w:style w:type="table" w:styleId="Tablaconcuadrcula5oscura-nfasis2">
    <w:name w:val="Grid Table 5 Dark Accent 2"/>
    <w:basedOn w:val="Tablanormal"/>
    <w:uiPriority w:val="50"/>
    <w:rsid w:val="007504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delista3-nfasis2">
    <w:name w:val="List Table 3 Accent 2"/>
    <w:basedOn w:val="Tablanormal"/>
    <w:uiPriority w:val="48"/>
    <w:rsid w:val="00FD7E2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5oscura-nfasis2">
    <w:name w:val="List Table 5 Dark Accent 2"/>
    <w:basedOn w:val="Tablanormal"/>
    <w:uiPriority w:val="50"/>
    <w:rsid w:val="00FD7E2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4-nfasis2">
    <w:name w:val="Grid Table 4 Accent 2"/>
    <w:basedOn w:val="Tablanormal"/>
    <w:uiPriority w:val="49"/>
    <w:rsid w:val="006B3B2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Encabezado">
    <w:name w:val="header"/>
    <w:basedOn w:val="Normal"/>
    <w:link w:val="EncabezadoCar"/>
    <w:uiPriority w:val="99"/>
    <w:unhideWhenUsed/>
    <w:rsid w:val="00A46865"/>
    <w:pPr>
      <w:tabs>
        <w:tab w:val="center" w:pos="4419"/>
        <w:tab w:val="right" w:pos="8838"/>
      </w:tabs>
    </w:pPr>
  </w:style>
  <w:style w:type="character" w:customStyle="1" w:styleId="EncabezadoCar">
    <w:name w:val="Encabezado Car"/>
    <w:basedOn w:val="Fuentedeprrafopredeter"/>
    <w:link w:val="Encabezado"/>
    <w:uiPriority w:val="99"/>
    <w:rsid w:val="00A46865"/>
    <w:rPr>
      <w:rFonts w:ascii="Verdana" w:eastAsia="Verdana" w:hAnsi="Verdana" w:cs="Verdana"/>
      <w:lang w:val="es-ES"/>
    </w:rPr>
  </w:style>
  <w:style w:type="paragraph" w:styleId="Piedepgina">
    <w:name w:val="footer"/>
    <w:basedOn w:val="Normal"/>
    <w:link w:val="PiedepginaCar"/>
    <w:unhideWhenUsed/>
    <w:rsid w:val="00A46865"/>
    <w:pPr>
      <w:tabs>
        <w:tab w:val="center" w:pos="4419"/>
        <w:tab w:val="right" w:pos="8838"/>
      </w:tabs>
    </w:pPr>
  </w:style>
  <w:style w:type="character" w:customStyle="1" w:styleId="PiedepginaCar">
    <w:name w:val="Pie de página Car"/>
    <w:basedOn w:val="Fuentedeprrafopredeter"/>
    <w:link w:val="Piedepgina"/>
    <w:rsid w:val="00A46865"/>
    <w:rPr>
      <w:rFonts w:ascii="Verdana" w:eastAsia="Verdana" w:hAnsi="Verdana" w:cs="Verdana"/>
      <w:lang w:val="es-ES"/>
    </w:rPr>
  </w:style>
  <w:style w:type="character" w:styleId="Textoennegrita">
    <w:name w:val="Strong"/>
    <w:basedOn w:val="Fuentedeprrafopredeter"/>
    <w:uiPriority w:val="22"/>
    <w:qFormat/>
    <w:rsid w:val="009B7288"/>
    <w:rPr>
      <w:b/>
      <w:bCs/>
    </w:rPr>
  </w:style>
  <w:style w:type="character" w:styleId="nfasis">
    <w:name w:val="Emphasis"/>
    <w:basedOn w:val="Fuentedeprrafopredeter"/>
    <w:uiPriority w:val="20"/>
    <w:qFormat/>
    <w:rsid w:val="009B7288"/>
    <w:rPr>
      <w:i/>
      <w:iCs/>
    </w:rPr>
  </w:style>
  <w:style w:type="character" w:customStyle="1" w:styleId="uv3um">
    <w:name w:val="uv3um"/>
    <w:basedOn w:val="Fuentedeprrafopredeter"/>
    <w:rsid w:val="00FB4E9A"/>
  </w:style>
  <w:style w:type="character" w:styleId="Nmerodepgina">
    <w:name w:val="page number"/>
    <w:basedOn w:val="Fuentedeprrafopredeter"/>
    <w:uiPriority w:val="99"/>
    <w:semiHidden/>
    <w:unhideWhenUsed/>
    <w:rsid w:val="00992D15"/>
  </w:style>
  <w:style w:type="character" w:customStyle="1" w:styleId="Ttulo1Car">
    <w:name w:val="Título 1 Car"/>
    <w:basedOn w:val="Fuentedeprrafopredeter"/>
    <w:link w:val="Ttulo1"/>
    <w:uiPriority w:val="1"/>
    <w:rsid w:val="00964F31"/>
    <w:rPr>
      <w:rFonts w:ascii="Tahoma" w:eastAsia="Tahoma" w:hAnsi="Tahoma" w:cs="Tahoma"/>
      <w:b/>
      <w:bCs/>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7022">
      <w:bodyDiv w:val="1"/>
      <w:marLeft w:val="0"/>
      <w:marRight w:val="0"/>
      <w:marTop w:val="0"/>
      <w:marBottom w:val="0"/>
      <w:divBdr>
        <w:top w:val="none" w:sz="0" w:space="0" w:color="auto"/>
        <w:left w:val="none" w:sz="0" w:space="0" w:color="auto"/>
        <w:bottom w:val="none" w:sz="0" w:space="0" w:color="auto"/>
        <w:right w:val="none" w:sz="0" w:space="0" w:color="auto"/>
      </w:divBdr>
    </w:div>
    <w:div w:id="107437918">
      <w:bodyDiv w:val="1"/>
      <w:marLeft w:val="0"/>
      <w:marRight w:val="0"/>
      <w:marTop w:val="0"/>
      <w:marBottom w:val="0"/>
      <w:divBdr>
        <w:top w:val="none" w:sz="0" w:space="0" w:color="auto"/>
        <w:left w:val="none" w:sz="0" w:space="0" w:color="auto"/>
        <w:bottom w:val="none" w:sz="0" w:space="0" w:color="auto"/>
        <w:right w:val="none" w:sz="0" w:space="0" w:color="auto"/>
      </w:divBdr>
      <w:divsChild>
        <w:div w:id="1717316935">
          <w:marLeft w:val="0"/>
          <w:marRight w:val="0"/>
          <w:marTop w:val="0"/>
          <w:marBottom w:val="0"/>
          <w:divBdr>
            <w:top w:val="none" w:sz="0" w:space="0" w:color="auto"/>
            <w:left w:val="none" w:sz="0" w:space="0" w:color="auto"/>
            <w:bottom w:val="none" w:sz="0" w:space="0" w:color="auto"/>
            <w:right w:val="none" w:sz="0" w:space="0" w:color="auto"/>
          </w:divBdr>
        </w:div>
      </w:divsChild>
    </w:div>
    <w:div w:id="121074554">
      <w:bodyDiv w:val="1"/>
      <w:marLeft w:val="0"/>
      <w:marRight w:val="0"/>
      <w:marTop w:val="0"/>
      <w:marBottom w:val="0"/>
      <w:divBdr>
        <w:top w:val="none" w:sz="0" w:space="0" w:color="auto"/>
        <w:left w:val="none" w:sz="0" w:space="0" w:color="auto"/>
        <w:bottom w:val="none" w:sz="0" w:space="0" w:color="auto"/>
        <w:right w:val="none" w:sz="0" w:space="0" w:color="auto"/>
      </w:divBdr>
    </w:div>
    <w:div w:id="174005854">
      <w:bodyDiv w:val="1"/>
      <w:marLeft w:val="0"/>
      <w:marRight w:val="0"/>
      <w:marTop w:val="0"/>
      <w:marBottom w:val="0"/>
      <w:divBdr>
        <w:top w:val="none" w:sz="0" w:space="0" w:color="auto"/>
        <w:left w:val="none" w:sz="0" w:space="0" w:color="auto"/>
        <w:bottom w:val="none" w:sz="0" w:space="0" w:color="auto"/>
        <w:right w:val="none" w:sz="0" w:space="0" w:color="auto"/>
      </w:divBdr>
    </w:div>
    <w:div w:id="222715830">
      <w:bodyDiv w:val="1"/>
      <w:marLeft w:val="0"/>
      <w:marRight w:val="0"/>
      <w:marTop w:val="0"/>
      <w:marBottom w:val="0"/>
      <w:divBdr>
        <w:top w:val="none" w:sz="0" w:space="0" w:color="auto"/>
        <w:left w:val="none" w:sz="0" w:space="0" w:color="auto"/>
        <w:bottom w:val="none" w:sz="0" w:space="0" w:color="auto"/>
        <w:right w:val="none" w:sz="0" w:space="0" w:color="auto"/>
      </w:divBdr>
    </w:div>
    <w:div w:id="263197257">
      <w:bodyDiv w:val="1"/>
      <w:marLeft w:val="0"/>
      <w:marRight w:val="0"/>
      <w:marTop w:val="0"/>
      <w:marBottom w:val="0"/>
      <w:divBdr>
        <w:top w:val="none" w:sz="0" w:space="0" w:color="auto"/>
        <w:left w:val="none" w:sz="0" w:space="0" w:color="auto"/>
        <w:bottom w:val="none" w:sz="0" w:space="0" w:color="auto"/>
        <w:right w:val="none" w:sz="0" w:space="0" w:color="auto"/>
      </w:divBdr>
    </w:div>
    <w:div w:id="265163205">
      <w:bodyDiv w:val="1"/>
      <w:marLeft w:val="0"/>
      <w:marRight w:val="0"/>
      <w:marTop w:val="0"/>
      <w:marBottom w:val="0"/>
      <w:divBdr>
        <w:top w:val="none" w:sz="0" w:space="0" w:color="auto"/>
        <w:left w:val="none" w:sz="0" w:space="0" w:color="auto"/>
        <w:bottom w:val="none" w:sz="0" w:space="0" w:color="auto"/>
        <w:right w:val="none" w:sz="0" w:space="0" w:color="auto"/>
      </w:divBdr>
    </w:div>
    <w:div w:id="295182822">
      <w:bodyDiv w:val="1"/>
      <w:marLeft w:val="0"/>
      <w:marRight w:val="0"/>
      <w:marTop w:val="0"/>
      <w:marBottom w:val="0"/>
      <w:divBdr>
        <w:top w:val="none" w:sz="0" w:space="0" w:color="auto"/>
        <w:left w:val="none" w:sz="0" w:space="0" w:color="auto"/>
        <w:bottom w:val="none" w:sz="0" w:space="0" w:color="auto"/>
        <w:right w:val="none" w:sz="0" w:space="0" w:color="auto"/>
      </w:divBdr>
      <w:divsChild>
        <w:div w:id="1157961444">
          <w:marLeft w:val="0"/>
          <w:marRight w:val="0"/>
          <w:marTop w:val="0"/>
          <w:marBottom w:val="0"/>
          <w:divBdr>
            <w:top w:val="none" w:sz="0" w:space="0" w:color="auto"/>
            <w:left w:val="none" w:sz="0" w:space="0" w:color="auto"/>
            <w:bottom w:val="none" w:sz="0" w:space="0" w:color="auto"/>
            <w:right w:val="none" w:sz="0" w:space="0" w:color="auto"/>
          </w:divBdr>
        </w:div>
        <w:div w:id="1023748018">
          <w:marLeft w:val="0"/>
          <w:marRight w:val="0"/>
          <w:marTop w:val="0"/>
          <w:marBottom w:val="0"/>
          <w:divBdr>
            <w:top w:val="none" w:sz="0" w:space="0" w:color="auto"/>
            <w:left w:val="none" w:sz="0" w:space="0" w:color="auto"/>
            <w:bottom w:val="none" w:sz="0" w:space="0" w:color="auto"/>
            <w:right w:val="none" w:sz="0" w:space="0" w:color="auto"/>
          </w:divBdr>
        </w:div>
        <w:div w:id="1988049482">
          <w:marLeft w:val="0"/>
          <w:marRight w:val="0"/>
          <w:marTop w:val="0"/>
          <w:marBottom w:val="0"/>
          <w:divBdr>
            <w:top w:val="none" w:sz="0" w:space="0" w:color="auto"/>
            <w:left w:val="none" w:sz="0" w:space="0" w:color="auto"/>
            <w:bottom w:val="none" w:sz="0" w:space="0" w:color="auto"/>
            <w:right w:val="none" w:sz="0" w:space="0" w:color="auto"/>
          </w:divBdr>
        </w:div>
        <w:div w:id="1320113904">
          <w:marLeft w:val="0"/>
          <w:marRight w:val="0"/>
          <w:marTop w:val="0"/>
          <w:marBottom w:val="0"/>
          <w:divBdr>
            <w:top w:val="none" w:sz="0" w:space="0" w:color="auto"/>
            <w:left w:val="none" w:sz="0" w:space="0" w:color="auto"/>
            <w:bottom w:val="none" w:sz="0" w:space="0" w:color="auto"/>
            <w:right w:val="none" w:sz="0" w:space="0" w:color="auto"/>
          </w:divBdr>
        </w:div>
        <w:div w:id="1462066620">
          <w:marLeft w:val="0"/>
          <w:marRight w:val="0"/>
          <w:marTop w:val="0"/>
          <w:marBottom w:val="0"/>
          <w:divBdr>
            <w:top w:val="none" w:sz="0" w:space="0" w:color="auto"/>
            <w:left w:val="none" w:sz="0" w:space="0" w:color="auto"/>
            <w:bottom w:val="none" w:sz="0" w:space="0" w:color="auto"/>
            <w:right w:val="none" w:sz="0" w:space="0" w:color="auto"/>
          </w:divBdr>
        </w:div>
      </w:divsChild>
    </w:div>
    <w:div w:id="399983323">
      <w:bodyDiv w:val="1"/>
      <w:marLeft w:val="0"/>
      <w:marRight w:val="0"/>
      <w:marTop w:val="0"/>
      <w:marBottom w:val="0"/>
      <w:divBdr>
        <w:top w:val="none" w:sz="0" w:space="0" w:color="auto"/>
        <w:left w:val="none" w:sz="0" w:space="0" w:color="auto"/>
        <w:bottom w:val="none" w:sz="0" w:space="0" w:color="auto"/>
        <w:right w:val="none" w:sz="0" w:space="0" w:color="auto"/>
      </w:divBdr>
      <w:divsChild>
        <w:div w:id="2070685469">
          <w:marLeft w:val="0"/>
          <w:marRight w:val="0"/>
          <w:marTop w:val="0"/>
          <w:marBottom w:val="0"/>
          <w:divBdr>
            <w:top w:val="none" w:sz="0" w:space="0" w:color="auto"/>
            <w:left w:val="none" w:sz="0" w:space="0" w:color="auto"/>
            <w:bottom w:val="none" w:sz="0" w:space="0" w:color="auto"/>
            <w:right w:val="none" w:sz="0" w:space="0" w:color="auto"/>
          </w:divBdr>
        </w:div>
      </w:divsChild>
    </w:div>
    <w:div w:id="458033271">
      <w:bodyDiv w:val="1"/>
      <w:marLeft w:val="0"/>
      <w:marRight w:val="0"/>
      <w:marTop w:val="0"/>
      <w:marBottom w:val="0"/>
      <w:divBdr>
        <w:top w:val="none" w:sz="0" w:space="0" w:color="auto"/>
        <w:left w:val="none" w:sz="0" w:space="0" w:color="auto"/>
        <w:bottom w:val="none" w:sz="0" w:space="0" w:color="auto"/>
        <w:right w:val="none" w:sz="0" w:space="0" w:color="auto"/>
      </w:divBdr>
      <w:divsChild>
        <w:div w:id="993604485">
          <w:marLeft w:val="0"/>
          <w:marRight w:val="0"/>
          <w:marTop w:val="0"/>
          <w:marBottom w:val="0"/>
          <w:divBdr>
            <w:top w:val="none" w:sz="0" w:space="0" w:color="auto"/>
            <w:left w:val="none" w:sz="0" w:space="0" w:color="auto"/>
            <w:bottom w:val="none" w:sz="0" w:space="0" w:color="auto"/>
            <w:right w:val="none" w:sz="0" w:space="0" w:color="auto"/>
          </w:divBdr>
        </w:div>
      </w:divsChild>
    </w:div>
    <w:div w:id="471675871">
      <w:bodyDiv w:val="1"/>
      <w:marLeft w:val="0"/>
      <w:marRight w:val="0"/>
      <w:marTop w:val="0"/>
      <w:marBottom w:val="0"/>
      <w:divBdr>
        <w:top w:val="none" w:sz="0" w:space="0" w:color="auto"/>
        <w:left w:val="none" w:sz="0" w:space="0" w:color="auto"/>
        <w:bottom w:val="none" w:sz="0" w:space="0" w:color="auto"/>
        <w:right w:val="none" w:sz="0" w:space="0" w:color="auto"/>
      </w:divBdr>
      <w:divsChild>
        <w:div w:id="506098240">
          <w:marLeft w:val="0"/>
          <w:marRight w:val="0"/>
          <w:marTop w:val="0"/>
          <w:marBottom w:val="0"/>
          <w:divBdr>
            <w:top w:val="none" w:sz="0" w:space="0" w:color="auto"/>
            <w:left w:val="none" w:sz="0" w:space="0" w:color="auto"/>
            <w:bottom w:val="none" w:sz="0" w:space="0" w:color="auto"/>
            <w:right w:val="none" w:sz="0" w:space="0" w:color="auto"/>
          </w:divBdr>
        </w:div>
      </w:divsChild>
    </w:div>
    <w:div w:id="540439002">
      <w:bodyDiv w:val="1"/>
      <w:marLeft w:val="0"/>
      <w:marRight w:val="0"/>
      <w:marTop w:val="0"/>
      <w:marBottom w:val="0"/>
      <w:divBdr>
        <w:top w:val="none" w:sz="0" w:space="0" w:color="auto"/>
        <w:left w:val="none" w:sz="0" w:space="0" w:color="auto"/>
        <w:bottom w:val="none" w:sz="0" w:space="0" w:color="auto"/>
        <w:right w:val="none" w:sz="0" w:space="0" w:color="auto"/>
      </w:divBdr>
      <w:divsChild>
        <w:div w:id="1434861019">
          <w:marLeft w:val="0"/>
          <w:marRight w:val="0"/>
          <w:marTop w:val="0"/>
          <w:marBottom w:val="0"/>
          <w:divBdr>
            <w:top w:val="none" w:sz="0" w:space="0" w:color="auto"/>
            <w:left w:val="none" w:sz="0" w:space="0" w:color="auto"/>
            <w:bottom w:val="none" w:sz="0" w:space="0" w:color="auto"/>
            <w:right w:val="none" w:sz="0" w:space="0" w:color="auto"/>
          </w:divBdr>
        </w:div>
      </w:divsChild>
    </w:div>
    <w:div w:id="562326430">
      <w:bodyDiv w:val="1"/>
      <w:marLeft w:val="0"/>
      <w:marRight w:val="0"/>
      <w:marTop w:val="0"/>
      <w:marBottom w:val="0"/>
      <w:divBdr>
        <w:top w:val="none" w:sz="0" w:space="0" w:color="auto"/>
        <w:left w:val="none" w:sz="0" w:space="0" w:color="auto"/>
        <w:bottom w:val="none" w:sz="0" w:space="0" w:color="auto"/>
        <w:right w:val="none" w:sz="0" w:space="0" w:color="auto"/>
      </w:divBdr>
    </w:div>
    <w:div w:id="565380260">
      <w:bodyDiv w:val="1"/>
      <w:marLeft w:val="0"/>
      <w:marRight w:val="0"/>
      <w:marTop w:val="0"/>
      <w:marBottom w:val="0"/>
      <w:divBdr>
        <w:top w:val="none" w:sz="0" w:space="0" w:color="auto"/>
        <w:left w:val="none" w:sz="0" w:space="0" w:color="auto"/>
        <w:bottom w:val="none" w:sz="0" w:space="0" w:color="auto"/>
        <w:right w:val="none" w:sz="0" w:space="0" w:color="auto"/>
      </w:divBdr>
    </w:div>
    <w:div w:id="568030941">
      <w:bodyDiv w:val="1"/>
      <w:marLeft w:val="0"/>
      <w:marRight w:val="0"/>
      <w:marTop w:val="0"/>
      <w:marBottom w:val="0"/>
      <w:divBdr>
        <w:top w:val="none" w:sz="0" w:space="0" w:color="auto"/>
        <w:left w:val="none" w:sz="0" w:space="0" w:color="auto"/>
        <w:bottom w:val="none" w:sz="0" w:space="0" w:color="auto"/>
        <w:right w:val="none" w:sz="0" w:space="0" w:color="auto"/>
      </w:divBdr>
      <w:divsChild>
        <w:div w:id="1385714417">
          <w:marLeft w:val="605"/>
          <w:marRight w:val="43"/>
          <w:marTop w:val="0"/>
          <w:marBottom w:val="0"/>
          <w:divBdr>
            <w:top w:val="none" w:sz="0" w:space="0" w:color="auto"/>
            <w:left w:val="none" w:sz="0" w:space="0" w:color="auto"/>
            <w:bottom w:val="none" w:sz="0" w:space="0" w:color="auto"/>
            <w:right w:val="none" w:sz="0" w:space="0" w:color="auto"/>
          </w:divBdr>
        </w:div>
        <w:div w:id="1235435406">
          <w:marLeft w:val="605"/>
          <w:marRight w:val="0"/>
          <w:marTop w:val="59"/>
          <w:marBottom w:val="0"/>
          <w:divBdr>
            <w:top w:val="none" w:sz="0" w:space="0" w:color="auto"/>
            <w:left w:val="none" w:sz="0" w:space="0" w:color="auto"/>
            <w:bottom w:val="none" w:sz="0" w:space="0" w:color="auto"/>
            <w:right w:val="none" w:sz="0" w:space="0" w:color="auto"/>
          </w:divBdr>
        </w:div>
        <w:div w:id="420419293">
          <w:marLeft w:val="605"/>
          <w:marRight w:val="0"/>
          <w:marTop w:val="72"/>
          <w:marBottom w:val="0"/>
          <w:divBdr>
            <w:top w:val="none" w:sz="0" w:space="0" w:color="auto"/>
            <w:left w:val="none" w:sz="0" w:space="0" w:color="auto"/>
            <w:bottom w:val="none" w:sz="0" w:space="0" w:color="auto"/>
            <w:right w:val="none" w:sz="0" w:space="0" w:color="auto"/>
          </w:divBdr>
        </w:div>
        <w:div w:id="1924483657">
          <w:marLeft w:val="605"/>
          <w:marRight w:val="0"/>
          <w:marTop w:val="59"/>
          <w:marBottom w:val="0"/>
          <w:divBdr>
            <w:top w:val="none" w:sz="0" w:space="0" w:color="auto"/>
            <w:left w:val="none" w:sz="0" w:space="0" w:color="auto"/>
            <w:bottom w:val="none" w:sz="0" w:space="0" w:color="auto"/>
            <w:right w:val="none" w:sz="0" w:space="0" w:color="auto"/>
          </w:divBdr>
        </w:div>
        <w:div w:id="565845594">
          <w:marLeft w:val="605"/>
          <w:marRight w:val="0"/>
          <w:marTop w:val="72"/>
          <w:marBottom w:val="0"/>
          <w:divBdr>
            <w:top w:val="none" w:sz="0" w:space="0" w:color="auto"/>
            <w:left w:val="none" w:sz="0" w:space="0" w:color="auto"/>
            <w:bottom w:val="none" w:sz="0" w:space="0" w:color="auto"/>
            <w:right w:val="none" w:sz="0" w:space="0" w:color="auto"/>
          </w:divBdr>
        </w:div>
        <w:div w:id="1790585691">
          <w:marLeft w:val="605"/>
          <w:marRight w:val="0"/>
          <w:marTop w:val="59"/>
          <w:marBottom w:val="0"/>
          <w:divBdr>
            <w:top w:val="none" w:sz="0" w:space="0" w:color="auto"/>
            <w:left w:val="none" w:sz="0" w:space="0" w:color="auto"/>
            <w:bottom w:val="none" w:sz="0" w:space="0" w:color="auto"/>
            <w:right w:val="none" w:sz="0" w:space="0" w:color="auto"/>
          </w:divBdr>
        </w:div>
        <w:div w:id="428279279">
          <w:marLeft w:val="605"/>
          <w:marRight w:val="0"/>
          <w:marTop w:val="73"/>
          <w:marBottom w:val="0"/>
          <w:divBdr>
            <w:top w:val="none" w:sz="0" w:space="0" w:color="auto"/>
            <w:left w:val="none" w:sz="0" w:space="0" w:color="auto"/>
            <w:bottom w:val="none" w:sz="0" w:space="0" w:color="auto"/>
            <w:right w:val="none" w:sz="0" w:space="0" w:color="auto"/>
          </w:divBdr>
        </w:div>
        <w:div w:id="607549336">
          <w:marLeft w:val="605"/>
          <w:marRight w:val="0"/>
          <w:marTop w:val="58"/>
          <w:marBottom w:val="0"/>
          <w:divBdr>
            <w:top w:val="none" w:sz="0" w:space="0" w:color="auto"/>
            <w:left w:val="none" w:sz="0" w:space="0" w:color="auto"/>
            <w:bottom w:val="none" w:sz="0" w:space="0" w:color="auto"/>
            <w:right w:val="none" w:sz="0" w:space="0" w:color="auto"/>
          </w:divBdr>
        </w:div>
        <w:div w:id="1118379434">
          <w:marLeft w:val="605"/>
          <w:marRight w:val="0"/>
          <w:marTop w:val="73"/>
          <w:marBottom w:val="0"/>
          <w:divBdr>
            <w:top w:val="none" w:sz="0" w:space="0" w:color="auto"/>
            <w:left w:val="none" w:sz="0" w:space="0" w:color="auto"/>
            <w:bottom w:val="none" w:sz="0" w:space="0" w:color="auto"/>
            <w:right w:val="none" w:sz="0" w:space="0" w:color="auto"/>
          </w:divBdr>
        </w:div>
      </w:divsChild>
    </w:div>
    <w:div w:id="589119148">
      <w:bodyDiv w:val="1"/>
      <w:marLeft w:val="0"/>
      <w:marRight w:val="0"/>
      <w:marTop w:val="0"/>
      <w:marBottom w:val="0"/>
      <w:divBdr>
        <w:top w:val="none" w:sz="0" w:space="0" w:color="auto"/>
        <w:left w:val="none" w:sz="0" w:space="0" w:color="auto"/>
        <w:bottom w:val="none" w:sz="0" w:space="0" w:color="auto"/>
        <w:right w:val="none" w:sz="0" w:space="0" w:color="auto"/>
      </w:divBdr>
    </w:div>
    <w:div w:id="638002862">
      <w:bodyDiv w:val="1"/>
      <w:marLeft w:val="0"/>
      <w:marRight w:val="0"/>
      <w:marTop w:val="0"/>
      <w:marBottom w:val="0"/>
      <w:divBdr>
        <w:top w:val="none" w:sz="0" w:space="0" w:color="auto"/>
        <w:left w:val="none" w:sz="0" w:space="0" w:color="auto"/>
        <w:bottom w:val="none" w:sz="0" w:space="0" w:color="auto"/>
        <w:right w:val="none" w:sz="0" w:space="0" w:color="auto"/>
      </w:divBdr>
    </w:div>
    <w:div w:id="649024146">
      <w:bodyDiv w:val="1"/>
      <w:marLeft w:val="0"/>
      <w:marRight w:val="0"/>
      <w:marTop w:val="0"/>
      <w:marBottom w:val="0"/>
      <w:divBdr>
        <w:top w:val="none" w:sz="0" w:space="0" w:color="auto"/>
        <w:left w:val="none" w:sz="0" w:space="0" w:color="auto"/>
        <w:bottom w:val="none" w:sz="0" w:space="0" w:color="auto"/>
        <w:right w:val="none" w:sz="0" w:space="0" w:color="auto"/>
      </w:divBdr>
    </w:div>
    <w:div w:id="721910208">
      <w:bodyDiv w:val="1"/>
      <w:marLeft w:val="0"/>
      <w:marRight w:val="0"/>
      <w:marTop w:val="0"/>
      <w:marBottom w:val="0"/>
      <w:divBdr>
        <w:top w:val="none" w:sz="0" w:space="0" w:color="auto"/>
        <w:left w:val="none" w:sz="0" w:space="0" w:color="auto"/>
        <w:bottom w:val="none" w:sz="0" w:space="0" w:color="auto"/>
        <w:right w:val="none" w:sz="0" w:space="0" w:color="auto"/>
      </w:divBdr>
    </w:div>
    <w:div w:id="753087457">
      <w:bodyDiv w:val="1"/>
      <w:marLeft w:val="0"/>
      <w:marRight w:val="0"/>
      <w:marTop w:val="0"/>
      <w:marBottom w:val="0"/>
      <w:divBdr>
        <w:top w:val="none" w:sz="0" w:space="0" w:color="auto"/>
        <w:left w:val="none" w:sz="0" w:space="0" w:color="auto"/>
        <w:bottom w:val="none" w:sz="0" w:space="0" w:color="auto"/>
        <w:right w:val="none" w:sz="0" w:space="0" w:color="auto"/>
      </w:divBdr>
    </w:div>
    <w:div w:id="837235508">
      <w:bodyDiv w:val="1"/>
      <w:marLeft w:val="0"/>
      <w:marRight w:val="0"/>
      <w:marTop w:val="0"/>
      <w:marBottom w:val="0"/>
      <w:divBdr>
        <w:top w:val="none" w:sz="0" w:space="0" w:color="auto"/>
        <w:left w:val="none" w:sz="0" w:space="0" w:color="auto"/>
        <w:bottom w:val="none" w:sz="0" w:space="0" w:color="auto"/>
        <w:right w:val="none" w:sz="0" w:space="0" w:color="auto"/>
      </w:divBdr>
      <w:divsChild>
        <w:div w:id="1020619251">
          <w:marLeft w:val="0"/>
          <w:marRight w:val="0"/>
          <w:marTop w:val="0"/>
          <w:marBottom w:val="0"/>
          <w:divBdr>
            <w:top w:val="none" w:sz="0" w:space="0" w:color="auto"/>
            <w:left w:val="none" w:sz="0" w:space="0" w:color="auto"/>
            <w:bottom w:val="none" w:sz="0" w:space="0" w:color="auto"/>
            <w:right w:val="none" w:sz="0" w:space="0" w:color="auto"/>
          </w:divBdr>
        </w:div>
      </w:divsChild>
    </w:div>
    <w:div w:id="854072046">
      <w:bodyDiv w:val="1"/>
      <w:marLeft w:val="0"/>
      <w:marRight w:val="0"/>
      <w:marTop w:val="0"/>
      <w:marBottom w:val="0"/>
      <w:divBdr>
        <w:top w:val="none" w:sz="0" w:space="0" w:color="auto"/>
        <w:left w:val="none" w:sz="0" w:space="0" w:color="auto"/>
        <w:bottom w:val="none" w:sz="0" w:space="0" w:color="auto"/>
        <w:right w:val="none" w:sz="0" w:space="0" w:color="auto"/>
      </w:divBdr>
    </w:div>
    <w:div w:id="871259420">
      <w:bodyDiv w:val="1"/>
      <w:marLeft w:val="0"/>
      <w:marRight w:val="0"/>
      <w:marTop w:val="0"/>
      <w:marBottom w:val="0"/>
      <w:divBdr>
        <w:top w:val="none" w:sz="0" w:space="0" w:color="auto"/>
        <w:left w:val="none" w:sz="0" w:space="0" w:color="auto"/>
        <w:bottom w:val="none" w:sz="0" w:space="0" w:color="auto"/>
        <w:right w:val="none" w:sz="0" w:space="0" w:color="auto"/>
      </w:divBdr>
      <w:divsChild>
        <w:div w:id="1305161562">
          <w:marLeft w:val="0"/>
          <w:marRight w:val="0"/>
          <w:marTop w:val="0"/>
          <w:marBottom w:val="0"/>
          <w:divBdr>
            <w:top w:val="none" w:sz="0" w:space="0" w:color="auto"/>
            <w:left w:val="none" w:sz="0" w:space="0" w:color="auto"/>
            <w:bottom w:val="none" w:sz="0" w:space="0" w:color="auto"/>
            <w:right w:val="none" w:sz="0" w:space="0" w:color="auto"/>
          </w:divBdr>
        </w:div>
      </w:divsChild>
    </w:div>
    <w:div w:id="909147689">
      <w:bodyDiv w:val="1"/>
      <w:marLeft w:val="0"/>
      <w:marRight w:val="0"/>
      <w:marTop w:val="0"/>
      <w:marBottom w:val="0"/>
      <w:divBdr>
        <w:top w:val="none" w:sz="0" w:space="0" w:color="auto"/>
        <w:left w:val="none" w:sz="0" w:space="0" w:color="auto"/>
        <w:bottom w:val="none" w:sz="0" w:space="0" w:color="auto"/>
        <w:right w:val="none" w:sz="0" w:space="0" w:color="auto"/>
      </w:divBdr>
      <w:divsChild>
        <w:div w:id="1047415578">
          <w:marLeft w:val="0"/>
          <w:marRight w:val="0"/>
          <w:marTop w:val="0"/>
          <w:marBottom w:val="0"/>
          <w:divBdr>
            <w:top w:val="none" w:sz="0" w:space="0" w:color="auto"/>
            <w:left w:val="none" w:sz="0" w:space="0" w:color="auto"/>
            <w:bottom w:val="none" w:sz="0" w:space="0" w:color="auto"/>
            <w:right w:val="none" w:sz="0" w:space="0" w:color="auto"/>
          </w:divBdr>
        </w:div>
      </w:divsChild>
    </w:div>
    <w:div w:id="998383839">
      <w:bodyDiv w:val="1"/>
      <w:marLeft w:val="0"/>
      <w:marRight w:val="0"/>
      <w:marTop w:val="0"/>
      <w:marBottom w:val="0"/>
      <w:divBdr>
        <w:top w:val="none" w:sz="0" w:space="0" w:color="auto"/>
        <w:left w:val="none" w:sz="0" w:space="0" w:color="auto"/>
        <w:bottom w:val="none" w:sz="0" w:space="0" w:color="auto"/>
        <w:right w:val="none" w:sz="0" w:space="0" w:color="auto"/>
      </w:divBdr>
    </w:div>
    <w:div w:id="1035807738">
      <w:bodyDiv w:val="1"/>
      <w:marLeft w:val="0"/>
      <w:marRight w:val="0"/>
      <w:marTop w:val="0"/>
      <w:marBottom w:val="0"/>
      <w:divBdr>
        <w:top w:val="none" w:sz="0" w:space="0" w:color="auto"/>
        <w:left w:val="none" w:sz="0" w:space="0" w:color="auto"/>
        <w:bottom w:val="none" w:sz="0" w:space="0" w:color="auto"/>
        <w:right w:val="none" w:sz="0" w:space="0" w:color="auto"/>
      </w:divBdr>
      <w:divsChild>
        <w:div w:id="1892308446">
          <w:marLeft w:val="0"/>
          <w:marRight w:val="0"/>
          <w:marTop w:val="0"/>
          <w:marBottom w:val="0"/>
          <w:divBdr>
            <w:top w:val="none" w:sz="0" w:space="0" w:color="auto"/>
            <w:left w:val="none" w:sz="0" w:space="0" w:color="auto"/>
            <w:bottom w:val="none" w:sz="0" w:space="0" w:color="auto"/>
            <w:right w:val="none" w:sz="0" w:space="0" w:color="auto"/>
          </w:divBdr>
        </w:div>
      </w:divsChild>
    </w:div>
    <w:div w:id="1050956316">
      <w:bodyDiv w:val="1"/>
      <w:marLeft w:val="0"/>
      <w:marRight w:val="0"/>
      <w:marTop w:val="0"/>
      <w:marBottom w:val="0"/>
      <w:divBdr>
        <w:top w:val="none" w:sz="0" w:space="0" w:color="auto"/>
        <w:left w:val="none" w:sz="0" w:space="0" w:color="auto"/>
        <w:bottom w:val="none" w:sz="0" w:space="0" w:color="auto"/>
        <w:right w:val="none" w:sz="0" w:space="0" w:color="auto"/>
      </w:divBdr>
      <w:divsChild>
        <w:div w:id="809175062">
          <w:marLeft w:val="1181"/>
          <w:marRight w:val="14"/>
          <w:marTop w:val="35"/>
          <w:marBottom w:val="0"/>
          <w:divBdr>
            <w:top w:val="none" w:sz="0" w:space="0" w:color="auto"/>
            <w:left w:val="none" w:sz="0" w:space="0" w:color="auto"/>
            <w:bottom w:val="none" w:sz="0" w:space="0" w:color="auto"/>
            <w:right w:val="none" w:sz="0" w:space="0" w:color="auto"/>
          </w:divBdr>
        </w:div>
        <w:div w:id="1868131405">
          <w:marLeft w:val="1181"/>
          <w:marRight w:val="0"/>
          <w:marTop w:val="124"/>
          <w:marBottom w:val="0"/>
          <w:divBdr>
            <w:top w:val="none" w:sz="0" w:space="0" w:color="auto"/>
            <w:left w:val="none" w:sz="0" w:space="0" w:color="auto"/>
            <w:bottom w:val="none" w:sz="0" w:space="0" w:color="auto"/>
            <w:right w:val="none" w:sz="0" w:space="0" w:color="auto"/>
          </w:divBdr>
        </w:div>
        <w:div w:id="828404602">
          <w:marLeft w:val="1181"/>
          <w:marRight w:val="14"/>
          <w:marTop w:val="14"/>
          <w:marBottom w:val="0"/>
          <w:divBdr>
            <w:top w:val="none" w:sz="0" w:space="0" w:color="auto"/>
            <w:left w:val="none" w:sz="0" w:space="0" w:color="auto"/>
            <w:bottom w:val="none" w:sz="0" w:space="0" w:color="auto"/>
            <w:right w:val="none" w:sz="0" w:space="0" w:color="auto"/>
          </w:divBdr>
        </w:div>
      </w:divsChild>
    </w:div>
    <w:div w:id="1080369170">
      <w:bodyDiv w:val="1"/>
      <w:marLeft w:val="0"/>
      <w:marRight w:val="0"/>
      <w:marTop w:val="0"/>
      <w:marBottom w:val="0"/>
      <w:divBdr>
        <w:top w:val="none" w:sz="0" w:space="0" w:color="auto"/>
        <w:left w:val="none" w:sz="0" w:space="0" w:color="auto"/>
        <w:bottom w:val="none" w:sz="0" w:space="0" w:color="auto"/>
        <w:right w:val="none" w:sz="0" w:space="0" w:color="auto"/>
      </w:divBdr>
      <w:divsChild>
        <w:div w:id="557668900">
          <w:marLeft w:val="0"/>
          <w:marRight w:val="0"/>
          <w:marTop w:val="0"/>
          <w:marBottom w:val="0"/>
          <w:divBdr>
            <w:top w:val="none" w:sz="0" w:space="0" w:color="auto"/>
            <w:left w:val="none" w:sz="0" w:space="0" w:color="auto"/>
            <w:bottom w:val="none" w:sz="0" w:space="0" w:color="auto"/>
            <w:right w:val="none" w:sz="0" w:space="0" w:color="auto"/>
          </w:divBdr>
        </w:div>
      </w:divsChild>
    </w:div>
    <w:div w:id="1117800761">
      <w:bodyDiv w:val="1"/>
      <w:marLeft w:val="0"/>
      <w:marRight w:val="0"/>
      <w:marTop w:val="0"/>
      <w:marBottom w:val="0"/>
      <w:divBdr>
        <w:top w:val="none" w:sz="0" w:space="0" w:color="auto"/>
        <w:left w:val="none" w:sz="0" w:space="0" w:color="auto"/>
        <w:bottom w:val="none" w:sz="0" w:space="0" w:color="auto"/>
        <w:right w:val="none" w:sz="0" w:space="0" w:color="auto"/>
      </w:divBdr>
      <w:divsChild>
        <w:div w:id="1253319318">
          <w:marLeft w:val="1181"/>
          <w:marRight w:val="14"/>
          <w:marTop w:val="0"/>
          <w:marBottom w:val="0"/>
          <w:divBdr>
            <w:top w:val="none" w:sz="0" w:space="0" w:color="auto"/>
            <w:left w:val="none" w:sz="0" w:space="0" w:color="auto"/>
            <w:bottom w:val="none" w:sz="0" w:space="0" w:color="auto"/>
            <w:right w:val="none" w:sz="0" w:space="0" w:color="auto"/>
          </w:divBdr>
        </w:div>
        <w:div w:id="1753891171">
          <w:marLeft w:val="1181"/>
          <w:marRight w:val="58"/>
          <w:marTop w:val="36"/>
          <w:marBottom w:val="0"/>
          <w:divBdr>
            <w:top w:val="none" w:sz="0" w:space="0" w:color="auto"/>
            <w:left w:val="none" w:sz="0" w:space="0" w:color="auto"/>
            <w:bottom w:val="none" w:sz="0" w:space="0" w:color="auto"/>
            <w:right w:val="none" w:sz="0" w:space="0" w:color="auto"/>
          </w:divBdr>
        </w:div>
        <w:div w:id="111243143">
          <w:marLeft w:val="1181"/>
          <w:marRight w:val="0"/>
          <w:marTop w:val="123"/>
          <w:marBottom w:val="0"/>
          <w:divBdr>
            <w:top w:val="none" w:sz="0" w:space="0" w:color="auto"/>
            <w:left w:val="none" w:sz="0" w:space="0" w:color="auto"/>
            <w:bottom w:val="none" w:sz="0" w:space="0" w:color="auto"/>
            <w:right w:val="none" w:sz="0" w:space="0" w:color="auto"/>
          </w:divBdr>
        </w:div>
      </w:divsChild>
    </w:div>
    <w:div w:id="1119106952">
      <w:bodyDiv w:val="1"/>
      <w:marLeft w:val="0"/>
      <w:marRight w:val="0"/>
      <w:marTop w:val="0"/>
      <w:marBottom w:val="0"/>
      <w:divBdr>
        <w:top w:val="none" w:sz="0" w:space="0" w:color="auto"/>
        <w:left w:val="none" w:sz="0" w:space="0" w:color="auto"/>
        <w:bottom w:val="none" w:sz="0" w:space="0" w:color="auto"/>
        <w:right w:val="none" w:sz="0" w:space="0" w:color="auto"/>
      </w:divBdr>
    </w:div>
    <w:div w:id="1132795738">
      <w:bodyDiv w:val="1"/>
      <w:marLeft w:val="0"/>
      <w:marRight w:val="0"/>
      <w:marTop w:val="0"/>
      <w:marBottom w:val="0"/>
      <w:divBdr>
        <w:top w:val="none" w:sz="0" w:space="0" w:color="auto"/>
        <w:left w:val="none" w:sz="0" w:space="0" w:color="auto"/>
        <w:bottom w:val="none" w:sz="0" w:space="0" w:color="auto"/>
        <w:right w:val="none" w:sz="0" w:space="0" w:color="auto"/>
      </w:divBdr>
      <w:divsChild>
        <w:div w:id="2131698600">
          <w:marLeft w:val="0"/>
          <w:marRight w:val="0"/>
          <w:marTop w:val="0"/>
          <w:marBottom w:val="0"/>
          <w:divBdr>
            <w:top w:val="none" w:sz="0" w:space="0" w:color="auto"/>
            <w:left w:val="none" w:sz="0" w:space="0" w:color="auto"/>
            <w:bottom w:val="none" w:sz="0" w:space="0" w:color="auto"/>
            <w:right w:val="none" w:sz="0" w:space="0" w:color="auto"/>
          </w:divBdr>
        </w:div>
        <w:div w:id="2113818220">
          <w:marLeft w:val="0"/>
          <w:marRight w:val="0"/>
          <w:marTop w:val="0"/>
          <w:marBottom w:val="0"/>
          <w:divBdr>
            <w:top w:val="none" w:sz="0" w:space="0" w:color="auto"/>
            <w:left w:val="none" w:sz="0" w:space="0" w:color="auto"/>
            <w:bottom w:val="none" w:sz="0" w:space="0" w:color="auto"/>
            <w:right w:val="none" w:sz="0" w:space="0" w:color="auto"/>
          </w:divBdr>
        </w:div>
        <w:div w:id="574900501">
          <w:marLeft w:val="0"/>
          <w:marRight w:val="0"/>
          <w:marTop w:val="0"/>
          <w:marBottom w:val="0"/>
          <w:divBdr>
            <w:top w:val="none" w:sz="0" w:space="0" w:color="auto"/>
            <w:left w:val="none" w:sz="0" w:space="0" w:color="auto"/>
            <w:bottom w:val="none" w:sz="0" w:space="0" w:color="auto"/>
            <w:right w:val="none" w:sz="0" w:space="0" w:color="auto"/>
          </w:divBdr>
        </w:div>
      </w:divsChild>
    </w:div>
    <w:div w:id="1333332221">
      <w:bodyDiv w:val="1"/>
      <w:marLeft w:val="0"/>
      <w:marRight w:val="0"/>
      <w:marTop w:val="0"/>
      <w:marBottom w:val="0"/>
      <w:divBdr>
        <w:top w:val="none" w:sz="0" w:space="0" w:color="auto"/>
        <w:left w:val="none" w:sz="0" w:space="0" w:color="auto"/>
        <w:bottom w:val="none" w:sz="0" w:space="0" w:color="auto"/>
        <w:right w:val="none" w:sz="0" w:space="0" w:color="auto"/>
      </w:divBdr>
    </w:div>
    <w:div w:id="1342390326">
      <w:bodyDiv w:val="1"/>
      <w:marLeft w:val="0"/>
      <w:marRight w:val="0"/>
      <w:marTop w:val="0"/>
      <w:marBottom w:val="0"/>
      <w:divBdr>
        <w:top w:val="none" w:sz="0" w:space="0" w:color="auto"/>
        <w:left w:val="none" w:sz="0" w:space="0" w:color="auto"/>
        <w:bottom w:val="none" w:sz="0" w:space="0" w:color="auto"/>
        <w:right w:val="none" w:sz="0" w:space="0" w:color="auto"/>
      </w:divBdr>
      <w:divsChild>
        <w:div w:id="404030133">
          <w:marLeft w:val="0"/>
          <w:marRight w:val="0"/>
          <w:marTop w:val="0"/>
          <w:marBottom w:val="0"/>
          <w:divBdr>
            <w:top w:val="none" w:sz="0" w:space="0" w:color="auto"/>
            <w:left w:val="none" w:sz="0" w:space="0" w:color="auto"/>
            <w:bottom w:val="none" w:sz="0" w:space="0" w:color="auto"/>
            <w:right w:val="none" w:sz="0" w:space="0" w:color="auto"/>
          </w:divBdr>
        </w:div>
      </w:divsChild>
    </w:div>
    <w:div w:id="1358266142">
      <w:bodyDiv w:val="1"/>
      <w:marLeft w:val="0"/>
      <w:marRight w:val="0"/>
      <w:marTop w:val="0"/>
      <w:marBottom w:val="0"/>
      <w:divBdr>
        <w:top w:val="none" w:sz="0" w:space="0" w:color="auto"/>
        <w:left w:val="none" w:sz="0" w:space="0" w:color="auto"/>
        <w:bottom w:val="none" w:sz="0" w:space="0" w:color="auto"/>
        <w:right w:val="none" w:sz="0" w:space="0" w:color="auto"/>
      </w:divBdr>
    </w:div>
    <w:div w:id="1386754385">
      <w:bodyDiv w:val="1"/>
      <w:marLeft w:val="0"/>
      <w:marRight w:val="0"/>
      <w:marTop w:val="0"/>
      <w:marBottom w:val="0"/>
      <w:divBdr>
        <w:top w:val="none" w:sz="0" w:space="0" w:color="auto"/>
        <w:left w:val="none" w:sz="0" w:space="0" w:color="auto"/>
        <w:bottom w:val="none" w:sz="0" w:space="0" w:color="auto"/>
        <w:right w:val="none" w:sz="0" w:space="0" w:color="auto"/>
      </w:divBdr>
      <w:divsChild>
        <w:div w:id="1021316085">
          <w:marLeft w:val="0"/>
          <w:marRight w:val="0"/>
          <w:marTop w:val="0"/>
          <w:marBottom w:val="0"/>
          <w:divBdr>
            <w:top w:val="none" w:sz="0" w:space="0" w:color="auto"/>
            <w:left w:val="none" w:sz="0" w:space="0" w:color="auto"/>
            <w:bottom w:val="none" w:sz="0" w:space="0" w:color="auto"/>
            <w:right w:val="none" w:sz="0" w:space="0" w:color="auto"/>
          </w:divBdr>
        </w:div>
      </w:divsChild>
    </w:div>
    <w:div w:id="1499689158">
      <w:bodyDiv w:val="1"/>
      <w:marLeft w:val="0"/>
      <w:marRight w:val="0"/>
      <w:marTop w:val="0"/>
      <w:marBottom w:val="0"/>
      <w:divBdr>
        <w:top w:val="none" w:sz="0" w:space="0" w:color="auto"/>
        <w:left w:val="none" w:sz="0" w:space="0" w:color="auto"/>
        <w:bottom w:val="none" w:sz="0" w:space="0" w:color="auto"/>
        <w:right w:val="none" w:sz="0" w:space="0" w:color="auto"/>
      </w:divBdr>
      <w:divsChild>
        <w:div w:id="1051345306">
          <w:marLeft w:val="461"/>
          <w:marRight w:val="14"/>
          <w:marTop w:val="27"/>
          <w:marBottom w:val="0"/>
          <w:divBdr>
            <w:top w:val="none" w:sz="0" w:space="0" w:color="auto"/>
            <w:left w:val="none" w:sz="0" w:space="0" w:color="auto"/>
            <w:bottom w:val="none" w:sz="0" w:space="0" w:color="auto"/>
            <w:right w:val="none" w:sz="0" w:space="0" w:color="auto"/>
          </w:divBdr>
        </w:div>
        <w:div w:id="820149946">
          <w:marLeft w:val="1181"/>
          <w:marRight w:val="14"/>
          <w:marTop w:val="14"/>
          <w:marBottom w:val="0"/>
          <w:divBdr>
            <w:top w:val="none" w:sz="0" w:space="0" w:color="auto"/>
            <w:left w:val="none" w:sz="0" w:space="0" w:color="auto"/>
            <w:bottom w:val="none" w:sz="0" w:space="0" w:color="auto"/>
            <w:right w:val="none" w:sz="0" w:space="0" w:color="auto"/>
          </w:divBdr>
        </w:div>
        <w:div w:id="1219248491">
          <w:marLeft w:val="1181"/>
          <w:marRight w:val="0"/>
          <w:marTop w:val="188"/>
          <w:marBottom w:val="0"/>
          <w:divBdr>
            <w:top w:val="none" w:sz="0" w:space="0" w:color="auto"/>
            <w:left w:val="none" w:sz="0" w:space="0" w:color="auto"/>
            <w:bottom w:val="none" w:sz="0" w:space="0" w:color="auto"/>
            <w:right w:val="none" w:sz="0" w:space="0" w:color="auto"/>
          </w:divBdr>
        </w:div>
        <w:div w:id="1936866096">
          <w:marLeft w:val="1181"/>
          <w:marRight w:val="14"/>
          <w:marTop w:val="15"/>
          <w:marBottom w:val="0"/>
          <w:divBdr>
            <w:top w:val="none" w:sz="0" w:space="0" w:color="auto"/>
            <w:left w:val="none" w:sz="0" w:space="0" w:color="auto"/>
            <w:bottom w:val="none" w:sz="0" w:space="0" w:color="auto"/>
            <w:right w:val="none" w:sz="0" w:space="0" w:color="auto"/>
          </w:divBdr>
        </w:div>
        <w:div w:id="1649167843">
          <w:marLeft w:val="1181"/>
          <w:marRight w:val="14"/>
          <w:marTop w:val="13"/>
          <w:marBottom w:val="0"/>
          <w:divBdr>
            <w:top w:val="none" w:sz="0" w:space="0" w:color="auto"/>
            <w:left w:val="none" w:sz="0" w:space="0" w:color="auto"/>
            <w:bottom w:val="none" w:sz="0" w:space="0" w:color="auto"/>
            <w:right w:val="none" w:sz="0" w:space="0" w:color="auto"/>
          </w:divBdr>
        </w:div>
        <w:div w:id="2107576443">
          <w:marLeft w:val="1181"/>
          <w:marRight w:val="29"/>
          <w:marTop w:val="15"/>
          <w:marBottom w:val="0"/>
          <w:divBdr>
            <w:top w:val="none" w:sz="0" w:space="0" w:color="auto"/>
            <w:left w:val="none" w:sz="0" w:space="0" w:color="auto"/>
            <w:bottom w:val="none" w:sz="0" w:space="0" w:color="auto"/>
            <w:right w:val="none" w:sz="0" w:space="0" w:color="auto"/>
          </w:divBdr>
        </w:div>
      </w:divsChild>
    </w:div>
    <w:div w:id="1529636104">
      <w:bodyDiv w:val="1"/>
      <w:marLeft w:val="0"/>
      <w:marRight w:val="0"/>
      <w:marTop w:val="0"/>
      <w:marBottom w:val="0"/>
      <w:divBdr>
        <w:top w:val="none" w:sz="0" w:space="0" w:color="auto"/>
        <w:left w:val="none" w:sz="0" w:space="0" w:color="auto"/>
        <w:bottom w:val="none" w:sz="0" w:space="0" w:color="auto"/>
        <w:right w:val="none" w:sz="0" w:space="0" w:color="auto"/>
      </w:divBdr>
    </w:div>
    <w:div w:id="1533180432">
      <w:bodyDiv w:val="1"/>
      <w:marLeft w:val="0"/>
      <w:marRight w:val="0"/>
      <w:marTop w:val="0"/>
      <w:marBottom w:val="0"/>
      <w:divBdr>
        <w:top w:val="none" w:sz="0" w:space="0" w:color="auto"/>
        <w:left w:val="none" w:sz="0" w:space="0" w:color="auto"/>
        <w:bottom w:val="none" w:sz="0" w:space="0" w:color="auto"/>
        <w:right w:val="none" w:sz="0" w:space="0" w:color="auto"/>
      </w:divBdr>
    </w:div>
    <w:div w:id="1541042563">
      <w:bodyDiv w:val="1"/>
      <w:marLeft w:val="0"/>
      <w:marRight w:val="0"/>
      <w:marTop w:val="0"/>
      <w:marBottom w:val="0"/>
      <w:divBdr>
        <w:top w:val="none" w:sz="0" w:space="0" w:color="auto"/>
        <w:left w:val="none" w:sz="0" w:space="0" w:color="auto"/>
        <w:bottom w:val="none" w:sz="0" w:space="0" w:color="auto"/>
        <w:right w:val="none" w:sz="0" w:space="0" w:color="auto"/>
      </w:divBdr>
    </w:div>
    <w:div w:id="1542128891">
      <w:bodyDiv w:val="1"/>
      <w:marLeft w:val="0"/>
      <w:marRight w:val="0"/>
      <w:marTop w:val="0"/>
      <w:marBottom w:val="0"/>
      <w:divBdr>
        <w:top w:val="none" w:sz="0" w:space="0" w:color="auto"/>
        <w:left w:val="none" w:sz="0" w:space="0" w:color="auto"/>
        <w:bottom w:val="none" w:sz="0" w:space="0" w:color="auto"/>
        <w:right w:val="none" w:sz="0" w:space="0" w:color="auto"/>
      </w:divBdr>
    </w:div>
    <w:div w:id="1572499719">
      <w:bodyDiv w:val="1"/>
      <w:marLeft w:val="0"/>
      <w:marRight w:val="0"/>
      <w:marTop w:val="0"/>
      <w:marBottom w:val="0"/>
      <w:divBdr>
        <w:top w:val="none" w:sz="0" w:space="0" w:color="auto"/>
        <w:left w:val="none" w:sz="0" w:space="0" w:color="auto"/>
        <w:bottom w:val="none" w:sz="0" w:space="0" w:color="auto"/>
        <w:right w:val="none" w:sz="0" w:space="0" w:color="auto"/>
      </w:divBdr>
    </w:div>
    <w:div w:id="1587956968">
      <w:bodyDiv w:val="1"/>
      <w:marLeft w:val="0"/>
      <w:marRight w:val="0"/>
      <w:marTop w:val="0"/>
      <w:marBottom w:val="0"/>
      <w:divBdr>
        <w:top w:val="none" w:sz="0" w:space="0" w:color="auto"/>
        <w:left w:val="none" w:sz="0" w:space="0" w:color="auto"/>
        <w:bottom w:val="none" w:sz="0" w:space="0" w:color="auto"/>
        <w:right w:val="none" w:sz="0" w:space="0" w:color="auto"/>
      </w:divBdr>
    </w:div>
    <w:div w:id="1607545156">
      <w:bodyDiv w:val="1"/>
      <w:marLeft w:val="0"/>
      <w:marRight w:val="0"/>
      <w:marTop w:val="0"/>
      <w:marBottom w:val="0"/>
      <w:divBdr>
        <w:top w:val="none" w:sz="0" w:space="0" w:color="auto"/>
        <w:left w:val="none" w:sz="0" w:space="0" w:color="auto"/>
        <w:bottom w:val="none" w:sz="0" w:space="0" w:color="auto"/>
        <w:right w:val="none" w:sz="0" w:space="0" w:color="auto"/>
      </w:divBdr>
      <w:divsChild>
        <w:div w:id="314799692">
          <w:marLeft w:val="0"/>
          <w:marRight w:val="0"/>
          <w:marTop w:val="0"/>
          <w:marBottom w:val="0"/>
          <w:divBdr>
            <w:top w:val="none" w:sz="0" w:space="0" w:color="auto"/>
            <w:left w:val="none" w:sz="0" w:space="0" w:color="auto"/>
            <w:bottom w:val="none" w:sz="0" w:space="0" w:color="auto"/>
            <w:right w:val="none" w:sz="0" w:space="0" w:color="auto"/>
          </w:divBdr>
        </w:div>
      </w:divsChild>
    </w:div>
    <w:div w:id="1693336171">
      <w:bodyDiv w:val="1"/>
      <w:marLeft w:val="0"/>
      <w:marRight w:val="0"/>
      <w:marTop w:val="0"/>
      <w:marBottom w:val="0"/>
      <w:divBdr>
        <w:top w:val="none" w:sz="0" w:space="0" w:color="auto"/>
        <w:left w:val="none" w:sz="0" w:space="0" w:color="auto"/>
        <w:bottom w:val="none" w:sz="0" w:space="0" w:color="auto"/>
        <w:right w:val="none" w:sz="0" w:space="0" w:color="auto"/>
      </w:divBdr>
      <w:divsChild>
        <w:div w:id="2013601680">
          <w:marLeft w:val="0"/>
          <w:marRight w:val="0"/>
          <w:marTop w:val="0"/>
          <w:marBottom w:val="0"/>
          <w:divBdr>
            <w:top w:val="none" w:sz="0" w:space="0" w:color="auto"/>
            <w:left w:val="none" w:sz="0" w:space="0" w:color="auto"/>
            <w:bottom w:val="none" w:sz="0" w:space="0" w:color="auto"/>
            <w:right w:val="none" w:sz="0" w:space="0" w:color="auto"/>
          </w:divBdr>
        </w:div>
      </w:divsChild>
    </w:div>
    <w:div w:id="1828206518">
      <w:bodyDiv w:val="1"/>
      <w:marLeft w:val="0"/>
      <w:marRight w:val="0"/>
      <w:marTop w:val="0"/>
      <w:marBottom w:val="0"/>
      <w:divBdr>
        <w:top w:val="none" w:sz="0" w:space="0" w:color="auto"/>
        <w:left w:val="none" w:sz="0" w:space="0" w:color="auto"/>
        <w:bottom w:val="none" w:sz="0" w:space="0" w:color="auto"/>
        <w:right w:val="none" w:sz="0" w:space="0" w:color="auto"/>
      </w:divBdr>
      <w:divsChild>
        <w:div w:id="196552673">
          <w:marLeft w:val="0"/>
          <w:marRight w:val="0"/>
          <w:marTop w:val="0"/>
          <w:marBottom w:val="0"/>
          <w:divBdr>
            <w:top w:val="none" w:sz="0" w:space="0" w:color="auto"/>
            <w:left w:val="none" w:sz="0" w:space="0" w:color="auto"/>
            <w:bottom w:val="none" w:sz="0" w:space="0" w:color="auto"/>
            <w:right w:val="none" w:sz="0" w:space="0" w:color="auto"/>
          </w:divBdr>
        </w:div>
      </w:divsChild>
    </w:div>
    <w:div w:id="1881671437">
      <w:bodyDiv w:val="1"/>
      <w:marLeft w:val="0"/>
      <w:marRight w:val="0"/>
      <w:marTop w:val="0"/>
      <w:marBottom w:val="0"/>
      <w:divBdr>
        <w:top w:val="none" w:sz="0" w:space="0" w:color="auto"/>
        <w:left w:val="none" w:sz="0" w:space="0" w:color="auto"/>
        <w:bottom w:val="none" w:sz="0" w:space="0" w:color="auto"/>
        <w:right w:val="none" w:sz="0" w:space="0" w:color="auto"/>
      </w:divBdr>
    </w:div>
    <w:div w:id="1953971369">
      <w:bodyDiv w:val="1"/>
      <w:marLeft w:val="0"/>
      <w:marRight w:val="0"/>
      <w:marTop w:val="0"/>
      <w:marBottom w:val="0"/>
      <w:divBdr>
        <w:top w:val="none" w:sz="0" w:space="0" w:color="auto"/>
        <w:left w:val="none" w:sz="0" w:space="0" w:color="auto"/>
        <w:bottom w:val="none" w:sz="0" w:space="0" w:color="auto"/>
        <w:right w:val="none" w:sz="0" w:space="0" w:color="auto"/>
      </w:divBdr>
    </w:div>
    <w:div w:id="1957591399">
      <w:bodyDiv w:val="1"/>
      <w:marLeft w:val="0"/>
      <w:marRight w:val="0"/>
      <w:marTop w:val="0"/>
      <w:marBottom w:val="0"/>
      <w:divBdr>
        <w:top w:val="none" w:sz="0" w:space="0" w:color="auto"/>
        <w:left w:val="none" w:sz="0" w:space="0" w:color="auto"/>
        <w:bottom w:val="none" w:sz="0" w:space="0" w:color="auto"/>
        <w:right w:val="none" w:sz="0" w:space="0" w:color="auto"/>
      </w:divBdr>
      <w:divsChild>
        <w:div w:id="300158990">
          <w:marLeft w:val="720"/>
          <w:marRight w:val="0"/>
          <w:marTop w:val="0"/>
          <w:marBottom w:val="0"/>
          <w:divBdr>
            <w:top w:val="none" w:sz="0" w:space="0" w:color="auto"/>
            <w:left w:val="none" w:sz="0" w:space="0" w:color="auto"/>
            <w:bottom w:val="none" w:sz="0" w:space="0" w:color="auto"/>
            <w:right w:val="none" w:sz="0" w:space="0" w:color="auto"/>
          </w:divBdr>
        </w:div>
        <w:div w:id="1315256654">
          <w:marLeft w:val="720"/>
          <w:marRight w:val="0"/>
          <w:marTop w:val="0"/>
          <w:marBottom w:val="0"/>
          <w:divBdr>
            <w:top w:val="none" w:sz="0" w:space="0" w:color="auto"/>
            <w:left w:val="none" w:sz="0" w:space="0" w:color="auto"/>
            <w:bottom w:val="none" w:sz="0" w:space="0" w:color="auto"/>
            <w:right w:val="none" w:sz="0" w:space="0" w:color="auto"/>
          </w:divBdr>
        </w:div>
        <w:div w:id="1250700568">
          <w:marLeft w:val="720"/>
          <w:marRight w:val="0"/>
          <w:marTop w:val="0"/>
          <w:marBottom w:val="0"/>
          <w:divBdr>
            <w:top w:val="none" w:sz="0" w:space="0" w:color="auto"/>
            <w:left w:val="none" w:sz="0" w:space="0" w:color="auto"/>
            <w:bottom w:val="none" w:sz="0" w:space="0" w:color="auto"/>
            <w:right w:val="none" w:sz="0" w:space="0" w:color="auto"/>
          </w:divBdr>
        </w:div>
      </w:divsChild>
    </w:div>
    <w:div w:id="2005472994">
      <w:bodyDiv w:val="1"/>
      <w:marLeft w:val="0"/>
      <w:marRight w:val="0"/>
      <w:marTop w:val="0"/>
      <w:marBottom w:val="0"/>
      <w:divBdr>
        <w:top w:val="none" w:sz="0" w:space="0" w:color="auto"/>
        <w:left w:val="none" w:sz="0" w:space="0" w:color="auto"/>
        <w:bottom w:val="none" w:sz="0" w:space="0" w:color="auto"/>
        <w:right w:val="none" w:sz="0" w:space="0" w:color="auto"/>
      </w:divBdr>
    </w:div>
    <w:div w:id="2016224010">
      <w:bodyDiv w:val="1"/>
      <w:marLeft w:val="0"/>
      <w:marRight w:val="0"/>
      <w:marTop w:val="0"/>
      <w:marBottom w:val="0"/>
      <w:divBdr>
        <w:top w:val="none" w:sz="0" w:space="0" w:color="auto"/>
        <w:left w:val="none" w:sz="0" w:space="0" w:color="auto"/>
        <w:bottom w:val="none" w:sz="0" w:space="0" w:color="auto"/>
        <w:right w:val="none" w:sz="0" w:space="0" w:color="auto"/>
      </w:divBdr>
    </w:div>
    <w:div w:id="2045059347">
      <w:bodyDiv w:val="1"/>
      <w:marLeft w:val="0"/>
      <w:marRight w:val="0"/>
      <w:marTop w:val="0"/>
      <w:marBottom w:val="0"/>
      <w:divBdr>
        <w:top w:val="none" w:sz="0" w:space="0" w:color="auto"/>
        <w:left w:val="none" w:sz="0" w:space="0" w:color="auto"/>
        <w:bottom w:val="none" w:sz="0" w:space="0" w:color="auto"/>
        <w:right w:val="none" w:sz="0" w:space="0" w:color="auto"/>
      </w:divBdr>
      <w:divsChild>
        <w:div w:id="494955526">
          <w:marLeft w:val="0"/>
          <w:marRight w:val="0"/>
          <w:marTop w:val="0"/>
          <w:marBottom w:val="0"/>
          <w:divBdr>
            <w:top w:val="none" w:sz="0" w:space="0" w:color="auto"/>
            <w:left w:val="none" w:sz="0" w:space="0" w:color="auto"/>
            <w:bottom w:val="none" w:sz="0" w:space="0" w:color="auto"/>
            <w:right w:val="none" w:sz="0" w:space="0" w:color="auto"/>
          </w:divBdr>
          <w:divsChild>
            <w:div w:id="1786727370">
              <w:marLeft w:val="0"/>
              <w:marRight w:val="0"/>
              <w:marTop w:val="0"/>
              <w:marBottom w:val="0"/>
              <w:divBdr>
                <w:top w:val="none" w:sz="0" w:space="0" w:color="auto"/>
                <w:left w:val="none" w:sz="0" w:space="0" w:color="auto"/>
                <w:bottom w:val="none" w:sz="0" w:space="0" w:color="auto"/>
                <w:right w:val="none" w:sz="0" w:space="0" w:color="auto"/>
              </w:divBdr>
              <w:divsChild>
                <w:div w:id="3158428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9173614">
          <w:marLeft w:val="0"/>
          <w:marRight w:val="0"/>
          <w:marTop w:val="0"/>
          <w:marBottom w:val="0"/>
          <w:divBdr>
            <w:top w:val="none" w:sz="0" w:space="0" w:color="auto"/>
            <w:left w:val="none" w:sz="0" w:space="0" w:color="auto"/>
            <w:bottom w:val="none" w:sz="0" w:space="0" w:color="auto"/>
            <w:right w:val="none" w:sz="0" w:space="0" w:color="auto"/>
          </w:divBdr>
          <w:divsChild>
            <w:div w:id="282348923">
              <w:marLeft w:val="0"/>
              <w:marRight w:val="0"/>
              <w:marTop w:val="0"/>
              <w:marBottom w:val="0"/>
              <w:divBdr>
                <w:top w:val="none" w:sz="0" w:space="0" w:color="auto"/>
                <w:left w:val="none" w:sz="0" w:space="0" w:color="auto"/>
                <w:bottom w:val="none" w:sz="0" w:space="0" w:color="auto"/>
                <w:right w:val="none" w:sz="0" w:space="0" w:color="auto"/>
              </w:divBdr>
              <w:divsChild>
                <w:div w:id="148381263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4534612">
          <w:marLeft w:val="0"/>
          <w:marRight w:val="0"/>
          <w:marTop w:val="0"/>
          <w:marBottom w:val="0"/>
          <w:divBdr>
            <w:top w:val="none" w:sz="0" w:space="0" w:color="auto"/>
            <w:left w:val="none" w:sz="0" w:space="0" w:color="auto"/>
            <w:bottom w:val="none" w:sz="0" w:space="0" w:color="auto"/>
            <w:right w:val="none" w:sz="0" w:space="0" w:color="auto"/>
          </w:divBdr>
          <w:divsChild>
            <w:div w:id="299304872">
              <w:marLeft w:val="0"/>
              <w:marRight w:val="0"/>
              <w:marTop w:val="0"/>
              <w:marBottom w:val="0"/>
              <w:divBdr>
                <w:top w:val="none" w:sz="0" w:space="0" w:color="auto"/>
                <w:left w:val="none" w:sz="0" w:space="0" w:color="auto"/>
                <w:bottom w:val="none" w:sz="0" w:space="0" w:color="auto"/>
                <w:right w:val="none" w:sz="0" w:space="0" w:color="auto"/>
              </w:divBdr>
              <w:divsChild>
                <w:div w:id="149904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74191716">
          <w:marLeft w:val="0"/>
          <w:marRight w:val="0"/>
          <w:marTop w:val="0"/>
          <w:marBottom w:val="0"/>
          <w:divBdr>
            <w:top w:val="none" w:sz="0" w:space="0" w:color="auto"/>
            <w:left w:val="none" w:sz="0" w:space="0" w:color="auto"/>
            <w:bottom w:val="none" w:sz="0" w:space="0" w:color="auto"/>
            <w:right w:val="none" w:sz="0" w:space="0" w:color="auto"/>
          </w:divBdr>
          <w:divsChild>
            <w:div w:id="1656834334">
              <w:marLeft w:val="0"/>
              <w:marRight w:val="0"/>
              <w:marTop w:val="0"/>
              <w:marBottom w:val="0"/>
              <w:divBdr>
                <w:top w:val="none" w:sz="0" w:space="0" w:color="auto"/>
                <w:left w:val="none" w:sz="0" w:space="0" w:color="auto"/>
                <w:bottom w:val="none" w:sz="0" w:space="0" w:color="auto"/>
                <w:right w:val="none" w:sz="0" w:space="0" w:color="auto"/>
              </w:divBdr>
            </w:div>
          </w:divsChild>
        </w:div>
        <w:div w:id="793905692">
          <w:marLeft w:val="0"/>
          <w:marRight w:val="0"/>
          <w:marTop w:val="0"/>
          <w:marBottom w:val="0"/>
          <w:divBdr>
            <w:top w:val="none" w:sz="0" w:space="0" w:color="auto"/>
            <w:left w:val="none" w:sz="0" w:space="0" w:color="auto"/>
            <w:bottom w:val="none" w:sz="0" w:space="0" w:color="auto"/>
            <w:right w:val="none" w:sz="0" w:space="0" w:color="auto"/>
          </w:divBdr>
          <w:divsChild>
            <w:div w:id="2112239641">
              <w:marLeft w:val="0"/>
              <w:marRight w:val="0"/>
              <w:marTop w:val="0"/>
              <w:marBottom w:val="0"/>
              <w:divBdr>
                <w:top w:val="none" w:sz="0" w:space="0" w:color="auto"/>
                <w:left w:val="none" w:sz="0" w:space="0" w:color="auto"/>
                <w:bottom w:val="none" w:sz="0" w:space="0" w:color="auto"/>
                <w:right w:val="none" w:sz="0" w:space="0" w:color="auto"/>
              </w:divBdr>
              <w:divsChild>
                <w:div w:id="15589367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3245618">
          <w:marLeft w:val="0"/>
          <w:marRight w:val="0"/>
          <w:marTop w:val="0"/>
          <w:marBottom w:val="0"/>
          <w:divBdr>
            <w:top w:val="none" w:sz="0" w:space="0" w:color="auto"/>
            <w:left w:val="none" w:sz="0" w:space="0" w:color="auto"/>
            <w:bottom w:val="none" w:sz="0" w:space="0" w:color="auto"/>
            <w:right w:val="none" w:sz="0" w:space="0" w:color="auto"/>
          </w:divBdr>
          <w:divsChild>
            <w:div w:id="3274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42938">
      <w:bodyDiv w:val="1"/>
      <w:marLeft w:val="0"/>
      <w:marRight w:val="0"/>
      <w:marTop w:val="0"/>
      <w:marBottom w:val="0"/>
      <w:divBdr>
        <w:top w:val="none" w:sz="0" w:space="0" w:color="auto"/>
        <w:left w:val="none" w:sz="0" w:space="0" w:color="auto"/>
        <w:bottom w:val="none" w:sz="0" w:space="0" w:color="auto"/>
        <w:right w:val="none" w:sz="0" w:space="0" w:color="auto"/>
      </w:divBdr>
      <w:divsChild>
        <w:div w:id="8999040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D060E-9FDA-49AC-89CF-D10458E7409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30AC9BE9-FC1F-4C40-96E1-A77B0F8CECDE}">
  <ds:schemaRefs>
    <ds:schemaRef ds:uri="http://schemas.microsoft.com/sharepoint/v3/contenttype/forms"/>
  </ds:schemaRefs>
</ds:datastoreItem>
</file>

<file path=customXml/itemProps3.xml><?xml version="1.0" encoding="utf-8"?>
<ds:datastoreItem xmlns:ds="http://schemas.openxmlformats.org/officeDocument/2006/customXml" ds:itemID="{AFDDC497-1AA0-4068-8E99-C9FED0E39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2F8A38-CCFF-4EB9-9337-EAD203A8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3304</Words>
  <Characters>18174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PLAN ESTRATEGICO DE TALENTO HUMANO</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ESTRATEGICO DE TALENTO HUMANO</dc:title>
  <dc:subject>Mincit 2024</dc:subject>
  <dc:creator>Grupo de Talento Humano</dc:creator>
  <cp:lastModifiedBy>Zulma Rubiela Garzón Novoa - Cont</cp:lastModifiedBy>
  <cp:revision>140</cp:revision>
  <cp:lastPrinted>2025-08-12T20:58:00Z</cp:lastPrinted>
  <dcterms:created xsi:type="dcterms:W3CDTF">2025-01-27T18:35:00Z</dcterms:created>
  <dcterms:modified xsi:type="dcterms:W3CDTF">2026-06-01T16:27:00Z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2013</vt:lpwstr>
  </property>
  <property fmtid="{D5CDD505-2E9C-101B-9397-08002B2CF9AE}" pid="4" name="LastSaved">
    <vt:filetime>2025-01-14T00:00:00Z</vt:filetime>
  </property>
  <property fmtid="{D5CDD505-2E9C-101B-9397-08002B2CF9AE}" pid="5" name="Producer">
    <vt:lpwstr>Microsoft® Word 2013</vt:lpwstr>
  </property>
  <property fmtid="{D5CDD505-2E9C-101B-9397-08002B2CF9AE}" pid="6" name="ContentTypeId">
    <vt:lpwstr>0x0101007C15C5B009B1164492E50DD4602ABF18</vt:lpwstr>
  </property>
  <property fmtid="{D5CDD505-2E9C-101B-9397-08002B2CF9AE}" pid="7" name="MediaServiceImageTags">
    <vt:lpwstr/>
  </property>
</Properties>
</file>