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035B9B"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035B9B">
        <w:rPr>
          <w:rFonts w:ascii="Verdana" w:hAnsi="Verdana" w:cs="Arial"/>
          <w:b/>
          <w:sz w:val="20"/>
          <w:szCs w:val="20"/>
        </w:rPr>
        <w:t>OBJETIVO</w:t>
      </w:r>
      <w:bookmarkEnd w:id="0"/>
      <w:bookmarkEnd w:id="1"/>
      <w:bookmarkEnd w:id="2"/>
    </w:p>
    <w:p w14:paraId="2DAF827B" w14:textId="77777777" w:rsidR="00EA0826" w:rsidRPr="00035B9B"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AE3BD65" w14:textId="7512987D" w:rsidR="002F176B" w:rsidRPr="00035B9B" w:rsidRDefault="00035B9B" w:rsidP="003033FD">
      <w:pPr>
        <w:spacing w:after="0" w:line="240" w:lineRule="auto"/>
        <w:jc w:val="both"/>
        <w:rPr>
          <w:rFonts w:ascii="Verdana" w:hAnsi="Verdana"/>
          <w:color w:val="000000"/>
          <w:sz w:val="20"/>
          <w:szCs w:val="20"/>
        </w:rPr>
      </w:pPr>
      <w:r w:rsidRPr="00035B9B">
        <w:rPr>
          <w:rFonts w:ascii="Verdana" w:hAnsi="Verdana"/>
          <w:color w:val="000000"/>
          <w:sz w:val="20"/>
          <w:szCs w:val="20"/>
        </w:rPr>
        <w:t>Definir y aprobar las rutas turísticas seguras a realizarse en los puentes festivos, Semana Santa y temporada de fin año, con el fin de garantizar el desplazamiento de los viajeros por carretera de forma segura, mediante la articulación con las instituciones competentes.  </w:t>
      </w:r>
    </w:p>
    <w:p w14:paraId="6570DC15" w14:textId="77777777" w:rsidR="00035B9B" w:rsidRPr="00035B9B" w:rsidRDefault="00035B9B" w:rsidP="003033FD">
      <w:pPr>
        <w:spacing w:after="0" w:line="240" w:lineRule="auto"/>
        <w:jc w:val="both"/>
        <w:rPr>
          <w:rFonts w:ascii="Verdana" w:hAnsi="Verdana" w:cs="Arial"/>
          <w:sz w:val="20"/>
          <w:szCs w:val="20"/>
        </w:rPr>
      </w:pPr>
    </w:p>
    <w:p w14:paraId="412D6946" w14:textId="77777777" w:rsidR="00EA0826" w:rsidRPr="00035B9B" w:rsidRDefault="00EA0826" w:rsidP="003033FD">
      <w:pPr>
        <w:numPr>
          <w:ilvl w:val="0"/>
          <w:numId w:val="11"/>
        </w:numPr>
        <w:spacing w:after="0" w:line="240" w:lineRule="auto"/>
        <w:ind w:left="0" w:firstLine="0"/>
        <w:jc w:val="both"/>
        <w:rPr>
          <w:rFonts w:ascii="Verdana" w:hAnsi="Verdana" w:cs="Arial"/>
          <w:b/>
          <w:sz w:val="20"/>
          <w:szCs w:val="20"/>
        </w:rPr>
      </w:pPr>
      <w:r w:rsidRPr="00035B9B">
        <w:rPr>
          <w:rFonts w:ascii="Verdana" w:hAnsi="Verdana" w:cs="Arial"/>
          <w:b/>
          <w:sz w:val="20"/>
          <w:szCs w:val="20"/>
        </w:rPr>
        <w:t>ALCANCE</w:t>
      </w:r>
      <w:bookmarkEnd w:id="3"/>
      <w:bookmarkEnd w:id="4"/>
      <w:bookmarkEnd w:id="5"/>
    </w:p>
    <w:p w14:paraId="062C6BF0" w14:textId="77777777" w:rsidR="00EA0826" w:rsidRPr="00035B9B" w:rsidRDefault="00EA0826" w:rsidP="003033FD">
      <w:pPr>
        <w:spacing w:after="0" w:line="240" w:lineRule="auto"/>
        <w:jc w:val="both"/>
        <w:rPr>
          <w:rFonts w:ascii="Verdana" w:hAnsi="Verdana" w:cs="Arial"/>
          <w:b/>
          <w:sz w:val="20"/>
          <w:szCs w:val="20"/>
        </w:rPr>
      </w:pPr>
    </w:p>
    <w:p w14:paraId="2B42DE8E" w14:textId="19629DEF" w:rsidR="001C6CBA" w:rsidRPr="00035B9B" w:rsidRDefault="00035B9B" w:rsidP="003033FD">
      <w:pPr>
        <w:spacing w:after="0" w:line="240" w:lineRule="auto"/>
        <w:jc w:val="both"/>
        <w:rPr>
          <w:rFonts w:ascii="Verdana" w:hAnsi="Verdana"/>
          <w:color w:val="000000"/>
          <w:sz w:val="20"/>
          <w:szCs w:val="20"/>
        </w:rPr>
      </w:pPr>
      <w:r w:rsidRPr="00035B9B">
        <w:rPr>
          <w:rFonts w:ascii="Verdana" w:hAnsi="Verdana"/>
          <w:color w:val="000000"/>
          <w:sz w:val="20"/>
          <w:szCs w:val="20"/>
        </w:rPr>
        <w:t>Aplica para la implementación de la estrategia de rutas seguras para puentes festivos, Semana Santa y temporada de fin de año. Inicia con la elaboración de la propuesta de rutas seguras y finaliza con la aprobación de las rutas seguras por parte de las entidades competentes.  </w:t>
      </w:r>
    </w:p>
    <w:p w14:paraId="7751A859" w14:textId="77777777" w:rsidR="00035B9B" w:rsidRPr="00035B9B" w:rsidRDefault="00035B9B" w:rsidP="003033FD">
      <w:pPr>
        <w:spacing w:after="0" w:line="240" w:lineRule="auto"/>
        <w:jc w:val="both"/>
        <w:rPr>
          <w:rFonts w:ascii="Verdana" w:hAnsi="Verdana" w:cs="Arial"/>
          <w:b/>
          <w:sz w:val="20"/>
          <w:szCs w:val="20"/>
        </w:rPr>
      </w:pPr>
    </w:p>
    <w:p w14:paraId="2375D6A3" w14:textId="3E95B7AB" w:rsidR="00E32749" w:rsidRPr="00035B9B"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035B9B">
        <w:rPr>
          <w:rFonts w:ascii="Verdana" w:hAnsi="Verdana" w:cs="Arial"/>
          <w:b/>
          <w:bCs/>
          <w:sz w:val="20"/>
          <w:szCs w:val="20"/>
        </w:rPr>
        <w:t>DEFINICIONES Y</w:t>
      </w:r>
      <w:r w:rsidR="7103B17B" w:rsidRPr="00035B9B">
        <w:rPr>
          <w:rFonts w:ascii="Verdana" w:hAnsi="Verdana" w:cs="Arial"/>
          <w:b/>
          <w:bCs/>
          <w:sz w:val="20"/>
          <w:szCs w:val="20"/>
        </w:rPr>
        <w:t xml:space="preserve"> SIGLAS</w:t>
      </w:r>
    </w:p>
    <w:p w14:paraId="26687A72" w14:textId="77777777" w:rsidR="003033FD" w:rsidRPr="00035B9B" w:rsidRDefault="003033FD" w:rsidP="003033FD">
      <w:pPr>
        <w:spacing w:after="0" w:line="240" w:lineRule="auto"/>
        <w:jc w:val="both"/>
        <w:rPr>
          <w:rFonts w:ascii="Verdana" w:hAnsi="Verdana" w:cs="Arial"/>
          <w:b/>
          <w:sz w:val="20"/>
          <w:szCs w:val="20"/>
        </w:rPr>
      </w:pPr>
    </w:p>
    <w:p w14:paraId="00D858D1" w14:textId="7B495C48" w:rsidR="00035B9B" w:rsidRPr="00035B9B" w:rsidRDefault="00035B9B" w:rsidP="00035B9B">
      <w:pPr>
        <w:spacing w:after="0" w:line="240" w:lineRule="auto"/>
        <w:rPr>
          <w:rFonts w:ascii="Verdana" w:hAnsi="Verdana" w:cs="Arial"/>
          <w:sz w:val="20"/>
          <w:szCs w:val="20"/>
        </w:rPr>
      </w:pPr>
      <w:r w:rsidRPr="00035B9B">
        <w:rPr>
          <w:rFonts w:ascii="Verdana" w:hAnsi="Verdana" w:cs="Arial"/>
          <w:sz w:val="20"/>
          <w:szCs w:val="20"/>
        </w:rPr>
        <w:t xml:space="preserve">RUTAS: </w:t>
      </w:r>
      <w:r w:rsidRPr="00035B9B">
        <w:rPr>
          <w:rFonts w:ascii="Verdana" w:hAnsi="Verdana" w:cs="Arial"/>
          <w:color w:val="333333"/>
          <w:sz w:val="20"/>
          <w:szCs w:val="20"/>
        </w:rPr>
        <w:t>Las rutas son el plan para garantizar la seguridad a los viajeros que se desplazan por las carreteras del país durante las temporadas de alta afluencia de turistas, es decir, en puentes festivos y temporadas de vacaciones, las cuales, cuentan con vigilancia permanente de miembros de la Policía Nacional, el Ejército y la Armada</w:t>
      </w:r>
    </w:p>
    <w:p w14:paraId="06D3EDAC" w14:textId="77777777" w:rsidR="00035B9B" w:rsidRPr="00035B9B" w:rsidRDefault="00035B9B" w:rsidP="00035B9B">
      <w:pPr>
        <w:spacing w:after="0" w:line="240" w:lineRule="auto"/>
        <w:rPr>
          <w:rFonts w:ascii="Verdana" w:hAnsi="Verdana" w:cs="Arial"/>
          <w:sz w:val="20"/>
          <w:szCs w:val="20"/>
        </w:rPr>
      </w:pPr>
    </w:p>
    <w:p w14:paraId="0B518541" w14:textId="1113BB59" w:rsidR="00035B9B" w:rsidRPr="00035B9B" w:rsidRDefault="00035B9B" w:rsidP="00035B9B">
      <w:pPr>
        <w:spacing w:after="0" w:line="240" w:lineRule="auto"/>
        <w:rPr>
          <w:rFonts w:ascii="Verdana" w:hAnsi="Verdana" w:cs="Arial"/>
          <w:sz w:val="20"/>
          <w:szCs w:val="20"/>
        </w:rPr>
      </w:pPr>
      <w:r w:rsidRPr="00035B9B">
        <w:rPr>
          <w:rFonts w:ascii="Verdana" w:hAnsi="Verdana" w:cs="Arial"/>
          <w:sz w:val="20"/>
          <w:szCs w:val="20"/>
        </w:rPr>
        <w:t xml:space="preserve">SEGURIDAD TURÍSTICA: </w:t>
      </w:r>
      <w:r w:rsidRPr="00035B9B">
        <w:rPr>
          <w:rFonts w:ascii="Verdana" w:hAnsi="Verdana" w:cs="Arial"/>
          <w:color w:val="333333"/>
          <w:sz w:val="20"/>
          <w:szCs w:val="20"/>
        </w:rPr>
        <w:t>Es una universalidad de elementos tangibles e intangibles, que se perciben a través de los sentidos, en la interacción de una persona con un bien o servicio turístico, generando una sensación de satisfacción de seguridad y comodidad a partir de una expectativa razonable.</w:t>
      </w:r>
    </w:p>
    <w:p w14:paraId="5171BC35" w14:textId="77777777" w:rsidR="00035B9B" w:rsidRPr="00035B9B" w:rsidRDefault="00035B9B" w:rsidP="00035B9B">
      <w:pPr>
        <w:spacing w:after="0" w:line="240" w:lineRule="auto"/>
        <w:rPr>
          <w:rFonts w:ascii="Verdana" w:hAnsi="Verdana" w:cs="Arial"/>
          <w:sz w:val="20"/>
          <w:szCs w:val="20"/>
        </w:rPr>
      </w:pPr>
    </w:p>
    <w:p w14:paraId="134E182F" w14:textId="68EF4AC9" w:rsidR="00035B9B" w:rsidRPr="00035B9B" w:rsidRDefault="00035B9B" w:rsidP="00035B9B">
      <w:pPr>
        <w:spacing w:after="0" w:line="240" w:lineRule="auto"/>
        <w:rPr>
          <w:rFonts w:ascii="Verdana" w:hAnsi="Verdana" w:cs="Arial"/>
          <w:sz w:val="20"/>
          <w:szCs w:val="20"/>
        </w:rPr>
      </w:pPr>
      <w:r w:rsidRPr="00035B9B">
        <w:rPr>
          <w:rFonts w:ascii="Verdana" w:hAnsi="Verdana" w:cs="Arial"/>
          <w:sz w:val="20"/>
          <w:szCs w:val="20"/>
        </w:rPr>
        <w:t xml:space="preserve">TURISMO DOMÉSTICO: </w:t>
      </w:r>
      <w:r w:rsidRPr="00035B9B">
        <w:rPr>
          <w:rFonts w:ascii="Verdana" w:hAnsi="Verdana" w:cs="Arial"/>
          <w:color w:val="333333"/>
          <w:sz w:val="20"/>
          <w:szCs w:val="20"/>
        </w:rPr>
        <w:t>Aquel que se realiza sin salir de las fronteras del país residente. (Ley 2068 de 2020)</w:t>
      </w:r>
    </w:p>
    <w:p w14:paraId="3602737B" w14:textId="77777777" w:rsidR="00035B9B" w:rsidRPr="00035B9B" w:rsidRDefault="00035B9B" w:rsidP="00035B9B">
      <w:pPr>
        <w:spacing w:after="0" w:line="240" w:lineRule="auto"/>
        <w:rPr>
          <w:rFonts w:ascii="Verdana" w:hAnsi="Verdana" w:cs="Arial"/>
          <w:sz w:val="20"/>
          <w:szCs w:val="20"/>
        </w:rPr>
      </w:pPr>
    </w:p>
    <w:p w14:paraId="3B8FA958" w14:textId="42EBADA2" w:rsidR="00A35B13" w:rsidRPr="00035B9B" w:rsidRDefault="00035B9B" w:rsidP="00035B9B">
      <w:pPr>
        <w:spacing w:after="0" w:line="240" w:lineRule="auto"/>
        <w:rPr>
          <w:rFonts w:ascii="Verdana" w:hAnsi="Verdana" w:cs="Arial"/>
          <w:sz w:val="20"/>
          <w:szCs w:val="20"/>
        </w:rPr>
      </w:pPr>
      <w:r w:rsidRPr="00035B9B">
        <w:rPr>
          <w:rFonts w:ascii="Verdana" w:hAnsi="Verdana" w:cs="Arial"/>
          <w:sz w:val="20"/>
          <w:szCs w:val="20"/>
        </w:rPr>
        <w:t xml:space="preserve">TURISMO SEGURO: </w:t>
      </w:r>
      <w:r w:rsidRPr="00035B9B">
        <w:rPr>
          <w:rFonts w:ascii="Verdana" w:hAnsi="Verdana" w:cs="Arial"/>
          <w:color w:val="333333"/>
          <w:sz w:val="20"/>
          <w:szCs w:val="20"/>
        </w:rPr>
        <w:t>Condiciones de protección que otorga un destino turístico o lugar del atractivo turístico, para la satisfacción y desplazamiento del visitante, en cuanto a la situación económica, político social y jurídica del lugar y el índice de delincuencia predominante.</w:t>
      </w:r>
    </w:p>
    <w:p w14:paraId="66FD4D5D" w14:textId="77777777" w:rsidR="00A22F3F" w:rsidRPr="00666AB9" w:rsidRDefault="00A22F3F"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1614208A" w14:textId="77777777" w:rsidR="00035B9B" w:rsidRPr="00035B9B" w:rsidRDefault="00900199" w:rsidP="00900199">
      <w:pPr>
        <w:pStyle w:val="Prrafodelista"/>
        <w:numPr>
          <w:ilvl w:val="1"/>
          <w:numId w:val="11"/>
        </w:numPr>
        <w:spacing w:after="0" w:line="240" w:lineRule="auto"/>
        <w:rPr>
          <w:rFonts w:ascii="Verdana" w:hAnsi="Verdana" w:cs="Arial"/>
          <w:bCs/>
          <w:sz w:val="20"/>
          <w:szCs w:val="20"/>
          <w:lang w:val="es-MX"/>
        </w:rPr>
      </w:pPr>
      <w:r w:rsidRPr="00900199">
        <w:rPr>
          <w:rFonts w:ascii="Verdana" w:hAnsi="Verdana" w:cs="Arial"/>
          <w:b/>
          <w:bCs/>
          <w:sz w:val="20"/>
          <w:szCs w:val="20"/>
          <w:lang w:val="es-MX"/>
        </w:rPr>
        <w:t xml:space="preserve">NORMATIVIDAD </w:t>
      </w:r>
    </w:p>
    <w:p w14:paraId="308437D6" w14:textId="4FF8AB93" w:rsidR="00035B9B" w:rsidRDefault="00035B9B" w:rsidP="00035B9B">
      <w:pPr>
        <w:spacing w:after="0" w:line="240" w:lineRule="auto"/>
        <w:rPr>
          <w:rFonts w:ascii="Verdana" w:eastAsia="Times New Roman" w:hAnsi="Verdana" w:cs="Times New Roman"/>
          <w:color w:val="000000"/>
          <w:sz w:val="20"/>
          <w:szCs w:val="20"/>
          <w:lang w:eastAsia="es-CO"/>
        </w:rPr>
      </w:pPr>
      <w:r w:rsidRPr="00035B9B">
        <w:rPr>
          <w:rFonts w:ascii="Verdana" w:eastAsia="Times New Roman" w:hAnsi="Verdana" w:cs="Times New Roman"/>
          <w:color w:val="000000"/>
          <w:sz w:val="20"/>
          <w:szCs w:val="20"/>
          <w:lang w:eastAsia="es-CO"/>
        </w:rPr>
        <w:br/>
        <w:t>Las condiciones generales de este procedimiento están determinadas por la Ley 300 de 1996 y su reglamentación, la Ley 1558 de 2012, Decreto 2785 de 2006 Art. 7 Numerales 9.</w:t>
      </w:r>
      <w:r w:rsidRPr="00035B9B">
        <w:rPr>
          <w:rFonts w:ascii="Verdana" w:eastAsia="Times New Roman" w:hAnsi="Verdana" w:cs="Times New Roman"/>
          <w:color w:val="000000"/>
          <w:sz w:val="20"/>
          <w:szCs w:val="20"/>
          <w:lang w:eastAsia="es-CO"/>
        </w:rPr>
        <w:br/>
      </w:r>
      <w:r w:rsidRPr="00035B9B">
        <w:rPr>
          <w:rFonts w:ascii="Verdana" w:eastAsia="Times New Roman" w:hAnsi="Verdana" w:cs="Times New Roman"/>
          <w:color w:val="000000"/>
          <w:sz w:val="20"/>
          <w:szCs w:val="20"/>
          <w:lang w:eastAsia="es-CO"/>
        </w:rPr>
        <w:br/>
        <w:t>Plan sectorial de turismo.</w:t>
      </w:r>
      <w:r w:rsidRPr="00035B9B">
        <w:rPr>
          <w:rFonts w:ascii="Verdana" w:eastAsia="Times New Roman" w:hAnsi="Verdana" w:cs="Times New Roman"/>
          <w:color w:val="000000"/>
          <w:sz w:val="20"/>
          <w:szCs w:val="20"/>
          <w:lang w:eastAsia="es-CO"/>
        </w:rPr>
        <w:br/>
      </w:r>
      <w:r w:rsidRPr="00035B9B">
        <w:rPr>
          <w:rFonts w:ascii="Verdana" w:eastAsia="Times New Roman" w:hAnsi="Verdana" w:cs="Times New Roman"/>
          <w:color w:val="000000"/>
          <w:sz w:val="20"/>
          <w:szCs w:val="20"/>
          <w:lang w:eastAsia="es-CO"/>
        </w:rPr>
        <w:br/>
        <w:t xml:space="preserve">El plan sectorial de turismo se elabora de acuerdo con el procedimiento establecido en el artículo 339 de la Constitución Nacional, en coordinación con el Departamento Nacional de Planeación y con las entidades territoriales y entra a formar parte del Plan Nacional de Desarrollo, previa aprobación del </w:t>
      </w:r>
      <w:proofErr w:type="spellStart"/>
      <w:r w:rsidRPr="00035B9B">
        <w:rPr>
          <w:rFonts w:ascii="Verdana" w:eastAsia="Times New Roman" w:hAnsi="Verdana" w:cs="Times New Roman"/>
          <w:color w:val="000000"/>
          <w:sz w:val="20"/>
          <w:szCs w:val="20"/>
          <w:lang w:eastAsia="es-CO"/>
        </w:rPr>
        <w:t>Conpes</w:t>
      </w:r>
      <w:proofErr w:type="spellEnd"/>
      <w:r w:rsidRPr="00035B9B">
        <w:rPr>
          <w:rFonts w:ascii="Verdana" w:eastAsia="Times New Roman" w:hAnsi="Verdana" w:cs="Times New Roman"/>
          <w:color w:val="000000"/>
          <w:sz w:val="20"/>
          <w:szCs w:val="20"/>
          <w:lang w:eastAsia="es-CO"/>
        </w:rPr>
        <w:t>.</w:t>
      </w:r>
      <w:r w:rsidRPr="00035B9B">
        <w:rPr>
          <w:rFonts w:ascii="Verdana" w:eastAsia="Times New Roman" w:hAnsi="Verdana" w:cs="Times New Roman"/>
          <w:color w:val="000000"/>
          <w:sz w:val="20"/>
          <w:szCs w:val="20"/>
          <w:lang w:eastAsia="es-CO"/>
        </w:rPr>
        <w:br/>
      </w:r>
      <w:r w:rsidRPr="00035B9B">
        <w:rPr>
          <w:rFonts w:ascii="Verdana" w:eastAsia="Times New Roman" w:hAnsi="Verdana" w:cs="Times New Roman"/>
          <w:color w:val="000000"/>
          <w:sz w:val="20"/>
          <w:szCs w:val="20"/>
          <w:lang w:eastAsia="es-CO"/>
        </w:rPr>
        <w:br/>
        <w:t>Plan de seguridad turística.</w:t>
      </w:r>
      <w:r w:rsidRPr="00035B9B">
        <w:rPr>
          <w:rFonts w:ascii="Verdana" w:eastAsia="Times New Roman" w:hAnsi="Verdana" w:cs="Times New Roman"/>
          <w:color w:val="000000"/>
          <w:sz w:val="20"/>
          <w:szCs w:val="20"/>
          <w:lang w:eastAsia="es-CO"/>
        </w:rPr>
        <w:br/>
      </w:r>
      <w:r w:rsidRPr="00035B9B">
        <w:rPr>
          <w:rFonts w:ascii="Verdana" w:eastAsia="Times New Roman" w:hAnsi="Verdana" w:cs="Times New Roman"/>
          <w:color w:val="000000"/>
          <w:sz w:val="20"/>
          <w:szCs w:val="20"/>
          <w:lang w:eastAsia="es-CO"/>
        </w:rPr>
        <w:br/>
        <w:t>El plan de seguridad turística responde a las estrategias definidas en el Plan sectorial de turismo, en el plan estratégico sectorial y en los planes operativos. Es uno de los mecanismos mediante los cuales se instrumentaliza la política sectorial de turismo donde se establecen estrategias para incrementar la seguridad de los usuarios de servicios turísticos.</w:t>
      </w:r>
      <w:r w:rsidRPr="00035B9B">
        <w:rPr>
          <w:rFonts w:ascii="Verdana" w:eastAsia="Times New Roman" w:hAnsi="Verdana" w:cs="Times New Roman"/>
          <w:color w:val="000000"/>
          <w:sz w:val="20"/>
          <w:szCs w:val="20"/>
          <w:lang w:eastAsia="es-CO"/>
        </w:rPr>
        <w:br/>
      </w:r>
      <w:r w:rsidRPr="00035B9B">
        <w:rPr>
          <w:rFonts w:ascii="Verdana" w:eastAsia="Times New Roman" w:hAnsi="Verdana" w:cs="Times New Roman"/>
          <w:color w:val="000000"/>
          <w:sz w:val="20"/>
          <w:szCs w:val="20"/>
          <w:lang w:eastAsia="es-CO"/>
        </w:rPr>
        <w:lastRenderedPageBreak/>
        <w:br/>
        <w:t>Reunión de aprobación del programa de rutas turísticas seguras: Anualmente se aprueba el programa de rutas turísticas seguras con la participación de las siguientes entidades:</w:t>
      </w:r>
    </w:p>
    <w:p w14:paraId="06F3BBDF" w14:textId="77777777" w:rsidR="00035B9B" w:rsidRDefault="00035B9B" w:rsidP="00035B9B">
      <w:pPr>
        <w:spacing w:after="0" w:line="240" w:lineRule="auto"/>
        <w:rPr>
          <w:rFonts w:ascii="Verdana" w:eastAsia="Times New Roman" w:hAnsi="Verdana" w:cs="Times New Roman"/>
          <w:color w:val="000000"/>
          <w:sz w:val="20"/>
          <w:szCs w:val="20"/>
          <w:lang w:eastAsia="es-CO"/>
        </w:rPr>
      </w:pPr>
    </w:p>
    <w:p w14:paraId="5B5EDCEA" w14:textId="40292EC3" w:rsidR="00035B9B" w:rsidRPr="00035B9B" w:rsidRDefault="00035B9B" w:rsidP="00035B9B">
      <w:pPr>
        <w:spacing w:after="0" w:line="240" w:lineRule="auto"/>
        <w:rPr>
          <w:rFonts w:ascii="Verdana" w:eastAsia="Times New Roman" w:hAnsi="Verdana" w:cs="Times New Roman"/>
          <w:color w:val="000000"/>
          <w:sz w:val="20"/>
          <w:szCs w:val="20"/>
          <w:lang w:eastAsia="es-CO"/>
        </w:rPr>
      </w:pPr>
      <w:r w:rsidRPr="00035B9B">
        <w:rPr>
          <w:rFonts w:ascii="Verdana" w:eastAsia="Times New Roman" w:hAnsi="Verdana" w:cs="Times New Roman"/>
          <w:color w:val="000000"/>
          <w:sz w:val="20"/>
          <w:szCs w:val="20"/>
          <w:lang w:eastAsia="es-CO"/>
        </w:rPr>
        <w:t>El director de calidad y desarrollo sostenible del turismo del Ministerio de Comercio, Industria y Turismo</w:t>
      </w:r>
    </w:p>
    <w:p w14:paraId="614DE47B" w14:textId="49288453" w:rsidR="00035B9B" w:rsidRPr="00035B9B" w:rsidRDefault="00035B9B" w:rsidP="00035B9B">
      <w:pPr>
        <w:spacing w:after="0" w:line="240" w:lineRule="auto"/>
        <w:rPr>
          <w:rFonts w:ascii="Verdana" w:eastAsia="Times New Roman" w:hAnsi="Verdana" w:cs="Times New Roman"/>
          <w:color w:val="000000"/>
          <w:sz w:val="20"/>
          <w:szCs w:val="20"/>
          <w:lang w:eastAsia="es-CO"/>
        </w:rPr>
      </w:pPr>
      <w:r w:rsidRPr="00035B9B">
        <w:rPr>
          <w:rFonts w:ascii="Verdana" w:eastAsia="Times New Roman" w:hAnsi="Verdana" w:cs="Times New Roman"/>
          <w:color w:val="000000"/>
          <w:sz w:val="20"/>
          <w:szCs w:val="20"/>
          <w:lang w:eastAsia="es-CO"/>
        </w:rPr>
        <w:t>El director de tránsito y transporte de la Policía Nacional</w:t>
      </w:r>
    </w:p>
    <w:p w14:paraId="04433CF8" w14:textId="2038A6D4" w:rsidR="00035B9B" w:rsidRPr="00035B9B" w:rsidRDefault="00035B9B" w:rsidP="00035B9B">
      <w:pPr>
        <w:spacing w:after="0" w:line="240" w:lineRule="auto"/>
        <w:rPr>
          <w:rFonts w:ascii="Verdana" w:eastAsia="Times New Roman" w:hAnsi="Verdana" w:cs="Times New Roman"/>
          <w:color w:val="000000"/>
          <w:sz w:val="20"/>
          <w:szCs w:val="20"/>
          <w:lang w:eastAsia="es-CO"/>
        </w:rPr>
      </w:pPr>
      <w:r w:rsidRPr="00035B9B">
        <w:rPr>
          <w:rFonts w:ascii="Verdana" w:eastAsia="Times New Roman" w:hAnsi="Verdana" w:cs="Times New Roman"/>
          <w:color w:val="000000"/>
          <w:sz w:val="20"/>
          <w:szCs w:val="20"/>
          <w:lang w:eastAsia="es-CO"/>
        </w:rPr>
        <w:t>El coordinador del plan meteoro Ejército Nacional</w:t>
      </w:r>
    </w:p>
    <w:p w14:paraId="2286BA5B" w14:textId="3E770C58" w:rsidR="00035B9B" w:rsidRPr="00035B9B" w:rsidRDefault="00035B9B" w:rsidP="00035B9B">
      <w:pPr>
        <w:spacing w:after="0" w:line="240" w:lineRule="auto"/>
        <w:rPr>
          <w:rFonts w:ascii="Verdana" w:eastAsia="Times New Roman" w:hAnsi="Verdana" w:cs="Times New Roman"/>
          <w:color w:val="000000"/>
          <w:sz w:val="20"/>
          <w:szCs w:val="20"/>
          <w:lang w:eastAsia="es-CO"/>
        </w:rPr>
      </w:pPr>
      <w:r w:rsidRPr="00035B9B">
        <w:rPr>
          <w:rFonts w:ascii="Verdana" w:eastAsia="Times New Roman" w:hAnsi="Verdana" w:cs="Times New Roman"/>
          <w:color w:val="000000"/>
          <w:sz w:val="20"/>
          <w:szCs w:val="20"/>
          <w:lang w:eastAsia="es-CO"/>
        </w:rPr>
        <w:t>El coordinador del plan meteoro de la Armada Nacional</w:t>
      </w:r>
    </w:p>
    <w:p w14:paraId="25A7FABE" w14:textId="532AC513" w:rsidR="00035B9B" w:rsidRPr="00035B9B" w:rsidRDefault="00035B9B" w:rsidP="00035B9B">
      <w:pPr>
        <w:spacing w:after="0" w:line="240" w:lineRule="auto"/>
        <w:rPr>
          <w:rFonts w:ascii="Verdana" w:eastAsia="Times New Roman" w:hAnsi="Verdana" w:cs="Times New Roman"/>
          <w:color w:val="000000"/>
          <w:sz w:val="20"/>
          <w:szCs w:val="20"/>
          <w:lang w:eastAsia="es-CO"/>
        </w:rPr>
      </w:pPr>
      <w:r w:rsidRPr="00035B9B">
        <w:rPr>
          <w:rFonts w:ascii="Verdana" w:eastAsia="Times New Roman" w:hAnsi="Verdana" w:cs="Times New Roman"/>
          <w:color w:val="000000"/>
          <w:sz w:val="20"/>
          <w:szCs w:val="20"/>
          <w:lang w:eastAsia="es-CO"/>
        </w:rPr>
        <w:t>Un (1) representante del Ministerio de Defensa Nacional</w:t>
      </w:r>
    </w:p>
    <w:p w14:paraId="384B2204" w14:textId="249801E2" w:rsidR="00035B9B" w:rsidRPr="00035B9B" w:rsidRDefault="00035B9B" w:rsidP="00035B9B">
      <w:pPr>
        <w:spacing w:after="0" w:line="240" w:lineRule="auto"/>
        <w:rPr>
          <w:rFonts w:ascii="Verdana" w:eastAsia="Times New Roman" w:hAnsi="Verdana" w:cs="Times New Roman"/>
          <w:color w:val="000000"/>
          <w:sz w:val="20"/>
          <w:szCs w:val="20"/>
          <w:lang w:eastAsia="es-CO"/>
        </w:rPr>
      </w:pPr>
      <w:r w:rsidRPr="00035B9B">
        <w:rPr>
          <w:rFonts w:ascii="Verdana" w:eastAsia="Times New Roman" w:hAnsi="Verdana" w:cs="Times New Roman"/>
          <w:color w:val="000000"/>
          <w:sz w:val="20"/>
          <w:szCs w:val="20"/>
          <w:lang w:eastAsia="es-CO"/>
        </w:rPr>
        <w:t>Un (1) representante del Ministerio de Transporte</w:t>
      </w:r>
    </w:p>
    <w:p w14:paraId="3564C8DF" w14:textId="191EC831" w:rsidR="00035B9B" w:rsidRPr="00035B9B" w:rsidRDefault="00035B9B" w:rsidP="00035B9B">
      <w:pPr>
        <w:spacing w:after="0" w:line="240" w:lineRule="auto"/>
        <w:rPr>
          <w:rFonts w:ascii="Verdana" w:eastAsia="Times New Roman" w:hAnsi="Verdana" w:cs="Times New Roman"/>
          <w:color w:val="000000"/>
          <w:sz w:val="20"/>
          <w:szCs w:val="20"/>
          <w:lang w:eastAsia="es-CO"/>
        </w:rPr>
      </w:pPr>
      <w:r w:rsidRPr="00035B9B">
        <w:rPr>
          <w:rFonts w:ascii="Verdana" w:eastAsia="Times New Roman" w:hAnsi="Verdana" w:cs="Times New Roman"/>
          <w:color w:val="000000"/>
          <w:sz w:val="20"/>
          <w:szCs w:val="20"/>
          <w:lang w:eastAsia="es-CO"/>
        </w:rPr>
        <w:t>Un (1) representante de la Agencia Nacional de Infraestructura (ANI)</w:t>
      </w:r>
    </w:p>
    <w:p w14:paraId="767AEF8C" w14:textId="5228B70D" w:rsidR="00035B9B" w:rsidRPr="00035B9B" w:rsidRDefault="00035B9B" w:rsidP="00035B9B">
      <w:pPr>
        <w:spacing w:after="0" w:line="240" w:lineRule="auto"/>
        <w:rPr>
          <w:rFonts w:ascii="Verdana" w:eastAsia="Times New Roman" w:hAnsi="Verdana" w:cs="Times New Roman"/>
          <w:color w:val="000000"/>
          <w:sz w:val="20"/>
          <w:szCs w:val="20"/>
          <w:lang w:eastAsia="es-CO"/>
        </w:rPr>
      </w:pPr>
      <w:r w:rsidRPr="00035B9B">
        <w:rPr>
          <w:rFonts w:ascii="Verdana" w:eastAsia="Times New Roman" w:hAnsi="Verdana" w:cs="Times New Roman"/>
          <w:color w:val="000000"/>
          <w:sz w:val="20"/>
          <w:szCs w:val="20"/>
          <w:lang w:eastAsia="es-CO"/>
        </w:rPr>
        <w:t>Un (1) representante del Instituto Nacional de Vías “Invias”</w:t>
      </w:r>
    </w:p>
    <w:p w14:paraId="3D93C2CE" w14:textId="26F01CB6" w:rsidR="00900199" w:rsidRPr="00035B9B" w:rsidRDefault="00035B9B" w:rsidP="00035B9B">
      <w:pPr>
        <w:spacing w:after="0" w:line="240" w:lineRule="auto"/>
        <w:rPr>
          <w:rFonts w:ascii="Verdana" w:eastAsia="Times New Roman" w:hAnsi="Verdana" w:cs="Times New Roman"/>
          <w:sz w:val="20"/>
          <w:szCs w:val="20"/>
          <w:lang w:eastAsia="es-CO"/>
        </w:rPr>
      </w:pPr>
      <w:r w:rsidRPr="00035B9B">
        <w:rPr>
          <w:rFonts w:ascii="Verdana" w:eastAsia="Times New Roman" w:hAnsi="Verdana" w:cs="Times New Roman"/>
          <w:color w:val="000000"/>
          <w:sz w:val="20"/>
          <w:szCs w:val="20"/>
          <w:lang w:eastAsia="es-CO"/>
        </w:rPr>
        <w:t>Representantes de la Policía Nacional (seguridad ciudadana y Dirección de Protección y Servicios Especiales)</w:t>
      </w:r>
      <w:r w:rsidRPr="00035B9B">
        <w:rPr>
          <w:rFonts w:ascii="Verdana" w:eastAsia="Times New Roman" w:hAnsi="Verdana" w:cs="Times New Roman"/>
          <w:color w:val="000000"/>
          <w:sz w:val="20"/>
          <w:szCs w:val="20"/>
          <w:lang w:eastAsia="es-CO"/>
        </w:rPr>
        <w:br/>
      </w:r>
      <w:r w:rsidRPr="00035B9B">
        <w:rPr>
          <w:rFonts w:ascii="Verdana" w:eastAsia="Times New Roman" w:hAnsi="Verdana" w:cs="Times New Roman"/>
          <w:sz w:val="20"/>
          <w:szCs w:val="20"/>
          <w:lang w:eastAsia="es-CO"/>
        </w:rPr>
        <w:t>Otras entidades relacionadas la seguridad turística</w:t>
      </w:r>
      <w:r w:rsidR="00900199" w:rsidRPr="00035B9B">
        <w:rPr>
          <w:rFonts w:ascii="Verdana" w:hAnsi="Verdana" w:cs="Arial"/>
          <w:bCs/>
          <w:sz w:val="20"/>
          <w:szCs w:val="20"/>
          <w:lang w:val="es-MX"/>
        </w:rPr>
        <w:br/>
      </w:r>
    </w:p>
    <w:p w14:paraId="58536DD1" w14:textId="2CB2FEF7"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 xml:space="preserve">4.2.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45EAAC5F" w14:textId="77777777" w:rsidR="00BB1B01" w:rsidRDefault="00BB1B01" w:rsidP="00035B9B">
      <w:pPr>
        <w:spacing w:after="0" w:line="240" w:lineRule="auto"/>
        <w:jc w:val="both"/>
        <w:rPr>
          <w:rFonts w:ascii="Verdana" w:hAnsi="Verdana" w:cs="Arial"/>
          <w:bCs/>
          <w:sz w:val="16"/>
          <w:szCs w:val="16"/>
        </w:rPr>
      </w:pPr>
    </w:p>
    <w:p w14:paraId="15C48B93" w14:textId="7F9F1224" w:rsidR="00BB02B2" w:rsidRDefault="006A2A68" w:rsidP="00BB02B2">
      <w:pPr>
        <w:spacing w:after="0" w:line="240" w:lineRule="auto"/>
        <w:jc w:val="center"/>
        <w:rPr>
          <w:rFonts w:ascii="Verdana" w:hAnsi="Verdana" w:cs="Arial"/>
          <w:bCs/>
          <w:color w:val="EE0000"/>
          <w:sz w:val="20"/>
          <w:szCs w:val="20"/>
        </w:rPr>
      </w:pPr>
      <w:r>
        <w:rPr>
          <w:rFonts w:ascii="Verdana" w:hAnsi="Verdana" w:cs="Arial"/>
          <w:bCs/>
          <w:noProof/>
          <w:color w:val="EE0000"/>
          <w:sz w:val="20"/>
          <w:szCs w:val="20"/>
        </w:rPr>
        <w:drawing>
          <wp:inline distT="0" distB="0" distL="0" distR="0" wp14:anchorId="1487F4FA" wp14:editId="0CCAB0D6">
            <wp:extent cx="4076700" cy="3757967"/>
            <wp:effectExtent l="0" t="0" r="0" b="0"/>
            <wp:docPr id="3409177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17719" name="Imagen 340917719"/>
                    <pic:cNvPicPr/>
                  </pic:nvPicPr>
                  <pic:blipFill>
                    <a:blip r:embed="rId11">
                      <a:extLst>
                        <a:ext uri="{28A0092B-C50C-407E-A947-70E740481C1C}">
                          <a14:useLocalDpi xmlns:a14="http://schemas.microsoft.com/office/drawing/2010/main" val="0"/>
                        </a:ext>
                      </a:extLst>
                    </a:blip>
                    <a:stretch>
                      <a:fillRect/>
                    </a:stretch>
                  </pic:blipFill>
                  <pic:spPr>
                    <a:xfrm>
                      <a:off x="0" y="0"/>
                      <a:ext cx="4084470" cy="3765129"/>
                    </a:xfrm>
                    <a:prstGeom prst="rect">
                      <a:avLst/>
                    </a:prstGeom>
                  </pic:spPr>
                </pic:pic>
              </a:graphicData>
            </a:graphic>
          </wp:inline>
        </w:drawing>
      </w: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2126"/>
        <w:gridCol w:w="4661"/>
        <w:gridCol w:w="1576"/>
      </w:tblGrid>
      <w:tr w:rsidR="00DA19DE" w:rsidRPr="00666AB9" w14:paraId="127FA709" w14:textId="77777777" w:rsidTr="002B4273">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1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661"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5854A8" w14:paraId="63F6096D" w14:textId="77777777" w:rsidTr="002B4273">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72EC2B70" w:rsidR="00DA19DE" w:rsidRPr="005854A8" w:rsidRDefault="00035B9B" w:rsidP="007341F5">
            <w:pPr>
              <w:spacing w:after="0" w:line="240" w:lineRule="auto"/>
              <w:ind w:left="-15"/>
              <w:jc w:val="center"/>
              <w:rPr>
                <w:rFonts w:ascii="Verdana" w:hAnsi="Verdana" w:cs="Arial"/>
                <w:bCs/>
                <w:sz w:val="16"/>
                <w:szCs w:val="16"/>
              </w:rPr>
            </w:pPr>
            <w:r w:rsidRPr="005854A8">
              <w:rPr>
                <w:rFonts w:ascii="Verdana" w:hAnsi="Verdana" w:cs="Arial"/>
                <w:color w:val="000000"/>
                <w:sz w:val="16"/>
                <w:szCs w:val="16"/>
              </w:rPr>
              <w:t>(P)Elaborar el programa de rutas seguras para garantizar la seguridad de los turistas durante las temporadas de alta afluencia.</w:t>
            </w:r>
          </w:p>
        </w:tc>
        <w:tc>
          <w:tcPr>
            <w:tcW w:w="2126" w:type="dxa"/>
            <w:tcBorders>
              <w:bottom w:val="single" w:sz="4" w:space="0" w:color="auto"/>
            </w:tcBorders>
            <w:tcMar>
              <w:top w:w="57" w:type="dxa"/>
              <w:left w:w="113" w:type="dxa"/>
              <w:bottom w:w="57" w:type="dxa"/>
            </w:tcMar>
            <w:vAlign w:val="center"/>
          </w:tcPr>
          <w:p w14:paraId="03FA381E" w14:textId="3439B4AE" w:rsidR="00DA19DE" w:rsidRPr="005854A8" w:rsidRDefault="00035B9B" w:rsidP="003033FD">
            <w:pPr>
              <w:spacing w:after="0" w:line="240" w:lineRule="auto"/>
              <w:ind w:left="-15"/>
              <w:jc w:val="center"/>
              <w:rPr>
                <w:rFonts w:ascii="Verdana" w:hAnsi="Verdana" w:cs="Arial"/>
                <w:sz w:val="16"/>
                <w:szCs w:val="16"/>
              </w:rPr>
            </w:pPr>
            <w:r w:rsidRPr="005854A8">
              <w:rPr>
                <w:rFonts w:ascii="Verdana" w:hAnsi="Verdana" w:cs="Arial"/>
                <w:color w:val="000000"/>
                <w:sz w:val="16"/>
                <w:szCs w:val="16"/>
              </w:rPr>
              <w:t>Coordinador Grupo Calidad, Seguridad y Cooperación Internacional, Funcionario Designado</w:t>
            </w:r>
          </w:p>
        </w:tc>
        <w:tc>
          <w:tcPr>
            <w:tcW w:w="4661" w:type="dxa"/>
            <w:tcBorders>
              <w:bottom w:val="single" w:sz="4" w:space="0" w:color="auto"/>
            </w:tcBorders>
            <w:tcMar>
              <w:top w:w="57" w:type="dxa"/>
              <w:left w:w="113" w:type="dxa"/>
              <w:bottom w:w="57" w:type="dxa"/>
            </w:tcMar>
          </w:tcPr>
          <w:p w14:paraId="220445FF" w14:textId="73EB2592" w:rsidR="00DA19DE" w:rsidRPr="005854A8" w:rsidRDefault="00035B9B" w:rsidP="00C85F92">
            <w:pPr>
              <w:spacing w:after="0" w:line="240" w:lineRule="auto"/>
              <w:ind w:left="-15"/>
              <w:jc w:val="both"/>
              <w:rPr>
                <w:rFonts w:ascii="Verdana" w:hAnsi="Verdana" w:cs="Arial"/>
                <w:sz w:val="16"/>
                <w:szCs w:val="16"/>
              </w:rPr>
            </w:pPr>
            <w:r w:rsidRPr="005854A8">
              <w:rPr>
                <w:rFonts w:ascii="Verdana" w:hAnsi="Verdana" w:cs="Arial"/>
                <w:color w:val="000000"/>
                <w:sz w:val="16"/>
                <w:szCs w:val="16"/>
              </w:rPr>
              <w:t>Como parte de la implementación del plan de seguridad turística, se elabora el programa de rutas seguras para la vigencia que comprende de marzo a febrero, el cual incluye el nombre de las rutas, los puntos de desplazamiento y las fechas. Este programa se presenta en la reunión de rutas turísticas seguras para su aprobación.</w:t>
            </w:r>
          </w:p>
        </w:tc>
        <w:tc>
          <w:tcPr>
            <w:tcW w:w="1576" w:type="dxa"/>
            <w:tcBorders>
              <w:bottom w:val="single" w:sz="4" w:space="0" w:color="auto"/>
            </w:tcBorders>
            <w:tcMar>
              <w:top w:w="57" w:type="dxa"/>
              <w:left w:w="113" w:type="dxa"/>
              <w:bottom w:w="57" w:type="dxa"/>
            </w:tcMar>
            <w:vAlign w:val="center"/>
          </w:tcPr>
          <w:p w14:paraId="18FE0442" w14:textId="20450912" w:rsidR="00DA19DE" w:rsidRPr="005854A8" w:rsidRDefault="00035B9B" w:rsidP="003033FD">
            <w:pPr>
              <w:spacing w:after="0" w:line="240" w:lineRule="auto"/>
              <w:ind w:left="-15"/>
              <w:jc w:val="center"/>
              <w:rPr>
                <w:rFonts w:ascii="Verdana" w:hAnsi="Verdana" w:cs="Arial"/>
                <w:sz w:val="16"/>
                <w:szCs w:val="16"/>
              </w:rPr>
            </w:pPr>
            <w:r w:rsidRPr="005854A8">
              <w:rPr>
                <w:rFonts w:ascii="Verdana" w:hAnsi="Verdana" w:cs="Arial"/>
                <w:color w:val="000000"/>
                <w:sz w:val="16"/>
                <w:szCs w:val="16"/>
              </w:rPr>
              <w:t>Programa de rutas turísticas seguras</w:t>
            </w:r>
          </w:p>
        </w:tc>
      </w:tr>
      <w:tr w:rsidR="00DA19DE" w:rsidRPr="005854A8" w14:paraId="1607CFEA" w14:textId="77777777" w:rsidTr="002B4273">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3EA7B507" w:rsidR="00DA19DE" w:rsidRPr="005854A8" w:rsidRDefault="00035B9B" w:rsidP="007341F5">
            <w:pPr>
              <w:spacing w:after="0" w:line="240" w:lineRule="auto"/>
              <w:jc w:val="center"/>
              <w:rPr>
                <w:rFonts w:ascii="Verdana" w:hAnsi="Verdana" w:cs="Arial"/>
                <w:sz w:val="16"/>
                <w:szCs w:val="16"/>
              </w:rPr>
            </w:pPr>
            <w:r w:rsidRPr="005854A8">
              <w:rPr>
                <w:rFonts w:ascii="Verdana" w:hAnsi="Verdana" w:cs="Arial"/>
                <w:color w:val="000000"/>
                <w:sz w:val="16"/>
                <w:szCs w:val="16"/>
              </w:rPr>
              <w:t>(V)Verificar los datos de las personas requeridas de cada una de las entidades, antes de enviar la convocatoria para la mesa de trabajo de aprobación del programa de rutas turísticas seguras.</w:t>
            </w:r>
          </w:p>
        </w:tc>
        <w:tc>
          <w:tcPr>
            <w:tcW w:w="2126" w:type="dxa"/>
            <w:tcMar>
              <w:top w:w="57" w:type="dxa"/>
              <w:left w:w="113" w:type="dxa"/>
              <w:bottom w:w="57" w:type="dxa"/>
            </w:tcMar>
            <w:vAlign w:val="center"/>
          </w:tcPr>
          <w:p w14:paraId="0F2984B5" w14:textId="5FDC437D" w:rsidR="00DA19DE" w:rsidRPr="005854A8" w:rsidRDefault="00035B9B" w:rsidP="003033FD">
            <w:pPr>
              <w:spacing w:after="0" w:line="240" w:lineRule="auto"/>
              <w:rPr>
                <w:rFonts w:ascii="Verdana" w:hAnsi="Verdana" w:cs="Arial"/>
                <w:sz w:val="16"/>
                <w:szCs w:val="16"/>
              </w:rPr>
            </w:pPr>
            <w:r w:rsidRPr="005854A8">
              <w:rPr>
                <w:rFonts w:ascii="Verdana" w:hAnsi="Verdana" w:cs="Arial"/>
                <w:color w:val="000000"/>
                <w:sz w:val="16"/>
                <w:szCs w:val="16"/>
              </w:rPr>
              <w:t>Responsable asignado.</w:t>
            </w:r>
          </w:p>
        </w:tc>
        <w:tc>
          <w:tcPr>
            <w:tcW w:w="4661" w:type="dxa"/>
            <w:tcMar>
              <w:top w:w="57" w:type="dxa"/>
              <w:left w:w="113" w:type="dxa"/>
              <w:bottom w:w="57" w:type="dxa"/>
            </w:tcMar>
          </w:tcPr>
          <w:p w14:paraId="69F2FDE5" w14:textId="77777777" w:rsidR="00DA19DE" w:rsidRDefault="00035B9B" w:rsidP="00C85F92">
            <w:pPr>
              <w:spacing w:after="0" w:line="240" w:lineRule="auto"/>
              <w:jc w:val="both"/>
              <w:rPr>
                <w:rFonts w:ascii="Verdana" w:hAnsi="Verdana" w:cs="Arial"/>
                <w:color w:val="000000"/>
                <w:sz w:val="16"/>
                <w:szCs w:val="16"/>
              </w:rPr>
            </w:pPr>
            <w:r w:rsidRPr="005854A8">
              <w:rPr>
                <w:rFonts w:ascii="Verdana" w:hAnsi="Verdana" w:cs="Arial"/>
                <w:color w:val="000000"/>
                <w:sz w:val="16"/>
                <w:szCs w:val="16"/>
              </w:rPr>
              <w:t>El responsable asignado antes de enviar la convocatoria a reunión, confirma telefónicamente en las respectivas entidades las personas que se requieren en la mesa de trabajo para aprobar el programa de rutas seguras. En caso de existir novedades se realiza la actualización de la base de datos de invitados.</w:t>
            </w:r>
          </w:p>
          <w:p w14:paraId="53D33D2B" w14:textId="77777777" w:rsidR="00B82811" w:rsidRPr="005854A8" w:rsidRDefault="00B82811" w:rsidP="00C85F92">
            <w:pPr>
              <w:spacing w:after="0" w:line="240" w:lineRule="auto"/>
              <w:jc w:val="both"/>
              <w:rPr>
                <w:rFonts w:ascii="Verdana" w:hAnsi="Verdana" w:cs="Arial"/>
                <w:color w:val="000000"/>
                <w:sz w:val="16"/>
                <w:szCs w:val="16"/>
              </w:rPr>
            </w:pPr>
          </w:p>
          <w:p w14:paraId="6BC621A6" w14:textId="3FF8E363" w:rsidR="00035B9B" w:rsidRPr="005854A8" w:rsidRDefault="00035B9B" w:rsidP="00C85F92">
            <w:pPr>
              <w:spacing w:after="0" w:line="240" w:lineRule="auto"/>
              <w:jc w:val="both"/>
              <w:rPr>
                <w:rFonts w:ascii="Verdana" w:hAnsi="Verdana" w:cs="Arial"/>
                <w:b/>
                <w:sz w:val="16"/>
                <w:szCs w:val="16"/>
              </w:rPr>
            </w:pPr>
            <w:r w:rsidRPr="005854A8">
              <w:rPr>
                <w:rFonts w:ascii="Verdana" w:hAnsi="Verdana" w:cs="Arial"/>
                <w:b/>
                <w:color w:val="000000"/>
                <w:sz w:val="16"/>
                <w:szCs w:val="16"/>
              </w:rPr>
              <w:t>Control FP-R5</w:t>
            </w:r>
          </w:p>
        </w:tc>
        <w:tc>
          <w:tcPr>
            <w:tcW w:w="1576" w:type="dxa"/>
            <w:tcMar>
              <w:top w:w="57" w:type="dxa"/>
              <w:left w:w="113" w:type="dxa"/>
              <w:bottom w:w="57" w:type="dxa"/>
            </w:tcMar>
            <w:vAlign w:val="center"/>
          </w:tcPr>
          <w:p w14:paraId="2B05BBF1" w14:textId="69D0555D" w:rsidR="00DA19DE" w:rsidRPr="005854A8" w:rsidRDefault="005854A8" w:rsidP="003033FD">
            <w:pPr>
              <w:spacing w:after="0" w:line="240" w:lineRule="auto"/>
              <w:jc w:val="center"/>
              <w:rPr>
                <w:rFonts w:ascii="Verdana" w:hAnsi="Verdana" w:cs="Arial"/>
                <w:sz w:val="16"/>
                <w:szCs w:val="16"/>
              </w:rPr>
            </w:pPr>
            <w:r w:rsidRPr="005854A8">
              <w:rPr>
                <w:rFonts w:ascii="Verdana" w:hAnsi="Verdana" w:cs="Arial"/>
                <w:color w:val="000000"/>
                <w:sz w:val="16"/>
                <w:szCs w:val="16"/>
              </w:rPr>
              <w:t>Base de datos de invitados a aprobación de rutas turísticas seguras actualizada.</w:t>
            </w:r>
          </w:p>
        </w:tc>
      </w:tr>
      <w:tr w:rsidR="00851992" w:rsidRPr="005854A8" w14:paraId="59543128" w14:textId="77777777" w:rsidTr="002B4273">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6E19D262" w:rsidR="00851992" w:rsidRPr="005854A8" w:rsidRDefault="005854A8" w:rsidP="007341F5">
            <w:pPr>
              <w:spacing w:after="0" w:line="240" w:lineRule="auto"/>
              <w:jc w:val="center"/>
              <w:rPr>
                <w:rFonts w:ascii="Verdana" w:hAnsi="Verdana" w:cs="Arial"/>
                <w:sz w:val="16"/>
                <w:szCs w:val="16"/>
              </w:rPr>
            </w:pPr>
            <w:r w:rsidRPr="005854A8">
              <w:rPr>
                <w:rFonts w:ascii="Verdana" w:hAnsi="Verdana" w:cs="Arial"/>
                <w:color w:val="000000"/>
                <w:sz w:val="16"/>
                <w:szCs w:val="16"/>
              </w:rPr>
              <w:t>(H)Convocar a reunión de rutas turísticas seguras.</w:t>
            </w:r>
          </w:p>
        </w:tc>
        <w:tc>
          <w:tcPr>
            <w:tcW w:w="2126" w:type="dxa"/>
            <w:tcMar>
              <w:top w:w="57" w:type="dxa"/>
              <w:left w:w="113" w:type="dxa"/>
              <w:bottom w:w="57" w:type="dxa"/>
            </w:tcMar>
            <w:vAlign w:val="center"/>
          </w:tcPr>
          <w:p w14:paraId="59BF0336" w14:textId="3BB3EB3C" w:rsidR="00851992" w:rsidRPr="005854A8" w:rsidRDefault="005854A8" w:rsidP="003033FD">
            <w:pPr>
              <w:spacing w:after="0" w:line="240" w:lineRule="auto"/>
              <w:rPr>
                <w:rFonts w:ascii="Verdana" w:hAnsi="Verdana" w:cs="Arial"/>
                <w:sz w:val="16"/>
                <w:szCs w:val="16"/>
              </w:rPr>
            </w:pPr>
            <w:r w:rsidRPr="005854A8">
              <w:rPr>
                <w:rFonts w:ascii="Verdana" w:hAnsi="Verdana" w:cs="Arial"/>
                <w:color w:val="000000"/>
                <w:sz w:val="16"/>
                <w:szCs w:val="16"/>
              </w:rPr>
              <w:t>Director(a) de Calidad y Desarrollo Sostenible del Turismo</w:t>
            </w:r>
          </w:p>
        </w:tc>
        <w:tc>
          <w:tcPr>
            <w:tcW w:w="4661" w:type="dxa"/>
            <w:tcMar>
              <w:top w:w="57" w:type="dxa"/>
              <w:left w:w="113" w:type="dxa"/>
              <w:bottom w:w="57" w:type="dxa"/>
            </w:tcMar>
          </w:tcPr>
          <w:p w14:paraId="0FEB077C" w14:textId="3FA75A0F" w:rsidR="00851992" w:rsidRPr="005854A8" w:rsidRDefault="005854A8" w:rsidP="00C85F92">
            <w:pPr>
              <w:spacing w:after="0" w:line="240" w:lineRule="auto"/>
              <w:jc w:val="both"/>
              <w:rPr>
                <w:rFonts w:ascii="Verdana" w:hAnsi="Verdana" w:cs="Arial"/>
                <w:sz w:val="16"/>
                <w:szCs w:val="16"/>
              </w:rPr>
            </w:pPr>
            <w:r w:rsidRPr="005854A8">
              <w:rPr>
                <w:rFonts w:ascii="Verdana" w:hAnsi="Verdana" w:cs="Arial"/>
                <w:color w:val="000000"/>
                <w:sz w:val="16"/>
                <w:szCs w:val="16"/>
              </w:rPr>
              <w:t>Para la aprobación del programa de rutas seguras las entidades correspondientes se reúnen una vez al año y extraordinariamente cuando se presentan incidentes en cualquiera de las rutas incluidas dentro del programa de rutas turísticas seguras. La convocatoria para esta reunión se realiza mínimo con un mes de anticipación, anexando la propuesta del programa de rutas turísticas seguras.</w:t>
            </w:r>
          </w:p>
        </w:tc>
        <w:tc>
          <w:tcPr>
            <w:tcW w:w="1576" w:type="dxa"/>
            <w:tcMar>
              <w:top w:w="57" w:type="dxa"/>
              <w:left w:w="113" w:type="dxa"/>
              <w:bottom w:w="57" w:type="dxa"/>
            </w:tcMar>
            <w:vAlign w:val="center"/>
          </w:tcPr>
          <w:p w14:paraId="468AE3DB" w14:textId="664F7462" w:rsidR="00851992" w:rsidRPr="005854A8" w:rsidRDefault="005854A8" w:rsidP="003033FD">
            <w:pPr>
              <w:spacing w:after="0" w:line="240" w:lineRule="auto"/>
              <w:jc w:val="center"/>
              <w:rPr>
                <w:rFonts w:ascii="Verdana" w:hAnsi="Verdana" w:cs="Arial"/>
                <w:sz w:val="16"/>
                <w:szCs w:val="16"/>
              </w:rPr>
            </w:pPr>
            <w:r w:rsidRPr="005854A8">
              <w:rPr>
                <w:rFonts w:ascii="Verdana" w:hAnsi="Verdana" w:cs="Arial"/>
                <w:color w:val="000000"/>
                <w:sz w:val="16"/>
                <w:szCs w:val="16"/>
              </w:rPr>
              <w:t>oficio</w:t>
            </w:r>
          </w:p>
        </w:tc>
      </w:tr>
      <w:tr w:rsidR="00851992" w:rsidRPr="005854A8" w14:paraId="0302327A" w14:textId="77777777" w:rsidTr="002B4273">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60B91A7B" w:rsidR="00851992" w:rsidRPr="005854A8" w:rsidRDefault="005854A8" w:rsidP="005A3044">
            <w:pPr>
              <w:jc w:val="center"/>
              <w:rPr>
                <w:rFonts w:ascii="Verdana" w:hAnsi="Verdana" w:cs="Arial"/>
                <w:color w:val="000000"/>
                <w:sz w:val="16"/>
                <w:szCs w:val="16"/>
              </w:rPr>
            </w:pPr>
            <w:r w:rsidRPr="005854A8">
              <w:rPr>
                <w:rFonts w:ascii="Verdana" w:hAnsi="Verdana" w:cs="Arial"/>
                <w:color w:val="000000"/>
                <w:sz w:val="16"/>
                <w:szCs w:val="16"/>
              </w:rPr>
              <w:t>(H) Realizar reunión para la aprobación del programa de rutas turísticas seguras.</w:t>
            </w:r>
          </w:p>
        </w:tc>
        <w:tc>
          <w:tcPr>
            <w:tcW w:w="2126" w:type="dxa"/>
            <w:tcMar>
              <w:top w:w="57" w:type="dxa"/>
              <w:left w:w="113" w:type="dxa"/>
              <w:bottom w:w="57" w:type="dxa"/>
            </w:tcMar>
            <w:vAlign w:val="center"/>
          </w:tcPr>
          <w:p w14:paraId="35486A7B" w14:textId="4F861365" w:rsidR="00851992" w:rsidRPr="005854A8" w:rsidRDefault="005854A8" w:rsidP="003033FD">
            <w:pPr>
              <w:spacing w:after="0" w:line="240" w:lineRule="auto"/>
              <w:rPr>
                <w:rFonts w:ascii="Verdana" w:hAnsi="Verdana" w:cs="Arial"/>
                <w:sz w:val="16"/>
                <w:szCs w:val="16"/>
              </w:rPr>
            </w:pPr>
            <w:r w:rsidRPr="005854A8">
              <w:rPr>
                <w:rFonts w:ascii="Verdana" w:hAnsi="Verdana" w:cs="Arial"/>
                <w:color w:val="000000"/>
                <w:sz w:val="16"/>
                <w:szCs w:val="16"/>
              </w:rPr>
              <w:t>Coordinador Grupo Calidad, Seguridad y Cooperación Internacional</w:t>
            </w:r>
          </w:p>
        </w:tc>
        <w:tc>
          <w:tcPr>
            <w:tcW w:w="4661" w:type="dxa"/>
            <w:tcMar>
              <w:top w:w="57" w:type="dxa"/>
              <w:left w:w="113" w:type="dxa"/>
              <w:bottom w:w="57" w:type="dxa"/>
            </w:tcMar>
          </w:tcPr>
          <w:p w14:paraId="3629C368" w14:textId="638FD807" w:rsidR="00851992" w:rsidRPr="005854A8" w:rsidRDefault="005854A8" w:rsidP="00757FF1">
            <w:pPr>
              <w:spacing w:after="0" w:line="240" w:lineRule="auto"/>
              <w:ind w:left="94"/>
              <w:jc w:val="both"/>
              <w:rPr>
                <w:rFonts w:ascii="Verdana" w:hAnsi="Verdana" w:cs="Arial"/>
                <w:sz w:val="16"/>
                <w:szCs w:val="16"/>
              </w:rPr>
            </w:pPr>
            <w:r w:rsidRPr="005854A8">
              <w:rPr>
                <w:rFonts w:ascii="Verdana" w:hAnsi="Verdana" w:cs="Arial"/>
                <w:color w:val="000000"/>
                <w:sz w:val="16"/>
                <w:szCs w:val="16"/>
              </w:rPr>
              <w:t>El director de calidad y desarrollo sostenible del turismo presenta la propuesta del programa de rutas turísticas seguras para el respectivo análisis y aprobación. Si hay rutas que no son aprobadas se ajusta el programa antes de su publicación.</w:t>
            </w:r>
          </w:p>
        </w:tc>
        <w:tc>
          <w:tcPr>
            <w:tcW w:w="1576" w:type="dxa"/>
            <w:tcMar>
              <w:top w:w="57" w:type="dxa"/>
              <w:left w:w="113" w:type="dxa"/>
              <w:bottom w:w="57" w:type="dxa"/>
            </w:tcMar>
            <w:vAlign w:val="center"/>
          </w:tcPr>
          <w:p w14:paraId="7FC04FE6" w14:textId="77777777" w:rsidR="00851992" w:rsidRDefault="005854A8" w:rsidP="003033FD">
            <w:pPr>
              <w:spacing w:after="0" w:line="240" w:lineRule="auto"/>
              <w:jc w:val="center"/>
              <w:rPr>
                <w:rFonts w:ascii="Verdana" w:hAnsi="Verdana" w:cs="Arial"/>
                <w:color w:val="000000"/>
                <w:sz w:val="16"/>
                <w:szCs w:val="16"/>
              </w:rPr>
            </w:pPr>
            <w:r w:rsidRPr="005854A8">
              <w:rPr>
                <w:rFonts w:ascii="Verdana" w:hAnsi="Verdana" w:cs="Arial"/>
                <w:color w:val="000000"/>
                <w:sz w:val="16"/>
                <w:szCs w:val="16"/>
              </w:rPr>
              <w:t>Ayuda de memoria</w:t>
            </w:r>
            <w:r w:rsidR="00021650">
              <w:rPr>
                <w:rFonts w:ascii="Verdana" w:hAnsi="Verdana" w:cs="Arial"/>
                <w:color w:val="000000"/>
                <w:sz w:val="16"/>
                <w:szCs w:val="16"/>
              </w:rPr>
              <w:t xml:space="preserve"> (GD-FM-002)</w:t>
            </w:r>
          </w:p>
          <w:p w14:paraId="7B3A34A2" w14:textId="11CC61FC" w:rsidR="00021650" w:rsidRPr="005854A8" w:rsidRDefault="00021650" w:rsidP="003033FD">
            <w:pPr>
              <w:spacing w:after="0" w:line="240" w:lineRule="auto"/>
              <w:jc w:val="center"/>
              <w:rPr>
                <w:rFonts w:ascii="Verdana" w:hAnsi="Verdana" w:cs="Arial"/>
                <w:sz w:val="16"/>
                <w:szCs w:val="16"/>
              </w:rPr>
            </w:pPr>
            <w:r>
              <w:rPr>
                <w:rFonts w:ascii="Verdana" w:hAnsi="Verdana" w:cs="Arial"/>
                <w:sz w:val="16"/>
                <w:szCs w:val="16"/>
              </w:rPr>
              <w:t xml:space="preserve">Registro de asistencia </w:t>
            </w:r>
            <w:r>
              <w:rPr>
                <w:rFonts w:ascii="Verdana" w:hAnsi="Verdana" w:cs="Arial"/>
                <w:color w:val="000000"/>
                <w:sz w:val="16"/>
                <w:szCs w:val="16"/>
              </w:rPr>
              <w:t>(GD-FM-00</w:t>
            </w:r>
            <w:r w:rsidR="00327016">
              <w:rPr>
                <w:rFonts w:ascii="Verdana" w:hAnsi="Verdana" w:cs="Arial"/>
                <w:color w:val="000000"/>
                <w:sz w:val="16"/>
                <w:szCs w:val="16"/>
              </w:rPr>
              <w:t>4</w:t>
            </w:r>
            <w:r>
              <w:rPr>
                <w:rFonts w:ascii="Verdana" w:hAnsi="Verdana" w:cs="Arial"/>
                <w:color w:val="000000"/>
                <w:sz w:val="16"/>
                <w:szCs w:val="16"/>
              </w:rPr>
              <w:t>)</w:t>
            </w:r>
          </w:p>
        </w:tc>
      </w:tr>
      <w:tr w:rsidR="00851992" w:rsidRPr="005854A8" w14:paraId="3D1A3EAA" w14:textId="77777777" w:rsidTr="002B4273">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1895BDD3" w:rsidR="00851992" w:rsidRPr="005854A8" w:rsidRDefault="005854A8" w:rsidP="007341F5">
            <w:pPr>
              <w:spacing w:after="0" w:line="240" w:lineRule="auto"/>
              <w:jc w:val="center"/>
              <w:rPr>
                <w:rFonts w:ascii="Verdana" w:hAnsi="Verdana" w:cs="Arial"/>
                <w:sz w:val="16"/>
                <w:szCs w:val="16"/>
              </w:rPr>
            </w:pPr>
            <w:r w:rsidRPr="005854A8">
              <w:rPr>
                <w:rFonts w:ascii="Verdana" w:hAnsi="Verdana" w:cs="Arial"/>
                <w:color w:val="000000"/>
                <w:sz w:val="16"/>
                <w:szCs w:val="16"/>
              </w:rPr>
              <w:t>(H)Publicar el programa de rutas turísticas seguras.</w:t>
            </w:r>
          </w:p>
        </w:tc>
        <w:tc>
          <w:tcPr>
            <w:tcW w:w="2126" w:type="dxa"/>
            <w:tcMar>
              <w:top w:w="57" w:type="dxa"/>
              <w:left w:w="113" w:type="dxa"/>
              <w:bottom w:w="57" w:type="dxa"/>
            </w:tcMar>
            <w:vAlign w:val="center"/>
          </w:tcPr>
          <w:p w14:paraId="74AE9310" w14:textId="694ACD99" w:rsidR="00851992" w:rsidRPr="005854A8" w:rsidRDefault="005854A8" w:rsidP="003033FD">
            <w:pPr>
              <w:spacing w:after="0" w:line="240" w:lineRule="auto"/>
              <w:rPr>
                <w:rFonts w:ascii="Verdana" w:hAnsi="Verdana" w:cs="Arial"/>
                <w:sz w:val="16"/>
                <w:szCs w:val="16"/>
              </w:rPr>
            </w:pPr>
            <w:r w:rsidRPr="005854A8">
              <w:rPr>
                <w:rFonts w:ascii="Verdana" w:hAnsi="Verdana" w:cs="Arial"/>
                <w:color w:val="000000"/>
                <w:sz w:val="16"/>
                <w:szCs w:val="16"/>
              </w:rPr>
              <w:t>Funcionario Designado</w:t>
            </w:r>
          </w:p>
        </w:tc>
        <w:tc>
          <w:tcPr>
            <w:tcW w:w="4661" w:type="dxa"/>
            <w:tcMar>
              <w:top w:w="57" w:type="dxa"/>
              <w:left w:w="113" w:type="dxa"/>
              <w:bottom w:w="57" w:type="dxa"/>
            </w:tcMar>
          </w:tcPr>
          <w:p w14:paraId="684CB1AA" w14:textId="3B38B141" w:rsidR="00851992" w:rsidRPr="005854A8" w:rsidRDefault="005854A8" w:rsidP="00A76CDB">
            <w:pPr>
              <w:jc w:val="both"/>
              <w:rPr>
                <w:rFonts w:ascii="Verdana" w:hAnsi="Verdana" w:cs="Arial"/>
                <w:color w:val="000000"/>
                <w:sz w:val="16"/>
                <w:szCs w:val="16"/>
              </w:rPr>
            </w:pPr>
            <w:r w:rsidRPr="005854A8">
              <w:rPr>
                <w:rFonts w:ascii="Verdana" w:hAnsi="Verdana" w:cs="Arial"/>
                <w:color w:val="000000"/>
                <w:sz w:val="16"/>
                <w:szCs w:val="16"/>
              </w:rPr>
              <w:t>Una vez aprobado el programa de rutas turísticas seguras, se envía al Grupo de Comunicaciones para su publicación en la página web del Ministerio de acuerdo con lo establecido en el procedimiento "Administración de contenidos de información de la página web".</w:t>
            </w:r>
          </w:p>
        </w:tc>
        <w:tc>
          <w:tcPr>
            <w:tcW w:w="1576" w:type="dxa"/>
            <w:tcMar>
              <w:top w:w="57" w:type="dxa"/>
              <w:left w:w="113" w:type="dxa"/>
              <w:bottom w:w="57" w:type="dxa"/>
            </w:tcMar>
            <w:vAlign w:val="center"/>
          </w:tcPr>
          <w:p w14:paraId="6148B37A" w14:textId="2971DF34" w:rsidR="00851992" w:rsidRPr="005854A8" w:rsidRDefault="005854A8" w:rsidP="003033FD">
            <w:pPr>
              <w:spacing w:after="0" w:line="240" w:lineRule="auto"/>
              <w:jc w:val="center"/>
              <w:rPr>
                <w:rFonts w:ascii="Verdana" w:hAnsi="Verdana" w:cs="Arial"/>
                <w:sz w:val="16"/>
                <w:szCs w:val="16"/>
              </w:rPr>
            </w:pPr>
            <w:r w:rsidRPr="005854A8">
              <w:rPr>
                <w:rFonts w:ascii="Verdana" w:hAnsi="Verdana" w:cs="Arial"/>
                <w:color w:val="000000"/>
                <w:sz w:val="16"/>
                <w:szCs w:val="16"/>
              </w:rPr>
              <w:t xml:space="preserve">Correo electrónico* programa de rutas </w:t>
            </w:r>
            <w:r w:rsidR="00021650" w:rsidRPr="005854A8">
              <w:rPr>
                <w:rFonts w:ascii="Verdana" w:hAnsi="Verdana" w:cs="Arial"/>
                <w:color w:val="000000"/>
                <w:sz w:val="16"/>
                <w:szCs w:val="16"/>
              </w:rPr>
              <w:t>turísticas</w:t>
            </w:r>
            <w:r w:rsidRPr="005854A8">
              <w:rPr>
                <w:rFonts w:ascii="Verdana" w:hAnsi="Verdana" w:cs="Arial"/>
                <w:color w:val="000000"/>
                <w:sz w:val="16"/>
                <w:szCs w:val="16"/>
              </w:rPr>
              <w:t xml:space="preserve"> seguras publicado en la página web.</w:t>
            </w:r>
          </w:p>
        </w:tc>
      </w:tr>
      <w:tr w:rsidR="00851992" w:rsidRPr="005854A8" w14:paraId="30D6DC68" w14:textId="77777777" w:rsidTr="002B4273">
        <w:trPr>
          <w:trHeight w:val="17"/>
        </w:trPr>
        <w:tc>
          <w:tcPr>
            <w:tcW w:w="566" w:type="dxa"/>
            <w:tcMar>
              <w:top w:w="57" w:type="dxa"/>
              <w:left w:w="113" w:type="dxa"/>
              <w:bottom w:w="57" w:type="dxa"/>
            </w:tcMar>
            <w:vAlign w:val="center"/>
          </w:tcPr>
          <w:p w14:paraId="2F11E41F" w14:textId="6EE0C636"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5C6932E1" w14:textId="3402ADBA" w:rsidR="00851992" w:rsidRPr="005854A8" w:rsidRDefault="005854A8" w:rsidP="007341F5">
            <w:pPr>
              <w:spacing w:after="0" w:line="240" w:lineRule="auto"/>
              <w:jc w:val="center"/>
              <w:rPr>
                <w:rFonts w:ascii="Verdana" w:hAnsi="Verdana" w:cs="Arial"/>
                <w:sz w:val="16"/>
                <w:szCs w:val="16"/>
              </w:rPr>
            </w:pPr>
            <w:r w:rsidRPr="005854A8">
              <w:rPr>
                <w:rFonts w:ascii="Verdana" w:hAnsi="Verdana" w:cs="Arial"/>
                <w:color w:val="000000"/>
                <w:sz w:val="16"/>
                <w:szCs w:val="16"/>
              </w:rPr>
              <w:t>(V)Verificar que la información publicada en el programa de rutas turísticas seguras siga siendo confiable.</w:t>
            </w:r>
          </w:p>
        </w:tc>
        <w:tc>
          <w:tcPr>
            <w:tcW w:w="2126" w:type="dxa"/>
            <w:tcMar>
              <w:top w:w="57" w:type="dxa"/>
              <w:left w:w="113" w:type="dxa"/>
              <w:bottom w:w="57" w:type="dxa"/>
            </w:tcMar>
            <w:vAlign w:val="center"/>
          </w:tcPr>
          <w:p w14:paraId="4AD1D5BA" w14:textId="068AD247" w:rsidR="00851992" w:rsidRPr="005854A8" w:rsidRDefault="005854A8" w:rsidP="003033FD">
            <w:pPr>
              <w:spacing w:after="0" w:line="240" w:lineRule="auto"/>
              <w:rPr>
                <w:rFonts w:ascii="Verdana" w:hAnsi="Verdana" w:cs="Arial"/>
                <w:sz w:val="16"/>
                <w:szCs w:val="16"/>
              </w:rPr>
            </w:pPr>
            <w:r w:rsidRPr="005854A8">
              <w:rPr>
                <w:rFonts w:ascii="Verdana" w:hAnsi="Verdana" w:cs="Arial"/>
                <w:color w:val="000000"/>
                <w:sz w:val="16"/>
                <w:szCs w:val="16"/>
              </w:rPr>
              <w:t>Coordinador Grupo Calidad, Seguridad y Cooperación Internacional</w:t>
            </w:r>
          </w:p>
        </w:tc>
        <w:tc>
          <w:tcPr>
            <w:tcW w:w="4661" w:type="dxa"/>
            <w:tcMar>
              <w:top w:w="57" w:type="dxa"/>
              <w:left w:w="113" w:type="dxa"/>
              <w:bottom w:w="57" w:type="dxa"/>
            </w:tcMar>
          </w:tcPr>
          <w:p w14:paraId="5CCC6210" w14:textId="68B646DC" w:rsidR="00851992" w:rsidRPr="005854A8" w:rsidRDefault="005854A8" w:rsidP="00C85F92">
            <w:pPr>
              <w:spacing w:after="0" w:line="240" w:lineRule="auto"/>
              <w:jc w:val="both"/>
              <w:rPr>
                <w:rFonts w:ascii="Verdana" w:hAnsi="Verdana" w:cs="Arial"/>
                <w:color w:val="000000"/>
                <w:sz w:val="16"/>
                <w:szCs w:val="16"/>
              </w:rPr>
            </w:pPr>
            <w:r w:rsidRPr="005854A8">
              <w:rPr>
                <w:rFonts w:ascii="Verdana" w:hAnsi="Verdana" w:cs="Arial"/>
                <w:color w:val="000000"/>
                <w:sz w:val="16"/>
                <w:szCs w:val="16"/>
              </w:rPr>
              <w:t xml:space="preserve">El responsable asignado solicita trimestralmente a la policía de turismo un informe sobre incidentes </w:t>
            </w:r>
            <w:r w:rsidR="00C85F92" w:rsidRPr="005854A8">
              <w:rPr>
                <w:rFonts w:ascii="Verdana" w:hAnsi="Verdana" w:cs="Arial"/>
                <w:color w:val="000000"/>
                <w:sz w:val="16"/>
                <w:szCs w:val="16"/>
              </w:rPr>
              <w:t>presentados</w:t>
            </w:r>
            <w:r w:rsidRPr="005854A8">
              <w:rPr>
                <w:rFonts w:ascii="Verdana" w:hAnsi="Verdana" w:cs="Arial"/>
                <w:color w:val="000000"/>
                <w:sz w:val="16"/>
                <w:szCs w:val="16"/>
              </w:rPr>
              <w:t xml:space="preserve"> en las rutas incluidas en programa de rutas turísticas seguras. En caso de presentarse incidentes de alto impacto se convoca a una nueva reunión para el ajuste del programa.</w:t>
            </w:r>
          </w:p>
          <w:p w14:paraId="6F01214D" w14:textId="32315095" w:rsidR="005854A8" w:rsidRPr="005854A8" w:rsidRDefault="005854A8" w:rsidP="00AD5DB2">
            <w:pPr>
              <w:spacing w:after="0" w:line="240" w:lineRule="auto"/>
              <w:rPr>
                <w:rFonts w:ascii="Verdana" w:hAnsi="Verdana" w:cs="Arial"/>
                <w:b/>
                <w:sz w:val="16"/>
                <w:szCs w:val="16"/>
              </w:rPr>
            </w:pPr>
            <w:r w:rsidRPr="005854A8">
              <w:rPr>
                <w:rFonts w:ascii="Verdana" w:hAnsi="Verdana" w:cs="Arial"/>
                <w:b/>
                <w:color w:val="000000"/>
                <w:sz w:val="16"/>
                <w:szCs w:val="16"/>
              </w:rPr>
              <w:t>Control FP-R5</w:t>
            </w:r>
          </w:p>
        </w:tc>
        <w:tc>
          <w:tcPr>
            <w:tcW w:w="1576" w:type="dxa"/>
            <w:tcMar>
              <w:top w:w="57" w:type="dxa"/>
              <w:left w:w="113" w:type="dxa"/>
              <w:bottom w:w="57" w:type="dxa"/>
            </w:tcMar>
            <w:vAlign w:val="center"/>
          </w:tcPr>
          <w:p w14:paraId="196773EC" w14:textId="281CD62D" w:rsidR="00851992" w:rsidRPr="005854A8" w:rsidRDefault="005854A8" w:rsidP="003033FD">
            <w:pPr>
              <w:spacing w:after="0" w:line="240" w:lineRule="auto"/>
              <w:jc w:val="center"/>
              <w:rPr>
                <w:rFonts w:ascii="Verdana" w:hAnsi="Verdana" w:cs="Arial"/>
                <w:sz w:val="16"/>
                <w:szCs w:val="16"/>
              </w:rPr>
            </w:pPr>
            <w:r w:rsidRPr="005854A8">
              <w:rPr>
                <w:rFonts w:ascii="Verdana" w:hAnsi="Verdana" w:cs="Arial"/>
                <w:color w:val="000000"/>
                <w:sz w:val="16"/>
                <w:szCs w:val="16"/>
              </w:rPr>
              <w:t>correo electrónico*, Informe.</w:t>
            </w:r>
          </w:p>
        </w:tc>
      </w:tr>
      <w:tr w:rsidR="00E93440" w:rsidRPr="005854A8" w14:paraId="0BF65009" w14:textId="77777777" w:rsidTr="00C85F92">
        <w:trPr>
          <w:trHeight w:val="785"/>
        </w:trPr>
        <w:tc>
          <w:tcPr>
            <w:tcW w:w="566" w:type="dxa"/>
            <w:tcMar>
              <w:top w:w="57" w:type="dxa"/>
              <w:left w:w="113" w:type="dxa"/>
              <w:bottom w:w="57" w:type="dxa"/>
            </w:tcMar>
            <w:vAlign w:val="center"/>
          </w:tcPr>
          <w:p w14:paraId="212D96C6" w14:textId="4020F2DD" w:rsidR="00E93440"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6CFE009F" w14:textId="3FC93F5D" w:rsidR="00E93440" w:rsidRPr="00C85F92" w:rsidRDefault="005854A8" w:rsidP="00C85F92">
            <w:pPr>
              <w:jc w:val="center"/>
              <w:rPr>
                <w:rFonts w:ascii="Verdana" w:hAnsi="Verdana" w:cs="Arial"/>
                <w:color w:val="000000"/>
                <w:sz w:val="16"/>
                <w:szCs w:val="16"/>
              </w:rPr>
            </w:pPr>
            <w:r w:rsidRPr="005854A8">
              <w:rPr>
                <w:rFonts w:ascii="Verdana" w:hAnsi="Verdana" w:cs="Arial"/>
                <w:color w:val="000000"/>
                <w:sz w:val="16"/>
                <w:szCs w:val="16"/>
              </w:rPr>
              <w:br/>
              <w:t xml:space="preserve">(A)Implementar las acciones para el </w:t>
            </w:r>
            <w:r w:rsidRPr="005854A8">
              <w:rPr>
                <w:rFonts w:ascii="Verdana" w:hAnsi="Verdana" w:cs="Arial"/>
                <w:color w:val="000000"/>
                <w:sz w:val="16"/>
                <w:szCs w:val="16"/>
              </w:rPr>
              <w:lastRenderedPageBreak/>
              <w:t>mejoramiento del proceso, cuando haya lugar</w:t>
            </w:r>
            <w:r w:rsidR="00C85F92">
              <w:rPr>
                <w:rFonts w:ascii="Verdana" w:hAnsi="Verdana" w:cs="Arial"/>
                <w:color w:val="000000"/>
                <w:sz w:val="16"/>
                <w:szCs w:val="16"/>
              </w:rPr>
              <w:t>.</w:t>
            </w:r>
          </w:p>
        </w:tc>
        <w:tc>
          <w:tcPr>
            <w:tcW w:w="2126" w:type="dxa"/>
            <w:tcMar>
              <w:top w:w="57" w:type="dxa"/>
              <w:left w:w="113" w:type="dxa"/>
              <w:bottom w:w="57" w:type="dxa"/>
            </w:tcMar>
            <w:vAlign w:val="center"/>
          </w:tcPr>
          <w:p w14:paraId="676AB3AB" w14:textId="098B20B7" w:rsidR="00E93440" w:rsidRPr="005854A8" w:rsidRDefault="005854A8" w:rsidP="003033FD">
            <w:pPr>
              <w:spacing w:after="0" w:line="240" w:lineRule="auto"/>
              <w:rPr>
                <w:rFonts w:ascii="Verdana" w:hAnsi="Verdana" w:cs="Arial"/>
                <w:sz w:val="16"/>
                <w:szCs w:val="16"/>
              </w:rPr>
            </w:pPr>
            <w:r w:rsidRPr="005854A8">
              <w:rPr>
                <w:rFonts w:ascii="Verdana" w:hAnsi="Verdana" w:cs="Arial"/>
                <w:color w:val="000000"/>
                <w:sz w:val="16"/>
                <w:szCs w:val="16"/>
              </w:rPr>
              <w:lastRenderedPageBreak/>
              <w:t>Coordinador Grupo Calidad, Seguridad y Cooperación Internacional</w:t>
            </w:r>
          </w:p>
        </w:tc>
        <w:tc>
          <w:tcPr>
            <w:tcW w:w="4661" w:type="dxa"/>
            <w:tcMar>
              <w:top w:w="57" w:type="dxa"/>
              <w:left w:w="113" w:type="dxa"/>
              <w:bottom w:w="57" w:type="dxa"/>
            </w:tcMar>
          </w:tcPr>
          <w:p w14:paraId="037B9425" w14:textId="095E3D76" w:rsidR="00585793" w:rsidRPr="005854A8" w:rsidRDefault="005854A8" w:rsidP="003033FD">
            <w:pPr>
              <w:spacing w:after="0" w:line="240" w:lineRule="auto"/>
              <w:jc w:val="both"/>
              <w:rPr>
                <w:rFonts w:ascii="Verdana" w:hAnsi="Verdana" w:cs="Arial"/>
                <w:b/>
                <w:bCs/>
                <w:sz w:val="16"/>
                <w:szCs w:val="16"/>
              </w:rPr>
            </w:pPr>
            <w:r w:rsidRPr="005854A8">
              <w:rPr>
                <w:rFonts w:ascii="Verdana" w:hAnsi="Verdana" w:cs="Arial"/>
                <w:color w:val="000000"/>
                <w:sz w:val="16"/>
                <w:szCs w:val="16"/>
              </w:rPr>
              <w:t>Las acciones de mejora se establecen de acuerdo con lo establecido en el procedimiento “Gestión de no conformidades, observaciones y notas de mejora”.</w:t>
            </w:r>
          </w:p>
        </w:tc>
        <w:tc>
          <w:tcPr>
            <w:tcW w:w="1576" w:type="dxa"/>
            <w:tcMar>
              <w:top w:w="57" w:type="dxa"/>
              <w:left w:w="113" w:type="dxa"/>
              <w:bottom w:w="57" w:type="dxa"/>
            </w:tcMar>
            <w:vAlign w:val="center"/>
          </w:tcPr>
          <w:p w14:paraId="36EF0DEF" w14:textId="1CDEA0B2" w:rsidR="00E93440" w:rsidRPr="005854A8" w:rsidRDefault="005854A8" w:rsidP="003033FD">
            <w:pPr>
              <w:spacing w:after="0" w:line="240" w:lineRule="auto"/>
              <w:jc w:val="center"/>
              <w:rPr>
                <w:rFonts w:ascii="Verdana" w:hAnsi="Verdana" w:cs="Arial"/>
                <w:sz w:val="16"/>
                <w:szCs w:val="16"/>
              </w:rPr>
            </w:pPr>
            <w:r w:rsidRPr="005854A8">
              <w:rPr>
                <w:rFonts w:ascii="Verdana" w:hAnsi="Verdana" w:cs="Arial"/>
                <w:color w:val="000000"/>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61BE382E" w:rsidR="001D0B5F" w:rsidRPr="00327016" w:rsidRDefault="00327016" w:rsidP="00666AB9">
            <w:pPr>
              <w:spacing w:after="0" w:line="240" w:lineRule="auto"/>
              <w:jc w:val="center"/>
              <w:rPr>
                <w:rFonts w:ascii="Verdana" w:eastAsia="Arial" w:hAnsi="Verdana" w:cs="Arial"/>
                <w:color w:val="000000" w:themeColor="text1"/>
                <w:sz w:val="16"/>
                <w:szCs w:val="16"/>
              </w:rPr>
            </w:pPr>
            <w:r w:rsidRPr="0032701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3780E266" w:rsidR="001D0B5F" w:rsidRPr="005854A8" w:rsidRDefault="005854A8" w:rsidP="00E031E5">
            <w:pPr>
              <w:spacing w:after="0" w:line="240" w:lineRule="auto"/>
              <w:rPr>
                <w:rFonts w:ascii="Verdana" w:eastAsia="Arial" w:hAnsi="Verdana" w:cs="Arial"/>
                <w:color w:val="000000" w:themeColor="text1"/>
                <w:sz w:val="16"/>
                <w:szCs w:val="16"/>
              </w:rPr>
            </w:pPr>
            <w:r w:rsidRPr="00021650">
              <w:rPr>
                <w:rFonts w:ascii="Verdana" w:eastAsia="Arial" w:hAnsi="Verdana" w:cs="Arial"/>
                <w:color w:val="000000" w:themeColor="text1"/>
                <w:sz w:val="16"/>
                <w:szCs w:val="16"/>
              </w:rPr>
              <w:t>Programa de rutas turísticas seguras.</w:t>
            </w:r>
          </w:p>
        </w:tc>
      </w:tr>
      <w:tr w:rsidR="001D0B5F" w:rsidRPr="00666AB9" w14:paraId="4E7D6172" w14:textId="77777777" w:rsidTr="001D0B5F">
        <w:trPr>
          <w:trHeight w:val="117"/>
        </w:trPr>
        <w:tc>
          <w:tcPr>
            <w:tcW w:w="960" w:type="dxa"/>
            <w:tcMar>
              <w:top w:w="30" w:type="dxa"/>
              <w:left w:w="30" w:type="dxa"/>
              <w:bottom w:w="30" w:type="dxa"/>
              <w:right w:w="30" w:type="dxa"/>
            </w:tcMar>
            <w:vAlign w:val="center"/>
          </w:tcPr>
          <w:p w14:paraId="231A4A04" w14:textId="77955EBD"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42965165" w14:textId="6FBC170D" w:rsidR="001D0B5F" w:rsidRPr="00666AB9" w:rsidRDefault="00327016" w:rsidP="00666AB9">
            <w:pPr>
              <w:spacing w:after="0" w:line="240" w:lineRule="auto"/>
              <w:jc w:val="center"/>
              <w:rPr>
                <w:rFonts w:ascii="Verdana" w:eastAsia="Arial" w:hAnsi="Verdana" w:cs="Arial"/>
                <w:b/>
                <w:bCs/>
                <w:color w:val="000000" w:themeColor="text1"/>
                <w:sz w:val="16"/>
                <w:szCs w:val="16"/>
              </w:rPr>
            </w:pPr>
            <w:r w:rsidRPr="00327016">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BBD76A5" w14:textId="51DBF428" w:rsidR="001D0B5F" w:rsidRPr="005854A8" w:rsidRDefault="005854A8" w:rsidP="00E031E5">
            <w:pPr>
              <w:spacing w:after="0" w:line="240" w:lineRule="auto"/>
              <w:rPr>
                <w:rFonts w:ascii="Verdana" w:eastAsia="Arial" w:hAnsi="Verdana" w:cs="Arial"/>
                <w:color w:val="000000" w:themeColor="text1"/>
                <w:sz w:val="16"/>
                <w:szCs w:val="16"/>
              </w:rPr>
            </w:pPr>
            <w:r w:rsidRPr="00021650">
              <w:rPr>
                <w:rFonts w:ascii="Verdana" w:eastAsia="Arial" w:hAnsi="Verdana" w:cs="Arial"/>
                <w:color w:val="000000" w:themeColor="text1"/>
                <w:sz w:val="16"/>
                <w:szCs w:val="16"/>
              </w:rPr>
              <w:t>Base de datos integrantes del comité de rutas seguras</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3860684E"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331F7FC1" w14:textId="35EB7E4F" w:rsidR="001D0B5F" w:rsidRPr="00666AB9" w:rsidRDefault="00327016" w:rsidP="00666AB9">
            <w:pPr>
              <w:spacing w:after="0" w:line="240" w:lineRule="auto"/>
              <w:jc w:val="center"/>
              <w:rPr>
                <w:rFonts w:ascii="Verdana" w:eastAsia="Arial" w:hAnsi="Verdana" w:cs="Arial"/>
                <w:b/>
                <w:bCs/>
                <w:color w:val="000000" w:themeColor="text1"/>
                <w:sz w:val="16"/>
                <w:szCs w:val="16"/>
              </w:rPr>
            </w:pPr>
            <w:r>
              <w:rPr>
                <w:rFonts w:ascii="Verdana" w:hAnsi="Verdana" w:cs="Arial"/>
                <w:color w:val="000000"/>
                <w:sz w:val="16"/>
                <w:szCs w:val="16"/>
              </w:rPr>
              <w:t>GD-FM-002</w:t>
            </w:r>
          </w:p>
        </w:tc>
        <w:tc>
          <w:tcPr>
            <w:tcW w:w="7075" w:type="dxa"/>
            <w:tcMar>
              <w:top w:w="30" w:type="dxa"/>
              <w:left w:w="30" w:type="dxa"/>
              <w:bottom w:w="30" w:type="dxa"/>
              <w:right w:w="30" w:type="dxa"/>
            </w:tcMar>
            <w:vAlign w:val="center"/>
          </w:tcPr>
          <w:p w14:paraId="5A74CE6D" w14:textId="230C6535" w:rsidR="009D07CF" w:rsidRPr="005854A8" w:rsidRDefault="005854A8" w:rsidP="00E031E5">
            <w:pPr>
              <w:spacing w:after="0" w:line="240" w:lineRule="auto"/>
              <w:rPr>
                <w:rFonts w:ascii="Verdana" w:eastAsia="Arial" w:hAnsi="Verdana" w:cs="Arial"/>
                <w:color w:val="000000" w:themeColor="text1"/>
                <w:sz w:val="16"/>
                <w:szCs w:val="16"/>
              </w:rPr>
            </w:pPr>
            <w:r w:rsidRPr="005854A8">
              <w:rPr>
                <w:rFonts w:ascii="Verdana" w:eastAsia="Arial" w:hAnsi="Verdana" w:cs="Arial"/>
                <w:color w:val="000000" w:themeColor="text1"/>
                <w:sz w:val="16"/>
                <w:szCs w:val="16"/>
              </w:rPr>
              <w:t>Ayuda de Memoria</w:t>
            </w:r>
          </w:p>
        </w:tc>
      </w:tr>
      <w:tr w:rsidR="001D0B5F" w:rsidRPr="00666AB9" w14:paraId="022C69D5" w14:textId="77777777" w:rsidTr="001D0B5F">
        <w:trPr>
          <w:trHeight w:val="117"/>
        </w:trPr>
        <w:tc>
          <w:tcPr>
            <w:tcW w:w="960" w:type="dxa"/>
            <w:tcMar>
              <w:top w:w="30" w:type="dxa"/>
              <w:left w:w="30" w:type="dxa"/>
              <w:bottom w:w="30" w:type="dxa"/>
              <w:right w:w="30" w:type="dxa"/>
            </w:tcMar>
            <w:vAlign w:val="center"/>
          </w:tcPr>
          <w:p w14:paraId="780D55A8" w14:textId="658E44B0" w:rsidR="001D0B5F" w:rsidRPr="00666AB9" w:rsidRDefault="001D0B5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vAlign w:val="center"/>
          </w:tcPr>
          <w:p w14:paraId="329C0492" w14:textId="6739C492" w:rsidR="001D0B5F" w:rsidRPr="00666AB9" w:rsidRDefault="00021650" w:rsidP="00666AB9">
            <w:pPr>
              <w:spacing w:after="0" w:line="240" w:lineRule="auto"/>
              <w:jc w:val="center"/>
              <w:rPr>
                <w:rFonts w:ascii="Verdana" w:eastAsia="Arial" w:hAnsi="Verdana" w:cs="Arial"/>
                <w:b/>
                <w:bCs/>
                <w:color w:val="000000" w:themeColor="text1"/>
                <w:sz w:val="16"/>
                <w:szCs w:val="16"/>
              </w:rPr>
            </w:pPr>
            <w:r>
              <w:rPr>
                <w:rFonts w:ascii="Verdana" w:hAnsi="Verdana" w:cs="Arial"/>
                <w:color w:val="000000"/>
                <w:sz w:val="16"/>
                <w:szCs w:val="16"/>
              </w:rPr>
              <w:t>GD-FM-00</w:t>
            </w:r>
            <w:r w:rsidR="00327016">
              <w:rPr>
                <w:rFonts w:ascii="Verdana" w:hAnsi="Verdana" w:cs="Arial"/>
                <w:color w:val="000000"/>
                <w:sz w:val="16"/>
                <w:szCs w:val="16"/>
              </w:rPr>
              <w:t>4</w:t>
            </w:r>
          </w:p>
        </w:tc>
        <w:tc>
          <w:tcPr>
            <w:tcW w:w="7075" w:type="dxa"/>
            <w:tcMar>
              <w:top w:w="30" w:type="dxa"/>
              <w:left w:w="30" w:type="dxa"/>
              <w:bottom w:w="30" w:type="dxa"/>
              <w:right w:w="30" w:type="dxa"/>
            </w:tcMar>
            <w:vAlign w:val="center"/>
          </w:tcPr>
          <w:p w14:paraId="2668164E" w14:textId="45E0AE99" w:rsidR="001D0B5F" w:rsidRPr="005854A8" w:rsidRDefault="005854A8" w:rsidP="00E031E5">
            <w:pPr>
              <w:spacing w:after="0" w:line="240" w:lineRule="auto"/>
              <w:rPr>
                <w:rFonts w:ascii="Verdana" w:eastAsia="Arial" w:hAnsi="Verdana" w:cs="Arial"/>
                <w:color w:val="000000" w:themeColor="text1"/>
                <w:sz w:val="16"/>
                <w:szCs w:val="16"/>
              </w:rPr>
            </w:pPr>
            <w:r w:rsidRPr="005854A8">
              <w:rPr>
                <w:rFonts w:ascii="Verdana" w:eastAsia="Arial" w:hAnsi="Verdana" w:cs="Arial"/>
                <w:color w:val="000000" w:themeColor="text1"/>
                <w:sz w:val="16"/>
                <w:szCs w:val="16"/>
              </w:rPr>
              <w:t>Registro de Asistencia</w:t>
            </w:r>
          </w:p>
        </w:tc>
      </w:tr>
      <w:tr w:rsidR="00327016" w:rsidRPr="00666AB9" w14:paraId="1C9C87F8" w14:textId="77777777" w:rsidTr="004043B2">
        <w:trPr>
          <w:trHeight w:val="117"/>
        </w:trPr>
        <w:tc>
          <w:tcPr>
            <w:tcW w:w="960" w:type="dxa"/>
            <w:tcMar>
              <w:top w:w="30" w:type="dxa"/>
              <w:left w:w="30" w:type="dxa"/>
              <w:bottom w:w="30" w:type="dxa"/>
              <w:right w:w="30" w:type="dxa"/>
            </w:tcMar>
            <w:vAlign w:val="center"/>
          </w:tcPr>
          <w:p w14:paraId="6E20B3BB" w14:textId="1DEDF14D" w:rsidR="00327016" w:rsidRPr="00666AB9" w:rsidRDefault="00327016" w:rsidP="0032701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779C0929" w14:textId="506F559B" w:rsidR="00327016" w:rsidRPr="00666AB9" w:rsidRDefault="00327016" w:rsidP="00327016">
            <w:pPr>
              <w:spacing w:after="0" w:line="240" w:lineRule="auto"/>
              <w:jc w:val="center"/>
              <w:rPr>
                <w:rFonts w:ascii="Verdana" w:eastAsia="Arial" w:hAnsi="Verdana" w:cs="Arial"/>
                <w:b/>
                <w:bCs/>
                <w:color w:val="000000" w:themeColor="text1"/>
                <w:sz w:val="16"/>
                <w:szCs w:val="16"/>
              </w:rPr>
            </w:pPr>
            <w:r w:rsidRPr="0099241E">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2E781C82" w:rsidR="00327016" w:rsidRPr="005854A8" w:rsidRDefault="00327016" w:rsidP="00327016">
            <w:pPr>
              <w:spacing w:after="0" w:line="240" w:lineRule="auto"/>
              <w:rPr>
                <w:rFonts w:ascii="Verdana" w:eastAsia="Arial" w:hAnsi="Verdana" w:cs="Arial"/>
                <w:color w:val="000000" w:themeColor="text1"/>
                <w:sz w:val="16"/>
                <w:szCs w:val="16"/>
              </w:rPr>
            </w:pPr>
            <w:r w:rsidRPr="005854A8">
              <w:rPr>
                <w:rFonts w:ascii="Verdana" w:eastAsia="Arial" w:hAnsi="Verdana" w:cs="Arial"/>
                <w:color w:val="000000" w:themeColor="text1"/>
                <w:sz w:val="16"/>
                <w:szCs w:val="16"/>
              </w:rPr>
              <w:t>Oficio</w:t>
            </w:r>
          </w:p>
        </w:tc>
      </w:tr>
      <w:tr w:rsidR="00327016" w:rsidRPr="00666AB9" w14:paraId="3A750AA8" w14:textId="77777777" w:rsidTr="004043B2">
        <w:trPr>
          <w:trHeight w:val="117"/>
        </w:trPr>
        <w:tc>
          <w:tcPr>
            <w:tcW w:w="960" w:type="dxa"/>
            <w:tcMar>
              <w:top w:w="30" w:type="dxa"/>
              <w:left w:w="30" w:type="dxa"/>
              <w:bottom w:w="30" w:type="dxa"/>
              <w:right w:w="30" w:type="dxa"/>
            </w:tcMar>
            <w:vAlign w:val="center"/>
          </w:tcPr>
          <w:p w14:paraId="136A6AE4" w14:textId="4C4ED6E3" w:rsidR="00327016" w:rsidRPr="00666AB9" w:rsidRDefault="00327016" w:rsidP="0032701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74937A14" w14:textId="5A33F140" w:rsidR="00327016" w:rsidRPr="00666AB9" w:rsidRDefault="00327016" w:rsidP="00327016">
            <w:pPr>
              <w:spacing w:after="0" w:line="240" w:lineRule="auto"/>
              <w:jc w:val="center"/>
              <w:rPr>
                <w:rFonts w:ascii="Verdana" w:eastAsia="Arial" w:hAnsi="Verdana" w:cs="Arial"/>
                <w:b/>
                <w:bCs/>
                <w:color w:val="000000" w:themeColor="text1"/>
                <w:sz w:val="16"/>
                <w:szCs w:val="16"/>
              </w:rPr>
            </w:pPr>
            <w:r w:rsidRPr="0099241E">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8BF3585" w14:textId="71FCA5FE" w:rsidR="00327016" w:rsidRPr="005854A8" w:rsidRDefault="00327016" w:rsidP="00327016">
            <w:pPr>
              <w:spacing w:after="0" w:line="240" w:lineRule="auto"/>
              <w:rPr>
                <w:rFonts w:ascii="Verdana" w:eastAsia="Arial" w:hAnsi="Verdana" w:cs="Arial"/>
                <w:color w:val="000000" w:themeColor="text1"/>
                <w:sz w:val="16"/>
                <w:szCs w:val="16"/>
              </w:rPr>
            </w:pPr>
            <w:r w:rsidRPr="005854A8">
              <w:rPr>
                <w:rFonts w:ascii="Verdana" w:eastAsia="Arial" w:hAnsi="Verdana" w:cs="Arial"/>
                <w:color w:val="000000" w:themeColor="text1"/>
                <w:sz w:val="16"/>
                <w:szCs w:val="16"/>
              </w:rPr>
              <w:t>Correo Electrónico*</w:t>
            </w:r>
          </w:p>
        </w:tc>
      </w:tr>
      <w:tr w:rsidR="00327016" w:rsidRPr="00666AB9" w14:paraId="40428293" w14:textId="77777777" w:rsidTr="004043B2">
        <w:trPr>
          <w:trHeight w:val="117"/>
        </w:trPr>
        <w:tc>
          <w:tcPr>
            <w:tcW w:w="960" w:type="dxa"/>
            <w:tcMar>
              <w:top w:w="30" w:type="dxa"/>
              <w:left w:w="30" w:type="dxa"/>
              <w:bottom w:w="30" w:type="dxa"/>
              <w:right w:w="30" w:type="dxa"/>
            </w:tcMar>
            <w:vAlign w:val="center"/>
          </w:tcPr>
          <w:p w14:paraId="716207CF" w14:textId="079699FC" w:rsidR="00327016" w:rsidRPr="00666AB9" w:rsidRDefault="00327016" w:rsidP="0032701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58D27BDF" w14:textId="15BB0B34" w:rsidR="00327016" w:rsidRPr="00666AB9" w:rsidRDefault="00327016" w:rsidP="00327016">
            <w:pPr>
              <w:spacing w:after="0" w:line="240" w:lineRule="auto"/>
              <w:jc w:val="center"/>
              <w:rPr>
                <w:rFonts w:ascii="Verdana" w:eastAsia="Arial" w:hAnsi="Verdana" w:cs="Arial"/>
                <w:b/>
                <w:bCs/>
                <w:color w:val="000000" w:themeColor="text1"/>
                <w:sz w:val="16"/>
                <w:szCs w:val="16"/>
              </w:rPr>
            </w:pPr>
            <w:r w:rsidRPr="0099241E">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DE6F49A" w14:textId="0CA48C28" w:rsidR="00327016" w:rsidRPr="00021650" w:rsidRDefault="00327016" w:rsidP="00327016">
            <w:pPr>
              <w:spacing w:after="0" w:line="240" w:lineRule="auto"/>
              <w:rPr>
                <w:rFonts w:ascii="Verdana" w:eastAsia="Arial" w:hAnsi="Verdana" w:cs="Arial"/>
                <w:color w:val="000000" w:themeColor="text1"/>
                <w:sz w:val="16"/>
                <w:szCs w:val="16"/>
              </w:rPr>
            </w:pPr>
            <w:r w:rsidRPr="00021650">
              <w:rPr>
                <w:rFonts w:ascii="Verdana" w:eastAsia="Arial" w:hAnsi="Verdana" w:cs="Arial"/>
                <w:color w:val="000000" w:themeColor="text1"/>
                <w:sz w:val="16"/>
                <w:szCs w:val="16"/>
              </w:rPr>
              <w:t>Informe</w:t>
            </w:r>
          </w:p>
        </w:tc>
      </w:tr>
      <w:tr w:rsidR="00327016" w:rsidRPr="00666AB9" w14:paraId="680A57EE" w14:textId="77777777" w:rsidTr="004043B2">
        <w:trPr>
          <w:trHeight w:val="117"/>
        </w:trPr>
        <w:tc>
          <w:tcPr>
            <w:tcW w:w="960" w:type="dxa"/>
            <w:tcMar>
              <w:top w:w="30" w:type="dxa"/>
              <w:left w:w="30" w:type="dxa"/>
              <w:bottom w:w="30" w:type="dxa"/>
              <w:right w:w="30" w:type="dxa"/>
            </w:tcMar>
            <w:vAlign w:val="center"/>
          </w:tcPr>
          <w:p w14:paraId="3AC178BB" w14:textId="379E1205" w:rsidR="00327016" w:rsidRPr="00666AB9" w:rsidRDefault="00327016" w:rsidP="00327016">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tcPr>
          <w:p w14:paraId="2B417E38" w14:textId="43A99365" w:rsidR="00327016" w:rsidRPr="00666AB9" w:rsidRDefault="00327016" w:rsidP="00327016">
            <w:pPr>
              <w:spacing w:after="0" w:line="240" w:lineRule="auto"/>
              <w:jc w:val="center"/>
              <w:rPr>
                <w:rFonts w:ascii="Verdana" w:eastAsia="Arial" w:hAnsi="Verdana" w:cs="Arial"/>
                <w:b/>
                <w:bCs/>
                <w:color w:val="000000" w:themeColor="text1"/>
                <w:sz w:val="16"/>
                <w:szCs w:val="16"/>
              </w:rPr>
            </w:pPr>
            <w:r w:rsidRPr="0099241E">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A93ED7C" w14:textId="6662938C" w:rsidR="00327016" w:rsidRPr="005854A8" w:rsidRDefault="00327016" w:rsidP="00327016">
            <w:pPr>
              <w:spacing w:after="0" w:line="240" w:lineRule="auto"/>
              <w:rPr>
                <w:rFonts w:ascii="Verdana" w:eastAsia="Arial" w:hAnsi="Verdana" w:cs="Arial"/>
                <w:color w:val="000000" w:themeColor="text1"/>
                <w:sz w:val="16"/>
                <w:szCs w:val="16"/>
              </w:rPr>
            </w:pPr>
            <w:r w:rsidRPr="00021650">
              <w:rPr>
                <w:rFonts w:ascii="Verdana" w:eastAsia="Arial" w:hAnsi="Verdana" w:cs="Arial"/>
                <w:color w:val="000000" w:themeColor="text1"/>
                <w:sz w:val="16"/>
                <w:szCs w:val="16"/>
              </w:rPr>
              <w:t>Acciones de mejoramiento*</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18386001" w:rsidR="00EA0826" w:rsidRPr="00666AB9" w:rsidRDefault="009E1F23"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053AD601" w14:textId="5EDC9BA5" w:rsidR="006F3D2D" w:rsidRDefault="006F3D2D" w:rsidP="003033FD">
            <w:pPr>
              <w:spacing w:after="0" w:line="240" w:lineRule="auto"/>
              <w:jc w:val="both"/>
              <w:rPr>
                <w:rFonts w:ascii="Verdana" w:hAnsi="Verdana" w:cs="Arial"/>
                <w:bCs/>
                <w:color w:val="000000"/>
                <w:sz w:val="16"/>
                <w:szCs w:val="16"/>
              </w:rPr>
            </w:pPr>
            <w:r>
              <w:rPr>
                <w:rFonts w:ascii="Verdana" w:hAnsi="Verdana" w:cs="Arial"/>
                <w:sz w:val="16"/>
                <w:szCs w:val="16"/>
              </w:rPr>
              <w:t>Código anterior:</w:t>
            </w:r>
            <w:r w:rsidR="00035B9B">
              <w:rPr>
                <w:rFonts w:ascii="Verdana" w:hAnsi="Verdana" w:cs="Arial"/>
                <w:sz w:val="16"/>
                <w:szCs w:val="16"/>
              </w:rPr>
              <w:t xml:space="preserve"> </w:t>
            </w:r>
            <w:r w:rsidR="00035B9B" w:rsidRPr="00035B9B">
              <w:rPr>
                <w:rFonts w:ascii="Verdana" w:hAnsi="Verdana" w:cs="Arial"/>
                <w:bCs/>
                <w:color w:val="000000"/>
                <w:sz w:val="16"/>
                <w:szCs w:val="16"/>
              </w:rPr>
              <w:t>FP-PR-008</w:t>
            </w:r>
            <w:r w:rsidR="007105EC">
              <w:rPr>
                <w:rFonts w:ascii="Verdana" w:hAnsi="Verdana" w:cs="Arial"/>
                <w:bCs/>
                <w:color w:val="000000"/>
                <w:sz w:val="16"/>
                <w:szCs w:val="16"/>
              </w:rPr>
              <w:t xml:space="preserve"> V4</w:t>
            </w:r>
          </w:p>
          <w:p w14:paraId="0A3E3BCD" w14:textId="77777777" w:rsidR="009E1F23" w:rsidRDefault="009E1F23" w:rsidP="003033FD">
            <w:pPr>
              <w:spacing w:after="0" w:line="240" w:lineRule="auto"/>
              <w:jc w:val="both"/>
              <w:rPr>
                <w:rFonts w:ascii="Verdana" w:hAnsi="Verdana" w:cs="Arial"/>
                <w:bCs/>
                <w:color w:val="000000"/>
                <w:sz w:val="16"/>
                <w:szCs w:val="16"/>
              </w:rPr>
            </w:pPr>
          </w:p>
          <w:p w14:paraId="1088DF26" w14:textId="77777777" w:rsidR="009E1F23" w:rsidRDefault="009E1F23" w:rsidP="009E1F23">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6DE566B4" w14:textId="77777777" w:rsidR="009E1F23" w:rsidRDefault="009E1F23" w:rsidP="009E1F23">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9E1F23" w14:paraId="4338D09E" w14:textId="77777777" w:rsidTr="0000442C">
              <w:tc>
                <w:tcPr>
                  <w:tcW w:w="3995" w:type="dxa"/>
                </w:tcPr>
                <w:p w14:paraId="14A2068C" w14:textId="77777777" w:rsidR="009E1F23" w:rsidRDefault="009E1F23" w:rsidP="009E1F23">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26E1E5C7" w14:textId="77777777" w:rsidR="009E1F23" w:rsidRDefault="009E1F23" w:rsidP="009E1F23">
                  <w:pPr>
                    <w:jc w:val="center"/>
                    <w:rPr>
                      <w:rFonts w:ascii="Verdana" w:hAnsi="Verdana" w:cs="Arial"/>
                      <w:bCs/>
                      <w:color w:val="000000"/>
                      <w:sz w:val="16"/>
                      <w:szCs w:val="21"/>
                    </w:rPr>
                  </w:pPr>
                  <w:r>
                    <w:rPr>
                      <w:rFonts w:ascii="Verdana" w:hAnsi="Verdana" w:cs="Arial"/>
                      <w:bCs/>
                      <w:color w:val="000000"/>
                      <w:sz w:val="16"/>
                      <w:szCs w:val="21"/>
                    </w:rPr>
                    <w:t>APROBÓ</w:t>
                  </w:r>
                </w:p>
              </w:tc>
            </w:tr>
            <w:tr w:rsidR="009E1F23" w14:paraId="6C58D3E2" w14:textId="77777777" w:rsidTr="0000442C">
              <w:tc>
                <w:tcPr>
                  <w:tcW w:w="3995" w:type="dxa"/>
                </w:tcPr>
                <w:p w14:paraId="31740A82" w14:textId="6BD6048D" w:rsidR="007105EC" w:rsidRPr="005D0915" w:rsidRDefault="007105EC" w:rsidP="007105EC">
                  <w:pPr>
                    <w:jc w:val="both"/>
                    <w:rPr>
                      <w:rFonts w:ascii="Arial" w:hAnsi="Arial" w:cs="Arial"/>
                      <w:color w:val="000000" w:themeColor="text1"/>
                      <w:sz w:val="18"/>
                      <w:szCs w:val="18"/>
                    </w:rPr>
                  </w:pPr>
                  <w:r w:rsidRPr="005D0915">
                    <w:rPr>
                      <w:rFonts w:ascii="Arial" w:hAnsi="Arial" w:cs="Arial"/>
                      <w:color w:val="000000" w:themeColor="text1"/>
                      <w:sz w:val="18"/>
                      <w:szCs w:val="18"/>
                    </w:rPr>
                    <w:t>LUIS ANTONIO SARMIENTO MELO</w:t>
                  </w:r>
                </w:p>
                <w:p w14:paraId="404B5F17" w14:textId="0DA1783E" w:rsidR="00CF5F1B" w:rsidRPr="005D0915" w:rsidRDefault="009E1F23" w:rsidP="00CF5F1B">
                  <w:pPr>
                    <w:jc w:val="both"/>
                    <w:rPr>
                      <w:rFonts w:ascii="Arial" w:hAnsi="Arial" w:cs="Arial"/>
                      <w:color w:val="000000" w:themeColor="text1"/>
                      <w:sz w:val="18"/>
                      <w:szCs w:val="18"/>
                    </w:rPr>
                  </w:pPr>
                  <w:r w:rsidRPr="005D0915">
                    <w:rPr>
                      <w:rFonts w:ascii="Verdana" w:hAnsi="Verdana" w:cs="Arial"/>
                      <w:bCs/>
                      <w:color w:val="000000" w:themeColor="text1"/>
                      <w:sz w:val="16"/>
                      <w:szCs w:val="21"/>
                    </w:rPr>
                    <w:t xml:space="preserve">Cargo: </w:t>
                  </w:r>
                  <w:r w:rsidR="00CF5F1B" w:rsidRPr="005D0915">
                    <w:rPr>
                      <w:rFonts w:ascii="Arial" w:hAnsi="Arial" w:cs="Arial"/>
                      <w:color w:val="000000" w:themeColor="text1"/>
                      <w:sz w:val="18"/>
                      <w:szCs w:val="18"/>
                    </w:rPr>
                    <w:t>Director(a) de Calidad y Desarrollo Sostenible del Turismo (E)</w:t>
                  </w:r>
                </w:p>
                <w:p w14:paraId="0A0FE721" w14:textId="77777777" w:rsidR="005D0915" w:rsidRPr="005D0915" w:rsidRDefault="005D0915" w:rsidP="00CF5F1B">
                  <w:pPr>
                    <w:jc w:val="both"/>
                    <w:rPr>
                      <w:rFonts w:ascii="Arial" w:hAnsi="Arial" w:cs="Arial"/>
                      <w:color w:val="000000" w:themeColor="text1"/>
                      <w:sz w:val="18"/>
                      <w:szCs w:val="18"/>
                    </w:rPr>
                  </w:pPr>
                </w:p>
                <w:p w14:paraId="2A3BF354" w14:textId="0C7996ED" w:rsidR="005D0915" w:rsidRPr="005D0915" w:rsidRDefault="005D0915" w:rsidP="005D0915">
                  <w:pPr>
                    <w:jc w:val="both"/>
                    <w:rPr>
                      <w:rFonts w:ascii="Arial" w:hAnsi="Arial" w:cs="Arial"/>
                      <w:color w:val="000000" w:themeColor="text1"/>
                      <w:sz w:val="18"/>
                      <w:szCs w:val="18"/>
                    </w:rPr>
                  </w:pPr>
                  <w:r w:rsidRPr="005D0915">
                    <w:rPr>
                      <w:rFonts w:ascii="Arial" w:hAnsi="Arial" w:cs="Arial"/>
                      <w:color w:val="000000" w:themeColor="text1"/>
                      <w:sz w:val="18"/>
                      <w:szCs w:val="18"/>
                    </w:rPr>
                    <w:t>ALEJANDRO TORRES PERICO</w:t>
                  </w:r>
                </w:p>
                <w:p w14:paraId="0AFBE331" w14:textId="0E6B6344" w:rsidR="005D0915" w:rsidRPr="005D0915" w:rsidRDefault="005D0915" w:rsidP="00CF5F1B">
                  <w:pPr>
                    <w:jc w:val="both"/>
                    <w:rPr>
                      <w:rFonts w:ascii="Verdana" w:hAnsi="Verdana" w:cs="Arial"/>
                      <w:bCs/>
                      <w:color w:val="000000" w:themeColor="text1"/>
                      <w:sz w:val="16"/>
                      <w:szCs w:val="21"/>
                    </w:rPr>
                  </w:pPr>
                  <w:r w:rsidRPr="005D0915">
                    <w:rPr>
                      <w:rFonts w:ascii="Verdana" w:hAnsi="Verdana" w:cs="Arial"/>
                      <w:bCs/>
                      <w:color w:val="000000" w:themeColor="text1"/>
                      <w:sz w:val="16"/>
                      <w:szCs w:val="21"/>
                    </w:rPr>
                    <w:t>Cargo: Jefe Oficina Asesora de Planeación Sectorial</w:t>
                  </w:r>
                </w:p>
                <w:p w14:paraId="4F2B32D4" w14:textId="2DF87EC5" w:rsidR="009E1F23" w:rsidRPr="005D0915" w:rsidRDefault="009E1F23" w:rsidP="009E1F23">
                  <w:pPr>
                    <w:jc w:val="both"/>
                    <w:rPr>
                      <w:rFonts w:ascii="Verdana" w:hAnsi="Verdana" w:cs="Arial"/>
                      <w:bCs/>
                      <w:color w:val="000000" w:themeColor="text1"/>
                      <w:sz w:val="16"/>
                      <w:szCs w:val="21"/>
                    </w:rPr>
                  </w:pPr>
                </w:p>
              </w:tc>
              <w:tc>
                <w:tcPr>
                  <w:tcW w:w="3995" w:type="dxa"/>
                </w:tcPr>
                <w:p w14:paraId="13A20559" w14:textId="77777777" w:rsidR="00CF5F1B" w:rsidRPr="005D0915" w:rsidRDefault="00CF5F1B" w:rsidP="009E1F23">
                  <w:pPr>
                    <w:jc w:val="both"/>
                    <w:rPr>
                      <w:rFonts w:ascii="Verdana" w:hAnsi="Verdana" w:cs="Arial"/>
                      <w:bCs/>
                      <w:color w:val="000000" w:themeColor="text1"/>
                      <w:sz w:val="16"/>
                      <w:szCs w:val="21"/>
                    </w:rPr>
                  </w:pPr>
                  <w:r w:rsidRPr="005D0915">
                    <w:rPr>
                      <w:rFonts w:ascii="Verdana" w:hAnsi="Verdana" w:cs="Arial"/>
                      <w:bCs/>
                      <w:color w:val="000000" w:themeColor="text1"/>
                      <w:sz w:val="16"/>
                      <w:szCs w:val="21"/>
                    </w:rPr>
                    <w:t>MARY AMALIA VASQUEZ MURILLO</w:t>
                  </w:r>
                </w:p>
                <w:p w14:paraId="7512C692" w14:textId="12CAD8F6" w:rsidR="009E1F23" w:rsidRPr="005D0915" w:rsidRDefault="009E1F23" w:rsidP="009E1F23">
                  <w:pPr>
                    <w:jc w:val="both"/>
                    <w:rPr>
                      <w:rFonts w:ascii="Verdana" w:hAnsi="Verdana" w:cs="Arial"/>
                      <w:bCs/>
                      <w:color w:val="000000" w:themeColor="text1"/>
                      <w:sz w:val="16"/>
                      <w:szCs w:val="21"/>
                    </w:rPr>
                  </w:pPr>
                  <w:r w:rsidRPr="005D0915">
                    <w:rPr>
                      <w:rFonts w:ascii="Verdana" w:hAnsi="Verdana" w:cs="Arial"/>
                      <w:bCs/>
                      <w:color w:val="000000" w:themeColor="text1"/>
                      <w:sz w:val="16"/>
                      <w:szCs w:val="21"/>
                    </w:rPr>
                    <w:t>Cargo:</w:t>
                  </w:r>
                  <w:r w:rsidRPr="005D0915">
                    <w:rPr>
                      <w:rFonts w:ascii="Arial" w:hAnsi="Arial" w:cs="Arial"/>
                      <w:color w:val="000000" w:themeColor="text1"/>
                      <w:sz w:val="18"/>
                      <w:szCs w:val="18"/>
                    </w:rPr>
                    <w:t xml:space="preserve"> </w:t>
                  </w:r>
                  <w:r w:rsidR="00CF5F1B" w:rsidRPr="005D0915">
                    <w:rPr>
                      <w:rFonts w:ascii="Verdana" w:hAnsi="Verdana" w:cs="Arial"/>
                      <w:bCs/>
                      <w:color w:val="000000" w:themeColor="text1"/>
                      <w:sz w:val="16"/>
                      <w:szCs w:val="21"/>
                    </w:rPr>
                    <w:t>Director(a) de Calidad y Desarrollo Sostenible del Turismo</w:t>
                  </w:r>
                </w:p>
              </w:tc>
            </w:tr>
          </w:tbl>
          <w:p w14:paraId="26C58741" w14:textId="77777777" w:rsidR="009E1F23" w:rsidRDefault="009E1F23" w:rsidP="009E1F23">
            <w:pPr>
              <w:spacing w:after="0" w:line="240" w:lineRule="auto"/>
              <w:jc w:val="both"/>
              <w:rPr>
                <w:rFonts w:ascii="Verdana" w:hAnsi="Verdana" w:cs="Arial"/>
                <w:bCs/>
                <w:color w:val="000000"/>
                <w:sz w:val="16"/>
                <w:szCs w:val="21"/>
              </w:rPr>
            </w:pPr>
          </w:p>
          <w:p w14:paraId="4CF8C849" w14:textId="4ACF0577" w:rsidR="009E1F23" w:rsidRPr="00666AB9" w:rsidRDefault="009E1F23"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422B5" w14:textId="77777777" w:rsidR="00AD1766" w:rsidRDefault="00AD1766" w:rsidP="00FF09A0">
      <w:pPr>
        <w:spacing w:after="0" w:line="240" w:lineRule="auto"/>
      </w:pPr>
      <w:r>
        <w:separator/>
      </w:r>
    </w:p>
  </w:endnote>
  <w:endnote w:type="continuationSeparator" w:id="0">
    <w:p w14:paraId="1E629BE3" w14:textId="77777777" w:rsidR="00AD1766" w:rsidRDefault="00AD1766"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D34A" w14:textId="77777777" w:rsidR="00AD1766" w:rsidRDefault="00AD1766" w:rsidP="00FF09A0">
      <w:pPr>
        <w:spacing w:after="0" w:line="240" w:lineRule="auto"/>
      </w:pPr>
      <w:r>
        <w:separator/>
      </w:r>
    </w:p>
  </w:footnote>
  <w:footnote w:type="continuationSeparator" w:id="0">
    <w:p w14:paraId="4CF70AAA" w14:textId="77777777" w:rsidR="00AD1766" w:rsidRDefault="00AD1766"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1165645C"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581F13" w:rsidRPr="00581F13">
            <w:rPr>
              <w:rFonts w:ascii="Verdana" w:eastAsia="Arial" w:hAnsi="Verdana" w:cs="Arial"/>
              <w:b/>
              <w:color w:val="000000" w:themeColor="text1"/>
              <w:sz w:val="18"/>
              <w:szCs w:val="18"/>
            </w:rPr>
            <w:t>Fomento al desarrollo económico sostenible y a la oferta de valor de bienes y servicios</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73DF6F49" w:rsidR="4F8B75BB" w:rsidRPr="00666AB9" w:rsidRDefault="00035B9B" w:rsidP="00F51B42">
          <w:pPr>
            <w:spacing w:after="0" w:line="240" w:lineRule="auto"/>
            <w:jc w:val="center"/>
            <w:rPr>
              <w:rFonts w:ascii="Verdana" w:eastAsia="Arial" w:hAnsi="Verdana" w:cs="Arial"/>
              <w:b/>
              <w:bCs/>
              <w:color w:val="000000" w:themeColor="text1"/>
              <w:sz w:val="24"/>
              <w:szCs w:val="24"/>
            </w:rPr>
          </w:pPr>
          <w:r>
            <w:rPr>
              <w:rFonts w:ascii="Arial" w:hAnsi="Arial" w:cs="Arial"/>
              <w:b/>
              <w:bCs/>
              <w:color w:val="000000"/>
              <w:sz w:val="21"/>
              <w:szCs w:val="21"/>
            </w:rPr>
            <w:t>RUTAS TURÍSTICAS SEGURAS.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3C497543" w:rsidR="618C038B" w:rsidRPr="00666AB9" w:rsidRDefault="000C2CE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D039FE">
            <w:rPr>
              <w:rFonts w:ascii="Verdana" w:eastAsia="Arial" w:hAnsi="Verdana" w:cs="Arial"/>
              <w:color w:val="000000" w:themeColor="text1"/>
              <w:sz w:val="16"/>
              <w:szCs w:val="16"/>
            </w:rPr>
            <w:t>013</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55FA87AE" w:rsidR="618C038B" w:rsidRPr="00666AB9" w:rsidRDefault="00D039FE"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6866487">
    <w:abstractNumId w:val="13"/>
  </w:num>
  <w:num w:numId="2" w16cid:durableId="630865424">
    <w:abstractNumId w:val="4"/>
  </w:num>
  <w:num w:numId="3" w16cid:durableId="158205199">
    <w:abstractNumId w:val="1"/>
  </w:num>
  <w:num w:numId="4" w16cid:durableId="1959413292">
    <w:abstractNumId w:val="8"/>
  </w:num>
  <w:num w:numId="5" w16cid:durableId="139812707">
    <w:abstractNumId w:val="12"/>
  </w:num>
  <w:num w:numId="6" w16cid:durableId="191311982">
    <w:abstractNumId w:val="2"/>
  </w:num>
  <w:num w:numId="7" w16cid:durableId="381947203">
    <w:abstractNumId w:val="0"/>
  </w:num>
  <w:num w:numId="8" w16cid:durableId="983697901">
    <w:abstractNumId w:val="3"/>
  </w:num>
  <w:num w:numId="9" w16cid:durableId="1114439901">
    <w:abstractNumId w:val="9"/>
  </w:num>
  <w:num w:numId="10" w16cid:durableId="429357140">
    <w:abstractNumId w:val="5"/>
  </w:num>
  <w:num w:numId="11" w16cid:durableId="1406144901">
    <w:abstractNumId w:val="10"/>
  </w:num>
  <w:num w:numId="12" w16cid:durableId="912812389">
    <w:abstractNumId w:val="7"/>
  </w:num>
  <w:num w:numId="13" w16cid:durableId="367336990">
    <w:abstractNumId w:val="6"/>
  </w:num>
  <w:num w:numId="14" w16cid:durableId="135996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21650"/>
    <w:rsid w:val="00035B9B"/>
    <w:rsid w:val="00084489"/>
    <w:rsid w:val="000A2345"/>
    <w:rsid w:val="000A6C04"/>
    <w:rsid w:val="000B4925"/>
    <w:rsid w:val="000B497A"/>
    <w:rsid w:val="000C2CEB"/>
    <w:rsid w:val="000E5FFE"/>
    <w:rsid w:val="000F1080"/>
    <w:rsid w:val="001064C3"/>
    <w:rsid w:val="00107F0E"/>
    <w:rsid w:val="00111E13"/>
    <w:rsid w:val="00136A11"/>
    <w:rsid w:val="001C5FBA"/>
    <w:rsid w:val="001C6CBA"/>
    <w:rsid w:val="001D0B5F"/>
    <w:rsid w:val="001E7211"/>
    <w:rsid w:val="0020121F"/>
    <w:rsid w:val="00223AA5"/>
    <w:rsid w:val="00237C40"/>
    <w:rsid w:val="0024300F"/>
    <w:rsid w:val="0024690F"/>
    <w:rsid w:val="002609A3"/>
    <w:rsid w:val="0026414F"/>
    <w:rsid w:val="00274A63"/>
    <w:rsid w:val="0029132E"/>
    <w:rsid w:val="00291CA0"/>
    <w:rsid w:val="002931C7"/>
    <w:rsid w:val="00293CEB"/>
    <w:rsid w:val="00295947"/>
    <w:rsid w:val="002A0289"/>
    <w:rsid w:val="002A45E3"/>
    <w:rsid w:val="002B4273"/>
    <w:rsid w:val="002C2E93"/>
    <w:rsid w:val="002C3BD4"/>
    <w:rsid w:val="002E6474"/>
    <w:rsid w:val="002F0F53"/>
    <w:rsid w:val="002F176B"/>
    <w:rsid w:val="002F5FEB"/>
    <w:rsid w:val="00300460"/>
    <w:rsid w:val="00301C99"/>
    <w:rsid w:val="003033FD"/>
    <w:rsid w:val="00313C84"/>
    <w:rsid w:val="00327016"/>
    <w:rsid w:val="003545C9"/>
    <w:rsid w:val="003644BD"/>
    <w:rsid w:val="003823B7"/>
    <w:rsid w:val="003B7177"/>
    <w:rsid w:val="00400C58"/>
    <w:rsid w:val="00403988"/>
    <w:rsid w:val="0040542A"/>
    <w:rsid w:val="00416D2C"/>
    <w:rsid w:val="00454302"/>
    <w:rsid w:val="004A258A"/>
    <w:rsid w:val="004A3BE9"/>
    <w:rsid w:val="004B7F25"/>
    <w:rsid w:val="004E73E5"/>
    <w:rsid w:val="004F2A29"/>
    <w:rsid w:val="004F799A"/>
    <w:rsid w:val="005034CA"/>
    <w:rsid w:val="00527566"/>
    <w:rsid w:val="00535FDD"/>
    <w:rsid w:val="00570D5D"/>
    <w:rsid w:val="00573D13"/>
    <w:rsid w:val="00581F13"/>
    <w:rsid w:val="005832CD"/>
    <w:rsid w:val="00584585"/>
    <w:rsid w:val="005854A8"/>
    <w:rsid w:val="00585793"/>
    <w:rsid w:val="00591941"/>
    <w:rsid w:val="005A0CE9"/>
    <w:rsid w:val="005A3044"/>
    <w:rsid w:val="005A6B66"/>
    <w:rsid w:val="005A7D0E"/>
    <w:rsid w:val="005B5CEB"/>
    <w:rsid w:val="005B6577"/>
    <w:rsid w:val="005D0915"/>
    <w:rsid w:val="005D2594"/>
    <w:rsid w:val="005E25C7"/>
    <w:rsid w:val="005F3247"/>
    <w:rsid w:val="00601069"/>
    <w:rsid w:val="00607318"/>
    <w:rsid w:val="006165B0"/>
    <w:rsid w:val="006169FD"/>
    <w:rsid w:val="006279DE"/>
    <w:rsid w:val="006456A3"/>
    <w:rsid w:val="0066027D"/>
    <w:rsid w:val="00666AB9"/>
    <w:rsid w:val="00684262"/>
    <w:rsid w:val="0069702B"/>
    <w:rsid w:val="006A2A68"/>
    <w:rsid w:val="006B12B9"/>
    <w:rsid w:val="006B1F16"/>
    <w:rsid w:val="006C52F0"/>
    <w:rsid w:val="006D1AB7"/>
    <w:rsid w:val="006E1279"/>
    <w:rsid w:val="006F0A35"/>
    <w:rsid w:val="006F3D2D"/>
    <w:rsid w:val="007105EC"/>
    <w:rsid w:val="007124C9"/>
    <w:rsid w:val="00713034"/>
    <w:rsid w:val="0072655E"/>
    <w:rsid w:val="007341F5"/>
    <w:rsid w:val="00747263"/>
    <w:rsid w:val="007558EC"/>
    <w:rsid w:val="00757FF1"/>
    <w:rsid w:val="007670FA"/>
    <w:rsid w:val="007758F6"/>
    <w:rsid w:val="00792E1F"/>
    <w:rsid w:val="0079534A"/>
    <w:rsid w:val="0079608A"/>
    <w:rsid w:val="007B4E62"/>
    <w:rsid w:val="007C3D27"/>
    <w:rsid w:val="007C4B85"/>
    <w:rsid w:val="007D3138"/>
    <w:rsid w:val="007D51BE"/>
    <w:rsid w:val="007F76CE"/>
    <w:rsid w:val="008034D9"/>
    <w:rsid w:val="00804F85"/>
    <w:rsid w:val="00823BA1"/>
    <w:rsid w:val="00851992"/>
    <w:rsid w:val="00853A22"/>
    <w:rsid w:val="0087001D"/>
    <w:rsid w:val="00874AE0"/>
    <w:rsid w:val="00886EC1"/>
    <w:rsid w:val="00895E24"/>
    <w:rsid w:val="008974F0"/>
    <w:rsid w:val="008B0C34"/>
    <w:rsid w:val="008D6D1B"/>
    <w:rsid w:val="008F0A6E"/>
    <w:rsid w:val="00900199"/>
    <w:rsid w:val="0091085B"/>
    <w:rsid w:val="00925745"/>
    <w:rsid w:val="0093090C"/>
    <w:rsid w:val="00940BA8"/>
    <w:rsid w:val="00944BE9"/>
    <w:rsid w:val="00954D11"/>
    <w:rsid w:val="00970821"/>
    <w:rsid w:val="00970E8B"/>
    <w:rsid w:val="00971C19"/>
    <w:rsid w:val="009A0A14"/>
    <w:rsid w:val="009A2F43"/>
    <w:rsid w:val="009A384B"/>
    <w:rsid w:val="009B622A"/>
    <w:rsid w:val="009C14ED"/>
    <w:rsid w:val="009C21BB"/>
    <w:rsid w:val="009C583C"/>
    <w:rsid w:val="009D07CF"/>
    <w:rsid w:val="009D19DD"/>
    <w:rsid w:val="009D2340"/>
    <w:rsid w:val="009E1F23"/>
    <w:rsid w:val="009E4885"/>
    <w:rsid w:val="009E5DB2"/>
    <w:rsid w:val="009F44E8"/>
    <w:rsid w:val="00A02DE1"/>
    <w:rsid w:val="00A113D7"/>
    <w:rsid w:val="00A115BC"/>
    <w:rsid w:val="00A202A6"/>
    <w:rsid w:val="00A22F3F"/>
    <w:rsid w:val="00A32148"/>
    <w:rsid w:val="00A35B13"/>
    <w:rsid w:val="00A570F6"/>
    <w:rsid w:val="00A669EA"/>
    <w:rsid w:val="00A70643"/>
    <w:rsid w:val="00A75D0E"/>
    <w:rsid w:val="00A76CDB"/>
    <w:rsid w:val="00A770ED"/>
    <w:rsid w:val="00A808A4"/>
    <w:rsid w:val="00A85151"/>
    <w:rsid w:val="00A8573F"/>
    <w:rsid w:val="00AD1766"/>
    <w:rsid w:val="00AD5DB2"/>
    <w:rsid w:val="00AD62FA"/>
    <w:rsid w:val="00AD6B3B"/>
    <w:rsid w:val="00AD7470"/>
    <w:rsid w:val="00AF2851"/>
    <w:rsid w:val="00AF3BAE"/>
    <w:rsid w:val="00B07EC5"/>
    <w:rsid w:val="00B10731"/>
    <w:rsid w:val="00B12631"/>
    <w:rsid w:val="00B2097D"/>
    <w:rsid w:val="00B37A7C"/>
    <w:rsid w:val="00B61822"/>
    <w:rsid w:val="00B679FA"/>
    <w:rsid w:val="00B82811"/>
    <w:rsid w:val="00B838E7"/>
    <w:rsid w:val="00BA58FB"/>
    <w:rsid w:val="00BB02B2"/>
    <w:rsid w:val="00BB1B01"/>
    <w:rsid w:val="00BB4EAC"/>
    <w:rsid w:val="00BB63A6"/>
    <w:rsid w:val="00C1728E"/>
    <w:rsid w:val="00C21389"/>
    <w:rsid w:val="00C33928"/>
    <w:rsid w:val="00C458C4"/>
    <w:rsid w:val="00C46177"/>
    <w:rsid w:val="00C63B16"/>
    <w:rsid w:val="00C71896"/>
    <w:rsid w:val="00C71CC6"/>
    <w:rsid w:val="00C729AD"/>
    <w:rsid w:val="00C77DA4"/>
    <w:rsid w:val="00C8072D"/>
    <w:rsid w:val="00C823B2"/>
    <w:rsid w:val="00C85F92"/>
    <w:rsid w:val="00CA0910"/>
    <w:rsid w:val="00CA776F"/>
    <w:rsid w:val="00CC6239"/>
    <w:rsid w:val="00CD3C2F"/>
    <w:rsid w:val="00CE0005"/>
    <w:rsid w:val="00CE1614"/>
    <w:rsid w:val="00CF5F1B"/>
    <w:rsid w:val="00D039FE"/>
    <w:rsid w:val="00D102FF"/>
    <w:rsid w:val="00D14EE3"/>
    <w:rsid w:val="00D27F6A"/>
    <w:rsid w:val="00D30510"/>
    <w:rsid w:val="00D4353B"/>
    <w:rsid w:val="00D8671B"/>
    <w:rsid w:val="00DA19DE"/>
    <w:rsid w:val="00DC606B"/>
    <w:rsid w:val="00E031E5"/>
    <w:rsid w:val="00E143A7"/>
    <w:rsid w:val="00E22DCA"/>
    <w:rsid w:val="00E30AA0"/>
    <w:rsid w:val="00E32749"/>
    <w:rsid w:val="00E503BD"/>
    <w:rsid w:val="00E70323"/>
    <w:rsid w:val="00E75BA3"/>
    <w:rsid w:val="00E87A9C"/>
    <w:rsid w:val="00E91094"/>
    <w:rsid w:val="00E93440"/>
    <w:rsid w:val="00EA0279"/>
    <w:rsid w:val="00EA0826"/>
    <w:rsid w:val="00EB3B4C"/>
    <w:rsid w:val="00EF4DED"/>
    <w:rsid w:val="00F05E25"/>
    <w:rsid w:val="00F06927"/>
    <w:rsid w:val="00F141C1"/>
    <w:rsid w:val="00F1461B"/>
    <w:rsid w:val="00F5171E"/>
    <w:rsid w:val="00F51B42"/>
    <w:rsid w:val="00F62291"/>
    <w:rsid w:val="00F74146"/>
    <w:rsid w:val="00F767AE"/>
    <w:rsid w:val="00F91859"/>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121">
      <w:bodyDiv w:val="1"/>
      <w:marLeft w:val="0"/>
      <w:marRight w:val="0"/>
      <w:marTop w:val="0"/>
      <w:marBottom w:val="0"/>
      <w:divBdr>
        <w:top w:val="none" w:sz="0" w:space="0" w:color="auto"/>
        <w:left w:val="none" w:sz="0" w:space="0" w:color="auto"/>
        <w:bottom w:val="none" w:sz="0" w:space="0" w:color="auto"/>
        <w:right w:val="none" w:sz="0" w:space="0" w:color="auto"/>
      </w:divBdr>
      <w:divsChild>
        <w:div w:id="1192762510">
          <w:marLeft w:val="0"/>
          <w:marRight w:val="0"/>
          <w:marTop w:val="0"/>
          <w:marBottom w:val="0"/>
          <w:divBdr>
            <w:top w:val="none" w:sz="0" w:space="0" w:color="auto"/>
            <w:left w:val="none" w:sz="0" w:space="0" w:color="auto"/>
            <w:bottom w:val="none" w:sz="0" w:space="0" w:color="auto"/>
            <w:right w:val="none" w:sz="0" w:space="0" w:color="auto"/>
          </w:divBdr>
        </w:div>
      </w:divsChild>
    </w:div>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18085120">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401247299">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17234618-7DBA-49ED-8632-359CCA8A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1341</Words>
  <Characters>7381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15</cp:revision>
  <dcterms:created xsi:type="dcterms:W3CDTF">2025-09-15T18:45:00Z</dcterms:created>
  <dcterms:modified xsi:type="dcterms:W3CDTF">2026-05-23T18:01:00Z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