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1312F" w14:textId="3C690CCA" w:rsidR="009A2759" w:rsidRDefault="009A2759" w:rsidP="00587996">
      <w:pPr>
        <w:tabs>
          <w:tab w:val="left" w:pos="0"/>
        </w:tabs>
        <w:jc w:val="center"/>
        <w:rPr>
          <w:rFonts w:ascii="Verdana" w:eastAsia="Verdana" w:hAnsi="Verdana" w:cs="Verdana"/>
          <w:color w:val="000000" w:themeColor="text1"/>
          <w:sz w:val="22"/>
          <w:szCs w:val="22"/>
        </w:rPr>
      </w:pPr>
    </w:p>
    <w:p w14:paraId="07C8FCD4" w14:textId="77777777" w:rsidR="00587996" w:rsidRDefault="00587996" w:rsidP="00587996">
      <w:pPr>
        <w:tabs>
          <w:tab w:val="left" w:pos="0"/>
        </w:tabs>
        <w:jc w:val="center"/>
        <w:rPr>
          <w:rFonts w:ascii="Verdana" w:eastAsia="Verdana" w:hAnsi="Verdana" w:cs="Verdana"/>
          <w:color w:val="000000" w:themeColor="text1"/>
          <w:sz w:val="22"/>
          <w:szCs w:val="22"/>
        </w:rPr>
      </w:pPr>
    </w:p>
    <w:p w14:paraId="19BFC71E" w14:textId="77777777" w:rsidR="00587996" w:rsidRDefault="00587996" w:rsidP="00587996">
      <w:pPr>
        <w:tabs>
          <w:tab w:val="left" w:pos="0"/>
        </w:tabs>
        <w:jc w:val="center"/>
        <w:rPr>
          <w:rFonts w:ascii="Verdana" w:eastAsia="Verdana" w:hAnsi="Verdana" w:cs="Verdana"/>
          <w:color w:val="000000" w:themeColor="text1"/>
          <w:sz w:val="22"/>
          <w:szCs w:val="22"/>
        </w:rPr>
      </w:pPr>
    </w:p>
    <w:p w14:paraId="450814C1" w14:textId="77777777" w:rsidR="00587996" w:rsidRDefault="00587996" w:rsidP="00587996">
      <w:pPr>
        <w:tabs>
          <w:tab w:val="left" w:pos="0"/>
        </w:tabs>
        <w:jc w:val="center"/>
        <w:rPr>
          <w:rFonts w:ascii="Verdana" w:eastAsia="Verdana" w:hAnsi="Verdana" w:cs="Verdana"/>
          <w:color w:val="000000" w:themeColor="text1"/>
          <w:sz w:val="22"/>
          <w:szCs w:val="22"/>
        </w:rPr>
      </w:pPr>
    </w:p>
    <w:p w14:paraId="40EBBC01" w14:textId="77777777" w:rsidR="00587996" w:rsidRPr="00587996" w:rsidRDefault="00587996" w:rsidP="00587996">
      <w:pPr>
        <w:tabs>
          <w:tab w:val="left" w:pos="0"/>
        </w:tabs>
        <w:jc w:val="center"/>
        <w:rPr>
          <w:rFonts w:ascii="Verdana" w:eastAsia="Verdana" w:hAnsi="Verdana" w:cs="Verdana"/>
          <w:color w:val="000000" w:themeColor="text1"/>
          <w:sz w:val="22"/>
          <w:szCs w:val="22"/>
        </w:rPr>
      </w:pPr>
    </w:p>
    <w:p w14:paraId="40E5E50F" w14:textId="62FB8DD1" w:rsidR="009A2759" w:rsidRPr="00587996" w:rsidRDefault="009A2759" w:rsidP="00587996">
      <w:pPr>
        <w:tabs>
          <w:tab w:val="left" w:pos="0"/>
        </w:tabs>
        <w:jc w:val="center"/>
        <w:rPr>
          <w:rFonts w:ascii="Verdana" w:eastAsia="Verdana" w:hAnsi="Verdana" w:cs="Verdana"/>
          <w:color w:val="000000" w:themeColor="text1"/>
          <w:sz w:val="22"/>
          <w:szCs w:val="22"/>
        </w:rPr>
      </w:pPr>
    </w:p>
    <w:p w14:paraId="1B167330" w14:textId="20DE4015" w:rsidR="009A2759" w:rsidRPr="00587996" w:rsidRDefault="46C9E14F" w:rsidP="00587996">
      <w:pPr>
        <w:tabs>
          <w:tab w:val="left" w:pos="0"/>
        </w:tabs>
        <w:jc w:val="center"/>
        <w:rPr>
          <w:rFonts w:ascii="Verdana" w:eastAsia="Verdana" w:hAnsi="Verdana" w:cs="Verdana"/>
          <w:color w:val="000000" w:themeColor="text1"/>
          <w:sz w:val="32"/>
          <w:szCs w:val="32"/>
        </w:rPr>
      </w:pPr>
      <w:r w:rsidRPr="00587996">
        <w:rPr>
          <w:rFonts w:ascii="Verdana" w:eastAsia="Verdana" w:hAnsi="Verdana" w:cs="Verdana"/>
          <w:b/>
          <w:bCs/>
          <w:color w:val="000000" w:themeColor="text1"/>
          <w:sz w:val="32"/>
          <w:szCs w:val="32"/>
          <w:lang w:val="es-CO"/>
        </w:rPr>
        <w:t xml:space="preserve">GUÍA </w:t>
      </w:r>
      <w:r w:rsidR="0636B4CE" w:rsidRPr="00587996">
        <w:rPr>
          <w:rFonts w:ascii="Verdana" w:eastAsia="Verdana" w:hAnsi="Verdana" w:cs="Verdana"/>
          <w:b/>
          <w:bCs/>
          <w:color w:val="000000" w:themeColor="text1"/>
          <w:sz w:val="32"/>
          <w:szCs w:val="32"/>
          <w:lang w:val="es-CO"/>
        </w:rPr>
        <w:t>ACTIVIDADES ENLACES SEDE ELECTRÓNICA</w:t>
      </w:r>
    </w:p>
    <w:p w14:paraId="190B7372" w14:textId="359A037A" w:rsidR="009A2759" w:rsidRPr="00587996" w:rsidRDefault="009A2759" w:rsidP="00587996">
      <w:pPr>
        <w:tabs>
          <w:tab w:val="left" w:pos="0"/>
        </w:tabs>
        <w:jc w:val="center"/>
        <w:rPr>
          <w:rFonts w:ascii="Verdana" w:eastAsia="Verdana" w:hAnsi="Verdana" w:cs="Verdana"/>
          <w:color w:val="000000" w:themeColor="text1"/>
          <w:sz w:val="32"/>
          <w:szCs w:val="32"/>
        </w:rPr>
      </w:pPr>
    </w:p>
    <w:p w14:paraId="1418C83E" w14:textId="5AAB3D0F" w:rsidR="009A2759" w:rsidRPr="00587996" w:rsidRDefault="46C9E14F" w:rsidP="00587996">
      <w:pPr>
        <w:tabs>
          <w:tab w:val="left" w:pos="0"/>
        </w:tabs>
        <w:jc w:val="center"/>
        <w:rPr>
          <w:rFonts w:ascii="Verdana" w:eastAsia="Verdana" w:hAnsi="Verdana" w:cs="Verdana"/>
          <w:color w:val="000000" w:themeColor="text1"/>
          <w:sz w:val="32"/>
          <w:szCs w:val="32"/>
        </w:rPr>
      </w:pPr>
      <w:r w:rsidRPr="00587996">
        <w:rPr>
          <w:rFonts w:ascii="Verdana" w:eastAsia="Verdana" w:hAnsi="Verdana" w:cs="Verdana"/>
          <w:b/>
          <w:bCs/>
          <w:color w:val="000000" w:themeColor="text1"/>
          <w:sz w:val="32"/>
          <w:szCs w:val="32"/>
          <w:lang w:val="es-CO"/>
        </w:rPr>
        <w:t>CR-DR-0</w:t>
      </w:r>
      <w:r w:rsidR="22619852" w:rsidRPr="00587996">
        <w:rPr>
          <w:rFonts w:ascii="Verdana" w:eastAsia="Verdana" w:hAnsi="Verdana" w:cs="Verdana"/>
          <w:b/>
          <w:bCs/>
          <w:color w:val="000000" w:themeColor="text1"/>
          <w:sz w:val="32"/>
          <w:szCs w:val="32"/>
          <w:lang w:val="es-CO"/>
        </w:rPr>
        <w:t>11</w:t>
      </w:r>
    </w:p>
    <w:p w14:paraId="60650454" w14:textId="71F2996A" w:rsidR="009A2759" w:rsidRPr="00587996" w:rsidRDefault="009A2759" w:rsidP="00587996">
      <w:pPr>
        <w:tabs>
          <w:tab w:val="left" w:pos="0"/>
        </w:tabs>
        <w:jc w:val="center"/>
        <w:rPr>
          <w:rFonts w:ascii="Verdana" w:eastAsia="Verdana" w:hAnsi="Verdana" w:cs="Verdana"/>
          <w:color w:val="000000" w:themeColor="text1"/>
          <w:sz w:val="22"/>
          <w:szCs w:val="22"/>
        </w:rPr>
      </w:pPr>
    </w:p>
    <w:p w14:paraId="17734C7B" w14:textId="796FD0B1" w:rsidR="009A2759" w:rsidRPr="00587996" w:rsidRDefault="009A2759" w:rsidP="00587996">
      <w:pPr>
        <w:tabs>
          <w:tab w:val="left" w:pos="0"/>
        </w:tabs>
        <w:jc w:val="center"/>
        <w:rPr>
          <w:rFonts w:ascii="Verdana" w:eastAsia="Verdana" w:hAnsi="Verdana" w:cs="Verdana"/>
          <w:color w:val="000000" w:themeColor="text1"/>
          <w:sz w:val="22"/>
          <w:szCs w:val="22"/>
        </w:rPr>
      </w:pPr>
    </w:p>
    <w:p w14:paraId="7A116C25" w14:textId="3677CC6A" w:rsidR="009A2759" w:rsidRPr="00587996" w:rsidRDefault="009A2759" w:rsidP="00587996">
      <w:pPr>
        <w:tabs>
          <w:tab w:val="left" w:pos="0"/>
        </w:tabs>
        <w:jc w:val="center"/>
        <w:rPr>
          <w:rFonts w:ascii="Verdana" w:eastAsia="Verdana" w:hAnsi="Verdana" w:cs="Verdana"/>
          <w:color w:val="000000" w:themeColor="text1"/>
          <w:sz w:val="22"/>
          <w:szCs w:val="22"/>
        </w:rPr>
      </w:pPr>
    </w:p>
    <w:p w14:paraId="53228EB4" w14:textId="41DE56E1" w:rsidR="009A2759" w:rsidRPr="00587996" w:rsidRDefault="009A2759" w:rsidP="00587996">
      <w:pPr>
        <w:tabs>
          <w:tab w:val="left" w:pos="0"/>
        </w:tabs>
        <w:jc w:val="center"/>
        <w:rPr>
          <w:rFonts w:ascii="Verdana" w:eastAsia="Verdana" w:hAnsi="Verdana" w:cs="Verdana"/>
          <w:color w:val="000000" w:themeColor="text1"/>
          <w:sz w:val="22"/>
          <w:szCs w:val="22"/>
        </w:rPr>
      </w:pPr>
    </w:p>
    <w:p w14:paraId="4C1CF881" w14:textId="2C47F285" w:rsidR="009A2759" w:rsidRPr="00587996" w:rsidRDefault="009A2759" w:rsidP="00587996">
      <w:pPr>
        <w:tabs>
          <w:tab w:val="left" w:pos="0"/>
        </w:tabs>
        <w:jc w:val="center"/>
        <w:rPr>
          <w:rFonts w:ascii="Verdana" w:eastAsia="Verdana" w:hAnsi="Verdana" w:cs="Verdana"/>
          <w:color w:val="000000" w:themeColor="text1"/>
          <w:sz w:val="22"/>
          <w:szCs w:val="22"/>
        </w:rPr>
      </w:pPr>
    </w:p>
    <w:p w14:paraId="1F966479" w14:textId="78C20316" w:rsidR="009A2759" w:rsidRPr="00587996" w:rsidRDefault="009A2759" w:rsidP="00587996">
      <w:pPr>
        <w:tabs>
          <w:tab w:val="left" w:pos="0"/>
        </w:tabs>
        <w:jc w:val="center"/>
        <w:rPr>
          <w:rFonts w:ascii="Verdana" w:eastAsia="Verdana" w:hAnsi="Verdana" w:cs="Verdana"/>
          <w:color w:val="000000" w:themeColor="text1"/>
          <w:sz w:val="22"/>
          <w:szCs w:val="22"/>
        </w:rPr>
      </w:pPr>
    </w:p>
    <w:p w14:paraId="117126C9" w14:textId="31A3D8C0" w:rsidR="009A2759" w:rsidRPr="00587996" w:rsidRDefault="009A2759" w:rsidP="00587996">
      <w:pPr>
        <w:tabs>
          <w:tab w:val="left" w:pos="0"/>
        </w:tabs>
        <w:jc w:val="center"/>
        <w:rPr>
          <w:rFonts w:ascii="Verdana" w:eastAsia="Verdana" w:hAnsi="Verdana" w:cs="Verdana"/>
          <w:color w:val="000000" w:themeColor="text1"/>
          <w:sz w:val="22"/>
          <w:szCs w:val="22"/>
        </w:rPr>
      </w:pPr>
    </w:p>
    <w:p w14:paraId="39DD7DCD" w14:textId="3ECF07EE" w:rsidR="009A2759" w:rsidRPr="00587996" w:rsidRDefault="009A2759" w:rsidP="00587996">
      <w:pPr>
        <w:tabs>
          <w:tab w:val="left" w:pos="0"/>
        </w:tabs>
        <w:jc w:val="center"/>
        <w:rPr>
          <w:rFonts w:ascii="Verdana" w:eastAsia="Verdana" w:hAnsi="Verdana" w:cs="Verdana"/>
          <w:color w:val="000000" w:themeColor="text1"/>
          <w:sz w:val="22"/>
          <w:szCs w:val="22"/>
        </w:rPr>
      </w:pPr>
    </w:p>
    <w:p w14:paraId="0B327DDF" w14:textId="64FC03F2" w:rsidR="009A2759" w:rsidRPr="00587996" w:rsidRDefault="46C9E14F" w:rsidP="00587996">
      <w:pPr>
        <w:tabs>
          <w:tab w:val="left" w:pos="0"/>
        </w:tabs>
        <w:jc w:val="center"/>
        <w:rPr>
          <w:rFonts w:ascii="Verdana" w:eastAsia="Verdana" w:hAnsi="Verdana" w:cs="Verdana"/>
          <w:color w:val="000000" w:themeColor="text1"/>
          <w:sz w:val="22"/>
          <w:szCs w:val="22"/>
        </w:rPr>
      </w:pPr>
      <w:r w:rsidRPr="00587996">
        <w:rPr>
          <w:rFonts w:ascii="Verdana" w:hAnsi="Verdana"/>
          <w:noProof/>
        </w:rPr>
        <w:drawing>
          <wp:inline distT="0" distB="0" distL="0" distR="0" wp14:anchorId="65ABEC52" wp14:editId="726E8FB3">
            <wp:extent cx="2571750" cy="1581150"/>
            <wp:effectExtent l="0" t="0" r="0" b="0"/>
            <wp:docPr id="530251429" name="drawing" title="Imagen 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51429" name="Picture 530251429"/>
                    <pic:cNvPicPr/>
                  </pic:nvPicPr>
                  <pic:blipFill>
                    <a:blip r:embed="rId11">
                      <a:extLst>
                        <a:ext uri="{28A0092B-C50C-407E-A947-70E740481C1C}">
                          <a14:useLocalDpi xmlns:a14="http://schemas.microsoft.com/office/drawing/2010/main"/>
                        </a:ext>
                      </a:extLst>
                    </a:blip>
                    <a:stretch>
                      <a:fillRect/>
                    </a:stretch>
                  </pic:blipFill>
                  <pic:spPr>
                    <a:xfrm>
                      <a:off x="0" y="0"/>
                      <a:ext cx="2571750" cy="1581150"/>
                    </a:xfrm>
                    <a:prstGeom prst="rect">
                      <a:avLst/>
                    </a:prstGeom>
                  </pic:spPr>
                </pic:pic>
              </a:graphicData>
            </a:graphic>
          </wp:inline>
        </w:drawing>
      </w:r>
    </w:p>
    <w:p w14:paraId="63709884" w14:textId="2517A6AF" w:rsidR="009A2759" w:rsidRPr="00587996" w:rsidRDefault="009A2759" w:rsidP="00587996">
      <w:pPr>
        <w:tabs>
          <w:tab w:val="left" w:pos="0"/>
        </w:tabs>
        <w:jc w:val="center"/>
        <w:rPr>
          <w:rFonts w:ascii="Verdana" w:eastAsia="Verdana" w:hAnsi="Verdana" w:cs="Verdana"/>
          <w:color w:val="000000" w:themeColor="text1"/>
          <w:sz w:val="22"/>
          <w:szCs w:val="22"/>
        </w:rPr>
      </w:pPr>
    </w:p>
    <w:p w14:paraId="77DF32BD" w14:textId="15F7A081" w:rsidR="009A2759" w:rsidRPr="00587996" w:rsidRDefault="009A2759" w:rsidP="00587996">
      <w:pPr>
        <w:tabs>
          <w:tab w:val="left" w:pos="0"/>
        </w:tabs>
        <w:jc w:val="center"/>
        <w:rPr>
          <w:rFonts w:ascii="Verdana" w:eastAsia="Verdana" w:hAnsi="Verdana" w:cs="Verdana"/>
          <w:color w:val="000000" w:themeColor="text1"/>
          <w:sz w:val="22"/>
          <w:szCs w:val="22"/>
        </w:rPr>
      </w:pPr>
    </w:p>
    <w:p w14:paraId="76CEA587" w14:textId="010F1BFE" w:rsidR="009A2759" w:rsidRPr="00587996" w:rsidRDefault="009A2759" w:rsidP="00587996">
      <w:pPr>
        <w:tabs>
          <w:tab w:val="left" w:pos="0"/>
        </w:tabs>
        <w:jc w:val="center"/>
        <w:rPr>
          <w:rFonts w:ascii="Verdana" w:eastAsia="Verdana" w:hAnsi="Verdana" w:cs="Verdana"/>
          <w:color w:val="000000" w:themeColor="text1"/>
          <w:sz w:val="22"/>
          <w:szCs w:val="22"/>
        </w:rPr>
      </w:pPr>
    </w:p>
    <w:p w14:paraId="2D963BF5" w14:textId="2824D430" w:rsidR="009A2759" w:rsidRPr="00587996" w:rsidRDefault="009A2759" w:rsidP="00587996">
      <w:pPr>
        <w:tabs>
          <w:tab w:val="left" w:pos="0"/>
        </w:tabs>
        <w:jc w:val="center"/>
        <w:rPr>
          <w:rFonts w:ascii="Verdana" w:eastAsia="Verdana" w:hAnsi="Verdana" w:cs="Verdana"/>
          <w:color w:val="000000" w:themeColor="text1"/>
          <w:sz w:val="22"/>
          <w:szCs w:val="22"/>
        </w:rPr>
      </w:pPr>
    </w:p>
    <w:p w14:paraId="287FAB0F" w14:textId="711F3114" w:rsidR="009A2759" w:rsidRDefault="009A2759" w:rsidP="00587996">
      <w:pPr>
        <w:tabs>
          <w:tab w:val="left" w:pos="0"/>
        </w:tabs>
        <w:jc w:val="center"/>
        <w:rPr>
          <w:rFonts w:ascii="Verdana" w:eastAsia="Verdana" w:hAnsi="Verdana" w:cs="Verdana"/>
          <w:color w:val="000000" w:themeColor="text1"/>
          <w:sz w:val="22"/>
          <w:szCs w:val="22"/>
        </w:rPr>
      </w:pPr>
    </w:p>
    <w:p w14:paraId="24B2ECED" w14:textId="77777777" w:rsidR="00587996" w:rsidRDefault="00587996" w:rsidP="00587996">
      <w:pPr>
        <w:tabs>
          <w:tab w:val="left" w:pos="0"/>
        </w:tabs>
        <w:jc w:val="center"/>
        <w:rPr>
          <w:rFonts w:ascii="Verdana" w:eastAsia="Verdana" w:hAnsi="Verdana" w:cs="Verdana"/>
          <w:color w:val="000000" w:themeColor="text1"/>
          <w:sz w:val="22"/>
          <w:szCs w:val="22"/>
        </w:rPr>
      </w:pPr>
    </w:p>
    <w:p w14:paraId="225F8ADE" w14:textId="77777777" w:rsidR="00587996" w:rsidRDefault="00587996" w:rsidP="00587996">
      <w:pPr>
        <w:tabs>
          <w:tab w:val="left" w:pos="0"/>
        </w:tabs>
        <w:jc w:val="center"/>
        <w:rPr>
          <w:rFonts w:ascii="Verdana" w:eastAsia="Verdana" w:hAnsi="Verdana" w:cs="Verdana"/>
          <w:color w:val="000000" w:themeColor="text1"/>
          <w:sz w:val="22"/>
          <w:szCs w:val="22"/>
        </w:rPr>
      </w:pPr>
    </w:p>
    <w:p w14:paraId="040DE529" w14:textId="4A3FB12C" w:rsidR="00587996" w:rsidRPr="00587996" w:rsidRDefault="00587996" w:rsidP="01890102">
      <w:pPr>
        <w:tabs>
          <w:tab w:val="left" w:pos="0"/>
        </w:tabs>
        <w:jc w:val="center"/>
        <w:rPr>
          <w:rFonts w:ascii="Verdana" w:eastAsia="Verdana" w:hAnsi="Verdana" w:cs="Verdana"/>
          <w:color w:val="000000" w:themeColor="text1"/>
          <w:sz w:val="22"/>
          <w:szCs w:val="22"/>
        </w:rPr>
      </w:pPr>
    </w:p>
    <w:p w14:paraId="73BBB4FE" w14:textId="68F07D36" w:rsidR="009A2759" w:rsidRPr="00587996" w:rsidRDefault="009A2759" w:rsidP="00587996">
      <w:pPr>
        <w:tabs>
          <w:tab w:val="left" w:pos="0"/>
        </w:tabs>
        <w:jc w:val="center"/>
        <w:rPr>
          <w:rFonts w:ascii="Verdana" w:eastAsia="Verdana" w:hAnsi="Verdana" w:cs="Verdana"/>
          <w:color w:val="000000" w:themeColor="text1"/>
          <w:sz w:val="22"/>
          <w:szCs w:val="22"/>
        </w:rPr>
      </w:pPr>
    </w:p>
    <w:p w14:paraId="224436E5" w14:textId="31CEED9C" w:rsidR="009A2759" w:rsidRPr="00587996" w:rsidRDefault="009A2759" w:rsidP="00587996">
      <w:pPr>
        <w:tabs>
          <w:tab w:val="left" w:pos="0"/>
        </w:tabs>
        <w:jc w:val="center"/>
        <w:rPr>
          <w:rFonts w:ascii="Verdana" w:eastAsia="Verdana" w:hAnsi="Verdana" w:cs="Verdana"/>
          <w:color w:val="000000" w:themeColor="text1"/>
          <w:sz w:val="22"/>
          <w:szCs w:val="22"/>
        </w:rPr>
      </w:pPr>
    </w:p>
    <w:p w14:paraId="713CD6BD" w14:textId="60C8020C" w:rsidR="009A2759" w:rsidRPr="00587996" w:rsidRDefault="009A2759" w:rsidP="00587996">
      <w:pPr>
        <w:tabs>
          <w:tab w:val="left" w:pos="0"/>
        </w:tabs>
        <w:jc w:val="center"/>
        <w:rPr>
          <w:rFonts w:ascii="Verdana" w:eastAsia="Verdana" w:hAnsi="Verdana" w:cs="Verdana"/>
          <w:color w:val="000000" w:themeColor="text1"/>
          <w:sz w:val="22"/>
          <w:szCs w:val="22"/>
        </w:rPr>
      </w:pPr>
    </w:p>
    <w:p w14:paraId="0FB750CB" w14:textId="061AAC7F" w:rsidR="009A2759" w:rsidRPr="00587996" w:rsidRDefault="009A2759" w:rsidP="00587996">
      <w:pPr>
        <w:tabs>
          <w:tab w:val="left" w:pos="0"/>
        </w:tabs>
        <w:jc w:val="center"/>
        <w:rPr>
          <w:rFonts w:ascii="Verdana" w:eastAsia="Verdana" w:hAnsi="Verdana" w:cs="Verdana"/>
          <w:color w:val="000000" w:themeColor="text1"/>
          <w:sz w:val="22"/>
          <w:szCs w:val="22"/>
        </w:rPr>
      </w:pPr>
    </w:p>
    <w:p w14:paraId="3A16554F" w14:textId="049C6CB9" w:rsidR="009A2759" w:rsidRPr="00587996" w:rsidRDefault="46C9E14F" w:rsidP="00587996">
      <w:pPr>
        <w:tabs>
          <w:tab w:val="left" w:pos="0"/>
        </w:tabs>
        <w:jc w:val="center"/>
        <w:rPr>
          <w:rFonts w:ascii="Verdana" w:eastAsia="Verdana" w:hAnsi="Verdana" w:cs="Verdana"/>
          <w:color w:val="000000" w:themeColor="text1"/>
          <w:sz w:val="32"/>
          <w:szCs w:val="32"/>
        </w:rPr>
      </w:pPr>
      <w:r w:rsidRPr="00587996">
        <w:rPr>
          <w:rFonts w:ascii="Verdana" w:eastAsia="Verdana" w:hAnsi="Verdana" w:cs="Verdana"/>
          <w:b/>
          <w:bCs/>
          <w:color w:val="000000" w:themeColor="text1"/>
          <w:sz w:val="32"/>
          <w:szCs w:val="32"/>
          <w:lang w:val="es-CO"/>
        </w:rPr>
        <w:t>Ministerio de Comercio, Industria y Turismo</w:t>
      </w:r>
    </w:p>
    <w:p w14:paraId="317BA494" w14:textId="3C75ABB0" w:rsidR="009A2759" w:rsidRPr="00587996" w:rsidRDefault="46C9E14F" w:rsidP="00587996">
      <w:pPr>
        <w:tabs>
          <w:tab w:val="left" w:pos="0"/>
        </w:tabs>
        <w:jc w:val="center"/>
        <w:rPr>
          <w:rFonts w:ascii="Verdana" w:eastAsia="Verdana" w:hAnsi="Verdana" w:cs="Verdana"/>
          <w:color w:val="000000" w:themeColor="text1"/>
          <w:sz w:val="32"/>
          <w:szCs w:val="32"/>
        </w:rPr>
      </w:pPr>
      <w:r w:rsidRPr="00587996">
        <w:rPr>
          <w:rFonts w:ascii="Verdana" w:eastAsia="Verdana" w:hAnsi="Verdana" w:cs="Verdana"/>
          <w:b/>
          <w:bCs/>
          <w:color w:val="000000" w:themeColor="text1"/>
          <w:sz w:val="32"/>
          <w:szCs w:val="32"/>
          <w:lang w:val="es-CO"/>
        </w:rPr>
        <w:t>Comunicación Estratégica y Relacionamiento con los grupos de valor</w:t>
      </w:r>
    </w:p>
    <w:p w14:paraId="343F6414" w14:textId="3DFCC8BE" w:rsidR="009A2759" w:rsidRPr="00587996" w:rsidRDefault="60B321EB" w:rsidP="00587996">
      <w:pPr>
        <w:tabs>
          <w:tab w:val="left" w:pos="0"/>
        </w:tabs>
        <w:jc w:val="center"/>
        <w:rPr>
          <w:rFonts w:ascii="Verdana" w:eastAsia="Verdana" w:hAnsi="Verdana" w:cs="Verdana"/>
          <w:color w:val="000000" w:themeColor="text1"/>
          <w:sz w:val="32"/>
          <w:szCs w:val="32"/>
        </w:rPr>
      </w:pPr>
      <w:r w:rsidRPr="01890102">
        <w:rPr>
          <w:rFonts w:ascii="Verdana" w:eastAsia="Verdana" w:hAnsi="Verdana" w:cs="Verdana"/>
          <w:b/>
          <w:bCs/>
          <w:color w:val="000000" w:themeColor="text1"/>
          <w:sz w:val="32"/>
          <w:szCs w:val="32"/>
          <w:lang w:val="es-CO"/>
        </w:rPr>
        <w:t xml:space="preserve">Junio </w:t>
      </w:r>
      <w:r w:rsidR="46C9E14F" w:rsidRPr="01890102">
        <w:rPr>
          <w:rFonts w:ascii="Verdana" w:eastAsia="Verdana" w:hAnsi="Verdana" w:cs="Verdana"/>
          <w:b/>
          <w:bCs/>
          <w:color w:val="000000" w:themeColor="text1"/>
          <w:sz w:val="32"/>
          <w:szCs w:val="32"/>
          <w:lang w:val="es-CO"/>
        </w:rPr>
        <w:t>202</w:t>
      </w:r>
      <w:r w:rsidR="09C7E898" w:rsidRPr="01890102">
        <w:rPr>
          <w:rFonts w:ascii="Verdana" w:eastAsia="Verdana" w:hAnsi="Verdana" w:cs="Verdana"/>
          <w:b/>
          <w:bCs/>
          <w:color w:val="000000" w:themeColor="text1"/>
          <w:sz w:val="32"/>
          <w:szCs w:val="32"/>
          <w:lang w:val="es-CO"/>
        </w:rPr>
        <w:t>6</w:t>
      </w:r>
    </w:p>
    <w:p w14:paraId="6D93126E" w14:textId="789206CF" w:rsidR="009A2759" w:rsidRDefault="009A2759" w:rsidP="00587996">
      <w:pPr>
        <w:jc w:val="center"/>
        <w:rPr>
          <w:rFonts w:ascii="Verdana" w:eastAsia="Calibri" w:hAnsi="Verdana" w:cs="Calibri"/>
          <w:b/>
          <w:bCs/>
          <w:sz w:val="26"/>
          <w:szCs w:val="26"/>
        </w:rPr>
      </w:pPr>
    </w:p>
    <w:p w14:paraId="14434786" w14:textId="77777777" w:rsidR="00120545" w:rsidRPr="00587996" w:rsidRDefault="00120545" w:rsidP="00587996">
      <w:pPr>
        <w:jc w:val="center"/>
        <w:rPr>
          <w:rFonts w:ascii="Verdana" w:eastAsia="Calibri" w:hAnsi="Verdana" w:cs="Calibri"/>
          <w:b/>
          <w:bCs/>
          <w:sz w:val="26"/>
          <w:szCs w:val="26"/>
        </w:rPr>
      </w:pPr>
    </w:p>
    <w:p w14:paraId="40124DCE" w14:textId="2295D0AD" w:rsidR="342A82E5" w:rsidRPr="00587996" w:rsidRDefault="342A82E5" w:rsidP="00587996">
      <w:pPr>
        <w:jc w:val="both"/>
        <w:rPr>
          <w:rFonts w:ascii="Verdana" w:eastAsia="Verdana" w:hAnsi="Verdana" w:cs="Verdana"/>
          <w:b/>
          <w:bCs/>
          <w:sz w:val="20"/>
          <w:szCs w:val="20"/>
        </w:rPr>
      </w:pPr>
    </w:p>
    <w:p w14:paraId="3E36E785" w14:textId="77777777" w:rsidR="009A2759" w:rsidRPr="00587996" w:rsidRDefault="00FD7F61" w:rsidP="00587996">
      <w:pPr>
        <w:jc w:val="both"/>
        <w:rPr>
          <w:rFonts w:ascii="Verdana" w:eastAsia="Verdana" w:hAnsi="Verdana" w:cs="Verdana"/>
          <w:b/>
          <w:bCs/>
          <w:sz w:val="20"/>
          <w:szCs w:val="20"/>
        </w:rPr>
      </w:pPr>
      <w:r w:rsidRPr="00587996">
        <w:rPr>
          <w:rFonts w:ascii="Verdana" w:eastAsia="Verdana" w:hAnsi="Verdana" w:cs="Verdana"/>
          <w:b/>
          <w:bCs/>
          <w:sz w:val="20"/>
          <w:szCs w:val="20"/>
        </w:rPr>
        <w:t xml:space="preserve">1. OBJETO </w:t>
      </w:r>
    </w:p>
    <w:p w14:paraId="5B5C9FF9" w14:textId="77777777" w:rsidR="009A2759" w:rsidRPr="00587996" w:rsidRDefault="00FD7F61" w:rsidP="00587996">
      <w:pPr>
        <w:jc w:val="both"/>
        <w:rPr>
          <w:rFonts w:ascii="Verdana" w:eastAsia="Verdana" w:hAnsi="Verdana" w:cs="Verdana"/>
          <w:sz w:val="20"/>
          <w:szCs w:val="20"/>
        </w:rPr>
      </w:pPr>
      <w:r w:rsidRPr="00587996">
        <w:rPr>
          <w:rFonts w:ascii="Verdana" w:eastAsia="Verdana" w:hAnsi="Verdana" w:cs="Verdana"/>
          <w:sz w:val="20"/>
          <w:szCs w:val="20"/>
        </w:rPr>
        <w:t>Definir las acciones y actividades que realizan los servidores designados por los viceministros, directores, subdirectores, jefes y coordinadores como enlaces de las dependencias con el Grupo Comunicaciones para la publicación, actualización y eliminación de información de la sede electrónica.</w:t>
      </w:r>
    </w:p>
    <w:p w14:paraId="0B71F850" w14:textId="77777777" w:rsidR="009A2759" w:rsidRPr="00587996" w:rsidRDefault="009A2759" w:rsidP="00587996">
      <w:pPr>
        <w:jc w:val="both"/>
        <w:rPr>
          <w:rFonts w:ascii="Verdana" w:eastAsia="Verdana" w:hAnsi="Verdana" w:cs="Verdana"/>
          <w:b/>
          <w:bCs/>
          <w:sz w:val="20"/>
          <w:szCs w:val="20"/>
        </w:rPr>
      </w:pPr>
    </w:p>
    <w:p w14:paraId="2E4FDB46" w14:textId="77777777" w:rsidR="009A2759" w:rsidRPr="00587996" w:rsidRDefault="00FD7F61" w:rsidP="00587996">
      <w:pPr>
        <w:jc w:val="both"/>
        <w:rPr>
          <w:rFonts w:ascii="Verdana" w:eastAsia="Verdana" w:hAnsi="Verdana" w:cs="Verdana"/>
          <w:b/>
          <w:bCs/>
          <w:sz w:val="20"/>
          <w:szCs w:val="20"/>
        </w:rPr>
      </w:pPr>
      <w:r w:rsidRPr="00587996">
        <w:rPr>
          <w:rFonts w:ascii="Verdana" w:eastAsia="Verdana" w:hAnsi="Verdana" w:cs="Verdana"/>
          <w:b/>
          <w:bCs/>
          <w:sz w:val="20"/>
          <w:szCs w:val="20"/>
        </w:rPr>
        <w:t>2. ALCANCE</w:t>
      </w:r>
    </w:p>
    <w:p w14:paraId="489BC779" w14:textId="77777777" w:rsidR="009A2759" w:rsidRPr="00587996" w:rsidRDefault="00FD7F61" w:rsidP="00587996">
      <w:pPr>
        <w:jc w:val="both"/>
        <w:rPr>
          <w:rFonts w:ascii="Verdana" w:eastAsia="Verdana" w:hAnsi="Verdana" w:cs="Verdana"/>
          <w:sz w:val="20"/>
          <w:szCs w:val="20"/>
        </w:rPr>
      </w:pPr>
      <w:r w:rsidRPr="00587996">
        <w:rPr>
          <w:rFonts w:ascii="Verdana" w:eastAsia="Verdana" w:hAnsi="Verdana" w:cs="Verdana"/>
          <w:sz w:val="20"/>
          <w:szCs w:val="20"/>
        </w:rPr>
        <w:t>Aplica a los servidores de cada área que son delegados por los viceministros, directores, subdirectores, jefes y coordinadores como enlaces de las dependencias con el Grupo Comunicaciones desde la necesidad de publicación que detectan hasta la verificación de la publicación, y contempla una revisión periódica del espacio de su dependencia en la sede electrónica.</w:t>
      </w:r>
    </w:p>
    <w:p w14:paraId="1B404BE5" w14:textId="77777777" w:rsidR="009A2759" w:rsidRPr="00587996" w:rsidRDefault="009A2759" w:rsidP="00587996">
      <w:pPr>
        <w:jc w:val="both"/>
        <w:rPr>
          <w:rFonts w:ascii="Verdana" w:eastAsia="Verdana" w:hAnsi="Verdana" w:cs="Verdana"/>
          <w:sz w:val="20"/>
          <w:szCs w:val="20"/>
        </w:rPr>
      </w:pPr>
    </w:p>
    <w:p w14:paraId="0CAC48FE" w14:textId="77777777" w:rsidR="009A2759" w:rsidRPr="00587996" w:rsidRDefault="00FD7F61" w:rsidP="00587996">
      <w:pPr>
        <w:jc w:val="both"/>
        <w:rPr>
          <w:rFonts w:ascii="Verdana" w:eastAsia="Verdana" w:hAnsi="Verdana" w:cs="Verdana"/>
          <w:b/>
          <w:bCs/>
          <w:sz w:val="20"/>
          <w:szCs w:val="20"/>
        </w:rPr>
      </w:pPr>
      <w:r w:rsidRPr="00587996">
        <w:rPr>
          <w:rFonts w:ascii="Verdana" w:eastAsia="Verdana" w:hAnsi="Verdana" w:cs="Verdana"/>
          <w:b/>
          <w:bCs/>
          <w:sz w:val="20"/>
          <w:szCs w:val="20"/>
        </w:rPr>
        <w:t>3. DEFINICIONES</w:t>
      </w:r>
    </w:p>
    <w:p w14:paraId="4878DF9C" w14:textId="77777777" w:rsidR="009A2759" w:rsidRPr="00587996" w:rsidRDefault="009A2759" w:rsidP="00587996">
      <w:pPr>
        <w:jc w:val="both"/>
        <w:rPr>
          <w:rFonts w:ascii="Verdana" w:eastAsia="Verdana" w:hAnsi="Verdana" w:cs="Verdana"/>
          <w:b/>
          <w:bCs/>
          <w:sz w:val="20"/>
          <w:szCs w:val="20"/>
        </w:rPr>
      </w:pPr>
    </w:p>
    <w:p w14:paraId="60274B5F" w14:textId="77777777" w:rsidR="009A2759" w:rsidRPr="00587996" w:rsidRDefault="00FD7F61" w:rsidP="00587996">
      <w:pPr>
        <w:jc w:val="both"/>
        <w:rPr>
          <w:rFonts w:ascii="Verdana" w:eastAsia="Verdana" w:hAnsi="Verdana" w:cs="Verdana"/>
          <w:sz w:val="20"/>
          <w:szCs w:val="20"/>
        </w:rPr>
      </w:pPr>
      <w:r w:rsidRPr="00587996">
        <w:rPr>
          <w:rFonts w:ascii="Verdana" w:eastAsia="Verdana" w:hAnsi="Verdana" w:cs="Verdana"/>
          <w:sz w:val="20"/>
          <w:szCs w:val="20"/>
        </w:rPr>
        <w:t>3.1 </w:t>
      </w:r>
      <w:hyperlink r:id="rId12">
        <w:r w:rsidRPr="00587996">
          <w:rPr>
            <w:rFonts w:ascii="Verdana" w:eastAsia="Verdana" w:hAnsi="Verdana" w:cs="Verdana"/>
            <w:color w:val="000000"/>
            <w:sz w:val="20"/>
            <w:szCs w:val="20"/>
          </w:rPr>
          <w:t>GESTOR DE CONTENIDOS WEB</w:t>
        </w:r>
      </w:hyperlink>
    </w:p>
    <w:p w14:paraId="5E836456" w14:textId="77777777" w:rsidR="009A2759" w:rsidRPr="00587996" w:rsidRDefault="00FD7F61" w:rsidP="00587996">
      <w:pPr>
        <w:jc w:val="both"/>
        <w:rPr>
          <w:rFonts w:ascii="Verdana" w:eastAsia="Verdana" w:hAnsi="Verdana" w:cs="Verdana"/>
          <w:sz w:val="20"/>
          <w:szCs w:val="20"/>
        </w:rPr>
      </w:pPr>
      <w:r w:rsidRPr="00587996">
        <w:rPr>
          <w:rFonts w:ascii="Verdana" w:eastAsia="Verdana" w:hAnsi="Verdana" w:cs="Verdana"/>
          <w:sz w:val="20"/>
          <w:szCs w:val="20"/>
        </w:rPr>
        <w:t xml:space="preserve">3.2 </w:t>
      </w:r>
      <w:hyperlink r:id="rId13">
        <w:r w:rsidRPr="00587996">
          <w:rPr>
            <w:rFonts w:ascii="Verdana" w:eastAsia="Verdana" w:hAnsi="Verdana" w:cs="Verdana"/>
            <w:color w:val="000000"/>
            <w:sz w:val="20"/>
            <w:szCs w:val="20"/>
          </w:rPr>
          <w:t>INFORMACIÓN</w:t>
        </w:r>
      </w:hyperlink>
      <w:r w:rsidRPr="00587996">
        <w:rPr>
          <w:rFonts w:ascii="Verdana" w:eastAsia="Verdana" w:hAnsi="Verdana" w:cs="Verdana"/>
          <w:sz w:val="20"/>
          <w:szCs w:val="20"/>
        </w:rPr>
        <w:t> </w:t>
      </w:r>
    </w:p>
    <w:p w14:paraId="71AD1580" w14:textId="77777777" w:rsidR="009A2759" w:rsidRPr="00587996" w:rsidRDefault="00FD7F61" w:rsidP="00587996">
      <w:pPr>
        <w:jc w:val="both"/>
        <w:rPr>
          <w:rFonts w:ascii="Verdana" w:eastAsia="Verdana" w:hAnsi="Verdana" w:cs="Verdana"/>
          <w:sz w:val="20"/>
          <w:szCs w:val="20"/>
        </w:rPr>
      </w:pPr>
      <w:r w:rsidRPr="00587996">
        <w:rPr>
          <w:rFonts w:ascii="Verdana" w:eastAsia="Verdana" w:hAnsi="Verdana" w:cs="Verdana"/>
          <w:sz w:val="20"/>
          <w:szCs w:val="20"/>
        </w:rPr>
        <w:t xml:space="preserve">3.3 </w:t>
      </w:r>
      <w:hyperlink r:id="rId14">
        <w:r w:rsidRPr="00587996">
          <w:rPr>
            <w:rFonts w:ascii="Verdana" w:eastAsia="Verdana" w:hAnsi="Verdana" w:cs="Verdana"/>
            <w:sz w:val="20"/>
            <w:szCs w:val="20"/>
          </w:rPr>
          <w:t>PÁGINA WEB</w:t>
        </w:r>
      </w:hyperlink>
    </w:p>
    <w:p w14:paraId="181EBCAC" w14:textId="77777777" w:rsidR="009A2759" w:rsidRPr="00587996" w:rsidRDefault="00FD7F61" w:rsidP="00587996">
      <w:pPr>
        <w:jc w:val="both"/>
        <w:rPr>
          <w:rFonts w:ascii="Verdana" w:eastAsia="Verdana" w:hAnsi="Verdana" w:cs="Verdana"/>
          <w:sz w:val="20"/>
          <w:szCs w:val="20"/>
        </w:rPr>
      </w:pPr>
      <w:r w:rsidRPr="00587996">
        <w:rPr>
          <w:rFonts w:ascii="Verdana" w:eastAsia="Verdana" w:hAnsi="Verdana" w:cs="Verdana"/>
          <w:sz w:val="20"/>
          <w:szCs w:val="20"/>
        </w:rPr>
        <w:t>3.4. SEDE ELECTRÓNICA: sitio oficial en Internet de cada autoridad, al que se accede a través de una dirección electrónica en la que se dispone información, trámites, servicios y demás elementos ofertados por la autoridad y cuya titularidad, administración y gestión le corresponde.</w:t>
      </w:r>
    </w:p>
    <w:p w14:paraId="6E38DEFC" w14:textId="77777777" w:rsidR="009A2759" w:rsidRPr="00587996" w:rsidRDefault="00FD7F61" w:rsidP="00587996">
      <w:pPr>
        <w:jc w:val="both"/>
        <w:rPr>
          <w:rFonts w:ascii="Verdana" w:eastAsia="Verdana" w:hAnsi="Verdana" w:cs="Verdana"/>
          <w:b/>
          <w:bCs/>
          <w:sz w:val="20"/>
          <w:szCs w:val="20"/>
        </w:rPr>
      </w:pPr>
      <w:r w:rsidRPr="00587996">
        <w:rPr>
          <w:rFonts w:ascii="Verdana" w:eastAsia="Verdana" w:hAnsi="Verdana" w:cs="Verdana"/>
          <w:sz w:val="20"/>
          <w:szCs w:val="20"/>
        </w:rPr>
        <w:t> </w:t>
      </w:r>
      <w:r w:rsidRPr="00587996">
        <w:rPr>
          <w:rFonts w:ascii="Verdana" w:eastAsia="Verdana" w:hAnsi="Verdana" w:cs="Verdana"/>
          <w:sz w:val="20"/>
          <w:szCs w:val="20"/>
        </w:rPr>
        <w:br/>
      </w:r>
      <w:r w:rsidRPr="00587996">
        <w:rPr>
          <w:rFonts w:ascii="Verdana" w:eastAsia="Verdana" w:hAnsi="Verdana" w:cs="Verdana"/>
          <w:b/>
          <w:bCs/>
          <w:sz w:val="20"/>
          <w:szCs w:val="20"/>
        </w:rPr>
        <w:t>4. CONDICIONES GENERALES</w:t>
      </w:r>
    </w:p>
    <w:p w14:paraId="16CF54D9" w14:textId="77777777" w:rsidR="009A2759" w:rsidRPr="00587996" w:rsidRDefault="00FD7F61" w:rsidP="00587996">
      <w:pPr>
        <w:jc w:val="both"/>
        <w:rPr>
          <w:rFonts w:ascii="Verdana" w:eastAsia="Verdana" w:hAnsi="Verdana" w:cs="Verdana"/>
          <w:sz w:val="20"/>
          <w:szCs w:val="20"/>
        </w:rPr>
      </w:pPr>
      <w:r w:rsidRPr="00587996">
        <w:rPr>
          <w:rFonts w:ascii="Verdana" w:eastAsia="Verdana" w:hAnsi="Verdana" w:cs="Verdana"/>
          <w:sz w:val="20"/>
          <w:szCs w:val="20"/>
        </w:rPr>
        <w:t>Uno de los canales de comunicación propios y activos de información más importantes que tenemos en nuestro Ministerio es la sede electrónica.</w:t>
      </w:r>
    </w:p>
    <w:p w14:paraId="2AF6C081" w14:textId="77777777" w:rsidR="009A2759" w:rsidRPr="00587996" w:rsidRDefault="009A2759" w:rsidP="00587996">
      <w:pPr>
        <w:jc w:val="both"/>
        <w:rPr>
          <w:rFonts w:ascii="Verdana" w:eastAsia="Verdana" w:hAnsi="Verdana" w:cs="Verdana"/>
          <w:sz w:val="20"/>
          <w:szCs w:val="20"/>
        </w:rPr>
      </w:pPr>
    </w:p>
    <w:p w14:paraId="5743ED21" w14:textId="77777777" w:rsidR="009A2759" w:rsidRPr="00587996" w:rsidRDefault="00FD7F61" w:rsidP="00587996">
      <w:pPr>
        <w:jc w:val="both"/>
        <w:rPr>
          <w:rFonts w:ascii="Verdana" w:eastAsia="Verdana" w:hAnsi="Verdana" w:cs="Verdana"/>
          <w:sz w:val="20"/>
          <w:szCs w:val="20"/>
        </w:rPr>
      </w:pPr>
      <w:r w:rsidRPr="00587996">
        <w:rPr>
          <w:rFonts w:ascii="Verdana" w:eastAsia="Verdana" w:hAnsi="Verdana" w:cs="Verdana"/>
          <w:sz w:val="20"/>
          <w:szCs w:val="20"/>
        </w:rPr>
        <w:t xml:space="preserve">Su contenido, además de obedecer al cumplimiento de normas -como por ejemplo la Ley de Transparencia y Acceso a la Información Pública- que obligan la publicación de ciertas informaciones, es el medio directo que nos mantiene en comunicación con todos los ciudadanos. </w:t>
      </w:r>
    </w:p>
    <w:p w14:paraId="63ECE3C7" w14:textId="77777777" w:rsidR="009A2759" w:rsidRPr="00587996" w:rsidRDefault="009A2759" w:rsidP="00587996">
      <w:pPr>
        <w:jc w:val="both"/>
        <w:rPr>
          <w:rFonts w:ascii="Verdana" w:eastAsia="Verdana" w:hAnsi="Verdana" w:cs="Verdana"/>
          <w:sz w:val="20"/>
          <w:szCs w:val="20"/>
        </w:rPr>
      </w:pPr>
    </w:p>
    <w:p w14:paraId="11EB2C80" w14:textId="77777777" w:rsidR="009A2759" w:rsidRPr="00587996" w:rsidRDefault="00FD7F61" w:rsidP="00587996">
      <w:pPr>
        <w:jc w:val="both"/>
        <w:rPr>
          <w:rFonts w:ascii="Verdana" w:eastAsia="Verdana" w:hAnsi="Verdana" w:cs="Verdana"/>
          <w:sz w:val="20"/>
          <w:szCs w:val="20"/>
          <w:lang w:val="es-ES"/>
        </w:rPr>
      </w:pPr>
      <w:r w:rsidRPr="00587996">
        <w:rPr>
          <w:rFonts w:ascii="Verdana" w:eastAsia="Verdana" w:hAnsi="Verdana" w:cs="Verdana"/>
          <w:sz w:val="20"/>
          <w:szCs w:val="20"/>
          <w:lang w:val="es-ES"/>
        </w:rPr>
        <w:t xml:space="preserve">El Grupo Comunicaciones, como administrador de la sede electrónica, es el encargado de publicar, actualizar o eliminar los contenidos de cada una de las dependencias del Ministerio, dado que son ellas las propietarias y responsables de lo que, de acuerdo con las normas, deben dar a conocer a la ciudadanía. Por esta razón, se consultó a los jefes con el objetivo de que nombraran a un miembro de su equipo como enlace de sede electrónica. </w:t>
      </w:r>
    </w:p>
    <w:p w14:paraId="0616F0DD" w14:textId="77777777" w:rsidR="009A2759" w:rsidRPr="00587996" w:rsidRDefault="009A2759" w:rsidP="00587996">
      <w:pPr>
        <w:jc w:val="both"/>
        <w:rPr>
          <w:rFonts w:ascii="Verdana" w:eastAsia="Verdana" w:hAnsi="Verdana" w:cs="Verdana"/>
          <w:sz w:val="20"/>
          <w:szCs w:val="20"/>
        </w:rPr>
      </w:pPr>
    </w:p>
    <w:p w14:paraId="3922F0E7" w14:textId="77777777" w:rsidR="009A2759" w:rsidRPr="00587996" w:rsidRDefault="00FD7F61" w:rsidP="00587996">
      <w:pPr>
        <w:jc w:val="both"/>
        <w:rPr>
          <w:rFonts w:ascii="Verdana" w:eastAsia="Verdana" w:hAnsi="Verdana" w:cs="Verdana"/>
          <w:sz w:val="20"/>
          <w:szCs w:val="20"/>
        </w:rPr>
      </w:pPr>
      <w:r w:rsidRPr="00587996">
        <w:rPr>
          <w:rFonts w:ascii="Verdana" w:eastAsia="Verdana" w:hAnsi="Verdana" w:cs="Verdana"/>
          <w:sz w:val="20"/>
          <w:szCs w:val="20"/>
        </w:rPr>
        <w:t xml:space="preserve">Las personas enlaces de las dependencias han sido designadas para hacer equipo con el Grupo Comunicaciones, con el firme objetivo de tener al día las publicaciones y secciones de su área. En desarrollo de esta labor, deben conocer perfectamente el sitio y contenido de su resorte y/o temas que manejan en la sede, revisarlo periódicamente y notificar los ajustes (publicaciones, actualizaciones o eliminación de información) que se deban hacer al correo electrónico </w:t>
      </w:r>
      <w:hyperlink r:id="rId15">
        <w:r w:rsidRPr="00587996">
          <w:rPr>
            <w:rFonts w:ascii="Verdana" w:eastAsia="Verdana" w:hAnsi="Verdana" w:cs="Verdana"/>
            <w:color w:val="000000"/>
            <w:sz w:val="20"/>
            <w:szCs w:val="20"/>
            <w:u w:val="single"/>
          </w:rPr>
          <w:t>paginaweb@mincit.gov.co</w:t>
        </w:r>
      </w:hyperlink>
      <w:r w:rsidRPr="00587996">
        <w:rPr>
          <w:rFonts w:ascii="Verdana" w:eastAsia="Verdana" w:hAnsi="Verdana" w:cs="Verdana"/>
          <w:sz w:val="20"/>
          <w:szCs w:val="20"/>
        </w:rPr>
        <w:t xml:space="preserve"> </w:t>
      </w:r>
    </w:p>
    <w:p w14:paraId="0C80A49D" w14:textId="77777777" w:rsidR="009A2759" w:rsidRPr="00587996" w:rsidRDefault="009A2759" w:rsidP="00587996">
      <w:pPr>
        <w:jc w:val="both"/>
        <w:rPr>
          <w:rFonts w:ascii="Verdana" w:eastAsia="Verdana" w:hAnsi="Verdana" w:cs="Verdana"/>
          <w:sz w:val="20"/>
          <w:szCs w:val="20"/>
        </w:rPr>
      </w:pPr>
    </w:p>
    <w:p w14:paraId="3E37D495" w14:textId="77777777" w:rsidR="009A2759" w:rsidRPr="00587996" w:rsidRDefault="00FD7F61" w:rsidP="00587996">
      <w:pPr>
        <w:jc w:val="both"/>
        <w:rPr>
          <w:rFonts w:ascii="Verdana" w:eastAsia="Verdana" w:hAnsi="Verdana" w:cs="Verdana"/>
          <w:sz w:val="20"/>
          <w:szCs w:val="20"/>
        </w:rPr>
      </w:pPr>
      <w:r w:rsidRPr="00587996">
        <w:rPr>
          <w:rFonts w:ascii="Verdana" w:eastAsia="Verdana" w:hAnsi="Verdana" w:cs="Verdana"/>
          <w:sz w:val="20"/>
          <w:szCs w:val="20"/>
        </w:rPr>
        <w:lastRenderedPageBreak/>
        <w:t xml:space="preserve">En algunas dependencias, que manejan temas muy específicos son personas diferentes al enlace de sede quienes envían las solicitudes de publicación. Por esta razón, es necesario que el correo de solicitud de publicación se envíe con copia a la persona enlace. </w:t>
      </w:r>
    </w:p>
    <w:p w14:paraId="7EE31EC8" w14:textId="77777777" w:rsidR="009A2759" w:rsidRPr="00587996" w:rsidRDefault="009A2759" w:rsidP="00587996">
      <w:pPr>
        <w:jc w:val="both"/>
        <w:rPr>
          <w:rFonts w:ascii="Verdana" w:eastAsia="Verdana" w:hAnsi="Verdana" w:cs="Verdana"/>
          <w:sz w:val="20"/>
          <w:szCs w:val="20"/>
        </w:rPr>
      </w:pPr>
    </w:p>
    <w:p w14:paraId="6A20E9DF" w14:textId="1327EC10" w:rsidR="009A2759" w:rsidRPr="00587996" w:rsidRDefault="00FD7F61" w:rsidP="00587996">
      <w:pPr>
        <w:jc w:val="both"/>
        <w:rPr>
          <w:rFonts w:ascii="Verdana" w:eastAsia="Verdana" w:hAnsi="Verdana" w:cs="Verdana"/>
          <w:sz w:val="20"/>
          <w:szCs w:val="20"/>
        </w:rPr>
      </w:pPr>
      <w:r w:rsidRPr="01890102">
        <w:rPr>
          <w:rFonts w:ascii="Verdana" w:eastAsia="Verdana" w:hAnsi="Verdana" w:cs="Verdana"/>
          <w:sz w:val="20"/>
          <w:szCs w:val="20"/>
        </w:rPr>
        <w:t>Para el desarrollo de su labor, los enlaces deben conocer ampliamente el procedimiento Publicación de contenidos en la sede electrónica C</w:t>
      </w:r>
      <w:r w:rsidR="2D1A70A7" w:rsidRPr="01890102">
        <w:rPr>
          <w:rFonts w:ascii="Verdana" w:eastAsia="Verdana" w:hAnsi="Verdana" w:cs="Verdana"/>
          <w:sz w:val="20"/>
          <w:szCs w:val="20"/>
        </w:rPr>
        <w:t>R</w:t>
      </w:r>
      <w:r w:rsidRPr="01890102">
        <w:rPr>
          <w:rFonts w:ascii="Verdana" w:eastAsia="Verdana" w:hAnsi="Verdana" w:cs="Verdana"/>
          <w:sz w:val="20"/>
          <w:szCs w:val="20"/>
        </w:rPr>
        <w:t>-PR-0</w:t>
      </w:r>
      <w:r w:rsidR="15E88213" w:rsidRPr="01890102">
        <w:rPr>
          <w:rFonts w:ascii="Verdana" w:eastAsia="Verdana" w:hAnsi="Verdana" w:cs="Verdana"/>
          <w:sz w:val="20"/>
          <w:szCs w:val="20"/>
        </w:rPr>
        <w:t>06</w:t>
      </w:r>
      <w:r w:rsidRPr="01890102">
        <w:rPr>
          <w:rFonts w:ascii="Verdana" w:eastAsia="Verdana" w:hAnsi="Verdana" w:cs="Verdana"/>
          <w:sz w:val="20"/>
          <w:szCs w:val="20"/>
        </w:rPr>
        <w:t xml:space="preserve"> y la Guía protocolo de publicaciones en la sede electrónica </w:t>
      </w:r>
      <w:r w:rsidR="0E4648D1" w:rsidRPr="01890102">
        <w:rPr>
          <w:rFonts w:ascii="Verdana" w:eastAsia="Verdana" w:hAnsi="Verdana" w:cs="Verdana"/>
          <w:sz w:val="20"/>
          <w:szCs w:val="20"/>
        </w:rPr>
        <w:t>CR</w:t>
      </w:r>
      <w:r w:rsidRPr="01890102">
        <w:rPr>
          <w:rFonts w:ascii="Verdana" w:eastAsia="Calibri" w:hAnsi="Verdana" w:cs="Calibri"/>
          <w:sz w:val="22"/>
          <w:szCs w:val="22"/>
        </w:rPr>
        <w:t>-</w:t>
      </w:r>
      <w:r w:rsidR="4C3C72A9" w:rsidRPr="01890102">
        <w:rPr>
          <w:rFonts w:ascii="Verdana" w:eastAsia="Calibri" w:hAnsi="Verdana" w:cs="Calibri"/>
          <w:sz w:val="20"/>
          <w:szCs w:val="20"/>
        </w:rPr>
        <w:t>DR</w:t>
      </w:r>
      <w:r w:rsidRPr="01890102">
        <w:rPr>
          <w:rFonts w:ascii="Verdana" w:eastAsia="Calibri" w:hAnsi="Verdana" w:cs="Calibri"/>
          <w:sz w:val="20"/>
          <w:szCs w:val="20"/>
        </w:rPr>
        <w:t>-0</w:t>
      </w:r>
      <w:r w:rsidR="476ECC07" w:rsidRPr="01890102">
        <w:rPr>
          <w:rFonts w:ascii="Verdana" w:eastAsia="Calibri" w:hAnsi="Verdana" w:cs="Calibri"/>
          <w:sz w:val="20"/>
          <w:szCs w:val="20"/>
        </w:rPr>
        <w:t>16.</w:t>
      </w:r>
      <w:r w:rsidRPr="01890102">
        <w:rPr>
          <w:rFonts w:ascii="Verdana" w:eastAsia="Verdana" w:hAnsi="Verdana" w:cs="Verdana"/>
          <w:sz w:val="20"/>
          <w:szCs w:val="20"/>
        </w:rPr>
        <w:t xml:space="preserve"> </w:t>
      </w:r>
    </w:p>
    <w:p w14:paraId="0BB8FCBC" w14:textId="77777777" w:rsidR="009A2759" w:rsidRPr="00587996" w:rsidRDefault="009A2759" w:rsidP="00587996">
      <w:pPr>
        <w:jc w:val="both"/>
        <w:rPr>
          <w:rFonts w:ascii="Verdana" w:eastAsia="Verdana" w:hAnsi="Verdana" w:cs="Verdana"/>
          <w:sz w:val="20"/>
          <w:szCs w:val="20"/>
        </w:rPr>
      </w:pPr>
    </w:p>
    <w:p w14:paraId="52C48147" w14:textId="77777777" w:rsidR="009A2759" w:rsidRPr="00587996" w:rsidRDefault="00FD7F61" w:rsidP="00587996">
      <w:pPr>
        <w:jc w:val="both"/>
        <w:rPr>
          <w:rFonts w:ascii="Verdana" w:eastAsia="Verdana" w:hAnsi="Verdana" w:cs="Verdana"/>
          <w:sz w:val="20"/>
          <w:szCs w:val="20"/>
        </w:rPr>
      </w:pPr>
      <w:r w:rsidRPr="00587996">
        <w:rPr>
          <w:rFonts w:ascii="Verdana" w:eastAsia="Verdana" w:hAnsi="Verdana" w:cs="Verdana"/>
          <w:sz w:val="20"/>
          <w:szCs w:val="20"/>
        </w:rPr>
        <w:t xml:space="preserve">Las tareas realizadas por los enlaces de sede son un apoyo indispensable para que además de dar información actualizada y oportuna a la ciudadanía, la entidad cumpla correctamente con los lineamientos de Transparencia y Acceso a la Información Pública – ITA-, los requerimientos del FURAG y entidades como MinTIC y la Agencia Nacional Digital. </w:t>
      </w:r>
    </w:p>
    <w:p w14:paraId="57A0577C" w14:textId="77777777" w:rsidR="009A2759" w:rsidRPr="00587996" w:rsidRDefault="009A2759" w:rsidP="00587996">
      <w:pPr>
        <w:jc w:val="both"/>
        <w:rPr>
          <w:rFonts w:ascii="Verdana" w:eastAsia="Verdana" w:hAnsi="Verdana" w:cs="Verdana"/>
          <w:sz w:val="20"/>
          <w:szCs w:val="20"/>
        </w:rPr>
      </w:pPr>
    </w:p>
    <w:p w14:paraId="225E772E" w14:textId="1A4613A0" w:rsidR="009A2759" w:rsidRPr="00587996" w:rsidRDefault="60260244" w:rsidP="00587996">
      <w:pPr>
        <w:pStyle w:val="Ttulo1"/>
        <w:keepLines/>
        <w:spacing w:before="0" w:after="0"/>
        <w:ind w:right="279"/>
        <w:jc w:val="both"/>
        <w:rPr>
          <w:rFonts w:ascii="Verdana" w:eastAsia="Verdana" w:hAnsi="Verdana" w:cs="Verdana"/>
          <w:color w:val="000000" w:themeColor="text1"/>
          <w:sz w:val="22"/>
          <w:szCs w:val="22"/>
        </w:rPr>
      </w:pPr>
      <w:r w:rsidRPr="00587996">
        <w:rPr>
          <w:rFonts w:ascii="Verdana" w:eastAsia="Verdana" w:hAnsi="Verdana" w:cs="Verdana"/>
          <w:color w:val="000000" w:themeColor="text1"/>
          <w:sz w:val="22"/>
          <w:szCs w:val="22"/>
          <w:lang w:val="es-ES"/>
        </w:rPr>
        <w:t>HISTORIAL DE CAMBIOS</w:t>
      </w:r>
    </w:p>
    <w:p w14:paraId="4E34BB8E" w14:textId="424E3A9C" w:rsidR="009A2759" w:rsidRPr="00587996" w:rsidRDefault="009A2759" w:rsidP="00587996">
      <w:pPr>
        <w:rPr>
          <w:rFonts w:ascii="Verdana" w:eastAsia="Verdana" w:hAnsi="Verdana" w:cs="Verdana"/>
          <w:color w:val="000000" w:themeColor="text1"/>
          <w:sz w:val="22"/>
          <w:szCs w:val="22"/>
        </w:rPr>
      </w:pPr>
    </w:p>
    <w:tbl>
      <w:tblPr>
        <w:tblW w:w="0" w:type="auto"/>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1391"/>
        <w:gridCol w:w="1578"/>
        <w:gridCol w:w="6419"/>
      </w:tblGrid>
      <w:tr w:rsidR="342A82E5" w:rsidRPr="00587996" w14:paraId="6665CD3A" w14:textId="77777777" w:rsidTr="01890102">
        <w:trPr>
          <w:trHeight w:val="90"/>
        </w:trPr>
        <w:tc>
          <w:tcPr>
            <w:tcW w:w="141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top w:w="45" w:type="dxa"/>
              <w:left w:w="105" w:type="dxa"/>
              <w:bottom w:w="45" w:type="dxa"/>
              <w:right w:w="105" w:type="dxa"/>
            </w:tcMar>
            <w:vAlign w:val="center"/>
          </w:tcPr>
          <w:p w14:paraId="7EA8B122" w14:textId="1FDAA298" w:rsidR="342A82E5" w:rsidRPr="00587996" w:rsidRDefault="342A82E5" w:rsidP="00587996">
            <w:pPr>
              <w:jc w:val="center"/>
              <w:rPr>
                <w:rFonts w:ascii="Verdana" w:eastAsia="Verdana" w:hAnsi="Verdana" w:cs="Verdana"/>
                <w:sz w:val="22"/>
                <w:szCs w:val="22"/>
              </w:rPr>
            </w:pPr>
            <w:r w:rsidRPr="00587996">
              <w:rPr>
                <w:rFonts w:ascii="Verdana" w:eastAsia="Verdana" w:hAnsi="Verdana" w:cs="Verdana"/>
                <w:b/>
                <w:bCs/>
                <w:sz w:val="22"/>
                <w:szCs w:val="22"/>
                <w:lang w:val="es-ES"/>
              </w:rPr>
              <w:t>FECHA</w:t>
            </w:r>
          </w:p>
        </w:tc>
        <w:tc>
          <w:tcPr>
            <w:tcW w:w="162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top w:w="45" w:type="dxa"/>
              <w:left w:w="105" w:type="dxa"/>
              <w:bottom w:w="45" w:type="dxa"/>
              <w:right w:w="105" w:type="dxa"/>
            </w:tcMar>
            <w:vAlign w:val="center"/>
          </w:tcPr>
          <w:p w14:paraId="7E125FE7" w14:textId="33E5915A" w:rsidR="342A82E5" w:rsidRPr="00587996" w:rsidRDefault="342A82E5" w:rsidP="00587996">
            <w:pPr>
              <w:jc w:val="center"/>
              <w:rPr>
                <w:rFonts w:ascii="Verdana" w:eastAsia="Verdana" w:hAnsi="Verdana" w:cs="Verdana"/>
                <w:sz w:val="22"/>
                <w:szCs w:val="22"/>
              </w:rPr>
            </w:pPr>
            <w:r w:rsidRPr="00587996">
              <w:rPr>
                <w:rFonts w:ascii="Verdana" w:eastAsia="Verdana" w:hAnsi="Verdana" w:cs="Verdana"/>
                <w:b/>
                <w:bCs/>
                <w:sz w:val="22"/>
                <w:szCs w:val="22"/>
                <w:lang w:val="es-ES"/>
              </w:rPr>
              <w:t>VERSIÓN</w:t>
            </w:r>
          </w:p>
        </w:tc>
        <w:tc>
          <w:tcPr>
            <w:tcW w:w="7245"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top w:w="45" w:type="dxa"/>
              <w:left w:w="105" w:type="dxa"/>
              <w:bottom w:w="45" w:type="dxa"/>
              <w:right w:w="105" w:type="dxa"/>
            </w:tcMar>
            <w:vAlign w:val="center"/>
          </w:tcPr>
          <w:p w14:paraId="123636C7" w14:textId="13CEDF0D" w:rsidR="342A82E5" w:rsidRPr="00587996" w:rsidRDefault="342A82E5" w:rsidP="00587996">
            <w:pPr>
              <w:jc w:val="center"/>
              <w:rPr>
                <w:rFonts w:ascii="Verdana" w:eastAsia="Verdana" w:hAnsi="Verdana" w:cs="Verdana"/>
                <w:sz w:val="22"/>
                <w:szCs w:val="22"/>
              </w:rPr>
            </w:pPr>
            <w:r w:rsidRPr="00587996">
              <w:rPr>
                <w:rFonts w:ascii="Verdana" w:eastAsia="Verdana" w:hAnsi="Verdana" w:cs="Verdana"/>
                <w:b/>
                <w:bCs/>
                <w:sz w:val="22"/>
                <w:szCs w:val="22"/>
                <w:lang w:val="es-ES"/>
              </w:rPr>
              <w:t>DESCRIPCIÓN DEL CAMBIO</w:t>
            </w:r>
          </w:p>
        </w:tc>
      </w:tr>
      <w:tr w:rsidR="342A82E5" w:rsidRPr="00587996" w14:paraId="021F093D" w14:textId="77777777" w:rsidTr="01890102">
        <w:trPr>
          <w:trHeight w:val="300"/>
        </w:trPr>
        <w:tc>
          <w:tcPr>
            <w:tcW w:w="1410" w:type="dxa"/>
            <w:tcBorders>
              <w:top w:val="single" w:sz="6" w:space="0" w:color="auto"/>
              <w:left w:val="single" w:sz="6" w:space="0" w:color="auto"/>
              <w:bottom w:val="single" w:sz="6" w:space="0" w:color="auto"/>
              <w:right w:val="single" w:sz="6" w:space="0" w:color="auto"/>
            </w:tcBorders>
            <w:tcMar>
              <w:top w:w="45" w:type="dxa"/>
              <w:left w:w="105" w:type="dxa"/>
              <w:bottom w:w="45" w:type="dxa"/>
              <w:right w:w="105" w:type="dxa"/>
            </w:tcMar>
            <w:vAlign w:val="center"/>
          </w:tcPr>
          <w:p w14:paraId="15B6FB98" w14:textId="1AC77732" w:rsidR="342A82E5" w:rsidRPr="00587996" w:rsidRDefault="52A9631A" w:rsidP="00587996">
            <w:pPr>
              <w:jc w:val="center"/>
              <w:rPr>
                <w:rFonts w:ascii="Verdana" w:eastAsia="Verdana" w:hAnsi="Verdana" w:cs="Verdana"/>
                <w:sz w:val="18"/>
                <w:szCs w:val="18"/>
              </w:rPr>
            </w:pPr>
            <w:r w:rsidRPr="01890102">
              <w:rPr>
                <w:rFonts w:ascii="Verdana" w:eastAsia="Verdana" w:hAnsi="Verdana" w:cs="Verdana"/>
                <w:sz w:val="18"/>
                <w:szCs w:val="18"/>
                <w:lang w:val="es-ES"/>
              </w:rPr>
              <w:t>12</w:t>
            </w:r>
            <w:r w:rsidR="19A845FC" w:rsidRPr="01890102">
              <w:rPr>
                <w:rFonts w:ascii="Verdana" w:eastAsia="Verdana" w:hAnsi="Verdana" w:cs="Verdana"/>
                <w:sz w:val="18"/>
                <w:szCs w:val="18"/>
                <w:lang w:val="es-ES"/>
              </w:rPr>
              <w:t>/</w:t>
            </w:r>
            <w:r w:rsidR="6D6F366A" w:rsidRPr="01890102">
              <w:rPr>
                <w:rFonts w:ascii="Verdana" w:eastAsia="Verdana" w:hAnsi="Verdana" w:cs="Verdana"/>
                <w:sz w:val="18"/>
                <w:szCs w:val="18"/>
                <w:lang w:val="es-ES"/>
              </w:rPr>
              <w:t>06</w:t>
            </w:r>
            <w:r w:rsidR="19A845FC" w:rsidRPr="01890102">
              <w:rPr>
                <w:rFonts w:ascii="Verdana" w:eastAsia="Verdana" w:hAnsi="Verdana" w:cs="Verdana"/>
                <w:sz w:val="18"/>
                <w:szCs w:val="18"/>
                <w:lang w:val="es-ES"/>
              </w:rPr>
              <w:t>/202</w:t>
            </w:r>
            <w:r w:rsidR="524923F9" w:rsidRPr="01890102">
              <w:rPr>
                <w:rFonts w:ascii="Verdana" w:eastAsia="Verdana" w:hAnsi="Verdana" w:cs="Verdana"/>
                <w:sz w:val="18"/>
                <w:szCs w:val="18"/>
                <w:lang w:val="es-ES"/>
              </w:rPr>
              <w:t>6</w:t>
            </w:r>
          </w:p>
        </w:tc>
        <w:tc>
          <w:tcPr>
            <w:tcW w:w="1620" w:type="dxa"/>
            <w:tcBorders>
              <w:top w:val="single" w:sz="6" w:space="0" w:color="auto"/>
              <w:left w:val="single" w:sz="6" w:space="0" w:color="auto"/>
              <w:bottom w:val="single" w:sz="6" w:space="0" w:color="auto"/>
              <w:right w:val="single" w:sz="6" w:space="0" w:color="auto"/>
            </w:tcBorders>
            <w:tcMar>
              <w:top w:w="45" w:type="dxa"/>
              <w:left w:w="105" w:type="dxa"/>
              <w:bottom w:w="45" w:type="dxa"/>
              <w:right w:w="105" w:type="dxa"/>
            </w:tcMar>
            <w:vAlign w:val="center"/>
          </w:tcPr>
          <w:p w14:paraId="75B867CF" w14:textId="73C102E4" w:rsidR="342A82E5" w:rsidRPr="00587996" w:rsidRDefault="342A82E5" w:rsidP="00587996">
            <w:pPr>
              <w:jc w:val="center"/>
              <w:rPr>
                <w:rFonts w:ascii="Verdana" w:eastAsia="Verdana" w:hAnsi="Verdana" w:cs="Verdana"/>
                <w:sz w:val="18"/>
                <w:szCs w:val="18"/>
              </w:rPr>
            </w:pPr>
            <w:r w:rsidRPr="00587996">
              <w:rPr>
                <w:rFonts w:ascii="Verdana" w:eastAsia="Verdana" w:hAnsi="Verdana" w:cs="Verdana"/>
                <w:sz w:val="18"/>
                <w:szCs w:val="18"/>
                <w:lang w:val="es-ES"/>
              </w:rPr>
              <w:t>0</w:t>
            </w:r>
          </w:p>
        </w:tc>
        <w:tc>
          <w:tcPr>
            <w:tcW w:w="7245" w:type="dxa"/>
            <w:tcBorders>
              <w:top w:val="single" w:sz="6" w:space="0" w:color="auto"/>
              <w:left w:val="single" w:sz="6" w:space="0" w:color="auto"/>
              <w:bottom w:val="single" w:sz="6" w:space="0" w:color="auto"/>
              <w:right w:val="single" w:sz="6" w:space="0" w:color="auto"/>
            </w:tcBorders>
            <w:tcMar>
              <w:top w:w="45" w:type="dxa"/>
              <w:left w:w="105" w:type="dxa"/>
              <w:bottom w:w="45" w:type="dxa"/>
              <w:right w:w="105" w:type="dxa"/>
            </w:tcMar>
            <w:vAlign w:val="center"/>
          </w:tcPr>
          <w:p w14:paraId="5FA25F3F" w14:textId="746DBAE0" w:rsidR="342A82E5" w:rsidRPr="00587996" w:rsidRDefault="342A82E5" w:rsidP="00587996">
            <w:pPr>
              <w:jc w:val="both"/>
              <w:rPr>
                <w:rFonts w:ascii="Verdana" w:eastAsia="Calibri" w:hAnsi="Verdana" w:cs="Calibri"/>
                <w:sz w:val="18"/>
                <w:szCs w:val="18"/>
              </w:rPr>
            </w:pPr>
            <w:r w:rsidRPr="00587996">
              <w:rPr>
                <w:rFonts w:ascii="Verdana" w:eastAsia="Verdana" w:hAnsi="Verdana" w:cs="Verdana"/>
                <w:sz w:val="18"/>
                <w:szCs w:val="18"/>
                <w:lang w:val="es-ES"/>
              </w:rPr>
              <w:t>P</w:t>
            </w:r>
            <w:r w:rsidRPr="00587996">
              <w:rPr>
                <w:rFonts w:ascii="Verdana" w:eastAsia="Calibri" w:hAnsi="Verdana" w:cs="Calibri"/>
                <w:sz w:val="18"/>
                <w:szCs w:val="18"/>
                <w:lang w:val="es-ES"/>
              </w:rPr>
              <w:t>rimera versión del documento para el nuevo Mapa de procesos.</w:t>
            </w:r>
          </w:p>
          <w:p w14:paraId="18CDAF47" w14:textId="500FAB29" w:rsidR="3D0DCE53" w:rsidRPr="00587996" w:rsidRDefault="090F985B" w:rsidP="00587996">
            <w:pPr>
              <w:jc w:val="both"/>
              <w:rPr>
                <w:rFonts w:ascii="Verdana" w:eastAsia="Verdana" w:hAnsi="Verdana" w:cs="Verdana"/>
                <w:sz w:val="18"/>
                <w:szCs w:val="18"/>
              </w:rPr>
            </w:pPr>
            <w:r w:rsidRPr="01890102">
              <w:rPr>
                <w:rFonts w:ascii="Verdana" w:eastAsia="Verdana" w:hAnsi="Verdana" w:cs="Verdana"/>
                <w:sz w:val="18"/>
                <w:szCs w:val="18"/>
                <w:lang w:val="es-CO"/>
              </w:rPr>
              <w:t>Código anterior: IC-GU-028</w:t>
            </w:r>
            <w:r w:rsidR="17725777" w:rsidRPr="01890102">
              <w:rPr>
                <w:rFonts w:ascii="Verdana" w:eastAsia="Verdana" w:hAnsi="Verdana" w:cs="Verdana"/>
                <w:sz w:val="18"/>
                <w:szCs w:val="18"/>
                <w:lang w:val="es-CO"/>
              </w:rPr>
              <w:t>. V0</w:t>
            </w:r>
            <w:r w:rsidR="706718FB" w:rsidRPr="01890102">
              <w:rPr>
                <w:rFonts w:ascii="Verdana" w:eastAsia="Verdana" w:hAnsi="Verdana" w:cs="Verdana"/>
                <w:sz w:val="18"/>
                <w:szCs w:val="18"/>
                <w:lang w:val="es-CO"/>
              </w:rPr>
              <w:t>1</w:t>
            </w:r>
            <w:r w:rsidR="19A845FC" w:rsidRPr="01890102">
              <w:rPr>
                <w:rFonts w:ascii="Verdana" w:eastAsia="Verdana" w:hAnsi="Verdana" w:cs="Verdana"/>
                <w:sz w:val="18"/>
                <w:szCs w:val="18"/>
                <w:lang w:val="es-CO"/>
              </w:rPr>
              <w:t xml:space="preserve"> </w:t>
            </w:r>
          </w:p>
          <w:p w14:paraId="5B10EEB4" w14:textId="593327C4" w:rsidR="342A82E5" w:rsidRPr="00587996" w:rsidRDefault="342A82E5" w:rsidP="00587996">
            <w:pPr>
              <w:jc w:val="both"/>
              <w:rPr>
                <w:rFonts w:ascii="Verdana" w:eastAsia="Verdana" w:hAnsi="Verdana" w:cs="Verdana"/>
                <w:sz w:val="18"/>
                <w:szCs w:val="18"/>
              </w:rPr>
            </w:pPr>
          </w:p>
          <w:p w14:paraId="2FB96FAD" w14:textId="24F64331" w:rsidR="342A82E5" w:rsidRPr="00587996" w:rsidRDefault="342A82E5" w:rsidP="00587996">
            <w:pPr>
              <w:jc w:val="both"/>
              <w:rPr>
                <w:rFonts w:ascii="Verdana" w:eastAsia="Verdana" w:hAnsi="Verdana" w:cs="Verdana"/>
                <w:sz w:val="18"/>
                <w:szCs w:val="18"/>
              </w:rPr>
            </w:pPr>
            <w:r w:rsidRPr="00587996">
              <w:rPr>
                <w:rFonts w:ascii="Verdana" w:eastAsia="Verdana" w:hAnsi="Verdana" w:cs="Verdana"/>
                <w:sz w:val="18"/>
                <w:szCs w:val="18"/>
                <w:lang w:val="es-CO"/>
              </w:rPr>
              <w:t>Autorizada la migración por medio de correo electrónico de acuerdo con la versión vigente en ISOlución.</w:t>
            </w:r>
          </w:p>
        </w:tc>
      </w:tr>
    </w:tbl>
    <w:p w14:paraId="406EBCEB" w14:textId="3877C23C" w:rsidR="01890102" w:rsidRDefault="01890102"/>
    <w:p w14:paraId="202AA077" w14:textId="122D09BD" w:rsidR="009A2759" w:rsidRPr="00587996" w:rsidRDefault="009A2759" w:rsidP="00587996">
      <w:pPr>
        <w:rPr>
          <w:rFonts w:ascii="Verdana" w:eastAsia="Verdana" w:hAnsi="Verdana" w:cs="Verdana"/>
          <w:color w:val="000000" w:themeColor="text1"/>
          <w:sz w:val="22"/>
          <w:szCs w:val="22"/>
        </w:rPr>
      </w:pPr>
    </w:p>
    <w:p w14:paraId="007ABCC0" w14:textId="5CA1F859" w:rsidR="009A2759" w:rsidRPr="00587996" w:rsidRDefault="009A2759" w:rsidP="00587996">
      <w:pPr>
        <w:keepLines/>
        <w:ind w:right="279"/>
        <w:jc w:val="both"/>
        <w:rPr>
          <w:rFonts w:ascii="Verdana" w:eastAsia="Verdana" w:hAnsi="Verdana" w:cs="Verdana"/>
          <w:b/>
          <w:bCs/>
          <w:color w:val="000000" w:themeColor="text1"/>
          <w:sz w:val="22"/>
          <w:szCs w:val="22"/>
        </w:rPr>
      </w:pPr>
    </w:p>
    <w:p w14:paraId="667B82B8" w14:textId="7B774102" w:rsidR="009A2759" w:rsidRPr="00587996" w:rsidRDefault="60260244" w:rsidP="00587996">
      <w:pPr>
        <w:pStyle w:val="Ttulo1"/>
        <w:keepLines/>
        <w:spacing w:before="0" w:after="0"/>
        <w:ind w:right="279"/>
        <w:jc w:val="both"/>
        <w:rPr>
          <w:rFonts w:ascii="Verdana" w:eastAsia="Verdana" w:hAnsi="Verdana" w:cs="Verdana"/>
          <w:color w:val="000000" w:themeColor="text1"/>
          <w:sz w:val="22"/>
          <w:szCs w:val="22"/>
        </w:rPr>
      </w:pPr>
      <w:r w:rsidRPr="00587996">
        <w:rPr>
          <w:rFonts w:ascii="Verdana" w:eastAsia="Verdana" w:hAnsi="Verdana" w:cs="Verdana"/>
          <w:color w:val="000000" w:themeColor="text1"/>
          <w:sz w:val="22"/>
          <w:szCs w:val="22"/>
          <w:lang w:val="es-ES"/>
        </w:rPr>
        <w:t>FLUJO DE APROBACIÓN</w:t>
      </w:r>
    </w:p>
    <w:p w14:paraId="6C6217A5" w14:textId="10991916" w:rsidR="009A2759" w:rsidRPr="00587996" w:rsidRDefault="009A2759" w:rsidP="00587996">
      <w:pPr>
        <w:rPr>
          <w:rFonts w:ascii="Verdana" w:eastAsia="Verdana" w:hAnsi="Verdana" w:cs="Verdana"/>
          <w:color w:val="000000" w:themeColor="text1"/>
          <w:sz w:val="22"/>
          <w:szCs w:val="22"/>
        </w:rPr>
      </w:pPr>
    </w:p>
    <w:tbl>
      <w:tblPr>
        <w:tblStyle w:val="Tablaconcuadrcula"/>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1158"/>
        <w:gridCol w:w="912"/>
        <w:gridCol w:w="919"/>
        <w:gridCol w:w="1227"/>
        <w:gridCol w:w="1029"/>
        <w:gridCol w:w="1719"/>
        <w:gridCol w:w="919"/>
        <w:gridCol w:w="1505"/>
      </w:tblGrid>
      <w:tr w:rsidR="342A82E5" w:rsidRPr="00587996" w14:paraId="238331B1" w14:textId="77777777" w:rsidTr="00587996">
        <w:trPr>
          <w:trHeight w:val="300"/>
        </w:trPr>
        <w:tc>
          <w:tcPr>
            <w:tcW w:w="2148" w:type="dxa"/>
            <w:gridSpan w:val="2"/>
            <w:shd w:val="clear" w:color="auto" w:fill="BFBFBF" w:themeFill="background1" w:themeFillShade="BF"/>
            <w:tcMar>
              <w:left w:w="105" w:type="dxa"/>
              <w:right w:w="105" w:type="dxa"/>
            </w:tcMar>
            <w:vAlign w:val="center"/>
          </w:tcPr>
          <w:p w14:paraId="2C497035" w14:textId="43F5F4FA" w:rsidR="342A82E5" w:rsidRPr="00587996" w:rsidRDefault="342A82E5" w:rsidP="00587996">
            <w:pPr>
              <w:jc w:val="center"/>
              <w:rPr>
                <w:rFonts w:ascii="Verdana" w:eastAsia="Verdana" w:hAnsi="Verdana" w:cs="Verdana"/>
                <w:sz w:val="22"/>
                <w:szCs w:val="22"/>
              </w:rPr>
            </w:pPr>
            <w:r w:rsidRPr="00587996">
              <w:rPr>
                <w:rFonts w:ascii="Verdana" w:eastAsia="Verdana" w:hAnsi="Verdana" w:cs="Verdana"/>
                <w:b/>
                <w:bCs/>
                <w:sz w:val="22"/>
                <w:szCs w:val="22"/>
                <w:lang w:val="es-ES"/>
              </w:rPr>
              <w:t>ELABORÓ</w:t>
            </w:r>
          </w:p>
        </w:tc>
        <w:tc>
          <w:tcPr>
            <w:tcW w:w="2146" w:type="dxa"/>
            <w:gridSpan w:val="2"/>
            <w:shd w:val="clear" w:color="auto" w:fill="BFBFBF" w:themeFill="background1" w:themeFillShade="BF"/>
            <w:tcMar>
              <w:left w:w="105" w:type="dxa"/>
              <w:right w:w="105" w:type="dxa"/>
            </w:tcMar>
            <w:vAlign w:val="center"/>
          </w:tcPr>
          <w:p w14:paraId="1CFC8919" w14:textId="28C25C10" w:rsidR="342A82E5" w:rsidRPr="00587996" w:rsidRDefault="342A82E5" w:rsidP="00587996">
            <w:pPr>
              <w:jc w:val="center"/>
              <w:rPr>
                <w:rFonts w:ascii="Verdana" w:eastAsia="Verdana" w:hAnsi="Verdana" w:cs="Verdana"/>
                <w:sz w:val="22"/>
                <w:szCs w:val="22"/>
              </w:rPr>
            </w:pPr>
            <w:r w:rsidRPr="00587996">
              <w:rPr>
                <w:rFonts w:ascii="Verdana" w:eastAsia="Verdana" w:hAnsi="Verdana" w:cs="Verdana"/>
                <w:b/>
                <w:bCs/>
                <w:sz w:val="22"/>
                <w:szCs w:val="22"/>
                <w:lang w:val="es-ES"/>
              </w:rPr>
              <w:t>APOYO OAPS</w:t>
            </w:r>
          </w:p>
        </w:tc>
        <w:tc>
          <w:tcPr>
            <w:tcW w:w="2786" w:type="dxa"/>
            <w:gridSpan w:val="2"/>
            <w:shd w:val="clear" w:color="auto" w:fill="BFBFBF" w:themeFill="background1" w:themeFillShade="BF"/>
            <w:tcMar>
              <w:left w:w="105" w:type="dxa"/>
              <w:right w:w="105" w:type="dxa"/>
            </w:tcMar>
            <w:vAlign w:val="center"/>
          </w:tcPr>
          <w:p w14:paraId="0C56A9B3" w14:textId="5C2DE561" w:rsidR="342A82E5" w:rsidRPr="00587996" w:rsidRDefault="342A82E5" w:rsidP="00587996">
            <w:pPr>
              <w:jc w:val="center"/>
              <w:rPr>
                <w:rFonts w:ascii="Verdana" w:eastAsia="Verdana" w:hAnsi="Verdana" w:cs="Verdana"/>
                <w:sz w:val="22"/>
                <w:szCs w:val="22"/>
              </w:rPr>
            </w:pPr>
            <w:r w:rsidRPr="00587996">
              <w:rPr>
                <w:rFonts w:ascii="Verdana" w:eastAsia="Verdana" w:hAnsi="Verdana" w:cs="Verdana"/>
                <w:b/>
                <w:bCs/>
                <w:sz w:val="22"/>
                <w:szCs w:val="22"/>
                <w:lang w:val="es-ES"/>
              </w:rPr>
              <w:t>REVISÓ</w:t>
            </w:r>
          </w:p>
        </w:tc>
        <w:tc>
          <w:tcPr>
            <w:tcW w:w="2308" w:type="dxa"/>
            <w:gridSpan w:val="2"/>
            <w:shd w:val="clear" w:color="auto" w:fill="BFBFBF" w:themeFill="background1" w:themeFillShade="BF"/>
            <w:tcMar>
              <w:left w:w="105" w:type="dxa"/>
              <w:right w:w="105" w:type="dxa"/>
            </w:tcMar>
            <w:vAlign w:val="center"/>
          </w:tcPr>
          <w:p w14:paraId="3A16B8A8" w14:textId="2864F5CF" w:rsidR="342A82E5" w:rsidRPr="00587996" w:rsidRDefault="342A82E5" w:rsidP="00587996">
            <w:pPr>
              <w:jc w:val="center"/>
              <w:rPr>
                <w:rFonts w:ascii="Verdana" w:eastAsia="Verdana" w:hAnsi="Verdana" w:cs="Verdana"/>
                <w:sz w:val="22"/>
                <w:szCs w:val="22"/>
              </w:rPr>
            </w:pPr>
            <w:r w:rsidRPr="00587996">
              <w:rPr>
                <w:rFonts w:ascii="Verdana" w:eastAsia="Verdana" w:hAnsi="Verdana" w:cs="Verdana"/>
                <w:b/>
                <w:bCs/>
                <w:sz w:val="22"/>
                <w:szCs w:val="22"/>
                <w:lang w:val="es-ES"/>
              </w:rPr>
              <w:t>APROBÓ</w:t>
            </w:r>
          </w:p>
        </w:tc>
      </w:tr>
      <w:tr w:rsidR="342A82E5" w:rsidRPr="00587996" w14:paraId="4630D305" w14:textId="77777777" w:rsidTr="00587996">
        <w:trPr>
          <w:trHeight w:val="300"/>
        </w:trPr>
        <w:tc>
          <w:tcPr>
            <w:tcW w:w="1163" w:type="dxa"/>
            <w:tcMar>
              <w:left w:w="105" w:type="dxa"/>
              <w:right w:w="105" w:type="dxa"/>
            </w:tcMar>
            <w:vAlign w:val="center"/>
          </w:tcPr>
          <w:p w14:paraId="0E33280C" w14:textId="70D8C10E" w:rsidR="342A82E5" w:rsidRPr="00587996" w:rsidRDefault="342A82E5" w:rsidP="00587996">
            <w:pPr>
              <w:rPr>
                <w:rFonts w:ascii="Verdana" w:eastAsia="Verdana" w:hAnsi="Verdana" w:cs="Verdana"/>
                <w:sz w:val="16"/>
                <w:szCs w:val="16"/>
              </w:rPr>
            </w:pPr>
            <w:r w:rsidRPr="00587996">
              <w:rPr>
                <w:rFonts w:ascii="Verdana" w:eastAsia="Verdana" w:hAnsi="Verdana" w:cs="Verdana"/>
                <w:sz w:val="16"/>
                <w:szCs w:val="16"/>
                <w:lang w:val="es-ES"/>
              </w:rPr>
              <w:t>Nombre:</w:t>
            </w:r>
          </w:p>
        </w:tc>
        <w:tc>
          <w:tcPr>
            <w:tcW w:w="985" w:type="dxa"/>
            <w:tcMar>
              <w:left w:w="105" w:type="dxa"/>
              <w:right w:w="105" w:type="dxa"/>
            </w:tcMar>
            <w:vAlign w:val="center"/>
          </w:tcPr>
          <w:p w14:paraId="4009ECCB" w14:textId="05778559" w:rsidR="342A82E5" w:rsidRPr="00587996" w:rsidRDefault="342A82E5" w:rsidP="00587996">
            <w:pPr>
              <w:rPr>
                <w:rFonts w:ascii="Verdana" w:eastAsia="Verdana" w:hAnsi="Verdana" w:cs="Verdana"/>
                <w:sz w:val="16"/>
                <w:szCs w:val="16"/>
              </w:rPr>
            </w:pPr>
          </w:p>
        </w:tc>
        <w:tc>
          <w:tcPr>
            <w:tcW w:w="919" w:type="dxa"/>
            <w:tcMar>
              <w:left w:w="105" w:type="dxa"/>
              <w:right w:w="105" w:type="dxa"/>
            </w:tcMar>
            <w:vAlign w:val="center"/>
          </w:tcPr>
          <w:p w14:paraId="07AF08B1" w14:textId="357A506E" w:rsidR="342A82E5" w:rsidRPr="00587996" w:rsidRDefault="342A82E5" w:rsidP="00587996">
            <w:pPr>
              <w:rPr>
                <w:rFonts w:ascii="Verdana" w:eastAsia="Verdana" w:hAnsi="Verdana" w:cs="Verdana"/>
                <w:sz w:val="16"/>
                <w:szCs w:val="16"/>
              </w:rPr>
            </w:pPr>
            <w:r w:rsidRPr="00587996">
              <w:rPr>
                <w:rFonts w:ascii="Verdana" w:eastAsia="Verdana" w:hAnsi="Verdana" w:cs="Verdana"/>
                <w:sz w:val="16"/>
                <w:szCs w:val="16"/>
                <w:lang w:val="es-ES"/>
              </w:rPr>
              <w:t>Nombre:</w:t>
            </w:r>
          </w:p>
        </w:tc>
        <w:tc>
          <w:tcPr>
            <w:tcW w:w="1227" w:type="dxa"/>
            <w:tcMar>
              <w:left w:w="105" w:type="dxa"/>
              <w:right w:w="105" w:type="dxa"/>
            </w:tcMar>
            <w:vAlign w:val="center"/>
          </w:tcPr>
          <w:p w14:paraId="3F5BD1BA" w14:textId="531BB35D" w:rsidR="342A82E5" w:rsidRPr="00587996" w:rsidRDefault="342A82E5" w:rsidP="00587996">
            <w:pPr>
              <w:rPr>
                <w:rFonts w:ascii="Verdana" w:eastAsia="Verdana" w:hAnsi="Verdana" w:cs="Verdana"/>
                <w:sz w:val="16"/>
                <w:szCs w:val="16"/>
              </w:rPr>
            </w:pPr>
            <w:r w:rsidRPr="00587996">
              <w:rPr>
                <w:rFonts w:ascii="Verdana" w:eastAsia="Verdana" w:hAnsi="Verdana" w:cs="Verdana"/>
                <w:sz w:val="16"/>
                <w:szCs w:val="16"/>
                <w:lang w:val="es-ES"/>
              </w:rPr>
              <w:t>Carolina Huertas</w:t>
            </w:r>
          </w:p>
        </w:tc>
        <w:tc>
          <w:tcPr>
            <w:tcW w:w="1042" w:type="dxa"/>
            <w:tcMar>
              <w:left w:w="105" w:type="dxa"/>
              <w:right w:w="105" w:type="dxa"/>
            </w:tcMar>
            <w:vAlign w:val="center"/>
          </w:tcPr>
          <w:p w14:paraId="31CAB7AC" w14:textId="0BBFD98E" w:rsidR="342A82E5" w:rsidRPr="00587996" w:rsidRDefault="342A82E5" w:rsidP="00587996">
            <w:pPr>
              <w:rPr>
                <w:rFonts w:ascii="Verdana" w:eastAsia="Verdana" w:hAnsi="Verdana" w:cs="Verdana"/>
                <w:sz w:val="16"/>
                <w:szCs w:val="16"/>
              </w:rPr>
            </w:pPr>
            <w:r w:rsidRPr="00587996">
              <w:rPr>
                <w:rFonts w:ascii="Verdana" w:eastAsia="Verdana" w:hAnsi="Verdana" w:cs="Verdana"/>
                <w:sz w:val="16"/>
                <w:szCs w:val="16"/>
                <w:lang w:val="es-ES"/>
              </w:rPr>
              <w:t>Nombre:</w:t>
            </w:r>
          </w:p>
        </w:tc>
        <w:tc>
          <w:tcPr>
            <w:tcW w:w="1744" w:type="dxa"/>
            <w:tcMar>
              <w:left w:w="105" w:type="dxa"/>
              <w:right w:w="105" w:type="dxa"/>
            </w:tcMar>
            <w:vAlign w:val="center"/>
          </w:tcPr>
          <w:p w14:paraId="41869E1A" w14:textId="347270F5" w:rsidR="342A82E5" w:rsidRPr="00587996" w:rsidRDefault="342A82E5" w:rsidP="00587996">
            <w:pPr>
              <w:rPr>
                <w:rFonts w:ascii="Verdana" w:eastAsia="Verdana" w:hAnsi="Verdana" w:cs="Verdana"/>
                <w:sz w:val="16"/>
                <w:szCs w:val="16"/>
              </w:rPr>
            </w:pPr>
            <w:r w:rsidRPr="00587996">
              <w:rPr>
                <w:rFonts w:ascii="Verdana" w:eastAsia="Verdana" w:hAnsi="Verdana" w:cs="Verdana"/>
                <w:sz w:val="16"/>
                <w:szCs w:val="16"/>
                <w:lang w:val="es-ES"/>
              </w:rPr>
              <w:t>Diamilia Rocío Aguirre</w:t>
            </w:r>
          </w:p>
        </w:tc>
        <w:tc>
          <w:tcPr>
            <w:tcW w:w="803" w:type="dxa"/>
            <w:tcMar>
              <w:left w:w="105" w:type="dxa"/>
              <w:right w:w="105" w:type="dxa"/>
            </w:tcMar>
            <w:vAlign w:val="center"/>
          </w:tcPr>
          <w:p w14:paraId="71562060" w14:textId="4DF8AC50" w:rsidR="342A82E5" w:rsidRPr="00587996" w:rsidRDefault="342A82E5" w:rsidP="00587996">
            <w:pPr>
              <w:rPr>
                <w:rFonts w:ascii="Verdana" w:eastAsia="Verdana" w:hAnsi="Verdana" w:cs="Verdana"/>
                <w:sz w:val="16"/>
                <w:szCs w:val="16"/>
              </w:rPr>
            </w:pPr>
            <w:r w:rsidRPr="00587996">
              <w:rPr>
                <w:rFonts w:ascii="Verdana" w:eastAsia="Verdana" w:hAnsi="Verdana" w:cs="Verdana"/>
                <w:sz w:val="16"/>
                <w:szCs w:val="16"/>
                <w:lang w:val="es-ES"/>
              </w:rPr>
              <w:t>Nombre:</w:t>
            </w:r>
          </w:p>
        </w:tc>
        <w:tc>
          <w:tcPr>
            <w:tcW w:w="1505" w:type="dxa"/>
            <w:tcMar>
              <w:left w:w="105" w:type="dxa"/>
              <w:right w:w="105" w:type="dxa"/>
            </w:tcMar>
            <w:vAlign w:val="center"/>
          </w:tcPr>
          <w:p w14:paraId="3D317C68" w14:textId="3E4A71A8" w:rsidR="342A82E5" w:rsidRPr="00587996" w:rsidRDefault="00587996" w:rsidP="00587996">
            <w:pPr>
              <w:rPr>
                <w:rFonts w:ascii="Verdana" w:eastAsia="Verdana" w:hAnsi="Verdana" w:cs="Verdana"/>
                <w:sz w:val="16"/>
                <w:szCs w:val="16"/>
              </w:rPr>
            </w:pPr>
            <w:r w:rsidRPr="00587996">
              <w:rPr>
                <w:rFonts w:ascii="Verdana" w:eastAsia="Verdana" w:hAnsi="Verdana" w:cs="Verdana"/>
                <w:sz w:val="16"/>
                <w:szCs w:val="16"/>
              </w:rPr>
              <w:t>John Alfonso Moreno Correa</w:t>
            </w:r>
          </w:p>
        </w:tc>
      </w:tr>
      <w:tr w:rsidR="342A82E5" w:rsidRPr="00587996" w14:paraId="3A64C6B0" w14:textId="77777777" w:rsidTr="00587996">
        <w:trPr>
          <w:trHeight w:val="300"/>
        </w:trPr>
        <w:tc>
          <w:tcPr>
            <w:tcW w:w="1163" w:type="dxa"/>
            <w:tcMar>
              <w:left w:w="105" w:type="dxa"/>
              <w:right w:w="105" w:type="dxa"/>
            </w:tcMar>
            <w:vAlign w:val="center"/>
          </w:tcPr>
          <w:p w14:paraId="57AA4E03" w14:textId="44FFB3E3" w:rsidR="342A82E5" w:rsidRPr="00587996" w:rsidRDefault="342A82E5" w:rsidP="00587996">
            <w:pPr>
              <w:rPr>
                <w:rFonts w:ascii="Verdana" w:eastAsia="Verdana" w:hAnsi="Verdana" w:cs="Verdana"/>
                <w:sz w:val="16"/>
                <w:szCs w:val="16"/>
              </w:rPr>
            </w:pPr>
            <w:r w:rsidRPr="00587996">
              <w:rPr>
                <w:rFonts w:ascii="Verdana" w:eastAsia="Verdana" w:hAnsi="Verdana" w:cs="Verdana"/>
                <w:sz w:val="16"/>
                <w:szCs w:val="16"/>
                <w:lang w:val="es-ES"/>
              </w:rPr>
              <w:t>Cargo:</w:t>
            </w:r>
          </w:p>
        </w:tc>
        <w:tc>
          <w:tcPr>
            <w:tcW w:w="985" w:type="dxa"/>
            <w:tcMar>
              <w:left w:w="105" w:type="dxa"/>
              <w:right w:w="105" w:type="dxa"/>
            </w:tcMar>
            <w:vAlign w:val="center"/>
          </w:tcPr>
          <w:p w14:paraId="5BA46F80" w14:textId="2AA9162C" w:rsidR="342A82E5" w:rsidRPr="00587996" w:rsidRDefault="342A82E5" w:rsidP="00587996">
            <w:pPr>
              <w:rPr>
                <w:rFonts w:ascii="Verdana" w:eastAsia="Verdana" w:hAnsi="Verdana" w:cs="Verdana"/>
                <w:sz w:val="16"/>
                <w:szCs w:val="16"/>
              </w:rPr>
            </w:pPr>
          </w:p>
        </w:tc>
        <w:tc>
          <w:tcPr>
            <w:tcW w:w="919" w:type="dxa"/>
            <w:tcMar>
              <w:left w:w="105" w:type="dxa"/>
              <w:right w:w="105" w:type="dxa"/>
            </w:tcMar>
            <w:vAlign w:val="center"/>
          </w:tcPr>
          <w:p w14:paraId="1B76D596" w14:textId="2420DB6F" w:rsidR="342A82E5" w:rsidRPr="00587996" w:rsidRDefault="342A82E5" w:rsidP="00587996">
            <w:pPr>
              <w:rPr>
                <w:rFonts w:ascii="Verdana" w:eastAsia="Verdana" w:hAnsi="Verdana" w:cs="Verdana"/>
                <w:sz w:val="16"/>
                <w:szCs w:val="16"/>
              </w:rPr>
            </w:pPr>
            <w:r w:rsidRPr="00587996">
              <w:rPr>
                <w:rFonts w:ascii="Verdana" w:eastAsia="Verdana" w:hAnsi="Verdana" w:cs="Verdana"/>
                <w:sz w:val="16"/>
                <w:szCs w:val="16"/>
                <w:lang w:val="es-ES"/>
              </w:rPr>
              <w:t>Cargo:</w:t>
            </w:r>
          </w:p>
        </w:tc>
        <w:tc>
          <w:tcPr>
            <w:tcW w:w="1227" w:type="dxa"/>
            <w:tcMar>
              <w:left w:w="105" w:type="dxa"/>
              <w:right w:w="105" w:type="dxa"/>
            </w:tcMar>
            <w:vAlign w:val="center"/>
          </w:tcPr>
          <w:p w14:paraId="76E87C11" w14:textId="35491C3C" w:rsidR="342A82E5" w:rsidRPr="00587996" w:rsidRDefault="342A82E5" w:rsidP="00587996">
            <w:pPr>
              <w:rPr>
                <w:rFonts w:ascii="Verdana" w:eastAsia="Verdana" w:hAnsi="Verdana" w:cs="Verdana"/>
                <w:sz w:val="16"/>
                <w:szCs w:val="16"/>
              </w:rPr>
            </w:pPr>
            <w:r w:rsidRPr="00587996">
              <w:rPr>
                <w:rFonts w:ascii="Verdana" w:eastAsia="Verdana" w:hAnsi="Verdana" w:cs="Verdana"/>
                <w:sz w:val="16"/>
                <w:szCs w:val="16"/>
                <w:lang w:val="es-ES"/>
              </w:rPr>
              <w:t>Profesional Universitario</w:t>
            </w:r>
          </w:p>
        </w:tc>
        <w:tc>
          <w:tcPr>
            <w:tcW w:w="1042" w:type="dxa"/>
            <w:tcMar>
              <w:left w:w="105" w:type="dxa"/>
              <w:right w:w="105" w:type="dxa"/>
            </w:tcMar>
            <w:vAlign w:val="center"/>
          </w:tcPr>
          <w:p w14:paraId="25EAB8B1" w14:textId="6B8B00D7" w:rsidR="342A82E5" w:rsidRPr="00587996" w:rsidRDefault="342A82E5" w:rsidP="00587996">
            <w:pPr>
              <w:rPr>
                <w:rFonts w:ascii="Verdana" w:eastAsia="Verdana" w:hAnsi="Verdana" w:cs="Verdana"/>
                <w:sz w:val="16"/>
                <w:szCs w:val="16"/>
              </w:rPr>
            </w:pPr>
            <w:r w:rsidRPr="00587996">
              <w:rPr>
                <w:rFonts w:ascii="Verdana" w:eastAsia="Verdana" w:hAnsi="Verdana" w:cs="Verdana"/>
                <w:sz w:val="16"/>
                <w:szCs w:val="16"/>
                <w:lang w:val="es-ES"/>
              </w:rPr>
              <w:t>Cargo:</w:t>
            </w:r>
          </w:p>
        </w:tc>
        <w:tc>
          <w:tcPr>
            <w:tcW w:w="1744" w:type="dxa"/>
            <w:tcMar>
              <w:left w:w="105" w:type="dxa"/>
              <w:right w:w="105" w:type="dxa"/>
            </w:tcMar>
            <w:vAlign w:val="center"/>
          </w:tcPr>
          <w:p w14:paraId="35D07A58" w14:textId="75B07417" w:rsidR="342A82E5" w:rsidRPr="00587996" w:rsidRDefault="342A82E5" w:rsidP="00587996">
            <w:pPr>
              <w:rPr>
                <w:rFonts w:ascii="Verdana" w:eastAsia="Verdana" w:hAnsi="Verdana" w:cs="Verdana"/>
                <w:sz w:val="16"/>
                <w:szCs w:val="16"/>
              </w:rPr>
            </w:pPr>
            <w:r w:rsidRPr="00587996">
              <w:rPr>
                <w:rFonts w:ascii="Verdana" w:eastAsia="Verdana" w:hAnsi="Verdana" w:cs="Verdana"/>
                <w:sz w:val="16"/>
                <w:szCs w:val="16"/>
                <w:lang w:val="es-ES"/>
              </w:rPr>
              <w:t>Profesional Especializado</w:t>
            </w:r>
          </w:p>
          <w:p w14:paraId="66121EA8" w14:textId="49B9A3A2" w:rsidR="342A82E5" w:rsidRPr="00587996" w:rsidRDefault="342A82E5" w:rsidP="00587996">
            <w:pPr>
              <w:rPr>
                <w:rFonts w:ascii="Verdana" w:eastAsia="Verdana" w:hAnsi="Verdana" w:cs="Verdana"/>
                <w:sz w:val="16"/>
                <w:szCs w:val="16"/>
              </w:rPr>
            </w:pPr>
            <w:r w:rsidRPr="00587996">
              <w:rPr>
                <w:rFonts w:ascii="Verdana" w:eastAsia="Verdana" w:hAnsi="Verdana" w:cs="Verdana"/>
                <w:sz w:val="16"/>
                <w:szCs w:val="16"/>
                <w:lang w:val="es-ES"/>
              </w:rPr>
              <w:t>Grupo Comunicaciones</w:t>
            </w:r>
          </w:p>
        </w:tc>
        <w:tc>
          <w:tcPr>
            <w:tcW w:w="803" w:type="dxa"/>
            <w:tcMar>
              <w:left w:w="105" w:type="dxa"/>
              <w:right w:w="105" w:type="dxa"/>
            </w:tcMar>
            <w:vAlign w:val="center"/>
          </w:tcPr>
          <w:p w14:paraId="67136E73" w14:textId="57688FD8" w:rsidR="342A82E5" w:rsidRPr="00587996" w:rsidRDefault="342A82E5" w:rsidP="00587996">
            <w:pPr>
              <w:rPr>
                <w:rFonts w:ascii="Verdana" w:eastAsia="Verdana" w:hAnsi="Verdana" w:cs="Verdana"/>
                <w:sz w:val="16"/>
                <w:szCs w:val="16"/>
              </w:rPr>
            </w:pPr>
            <w:r w:rsidRPr="00587996">
              <w:rPr>
                <w:rFonts w:ascii="Verdana" w:eastAsia="Verdana" w:hAnsi="Verdana" w:cs="Verdana"/>
                <w:sz w:val="16"/>
                <w:szCs w:val="16"/>
                <w:lang w:val="es-ES"/>
              </w:rPr>
              <w:t>Cargo:</w:t>
            </w:r>
          </w:p>
        </w:tc>
        <w:tc>
          <w:tcPr>
            <w:tcW w:w="1505" w:type="dxa"/>
            <w:tcMar>
              <w:left w:w="105" w:type="dxa"/>
              <w:right w:w="105" w:type="dxa"/>
            </w:tcMar>
            <w:vAlign w:val="center"/>
          </w:tcPr>
          <w:p w14:paraId="3452FBC0" w14:textId="77777777" w:rsidR="342A82E5" w:rsidRPr="00587996" w:rsidRDefault="342A82E5" w:rsidP="00587996">
            <w:pPr>
              <w:rPr>
                <w:rFonts w:ascii="Verdana" w:eastAsia="Verdana" w:hAnsi="Verdana" w:cs="Verdana"/>
                <w:sz w:val="16"/>
                <w:szCs w:val="16"/>
              </w:rPr>
            </w:pPr>
            <w:r w:rsidRPr="00587996">
              <w:rPr>
                <w:rFonts w:ascii="Verdana" w:eastAsia="Verdana" w:hAnsi="Verdana" w:cs="Verdana"/>
                <w:sz w:val="16"/>
                <w:szCs w:val="16"/>
              </w:rPr>
              <w:t>Asesor 1020 – 13</w:t>
            </w:r>
            <w:r w:rsidRPr="00587996">
              <w:rPr>
                <w:rFonts w:ascii="Verdana" w:hAnsi="Verdana"/>
                <w:sz w:val="16"/>
                <w:szCs w:val="16"/>
              </w:rPr>
              <w:br/>
            </w:r>
            <w:r w:rsidRPr="00587996">
              <w:rPr>
                <w:rFonts w:ascii="Verdana" w:eastAsia="Verdana" w:hAnsi="Verdana" w:cs="Verdana"/>
                <w:sz w:val="16"/>
                <w:szCs w:val="16"/>
              </w:rPr>
              <w:t>Coordinador Grupo Comunicaciones</w:t>
            </w:r>
          </w:p>
        </w:tc>
      </w:tr>
    </w:tbl>
    <w:p w14:paraId="470559C7" w14:textId="75E1BBB0" w:rsidR="009A2759" w:rsidRPr="00587996" w:rsidRDefault="009A2759" w:rsidP="00587996">
      <w:pPr>
        <w:rPr>
          <w:rFonts w:ascii="Verdana" w:eastAsia="Verdana" w:hAnsi="Verdana" w:cs="Verdana"/>
          <w:color w:val="000000" w:themeColor="text1"/>
          <w:sz w:val="22"/>
          <w:szCs w:val="22"/>
        </w:rPr>
      </w:pPr>
    </w:p>
    <w:p w14:paraId="4B62F546" w14:textId="678FE1B5" w:rsidR="009A2759" w:rsidRPr="00587996" w:rsidRDefault="009A2759" w:rsidP="00587996">
      <w:pPr>
        <w:rPr>
          <w:rFonts w:ascii="Verdana" w:eastAsia="Verdana" w:hAnsi="Verdana" w:cs="Verdana"/>
          <w:sz w:val="20"/>
          <w:szCs w:val="20"/>
        </w:rPr>
      </w:pPr>
    </w:p>
    <w:sectPr w:rsidR="009A2759" w:rsidRPr="00587996">
      <w:headerReference w:type="default" r:id="rId16"/>
      <w:footerReference w:type="default" r:id="rId17"/>
      <w:headerReference w:type="first" r:id="rId18"/>
      <w:footerReference w:type="first" r:id="rId19"/>
      <w:pgSz w:w="12240" w:h="15840"/>
      <w:pgMar w:top="1418" w:right="1418" w:bottom="1418" w:left="1418" w:header="851"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D46932" w14:textId="77777777" w:rsidR="00EB5237" w:rsidRDefault="00EB5237">
      <w:r>
        <w:separator/>
      </w:r>
    </w:p>
  </w:endnote>
  <w:endnote w:type="continuationSeparator" w:id="0">
    <w:p w14:paraId="1D0F0098" w14:textId="77777777" w:rsidR="00EB5237" w:rsidRDefault="00EB5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17A6263-B8C5-4500-AD5E-B45DB40B25F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2" w:fontKey="{C807DFEE-22D4-40E5-A2D4-1744598F986B}"/>
    <w:embedBoldItalic r:id="rId3" w:fontKey="{42CA0708-063C-46D3-8E50-01BC2103A244}"/>
  </w:font>
  <w:font w:name="Tahoma">
    <w:panose1 w:val="020B0604030504040204"/>
    <w:charset w:val="00"/>
    <w:family w:val="swiss"/>
    <w:pitch w:val="variable"/>
    <w:sig w:usb0="E1002EFF" w:usb1="C000605B" w:usb2="00000029" w:usb3="00000000" w:csb0="000101FF" w:csb1="00000000"/>
    <w:embedRegular r:id="rId4" w:fontKey="{102AD6F3-3E89-4ED6-8807-2864D179387B}"/>
  </w:font>
  <w:font w:name="Calibri">
    <w:panose1 w:val="020F0502020204030204"/>
    <w:charset w:val="00"/>
    <w:family w:val="swiss"/>
    <w:pitch w:val="variable"/>
    <w:sig w:usb0="E4002EFF" w:usb1="C200247B" w:usb2="00000009" w:usb3="00000000" w:csb0="000001FF" w:csb1="00000000"/>
    <w:embedRegular r:id="rId5" w:fontKey="{5173CA81-8AC6-4C70-8F22-9EDC31BFB8E8}"/>
    <w:embedBold r:id="rId6" w:fontKey="{DDF37B71-12C2-4864-88B2-1A4EF99B67A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Italic r:id="rId7" w:fontKey="{70BC86AD-8357-4FA0-8CF5-AFE5FD2228B8}"/>
  </w:font>
  <w:font w:name="Verdana">
    <w:panose1 w:val="020B0604030504040204"/>
    <w:charset w:val="00"/>
    <w:family w:val="swiss"/>
    <w:pitch w:val="variable"/>
    <w:sig w:usb0="A00006FF" w:usb1="4000205B" w:usb2="00000010" w:usb3="00000000" w:csb0="0000019F" w:csb1="00000000"/>
    <w:embedRegular r:id="rId8" w:fontKey="{D07CF2E4-E65D-4D37-A9D6-3307929FC72A}"/>
    <w:embedBold r:id="rId9" w:fontKey="{9178EB82-F63B-46DF-B65C-56201795C623}"/>
  </w:font>
  <w:font w:name="Poppins Medium">
    <w:charset w:val="00"/>
    <w:family w:val="auto"/>
    <w:pitch w:val="variable"/>
    <w:sig w:usb0="00008007" w:usb1="00000000" w:usb2="00000000" w:usb3="00000000" w:csb0="00000093" w:csb1="00000000"/>
    <w:embedBold r:id="rId10" w:fontKey="{50BAA438-AC45-4C52-A491-7D2C5730141B}"/>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1" w:fontKey="{DA38C805-23BB-4CC5-BBCC-4E863F6B6FA4}"/>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5C20F" w14:textId="77777777" w:rsidR="009A2759" w:rsidRDefault="009A2759">
    <w:pPr>
      <w:tabs>
        <w:tab w:val="center" w:pos="4550"/>
        <w:tab w:val="left" w:pos="5818"/>
      </w:tabs>
      <w:ind w:right="260"/>
      <w:jc w:val="center"/>
      <w:rPr>
        <w:rFonts w:ascii="Verdana" w:eastAsia="Verdana" w:hAnsi="Verdana" w:cs="Verdana"/>
        <w:b/>
        <w:bCs/>
        <w:color w:val="000000"/>
        <w:sz w:val="14"/>
        <w:szCs w:val="14"/>
      </w:rPr>
    </w:pPr>
  </w:p>
  <w:p w14:paraId="71927E3B" w14:textId="77777777" w:rsidR="009A2759" w:rsidRDefault="00FD7F61">
    <w:pPr>
      <w:tabs>
        <w:tab w:val="center" w:pos="4550"/>
        <w:tab w:val="left" w:pos="5818"/>
      </w:tabs>
      <w:ind w:right="260"/>
      <w:jc w:val="center"/>
      <w:rPr>
        <w:rFonts w:ascii="Verdana" w:eastAsia="Verdana" w:hAnsi="Verdana" w:cs="Verdana"/>
        <w:color w:val="000000"/>
        <w:sz w:val="14"/>
        <w:szCs w:val="14"/>
      </w:rPr>
    </w:pPr>
    <w:r>
      <w:rPr>
        <w:rFonts w:ascii="Verdana" w:eastAsia="Verdana" w:hAnsi="Verdana" w:cs="Verdana"/>
        <w:b/>
        <w:bCs/>
        <w:color w:val="000000"/>
        <w:sz w:val="14"/>
        <w:szCs w:val="14"/>
      </w:rPr>
      <w:t>DOCUMENTO CONTROLADO</w:t>
    </w:r>
  </w:p>
  <w:p w14:paraId="1C0193E6" w14:textId="77777777" w:rsidR="009A2759" w:rsidRDefault="00FD7F61">
    <w:pPr>
      <w:tabs>
        <w:tab w:val="center" w:pos="4550"/>
        <w:tab w:val="left" w:pos="5818"/>
      </w:tabs>
      <w:ind w:right="260"/>
      <w:jc w:val="center"/>
      <w:rPr>
        <w:rFonts w:ascii="Verdana" w:eastAsia="Verdana" w:hAnsi="Verdana" w:cs="Verdana"/>
        <w:color w:val="000000"/>
        <w:sz w:val="14"/>
        <w:szCs w:val="14"/>
      </w:rPr>
    </w:pPr>
    <w:r>
      <w:rPr>
        <w:rFonts w:ascii="Verdana" w:eastAsia="Verdana" w:hAnsi="Verdana" w:cs="Verdana"/>
        <w:color w:val="000000"/>
        <w:sz w:val="14"/>
        <w:szCs w:val="14"/>
      </w:rPr>
      <w:t>Cualquier copia o impresión de este documento se considera copia no controlada y el Ministerio de Comercio, Industria y Turismo no se hace responsable por su uso</w:t>
    </w:r>
  </w:p>
  <w:p w14:paraId="039398C7" w14:textId="77777777" w:rsidR="009A2759" w:rsidRDefault="009A2759">
    <w:pPr>
      <w:tabs>
        <w:tab w:val="center" w:pos="4550"/>
        <w:tab w:val="left" w:pos="5818"/>
      </w:tabs>
      <w:ind w:right="260"/>
      <w:jc w:val="center"/>
      <w:rPr>
        <w:rFonts w:ascii="Verdana" w:eastAsia="Verdana" w:hAnsi="Verdana" w:cs="Verdana"/>
        <w:color w:val="000000"/>
        <w:sz w:val="14"/>
        <w:szCs w:val="14"/>
      </w:rPr>
    </w:pPr>
  </w:p>
  <w:p w14:paraId="5058C2F0" w14:textId="32E409A2" w:rsidR="009A2759" w:rsidRDefault="00FD7F61">
    <w:pPr>
      <w:tabs>
        <w:tab w:val="center" w:pos="4550"/>
        <w:tab w:val="left" w:pos="5818"/>
      </w:tabs>
      <w:ind w:right="260"/>
      <w:jc w:val="right"/>
      <w:rPr>
        <w:rFonts w:ascii="Verdana" w:eastAsia="Verdana" w:hAnsi="Verdana" w:cs="Verdana"/>
        <w:sz w:val="14"/>
        <w:szCs w:val="14"/>
      </w:rPr>
    </w:pPr>
    <w:r>
      <w:rPr>
        <w:rFonts w:ascii="Verdana" w:eastAsia="Verdana" w:hAnsi="Verdana" w:cs="Verdana"/>
        <w:sz w:val="14"/>
        <w:szCs w:val="14"/>
      </w:rPr>
      <w:t xml:space="preserve">Página </w:t>
    </w:r>
    <w:r>
      <w:rPr>
        <w:rFonts w:ascii="Verdana" w:eastAsia="Verdana" w:hAnsi="Verdana" w:cs="Verdana"/>
        <w:sz w:val="14"/>
        <w:szCs w:val="14"/>
      </w:rPr>
      <w:fldChar w:fldCharType="begin"/>
    </w:r>
    <w:r>
      <w:rPr>
        <w:rFonts w:ascii="Verdana" w:eastAsia="Verdana" w:hAnsi="Verdana" w:cs="Verdana"/>
        <w:sz w:val="14"/>
        <w:szCs w:val="14"/>
      </w:rPr>
      <w:instrText>PAGE</w:instrText>
    </w:r>
    <w:r>
      <w:rPr>
        <w:rFonts w:ascii="Verdana" w:eastAsia="Verdana" w:hAnsi="Verdana" w:cs="Verdana"/>
        <w:sz w:val="14"/>
        <w:szCs w:val="14"/>
      </w:rPr>
      <w:fldChar w:fldCharType="separate"/>
    </w:r>
    <w:r w:rsidR="00587996">
      <w:rPr>
        <w:rFonts w:ascii="Verdana" w:eastAsia="Verdana" w:hAnsi="Verdana" w:cs="Verdana"/>
        <w:noProof/>
        <w:sz w:val="14"/>
        <w:szCs w:val="14"/>
      </w:rPr>
      <w:t>2</w:t>
    </w:r>
    <w:r>
      <w:rPr>
        <w:rFonts w:ascii="Verdana" w:eastAsia="Verdana" w:hAnsi="Verdana" w:cs="Verdana"/>
        <w:sz w:val="14"/>
        <w:szCs w:val="14"/>
      </w:rPr>
      <w:fldChar w:fldCharType="end"/>
    </w:r>
    <w:r>
      <w:rPr>
        <w:rFonts w:ascii="Verdana" w:eastAsia="Verdana" w:hAnsi="Verdana" w:cs="Verdana"/>
        <w:sz w:val="14"/>
        <w:szCs w:val="14"/>
      </w:rPr>
      <w:t xml:space="preserve"> | </w:t>
    </w:r>
    <w:r>
      <w:rPr>
        <w:rFonts w:ascii="Verdana" w:eastAsia="Verdana" w:hAnsi="Verdana" w:cs="Verdana"/>
        <w:sz w:val="14"/>
        <w:szCs w:val="14"/>
      </w:rPr>
      <w:fldChar w:fldCharType="begin"/>
    </w:r>
    <w:r>
      <w:rPr>
        <w:rFonts w:ascii="Verdana" w:eastAsia="Verdana" w:hAnsi="Verdana" w:cs="Verdana"/>
        <w:sz w:val="14"/>
        <w:szCs w:val="14"/>
      </w:rPr>
      <w:instrText>NUMPAGES</w:instrText>
    </w:r>
    <w:r>
      <w:rPr>
        <w:rFonts w:ascii="Verdana" w:eastAsia="Verdana" w:hAnsi="Verdana" w:cs="Verdana"/>
        <w:sz w:val="14"/>
        <w:szCs w:val="14"/>
      </w:rPr>
      <w:fldChar w:fldCharType="separate"/>
    </w:r>
    <w:r w:rsidR="00587996">
      <w:rPr>
        <w:rFonts w:ascii="Verdana" w:eastAsia="Verdana" w:hAnsi="Verdana" w:cs="Verdana"/>
        <w:noProof/>
        <w:sz w:val="14"/>
        <w:szCs w:val="14"/>
      </w:rPr>
      <w:t>3</w:t>
    </w:r>
    <w:r>
      <w:rPr>
        <w:rFonts w:ascii="Verdana" w:eastAsia="Verdana" w:hAnsi="Verdana" w:cs="Verdana"/>
        <w:sz w:val="14"/>
        <w:szCs w:val="14"/>
      </w:rPr>
      <w:fldChar w:fldCharType="end"/>
    </w:r>
  </w:p>
  <w:p w14:paraId="783B5750" w14:textId="77777777" w:rsidR="009A2759" w:rsidRDefault="009A2759">
    <w:pPr>
      <w:pBdr>
        <w:top w:val="nil"/>
        <w:left w:val="nil"/>
        <w:bottom w:val="nil"/>
        <w:right w:val="nil"/>
        <w:between w:val="nil"/>
      </w:pBdr>
      <w:tabs>
        <w:tab w:val="center" w:pos="4419"/>
        <w:tab w:val="right" w:pos="8838"/>
        <w:tab w:val="left" w:pos="6600"/>
      </w:tabs>
      <w:jc w:val="right"/>
      <w:rPr>
        <w:rFonts w:ascii="Poppins Medium" w:eastAsia="Poppins Medium" w:hAnsi="Poppins Medium" w:cs="Poppins Medium"/>
        <w:b/>
        <w:bCs/>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30"/>
      <w:gridCol w:w="3130"/>
      <w:gridCol w:w="3130"/>
    </w:tblGrid>
    <w:tr w:rsidR="342A82E5" w14:paraId="59480F10" w14:textId="77777777" w:rsidTr="342A82E5">
      <w:trPr>
        <w:trHeight w:val="300"/>
      </w:trPr>
      <w:tc>
        <w:tcPr>
          <w:tcW w:w="3130" w:type="dxa"/>
        </w:tcPr>
        <w:p w14:paraId="6DA6824E" w14:textId="648039A0" w:rsidR="342A82E5" w:rsidRDefault="342A82E5" w:rsidP="342A82E5">
          <w:pPr>
            <w:pStyle w:val="Encabezado"/>
            <w:ind w:left="-115"/>
          </w:pPr>
        </w:p>
      </w:tc>
      <w:tc>
        <w:tcPr>
          <w:tcW w:w="3130" w:type="dxa"/>
        </w:tcPr>
        <w:p w14:paraId="74394577" w14:textId="4E08BBFD" w:rsidR="342A82E5" w:rsidRDefault="342A82E5" w:rsidP="342A82E5">
          <w:pPr>
            <w:pStyle w:val="Encabezado"/>
            <w:jc w:val="center"/>
          </w:pPr>
        </w:p>
      </w:tc>
      <w:tc>
        <w:tcPr>
          <w:tcW w:w="3130" w:type="dxa"/>
        </w:tcPr>
        <w:p w14:paraId="54699313" w14:textId="28A35E04" w:rsidR="342A82E5" w:rsidRDefault="342A82E5" w:rsidP="342A82E5">
          <w:pPr>
            <w:pStyle w:val="Encabezado"/>
            <w:ind w:right="-115"/>
            <w:jc w:val="right"/>
          </w:pPr>
        </w:p>
      </w:tc>
    </w:tr>
  </w:tbl>
  <w:p w14:paraId="276BBFA6" w14:textId="19926B65" w:rsidR="342A82E5" w:rsidRDefault="342A82E5" w:rsidP="342A82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55C22" w14:textId="77777777" w:rsidR="00EB5237" w:rsidRDefault="00EB5237">
      <w:r>
        <w:separator/>
      </w:r>
    </w:p>
  </w:footnote>
  <w:footnote w:type="continuationSeparator" w:id="0">
    <w:p w14:paraId="5EFB71BA" w14:textId="77777777" w:rsidR="00EB5237" w:rsidRDefault="00EB52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5"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89"/>
      <w:gridCol w:w="1278"/>
      <w:gridCol w:w="1230"/>
      <w:gridCol w:w="1287"/>
      <w:gridCol w:w="1217"/>
      <w:gridCol w:w="1267"/>
      <w:gridCol w:w="1315"/>
    </w:tblGrid>
    <w:tr w:rsidR="3F7AA31D" w14:paraId="00E798E6" w14:textId="77777777" w:rsidTr="01890102">
      <w:trPr>
        <w:trHeight w:val="300"/>
      </w:trPr>
      <w:tc>
        <w:tcPr>
          <w:tcW w:w="1695"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AF7B5B" w14:textId="5C6C8B93" w:rsidR="3F7AA31D" w:rsidRDefault="3F7AA31D" w:rsidP="3F7AA31D">
          <w:pPr>
            <w:rPr>
              <w:rFonts w:ascii="Verdana" w:eastAsia="Verdana" w:hAnsi="Verdana" w:cs="Verdana"/>
              <w:color w:val="000000" w:themeColor="text1"/>
              <w:sz w:val="22"/>
              <w:szCs w:val="22"/>
            </w:rPr>
          </w:pPr>
          <w:r>
            <w:rPr>
              <w:noProof/>
            </w:rPr>
            <w:drawing>
              <wp:inline distT="0" distB="0" distL="0" distR="0" wp14:anchorId="2BA4482D" wp14:editId="005860FA">
                <wp:extent cx="914400" cy="552450"/>
                <wp:effectExtent l="0" t="0" r="0" b="0"/>
                <wp:docPr id="209763893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38937" name="Picture 2097638937"/>
                        <pic:cNvPicPr/>
                      </pic:nvPicPr>
                      <pic:blipFill>
                        <a:blip r:embed="rId1">
                          <a:extLst>
                            <a:ext uri="{28A0092B-C50C-407E-A947-70E740481C1C}">
                              <a14:useLocalDpi xmlns:a14="http://schemas.microsoft.com/office/drawing/2010/main"/>
                            </a:ext>
                          </a:extLst>
                        </a:blip>
                        <a:stretch>
                          <a:fillRect/>
                        </a:stretch>
                      </pic:blipFill>
                      <pic:spPr>
                        <a:xfrm>
                          <a:off x="0" y="0"/>
                          <a:ext cx="914400" cy="552450"/>
                        </a:xfrm>
                        <a:prstGeom prst="rect">
                          <a:avLst/>
                        </a:prstGeom>
                      </pic:spPr>
                    </pic:pic>
                  </a:graphicData>
                </a:graphic>
              </wp:inline>
            </w:drawing>
          </w:r>
        </w:p>
      </w:tc>
      <w:tc>
        <w:tcPr>
          <w:tcW w:w="8017" w:type="dxa"/>
          <w:gridSpan w:val="6"/>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3576432F" w14:textId="1106C1D6" w:rsidR="3F7AA31D" w:rsidRDefault="3F7AA31D" w:rsidP="3F7AA31D">
          <w:pPr>
            <w:jc w:val="center"/>
            <w:rPr>
              <w:rFonts w:ascii="Verdana" w:eastAsia="Verdana" w:hAnsi="Verdana" w:cs="Verdana"/>
              <w:color w:val="000000" w:themeColor="text1"/>
              <w:sz w:val="18"/>
              <w:szCs w:val="18"/>
            </w:rPr>
          </w:pPr>
          <w:r w:rsidRPr="3F7AA31D">
            <w:rPr>
              <w:rFonts w:ascii="Verdana" w:eastAsia="Verdana" w:hAnsi="Verdana" w:cs="Verdana"/>
              <w:b/>
              <w:bCs/>
              <w:color w:val="000000" w:themeColor="text1"/>
              <w:sz w:val="18"/>
              <w:szCs w:val="18"/>
              <w:lang w:val="es-ES"/>
            </w:rPr>
            <w:t>Proceso</w:t>
          </w:r>
          <w:r w:rsidRPr="3F7AA31D">
            <w:rPr>
              <w:rFonts w:ascii="Verdana" w:eastAsia="Verdana" w:hAnsi="Verdana" w:cs="Verdana"/>
              <w:color w:val="000000" w:themeColor="text1"/>
              <w:sz w:val="18"/>
              <w:szCs w:val="18"/>
              <w:lang w:val="es-ES"/>
            </w:rPr>
            <w:t xml:space="preserve"> </w:t>
          </w:r>
          <w:r w:rsidRPr="3F7AA31D">
            <w:rPr>
              <w:rFonts w:ascii="Verdana" w:eastAsia="Verdana" w:hAnsi="Verdana" w:cs="Verdana"/>
              <w:b/>
              <w:bCs/>
              <w:color w:val="000000" w:themeColor="text1"/>
              <w:sz w:val="18"/>
              <w:szCs w:val="18"/>
              <w:lang w:val="es-ES"/>
            </w:rPr>
            <w:t>Comunicación Estratégica y Relacionamiento con los grupos de valor</w:t>
          </w:r>
        </w:p>
      </w:tc>
    </w:tr>
    <w:tr w:rsidR="3F7AA31D" w14:paraId="08DEA96D" w14:textId="77777777" w:rsidTr="01890102">
      <w:trPr>
        <w:trHeight w:val="525"/>
      </w:trPr>
      <w:tc>
        <w:tcPr>
          <w:tcW w:w="1695" w:type="dxa"/>
          <w:vMerge/>
          <w:vAlign w:val="center"/>
        </w:tcPr>
        <w:p w14:paraId="19DB5A90" w14:textId="77777777" w:rsidR="005E61F2" w:rsidRDefault="005E61F2"/>
      </w:tc>
      <w:tc>
        <w:tcPr>
          <w:tcW w:w="8017" w:type="dxa"/>
          <w:gridSpan w:val="6"/>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73761182" w14:textId="0E19EFA2" w:rsidR="3F7AA31D" w:rsidRDefault="342A82E5" w:rsidP="342A82E5">
          <w:pPr>
            <w:tabs>
              <w:tab w:val="left" w:pos="0"/>
            </w:tabs>
            <w:spacing w:line="259" w:lineRule="auto"/>
            <w:jc w:val="center"/>
            <w:rPr>
              <w:rFonts w:ascii="Verdana" w:eastAsia="Verdana" w:hAnsi="Verdana" w:cs="Verdana"/>
              <w:color w:val="000000" w:themeColor="text1"/>
            </w:rPr>
          </w:pPr>
          <w:r w:rsidRPr="342A82E5">
            <w:rPr>
              <w:rFonts w:ascii="Verdana" w:eastAsia="Verdana" w:hAnsi="Verdana" w:cs="Verdana"/>
              <w:b/>
              <w:bCs/>
              <w:color w:val="000000" w:themeColor="text1"/>
              <w:lang w:val="es-CO"/>
            </w:rPr>
            <w:t>GUÍA ACTIVIDADES ENLACES SEDE ELECTRÓNICA</w:t>
          </w:r>
        </w:p>
      </w:tc>
    </w:tr>
    <w:tr w:rsidR="3F7AA31D" w14:paraId="0ADC7BDE" w14:textId="77777777" w:rsidTr="01890102">
      <w:trPr>
        <w:trHeight w:val="300"/>
      </w:trPr>
      <w:tc>
        <w:tcPr>
          <w:tcW w:w="1695" w:type="dxa"/>
          <w:vMerge/>
          <w:vAlign w:val="center"/>
        </w:tcPr>
        <w:p w14:paraId="00FFC17D" w14:textId="77777777" w:rsidR="005E61F2" w:rsidRDefault="005E61F2"/>
      </w:tc>
      <w:tc>
        <w:tcPr>
          <w:tcW w:w="1336"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4CBE49D4" w14:textId="68E06859" w:rsidR="3F7AA31D" w:rsidRDefault="3F7AA31D" w:rsidP="3F7AA31D">
          <w:pPr>
            <w:jc w:val="right"/>
            <w:rPr>
              <w:rFonts w:ascii="Verdana" w:eastAsia="Verdana" w:hAnsi="Verdana" w:cs="Verdana"/>
              <w:color w:val="000000" w:themeColor="text1"/>
              <w:sz w:val="16"/>
              <w:szCs w:val="16"/>
            </w:rPr>
          </w:pPr>
          <w:r w:rsidRPr="3F7AA31D">
            <w:rPr>
              <w:rFonts w:ascii="Verdana" w:eastAsia="Verdana" w:hAnsi="Verdana" w:cs="Verdana"/>
              <w:b/>
              <w:bCs/>
              <w:color w:val="000000" w:themeColor="text1"/>
              <w:sz w:val="16"/>
              <w:szCs w:val="16"/>
              <w:lang w:val="es-ES"/>
            </w:rPr>
            <w:t>Código:</w:t>
          </w:r>
        </w:p>
      </w:tc>
      <w:tc>
        <w:tcPr>
          <w:tcW w:w="1336"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510DCEE3" w14:textId="318E460D" w:rsidR="3F7AA31D" w:rsidRDefault="342A82E5" w:rsidP="342A82E5">
          <w:pPr>
            <w:spacing w:line="259" w:lineRule="auto"/>
            <w:rPr>
              <w:rFonts w:ascii="Verdana" w:eastAsia="Verdana" w:hAnsi="Verdana" w:cs="Verdana"/>
              <w:color w:val="000000" w:themeColor="text1"/>
              <w:sz w:val="16"/>
              <w:szCs w:val="16"/>
              <w:lang w:val="es-ES"/>
            </w:rPr>
          </w:pPr>
          <w:r w:rsidRPr="342A82E5">
            <w:rPr>
              <w:rFonts w:ascii="Verdana" w:eastAsia="Verdana" w:hAnsi="Verdana" w:cs="Verdana"/>
              <w:color w:val="000000" w:themeColor="text1"/>
              <w:sz w:val="16"/>
              <w:szCs w:val="16"/>
              <w:lang w:val="es-ES"/>
            </w:rPr>
            <w:t xml:space="preserve">CR-DR-011 </w:t>
          </w:r>
        </w:p>
      </w:tc>
      <w:tc>
        <w:tcPr>
          <w:tcW w:w="1336"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2188716B" w14:textId="1BFE6424" w:rsidR="3F7AA31D" w:rsidRDefault="3F7AA31D" w:rsidP="3F7AA31D">
          <w:pPr>
            <w:jc w:val="right"/>
            <w:rPr>
              <w:rFonts w:ascii="Verdana" w:eastAsia="Verdana" w:hAnsi="Verdana" w:cs="Verdana"/>
              <w:color w:val="000000" w:themeColor="text1"/>
              <w:sz w:val="16"/>
              <w:szCs w:val="16"/>
            </w:rPr>
          </w:pPr>
          <w:r w:rsidRPr="3F7AA31D">
            <w:rPr>
              <w:rFonts w:ascii="Verdana" w:eastAsia="Verdana" w:hAnsi="Verdana" w:cs="Verdana"/>
              <w:b/>
              <w:bCs/>
              <w:color w:val="000000" w:themeColor="text1"/>
              <w:sz w:val="16"/>
              <w:szCs w:val="16"/>
              <w:lang w:val="es-ES"/>
            </w:rPr>
            <w:t>Versión:</w:t>
          </w:r>
        </w:p>
      </w:tc>
      <w:tc>
        <w:tcPr>
          <w:tcW w:w="1336"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0F2B68CF" w14:textId="3C26FD2B" w:rsidR="3F7AA31D" w:rsidRDefault="3F7AA31D" w:rsidP="3F7AA31D">
          <w:pPr>
            <w:rPr>
              <w:rFonts w:ascii="Verdana" w:eastAsia="Verdana" w:hAnsi="Verdana" w:cs="Verdana"/>
              <w:color w:val="000000" w:themeColor="text1"/>
              <w:sz w:val="16"/>
              <w:szCs w:val="16"/>
            </w:rPr>
          </w:pPr>
          <w:r w:rsidRPr="3F7AA31D">
            <w:rPr>
              <w:rFonts w:ascii="Verdana" w:eastAsia="Verdana" w:hAnsi="Verdana" w:cs="Verdana"/>
              <w:color w:val="000000" w:themeColor="text1"/>
              <w:sz w:val="16"/>
              <w:szCs w:val="16"/>
              <w:lang w:val="es-ES"/>
            </w:rPr>
            <w:t>00</w:t>
          </w:r>
        </w:p>
      </w:tc>
      <w:tc>
        <w:tcPr>
          <w:tcW w:w="1336"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3A1C210D" w14:textId="2AF1BD0E" w:rsidR="3F7AA31D" w:rsidRDefault="3F7AA31D" w:rsidP="3F7AA31D">
          <w:pPr>
            <w:jc w:val="right"/>
            <w:rPr>
              <w:rFonts w:ascii="Verdana" w:eastAsia="Verdana" w:hAnsi="Verdana" w:cs="Verdana"/>
              <w:color w:val="000000" w:themeColor="text1"/>
              <w:sz w:val="16"/>
              <w:szCs w:val="16"/>
            </w:rPr>
          </w:pPr>
          <w:r w:rsidRPr="3F7AA31D">
            <w:rPr>
              <w:rFonts w:ascii="Verdana" w:eastAsia="Verdana" w:hAnsi="Verdana" w:cs="Verdana"/>
              <w:b/>
              <w:bCs/>
              <w:color w:val="000000" w:themeColor="text1"/>
              <w:sz w:val="16"/>
              <w:szCs w:val="16"/>
              <w:lang w:val="es-ES"/>
            </w:rPr>
            <w:t>Fecha:</w:t>
          </w:r>
        </w:p>
      </w:tc>
      <w:tc>
        <w:tcPr>
          <w:tcW w:w="1337"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2C01425C" w14:textId="5AE28B2F" w:rsidR="3F7AA31D" w:rsidRDefault="01890102" w:rsidP="3F7AA31D">
          <w:pPr>
            <w:rPr>
              <w:rFonts w:ascii="Verdana" w:eastAsia="Verdana" w:hAnsi="Verdana" w:cs="Verdana"/>
              <w:color w:val="000000" w:themeColor="text1"/>
              <w:sz w:val="16"/>
              <w:szCs w:val="16"/>
            </w:rPr>
          </w:pPr>
          <w:r w:rsidRPr="01890102">
            <w:rPr>
              <w:rFonts w:ascii="Verdana" w:eastAsia="Verdana" w:hAnsi="Verdana" w:cs="Verdana"/>
              <w:color w:val="000000" w:themeColor="text1"/>
              <w:sz w:val="16"/>
              <w:szCs w:val="16"/>
              <w:lang w:val="es-ES"/>
            </w:rPr>
            <w:t>12/06/2026</w:t>
          </w:r>
        </w:p>
      </w:tc>
    </w:tr>
  </w:tbl>
  <w:p w14:paraId="210E9637" w14:textId="11AC41BE" w:rsidR="3F7AA31D" w:rsidRDefault="3F7AA31D" w:rsidP="3F7AA31D">
    <w:pPr>
      <w:pBdr>
        <w:top w:val="nil"/>
        <w:left w:val="nil"/>
        <w:bottom w:val="nil"/>
        <w:right w:val="nil"/>
        <w:between w:val="nil"/>
      </w:pBdr>
      <w:tabs>
        <w:tab w:val="center" w:pos="4419"/>
        <w:tab w:val="right" w:pos="8838"/>
      </w:tabs>
      <w:rPr>
        <w:rFonts w:ascii="Calibri" w:eastAsia="Calibri" w:hAnsi="Calibri" w:cs="Calibri"/>
        <w:color w:val="000000" w:themeColor="text1"/>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30"/>
      <w:gridCol w:w="3130"/>
      <w:gridCol w:w="3130"/>
    </w:tblGrid>
    <w:tr w:rsidR="342A82E5" w14:paraId="6C2617BF" w14:textId="77777777" w:rsidTr="342A82E5">
      <w:trPr>
        <w:trHeight w:val="300"/>
      </w:trPr>
      <w:tc>
        <w:tcPr>
          <w:tcW w:w="3130" w:type="dxa"/>
        </w:tcPr>
        <w:p w14:paraId="4433CE96" w14:textId="5F8EC8E9" w:rsidR="342A82E5" w:rsidRDefault="342A82E5" w:rsidP="342A82E5">
          <w:pPr>
            <w:pStyle w:val="Encabezado"/>
            <w:ind w:left="-115"/>
          </w:pPr>
        </w:p>
      </w:tc>
      <w:tc>
        <w:tcPr>
          <w:tcW w:w="3130" w:type="dxa"/>
        </w:tcPr>
        <w:p w14:paraId="4E0691D7" w14:textId="0B27AE2D" w:rsidR="342A82E5" w:rsidRDefault="342A82E5" w:rsidP="342A82E5">
          <w:pPr>
            <w:pStyle w:val="Encabezado"/>
            <w:jc w:val="center"/>
          </w:pPr>
        </w:p>
      </w:tc>
      <w:tc>
        <w:tcPr>
          <w:tcW w:w="3130" w:type="dxa"/>
        </w:tcPr>
        <w:p w14:paraId="5EBDE975" w14:textId="396019FB" w:rsidR="342A82E5" w:rsidRDefault="342A82E5" w:rsidP="342A82E5">
          <w:pPr>
            <w:pStyle w:val="Encabezado"/>
            <w:ind w:right="-115"/>
            <w:jc w:val="right"/>
          </w:pPr>
        </w:p>
      </w:tc>
    </w:tr>
  </w:tbl>
  <w:p w14:paraId="284BC0D7" w14:textId="16433827" w:rsidR="342A82E5" w:rsidRDefault="342A82E5" w:rsidP="342A82E5">
    <w:pPr>
      <w:pStyle w:val="Encabezado"/>
    </w:pPr>
  </w:p>
</w:hdr>
</file>

<file path=word/intelligence2.xml><?xml version="1.0" encoding="utf-8"?>
<int2:intelligence xmlns:int2="http://schemas.microsoft.com/office/intelligence/2020/intelligence" xmlns:oel="http://schemas.microsoft.com/office/2019/extlst">
  <int2:observations>
    <int2:textHash int2:hashCode="4lxcP2LQPI1PxA" int2:id="Mb1gzWEO">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0F388D"/>
    <w:multiLevelType w:val="multilevel"/>
    <w:tmpl w:val="FFFFFFFF"/>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376428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759"/>
    <w:rsid w:val="00120545"/>
    <w:rsid w:val="002837F3"/>
    <w:rsid w:val="00587996"/>
    <w:rsid w:val="005E61F2"/>
    <w:rsid w:val="00781A2F"/>
    <w:rsid w:val="00790C59"/>
    <w:rsid w:val="009A2759"/>
    <w:rsid w:val="00EB5237"/>
    <w:rsid w:val="00FA7AE5"/>
    <w:rsid w:val="00FD7F61"/>
    <w:rsid w:val="01890102"/>
    <w:rsid w:val="03E159FA"/>
    <w:rsid w:val="0636B4CE"/>
    <w:rsid w:val="090F985B"/>
    <w:rsid w:val="09C7E898"/>
    <w:rsid w:val="0E4648D1"/>
    <w:rsid w:val="0EB6BA4C"/>
    <w:rsid w:val="15E88213"/>
    <w:rsid w:val="1701A72D"/>
    <w:rsid w:val="17725777"/>
    <w:rsid w:val="19A845FC"/>
    <w:rsid w:val="1E0C0B3A"/>
    <w:rsid w:val="22619852"/>
    <w:rsid w:val="2885C7B7"/>
    <w:rsid w:val="28A014BE"/>
    <w:rsid w:val="2D1A70A7"/>
    <w:rsid w:val="342A82E5"/>
    <w:rsid w:val="3B88551C"/>
    <w:rsid w:val="3D0DCE53"/>
    <w:rsid w:val="3EE9767C"/>
    <w:rsid w:val="3F7AA31D"/>
    <w:rsid w:val="43328543"/>
    <w:rsid w:val="46A29C80"/>
    <w:rsid w:val="46C9E14F"/>
    <w:rsid w:val="476ECC07"/>
    <w:rsid w:val="4B0D0F25"/>
    <w:rsid w:val="4C3C72A9"/>
    <w:rsid w:val="51DCC71D"/>
    <w:rsid w:val="524923F9"/>
    <w:rsid w:val="52A9631A"/>
    <w:rsid w:val="5660113A"/>
    <w:rsid w:val="5D0654F2"/>
    <w:rsid w:val="60260244"/>
    <w:rsid w:val="60B321EB"/>
    <w:rsid w:val="6C7A2A49"/>
    <w:rsid w:val="6CBF3B1A"/>
    <w:rsid w:val="6D6F366A"/>
    <w:rsid w:val="706718F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46C47"/>
  <w15:docId w15:val="{BE520A60-68C8-41F3-A9BD-2656EDB28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outlineLvl w:val="0"/>
    </w:pPr>
    <w:rPr>
      <w:rFonts w:ascii="Cambria" w:eastAsia="Cambria" w:hAnsi="Cambria" w:cs="Cambria"/>
      <w:b/>
      <w:bCs/>
      <w:sz w:val="32"/>
      <w:szCs w:val="32"/>
    </w:rPr>
  </w:style>
  <w:style w:type="paragraph" w:styleId="Ttulo2">
    <w:name w:val="heading 2"/>
    <w:basedOn w:val="Normal"/>
    <w:next w:val="Normal"/>
    <w:uiPriority w:val="9"/>
    <w:semiHidden/>
    <w:unhideWhenUsed/>
    <w:qFormat/>
    <w:pPr>
      <w:keepNext/>
      <w:spacing w:before="240" w:after="60"/>
      <w:outlineLvl w:val="1"/>
    </w:pPr>
    <w:rPr>
      <w:rFonts w:ascii="Cambria" w:eastAsia="Cambria" w:hAnsi="Cambria" w:cs="Cambria"/>
      <w:b/>
      <w:bCs/>
      <w:i/>
      <w:iCs/>
      <w:sz w:val="28"/>
      <w:szCs w:val="28"/>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ind w:left="360"/>
      <w:jc w:val="both"/>
      <w:outlineLvl w:val="4"/>
    </w:pPr>
    <w:rPr>
      <w:rFonts w:ascii="Tahoma" w:eastAsia="Tahoma" w:hAnsi="Tahoma" w:cs="Tahoma"/>
      <w:u w:val="single"/>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ED3CDB"/>
    <w:pPr>
      <w:tabs>
        <w:tab w:val="center" w:pos="4419"/>
        <w:tab w:val="right" w:pos="8838"/>
      </w:tabs>
    </w:pPr>
    <w:rPr>
      <w:rFonts w:ascii="Calibri" w:eastAsia="Calibri" w:hAnsi="Calibri"/>
      <w:sz w:val="22"/>
      <w:szCs w:val="22"/>
      <w:lang w:val="es-CO" w:eastAsia="en-US"/>
    </w:rPr>
  </w:style>
  <w:style w:type="character" w:customStyle="1" w:styleId="EncabezadoCar">
    <w:name w:val="Encabezado Car"/>
    <w:basedOn w:val="Fuentedeprrafopredeter"/>
    <w:link w:val="Encabezado"/>
    <w:uiPriority w:val="99"/>
    <w:rsid w:val="00ED3CDB"/>
  </w:style>
  <w:style w:type="paragraph" w:styleId="Piedepgina">
    <w:name w:val="footer"/>
    <w:basedOn w:val="Normal"/>
    <w:link w:val="PiedepginaCar"/>
    <w:uiPriority w:val="99"/>
    <w:unhideWhenUsed/>
    <w:rsid w:val="00ED3CDB"/>
    <w:pPr>
      <w:tabs>
        <w:tab w:val="center" w:pos="4419"/>
        <w:tab w:val="right" w:pos="8838"/>
      </w:tabs>
    </w:pPr>
    <w:rPr>
      <w:rFonts w:ascii="Calibri" w:eastAsia="Calibri" w:hAnsi="Calibri"/>
      <w:sz w:val="22"/>
      <w:szCs w:val="22"/>
      <w:lang w:val="es-CO" w:eastAsia="en-US"/>
    </w:rPr>
  </w:style>
  <w:style w:type="character" w:customStyle="1" w:styleId="PiedepginaCar">
    <w:name w:val="Pie de página Car"/>
    <w:basedOn w:val="Fuentedeprrafopredeter"/>
    <w:link w:val="Piedepgina"/>
    <w:uiPriority w:val="99"/>
    <w:rsid w:val="00ED3CDB"/>
  </w:style>
  <w:style w:type="paragraph" w:styleId="Textodeglobo">
    <w:name w:val="Balloon Text"/>
    <w:basedOn w:val="Normal"/>
    <w:link w:val="TextodegloboCar"/>
    <w:uiPriority w:val="99"/>
    <w:semiHidden/>
    <w:unhideWhenUsed/>
    <w:rsid w:val="00ED3CDB"/>
    <w:rPr>
      <w:rFonts w:ascii="Tahoma" w:eastAsia="Calibri" w:hAnsi="Tahoma"/>
      <w:sz w:val="16"/>
      <w:szCs w:val="16"/>
      <w:lang w:val="x-none" w:eastAsia="x-none"/>
    </w:rPr>
  </w:style>
  <w:style w:type="character" w:customStyle="1" w:styleId="TextodegloboCar">
    <w:name w:val="Texto de globo Car"/>
    <w:link w:val="Textodeglobo"/>
    <w:uiPriority w:val="99"/>
    <w:semiHidden/>
    <w:rsid w:val="00ED3CDB"/>
    <w:rPr>
      <w:rFonts w:ascii="Tahoma" w:hAnsi="Tahoma" w:cs="Tahoma"/>
      <w:sz w:val="16"/>
      <w:szCs w:val="16"/>
    </w:rPr>
  </w:style>
  <w:style w:type="paragraph" w:styleId="NormalWeb">
    <w:name w:val="Normal (Web)"/>
    <w:basedOn w:val="Normal"/>
    <w:uiPriority w:val="99"/>
    <w:rsid w:val="008F7214"/>
    <w:pPr>
      <w:spacing w:before="100" w:after="100"/>
    </w:pPr>
    <w:rPr>
      <w:rFonts w:ascii="Arial" w:hAnsi="Arial" w:cs="Arial"/>
      <w:sz w:val="22"/>
      <w:szCs w:val="20"/>
    </w:rPr>
  </w:style>
  <w:style w:type="character" w:styleId="Hipervnculo">
    <w:name w:val="Hyperlink"/>
    <w:uiPriority w:val="99"/>
    <w:rsid w:val="007F159D"/>
    <w:rPr>
      <w:color w:val="0000FF"/>
      <w:u w:val="single"/>
    </w:rPr>
  </w:style>
  <w:style w:type="paragraph" w:customStyle="1" w:styleId="Listavistosa-nfasis11">
    <w:name w:val="Lista vistosa - Énfasis 11"/>
    <w:basedOn w:val="Normal"/>
    <w:uiPriority w:val="34"/>
    <w:qFormat/>
    <w:rsid w:val="004927BB"/>
    <w:pPr>
      <w:spacing w:after="200" w:line="276" w:lineRule="auto"/>
      <w:ind w:left="720"/>
    </w:pPr>
    <w:rPr>
      <w:rFonts w:ascii="Calibri" w:eastAsia="Calibri" w:hAnsi="Calibri" w:cs="Calibri"/>
      <w:sz w:val="22"/>
      <w:szCs w:val="22"/>
      <w:lang w:val="es-CO" w:eastAsia="es-CO"/>
    </w:rPr>
  </w:style>
  <w:style w:type="paragraph" w:styleId="Textosinformato">
    <w:name w:val="Plain Text"/>
    <w:basedOn w:val="Normal"/>
    <w:link w:val="TextosinformatoCar"/>
    <w:uiPriority w:val="99"/>
    <w:unhideWhenUsed/>
    <w:rsid w:val="005F1324"/>
    <w:rPr>
      <w:rFonts w:ascii="Calibri" w:eastAsia="Calibri" w:hAnsi="Calibri"/>
      <w:sz w:val="22"/>
      <w:szCs w:val="21"/>
      <w:lang w:val="x-none" w:eastAsia="en-US"/>
    </w:rPr>
  </w:style>
  <w:style w:type="character" w:customStyle="1" w:styleId="TextosinformatoCar">
    <w:name w:val="Texto sin formato Car"/>
    <w:link w:val="Textosinformato"/>
    <w:uiPriority w:val="99"/>
    <w:rsid w:val="005F1324"/>
    <w:rPr>
      <w:sz w:val="22"/>
      <w:szCs w:val="21"/>
      <w:lang w:eastAsia="en-US"/>
    </w:rPr>
  </w:style>
  <w:style w:type="character" w:customStyle="1" w:styleId="Ttulo5Car">
    <w:name w:val="Título 5 Car"/>
    <w:rsid w:val="004F0117"/>
    <w:rPr>
      <w:rFonts w:ascii="Tahoma" w:eastAsia="Times New Roman" w:hAnsi="Tahoma" w:cs="Tahoma"/>
      <w:sz w:val="24"/>
      <w:szCs w:val="24"/>
      <w:u w:val="single"/>
      <w:lang w:val="es-ES" w:eastAsia="es-ES"/>
    </w:rPr>
  </w:style>
  <w:style w:type="paragraph" w:styleId="Textoindependiente3">
    <w:name w:val="Body Text 3"/>
    <w:basedOn w:val="Normal"/>
    <w:link w:val="Textoindependiente3Car"/>
    <w:rsid w:val="004F0117"/>
    <w:pPr>
      <w:jc w:val="both"/>
    </w:pPr>
    <w:rPr>
      <w:rFonts w:ascii="Tahoma" w:hAnsi="Tahoma"/>
    </w:rPr>
  </w:style>
  <w:style w:type="character" w:customStyle="1" w:styleId="Textoindependiente3Car">
    <w:name w:val="Texto independiente 3 Car"/>
    <w:link w:val="Textoindependiente3"/>
    <w:rsid w:val="004F0117"/>
    <w:rPr>
      <w:rFonts w:ascii="Tahoma" w:eastAsia="Times New Roman" w:hAnsi="Tahoma" w:cs="Tahoma"/>
      <w:sz w:val="24"/>
      <w:szCs w:val="24"/>
      <w:lang w:val="es-ES" w:eastAsia="es-ES"/>
    </w:rPr>
  </w:style>
  <w:style w:type="paragraph" w:customStyle="1" w:styleId="Prrafodelista1">
    <w:name w:val="Párrafo de lista1"/>
    <w:basedOn w:val="Normal"/>
    <w:rsid w:val="00B84307"/>
    <w:pPr>
      <w:spacing w:after="200" w:line="276" w:lineRule="auto"/>
      <w:ind w:left="720"/>
      <w:contextualSpacing/>
    </w:pPr>
    <w:rPr>
      <w:rFonts w:ascii="Calibri" w:hAnsi="Calibri"/>
      <w:sz w:val="22"/>
      <w:szCs w:val="22"/>
      <w:lang w:val="es-CO" w:eastAsia="en-US"/>
    </w:rPr>
  </w:style>
  <w:style w:type="character" w:customStyle="1" w:styleId="Ttulo1Car">
    <w:name w:val="Título 1 Car"/>
    <w:uiPriority w:val="9"/>
    <w:rsid w:val="00DA28C9"/>
    <w:rPr>
      <w:rFonts w:ascii="Cambria" w:eastAsia="Times New Roman" w:hAnsi="Cambria" w:cs="Times New Roman"/>
      <w:b/>
      <w:bCs/>
      <w:kern w:val="32"/>
      <w:sz w:val="32"/>
      <w:szCs w:val="32"/>
      <w:lang w:val="es-ES" w:eastAsia="es-ES"/>
    </w:rPr>
  </w:style>
  <w:style w:type="character" w:customStyle="1" w:styleId="Ttulo2Car">
    <w:name w:val="Título 2 Car"/>
    <w:uiPriority w:val="9"/>
    <w:semiHidden/>
    <w:rsid w:val="00DA28C9"/>
    <w:rPr>
      <w:rFonts w:ascii="Cambria" w:eastAsia="Times New Roman" w:hAnsi="Cambria" w:cs="Times New Roman"/>
      <w:b/>
      <w:bCs/>
      <w:i/>
      <w:iCs/>
      <w:sz w:val="28"/>
      <w:szCs w:val="28"/>
      <w:lang w:val="es-ES" w:eastAsia="es-ES"/>
    </w:rPr>
  </w:style>
  <w:style w:type="character" w:customStyle="1" w:styleId="in-widget">
    <w:name w:val="in-widget"/>
    <w:basedOn w:val="Fuentedeprrafopredeter"/>
    <w:rsid w:val="00DA28C9"/>
  </w:style>
  <w:style w:type="character" w:customStyle="1" w:styleId="right">
    <w:name w:val="right"/>
    <w:basedOn w:val="Fuentedeprrafopredeter"/>
    <w:rsid w:val="00DA28C9"/>
  </w:style>
  <w:style w:type="character" w:customStyle="1" w:styleId="fbconnectbuttontext11">
    <w:name w:val="fbconnectbutton_text11"/>
    <w:basedOn w:val="Fuentedeprrafopredeter"/>
    <w:rsid w:val="00DA28C9"/>
  </w:style>
  <w:style w:type="character" w:customStyle="1" w:styleId="fbsharecountinner5">
    <w:name w:val="fb_share_count_inner5"/>
    <w:rsid w:val="00DA28C9"/>
    <w:rPr>
      <w:vanish w:val="0"/>
      <w:webHidden w:val="0"/>
      <w:shd w:val="clear" w:color="auto" w:fill="E8EBF2"/>
      <w:specVanish w:val="0"/>
    </w:rPr>
  </w:style>
  <w:style w:type="character" w:customStyle="1" w:styleId="comentarios-redes">
    <w:name w:val="comentarios-redes"/>
    <w:basedOn w:val="Fuentedeprrafopredeter"/>
    <w:rsid w:val="00DA28C9"/>
  </w:style>
  <w:style w:type="paragraph" w:customStyle="1" w:styleId="xl35">
    <w:name w:val="xl35"/>
    <w:basedOn w:val="Normal"/>
    <w:rsid w:val="002C5B5F"/>
    <w:pPr>
      <w:spacing w:before="100" w:beforeAutospacing="1" w:after="100" w:afterAutospacing="1"/>
    </w:pPr>
    <w:rPr>
      <w:rFonts w:ascii="Arial" w:eastAsia="Arial Unicode MS" w:hAnsi="Arial" w:cs="Arial"/>
      <w:sz w:val="16"/>
      <w:szCs w:val="16"/>
    </w:rPr>
  </w:style>
  <w:style w:type="character" w:styleId="Fuerte">
    <w:name w:val="Strong"/>
    <w:uiPriority w:val="22"/>
    <w:qFormat/>
    <w:rsid w:val="00A948F2"/>
    <w:rPr>
      <w:b/>
      <w:bCs/>
    </w:rPr>
  </w:style>
  <w:style w:type="character" w:styleId="Hipervnculovisitado">
    <w:name w:val="FollowedHyperlink"/>
    <w:uiPriority w:val="99"/>
    <w:semiHidden/>
    <w:unhideWhenUsed/>
    <w:rsid w:val="000407FC"/>
    <w:rPr>
      <w:color w:val="800080"/>
      <w:u w:val="single"/>
    </w:rPr>
  </w:style>
  <w:style w:type="table" w:styleId="Tablaconcuadrcula">
    <w:name w:val="Table Grid"/>
    <w:basedOn w:val="Tablanormal"/>
    <w:uiPriority w:val="59"/>
    <w:rsid w:val="00C84E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E3E22"/>
    <w:pPr>
      <w:ind w:left="720"/>
      <w:contextualSpacing/>
    </w:pPr>
    <w:rPr>
      <w:lang w:val="es-CO" w:eastAsia="es-CO"/>
    </w:rPr>
  </w:style>
  <w:style w:type="character" w:customStyle="1" w:styleId="apple-converted-space">
    <w:name w:val="apple-converted-space"/>
    <w:basedOn w:val="Fuentedeprrafopredeter"/>
    <w:rsid w:val="00D26B67"/>
  </w:style>
  <w:style w:type="character" w:styleId="Mencinsinresolver">
    <w:name w:val="Unresolved Mention"/>
    <w:basedOn w:val="Fuentedeprrafopredeter"/>
    <w:uiPriority w:val="99"/>
    <w:semiHidden/>
    <w:unhideWhenUsed/>
    <w:rsid w:val="00777A5B"/>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gestioncalidad.mincit.gov.co/ISOLUCION/BancoConocimiento/I/INFORMACIONYCOMUNICACIONATRAVESDEMINTRANET_v8/INFORMACIONYCOMUNICACIONATRAVESDEMINTRANET_v8.asp?Id_Articulo=5199&amp;Exp="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gestioncalidad.mincit.gov.co/ISolucionCalidad/BancoConocimientoMincomercio4/C/CD0C5F85-D385-422E-964D-AE909C816961/CD0C5F85-D385-422E-964D-AE909C816961.asp?Debug=YES&amp;Id_Articulo=6483&amp;VistaPrevia="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paginaweb@mincit.gov.co"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estioncalidad.mincit.gov.co/ISolucionCalidad/BancoConocimientoMincomercio4/C/CD0C5F85-D385-422E-964D-AE909C816961/CD0C5F85-D385-422E-964D-AE909C816961.asp?Debug=YES&amp;Id_Articulo=6483&amp;VistaPrevia=" TargetMode="External"/><Relationship Id="rId22"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den xmlns="a8c18c6c-cefa-4b99-b050-d33e529ecf67"/>
    <_x002f__x002f_ xmlns="a8c18c6c-cefa-4b99-b050-d33e529ecf67" xsi:nil="true"/>
    <TaxCatchAll xmlns="dd6844ec-5394-4908-9fc7-2b61834fcc1b" xsi:nil="true"/>
    <lcf76f155ced4ddcb4097134ff3c332f xmlns="a8c18c6c-cefa-4b99-b050-d33e529ecf67">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04p6I61El3y39T/3P5xxVAPocQ==">CgMxLjA4AHIhMURGN2Q3bHRUQ0pCR3JveDR6eFBMTlFwbXdHYmRNbnhn</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7C15C5B009B1164492E50DD4602ABF18" ma:contentTypeVersion="21" ma:contentTypeDescription="Crear nuevo documento." ma:contentTypeScope="" ma:versionID="230416fdb93ff4c22e44caa3033d2a8d">
  <xsd:schema xmlns:xsd="http://www.w3.org/2001/XMLSchema" xmlns:xs="http://www.w3.org/2001/XMLSchema" xmlns:p="http://schemas.microsoft.com/office/2006/metadata/properties" xmlns:ns2="a8c18c6c-cefa-4b99-b050-d33e529ecf67" xmlns:ns3="dd6844ec-5394-4908-9fc7-2b61834fcc1b" targetNamespace="http://schemas.microsoft.com/office/2006/metadata/properties" ma:root="true" ma:fieldsID="67b8de1ace789b88206a55df91a866cb" ns2:_="" ns3:_="">
    <xsd:import namespace="a8c18c6c-cefa-4b99-b050-d33e529ecf67"/>
    <xsd:import namespace="dd6844ec-5394-4908-9fc7-2b61834fcc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_x002f__x002f_" minOccurs="0"/>
                <xsd:element ref="ns2:orde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18c6c-cefa-4b99-b050-d33e529ec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b4a1e0e0-3b50-4177-8d07-c02f28f102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x002f__x002f_" ma:index="25" nillable="true" ma:displayName="//" ma:format="Thumbnail" ma:internalName="_x002f__x002f_">
      <xsd:simpleType>
        <xsd:restriction base="dms:Unknown"/>
      </xsd:simpleType>
    </xsd:element>
    <xsd:element name="orden" ma:index="26" ma:displayName="orden" ma:description="orden" ma:format="Dropdown" ma:internalName="orden" ma:percentage="FALSE">
      <xsd:simpleType>
        <xsd:restriction base="dms:Number">
          <xsd:maxInclusive value="10000"/>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dd6844ec-5394-4908-9fc7-2b61834fcc1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c9cdfb32-c40b-4fb0-bd3d-90a9c3052c8d}" ma:internalName="TaxCatchAll" ma:showField="CatchAllData" ma:web="dd6844ec-5394-4908-9fc7-2b61834fcc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4118E4-154C-4CE1-8151-E4066576EC21}">
  <ds:schemaRefs>
    <ds:schemaRef ds:uri="http://schemas.microsoft.com/office/2006/metadata/properties"/>
    <ds:schemaRef ds:uri="http://schemas.microsoft.com/office/infopath/2007/PartnerControls"/>
    <ds:schemaRef ds:uri="a8c18c6c-cefa-4b99-b050-d33e529ecf67"/>
    <ds:schemaRef ds:uri="dd6844ec-5394-4908-9fc7-2b61834fcc1b"/>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F642646-A8C1-4280-B1AC-DFA80BF2CCB5}">
  <ds:schemaRefs>
    <ds:schemaRef ds:uri="http://schemas.microsoft.com/sharepoint/v3/contenttype/forms"/>
  </ds:schemaRefs>
</ds:datastoreItem>
</file>

<file path=customXml/itemProps4.xml><?xml version="1.0" encoding="utf-8"?>
<ds:datastoreItem xmlns:ds="http://schemas.openxmlformats.org/officeDocument/2006/customXml" ds:itemID="{87B3D9A0-9B49-4746-904E-344D88B0D0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18c6c-cefa-4b99-b050-d33e529ecf67"/>
    <ds:schemaRef ds:uri="dd6844ec-5394-4908-9fc7-2b61834fc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728</Words>
  <Characters>4004</Characters>
  <Application>Microsoft Office Word</Application>
  <DocSecurity>0</DocSecurity>
  <Lines>33</Lines>
  <Paragraphs>9</Paragraphs>
  <ScaleCrop>false</ScaleCrop>
  <Company/>
  <LinksUpToDate>false</LinksUpToDate>
  <CharactersWithSpaces>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yurriago</dc:creator>
  <cp:lastModifiedBy>Orietta Sofia Cotes Diaz - Pasante</cp:lastModifiedBy>
  <cp:revision>6</cp:revision>
  <dcterms:created xsi:type="dcterms:W3CDTF">2026-04-22T12:37:00Z</dcterms:created>
  <dcterms:modified xsi:type="dcterms:W3CDTF">2026-05-29T13:56:00Z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0x0101007C15C5B009B1164492E50DD4602ABF18</vt:lpwstr>
  </property>
  <property fmtid="{D5CDD505-2E9C-101B-9397-08002B2CF9AE}" pid="3" name="MediaServiceImageTags">
    <vt:lpwstr/>
  </property>
</Properties>
</file>