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D0EF7" w:rsidR="004148C6" w:rsidP="002D0EF7" w:rsidRDefault="004148C6" w14:paraId="672A6659" w14:textId="77777777">
      <w:pPr>
        <w:tabs>
          <w:tab w:val="left" w:pos="0"/>
        </w:tabs>
        <w:jc w:val="center"/>
        <w:rPr>
          <w:rFonts w:ascii="Verdana" w:hAnsi="Verdana" w:eastAsia="Verdana" w:cs="Verdana"/>
          <w:b/>
          <w:bCs/>
          <w:color w:val="000000" w:themeColor="text1"/>
          <w:lang w:val="es-CO"/>
        </w:rPr>
      </w:pPr>
    </w:p>
    <w:p w:rsidRPr="002D0EF7" w:rsidR="004148C6" w:rsidP="002D0EF7" w:rsidRDefault="004148C6" w14:paraId="0A37501D" w14:textId="77777777">
      <w:pPr>
        <w:tabs>
          <w:tab w:val="left" w:pos="0"/>
        </w:tabs>
        <w:jc w:val="center"/>
        <w:rPr>
          <w:rFonts w:ascii="Verdana" w:hAnsi="Verdana" w:eastAsia="Verdana" w:cs="Verdana"/>
          <w:b/>
          <w:bCs/>
          <w:color w:val="000000" w:themeColor="text1"/>
          <w:lang w:val="es-CO"/>
        </w:rPr>
      </w:pPr>
    </w:p>
    <w:p w:rsidRPr="002D0EF7" w:rsidR="004148C6" w:rsidP="002D0EF7" w:rsidRDefault="004148C6" w14:paraId="1A6BD0CC" w14:textId="77777777">
      <w:pPr>
        <w:tabs>
          <w:tab w:val="left" w:pos="0"/>
        </w:tabs>
        <w:jc w:val="center"/>
        <w:rPr>
          <w:rFonts w:ascii="Verdana" w:hAnsi="Verdana" w:eastAsia="Verdana" w:cs="Verdana"/>
          <w:b/>
          <w:bCs/>
          <w:color w:val="000000" w:themeColor="text1"/>
          <w:sz w:val="32"/>
          <w:szCs w:val="32"/>
        </w:rPr>
      </w:pPr>
      <w:r w:rsidRPr="002D0EF7">
        <w:rPr>
          <w:rFonts w:ascii="Verdana" w:hAnsi="Verdana" w:eastAsia="Verdana" w:cs="Verdana"/>
          <w:b/>
          <w:bCs/>
          <w:color w:val="000000" w:themeColor="text1"/>
          <w:sz w:val="32"/>
          <w:szCs w:val="32"/>
          <w:lang w:val="es-CO"/>
        </w:rPr>
        <w:t>GUÍA PARA RECIBIR Y TRAMITAR LAS PETICIONES INTERPUESTAS EN LENGUAS NATIVAS O DIALECTOS OFICIALES DE COLOMBIA, DIFERENTES AL ESPAÑOL</w:t>
      </w:r>
    </w:p>
    <w:p w:rsidRPr="002D0EF7" w:rsidR="004148C6" w:rsidP="002D0EF7" w:rsidRDefault="004148C6" w14:paraId="5DAB6C7B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  <w:sz w:val="32"/>
          <w:szCs w:val="32"/>
        </w:rPr>
      </w:pPr>
    </w:p>
    <w:p w:rsidRPr="002D0EF7" w:rsidR="004148C6" w:rsidP="002D0EF7" w:rsidRDefault="004148C6" w14:paraId="7F827738" w14:textId="3DF1D2C0">
      <w:pPr>
        <w:tabs>
          <w:tab w:val="left" w:pos="0"/>
        </w:tabs>
        <w:jc w:val="center"/>
        <w:rPr>
          <w:rFonts w:ascii="Verdana" w:hAnsi="Verdana" w:eastAsia="Verdana" w:cs="Verdana"/>
          <w:b/>
          <w:bCs/>
          <w:color w:val="000000" w:themeColor="text1"/>
          <w:sz w:val="32"/>
          <w:szCs w:val="32"/>
          <w:lang w:val="es-CO"/>
        </w:rPr>
      </w:pPr>
      <w:r w:rsidRPr="002D0EF7">
        <w:rPr>
          <w:rFonts w:ascii="Verdana" w:hAnsi="Verdana" w:eastAsia="Verdana" w:cs="Verdana"/>
          <w:b/>
          <w:bCs/>
          <w:color w:val="000000" w:themeColor="text1"/>
          <w:sz w:val="32"/>
          <w:szCs w:val="32"/>
          <w:lang w:val="es-CO"/>
        </w:rPr>
        <w:t>CR-DR-0</w:t>
      </w:r>
      <w:r w:rsidRPr="002D0EF7" w:rsidR="46DAB3E5">
        <w:rPr>
          <w:rFonts w:ascii="Verdana" w:hAnsi="Verdana" w:eastAsia="Verdana" w:cs="Verdana"/>
          <w:b/>
          <w:bCs/>
          <w:color w:val="000000" w:themeColor="text1"/>
          <w:sz w:val="32"/>
          <w:szCs w:val="32"/>
          <w:lang w:val="es-CO"/>
        </w:rPr>
        <w:t>07</w:t>
      </w:r>
    </w:p>
    <w:p w:rsidRPr="002D0EF7" w:rsidR="004148C6" w:rsidP="002D0EF7" w:rsidRDefault="004148C6" w14:paraId="02EB378F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6A05A809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5A39BBE3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41C8F396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72A3D3EC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0D0B940D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0E27B00A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60061E4C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44EAFD9C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  <w:r w:rsidRPr="002D0EF7">
        <w:rPr>
          <w:rFonts w:ascii="Verdana" w:hAnsi="Verdana"/>
          <w:noProof/>
          <w:lang w:val="es-CO" w:eastAsia="es-CO"/>
        </w:rPr>
        <w:drawing>
          <wp:inline distT="0" distB="0" distL="0" distR="0" wp14:anchorId="61955B60" wp14:editId="39DF6AF6">
            <wp:extent cx="2571750" cy="1581150"/>
            <wp:effectExtent l="0" t="0" r="0" b="0"/>
            <wp:docPr id="1566970449" name="Imagen 1566970449" descr="Imagen 1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D0EF7" w:rsidR="004148C6" w:rsidP="002D0EF7" w:rsidRDefault="004148C6" w14:paraId="4B94D5A5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3DEEC669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3656B9AB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45FB0818" w14:textId="061A648C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62486C05" w14:textId="3F10CED2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4DDBEF00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3461D779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3CF2D8B6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0FB78278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2D0EF7" w:rsidR="004148C6" w:rsidP="002D0EF7" w:rsidRDefault="004148C6" w14:paraId="66368D91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  <w:sz w:val="32"/>
          <w:szCs w:val="32"/>
        </w:rPr>
      </w:pPr>
      <w:r w:rsidRPr="002D0EF7">
        <w:rPr>
          <w:rFonts w:ascii="Verdana" w:hAnsi="Verdana" w:eastAsia="Verdana" w:cs="Verdana"/>
          <w:b/>
          <w:bCs/>
          <w:color w:val="000000" w:themeColor="text1"/>
          <w:sz w:val="32"/>
          <w:szCs w:val="32"/>
          <w:lang w:val="es-CO"/>
        </w:rPr>
        <w:t>Ministerio de Comercio, Industria y Turismo</w:t>
      </w:r>
    </w:p>
    <w:p w:rsidRPr="002D0EF7" w:rsidR="004148C6" w:rsidP="002D0EF7" w:rsidRDefault="004148C6" w14:paraId="76F16994" w14:textId="77777777">
      <w:pPr>
        <w:tabs>
          <w:tab w:val="left" w:pos="0"/>
        </w:tabs>
        <w:jc w:val="center"/>
        <w:rPr>
          <w:rFonts w:ascii="Verdana" w:hAnsi="Verdana" w:eastAsia="Verdana" w:cs="Verdana"/>
          <w:b/>
          <w:bCs/>
          <w:color w:val="000000" w:themeColor="text1"/>
          <w:sz w:val="32"/>
          <w:szCs w:val="32"/>
          <w:lang w:val="es-CO"/>
        </w:rPr>
      </w:pPr>
      <w:r w:rsidRPr="002D0EF7">
        <w:rPr>
          <w:rFonts w:ascii="Verdana" w:hAnsi="Verdana" w:eastAsia="Verdana" w:cs="Verdana"/>
          <w:b/>
          <w:bCs/>
          <w:color w:val="000000" w:themeColor="text1"/>
          <w:sz w:val="32"/>
          <w:szCs w:val="32"/>
          <w:lang w:val="es-CO"/>
        </w:rPr>
        <w:t>Comunicación Estratégica y Relacionamiento con los grupos de valor</w:t>
      </w:r>
    </w:p>
    <w:p w:rsidRPr="002D0EF7" w:rsidR="004148C6" w:rsidP="002D0EF7" w:rsidRDefault="004148C6" w14:paraId="24EA42DF" w14:textId="24F75417">
      <w:pPr>
        <w:tabs>
          <w:tab w:val="left" w:pos="0"/>
        </w:tabs>
        <w:jc w:val="center"/>
        <w:rPr>
          <w:rFonts w:ascii="Verdana" w:hAnsi="Verdana"/>
          <w:color w:val="FFFFFF"/>
          <w:spacing w:val="-4"/>
          <w:sz w:val="32"/>
          <w:szCs w:val="32"/>
        </w:rPr>
      </w:pPr>
      <w:r w:rsidRPr="792A65E8" w:rsidR="4F91EB57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32"/>
          <w:szCs w:val="32"/>
          <w:lang w:val="es-CO"/>
        </w:rPr>
        <w:t>Junio</w:t>
      </w:r>
      <w:r w:rsidRPr="792A65E8" w:rsidR="004148C6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32"/>
          <w:szCs w:val="32"/>
          <w:lang w:val="es-CO"/>
        </w:rPr>
        <w:t xml:space="preserve"> 202</w:t>
      </w:r>
      <w:r w:rsidRPr="792A65E8" w:rsidR="0D5F42E1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32"/>
          <w:szCs w:val="32"/>
          <w:lang w:val="es-CO"/>
        </w:rPr>
        <w:t>6</w:t>
      </w:r>
    </w:p>
    <w:p w:rsidRPr="002D0EF7" w:rsidR="009E569A" w:rsidP="002D0EF7" w:rsidRDefault="009E569A" w14:paraId="1FC39945" w14:textId="77777777">
      <w:pPr>
        <w:pStyle w:val="Ttulo1"/>
        <w:tabs>
          <w:tab w:val="left" w:pos="0"/>
          <w:tab w:val="left" w:pos="10389"/>
        </w:tabs>
        <w:spacing w:before="0"/>
        <w:rPr>
          <w:rFonts w:ascii="Verdana" w:hAnsi="Verdana"/>
          <w:b/>
          <w:spacing w:val="-2"/>
          <w:sz w:val="22"/>
          <w:szCs w:val="22"/>
          <w:u w:val="thick" w:color="2B569A"/>
        </w:rPr>
      </w:pPr>
    </w:p>
    <w:p w:rsidRPr="002D0EF7" w:rsidR="004148C6" w:rsidP="002D0EF7" w:rsidRDefault="004148C6" w14:paraId="41B901AC" w14:textId="77777777">
      <w:pPr>
        <w:pStyle w:val="Ttulo1"/>
        <w:tabs>
          <w:tab w:val="left" w:pos="0"/>
          <w:tab w:val="left" w:pos="10389"/>
        </w:tabs>
        <w:spacing w:before="0"/>
        <w:rPr>
          <w:rFonts w:ascii="Verdana" w:hAnsi="Verdana"/>
          <w:b/>
          <w:sz w:val="22"/>
          <w:szCs w:val="22"/>
          <w:u w:val="none"/>
        </w:rPr>
      </w:pPr>
      <w:r w:rsidRPr="002D0EF7">
        <w:rPr>
          <w:rFonts w:ascii="Verdana" w:hAnsi="Verdana"/>
          <w:b/>
          <w:spacing w:val="-2"/>
          <w:sz w:val="22"/>
          <w:szCs w:val="22"/>
          <w:u w:val="thick" w:color="2B569A"/>
        </w:rPr>
        <w:t>Presentación</w:t>
      </w:r>
      <w:r w:rsidRPr="002D0EF7">
        <w:rPr>
          <w:rFonts w:ascii="Verdana" w:hAnsi="Verdana"/>
          <w:b/>
          <w:sz w:val="22"/>
          <w:szCs w:val="22"/>
          <w:u w:val="thick" w:color="2B569A"/>
        </w:rPr>
        <w:tab/>
      </w:r>
    </w:p>
    <w:p w:rsidRPr="002D0EF7" w:rsidR="009E569A" w:rsidP="002D0EF7" w:rsidRDefault="009E569A" w14:paraId="0562CB0E" w14:textId="77777777">
      <w:pPr>
        <w:pStyle w:val="Textoindependiente"/>
        <w:tabs>
          <w:tab w:val="left" w:pos="0"/>
        </w:tabs>
        <w:ind w:right="77"/>
        <w:rPr>
          <w:rFonts w:ascii="Verdana" w:hAnsi="Verdana"/>
          <w:sz w:val="22"/>
          <w:szCs w:val="22"/>
        </w:rPr>
      </w:pPr>
    </w:p>
    <w:p w:rsidRPr="002D0EF7" w:rsidR="004148C6" w:rsidP="002D0EF7" w:rsidRDefault="004148C6" w14:paraId="4187F6FA" w14:textId="77777777">
      <w:pPr>
        <w:pStyle w:val="Textoindependiente"/>
        <w:tabs>
          <w:tab w:val="left" w:pos="0"/>
        </w:tabs>
        <w:ind w:right="77"/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lastRenderedPageBreak/>
        <w:t>Esta guía se constituye en un paso a paso en el cual se detallan las acciones relacionadas con el registro y trámite de las peticiones interpuestas en lenguas nativas por nuestros grupos de interés.</w:t>
      </w:r>
    </w:p>
    <w:p w:rsidRPr="002D0EF7" w:rsidR="004148C6" w:rsidP="002D0EF7" w:rsidRDefault="004148C6" w14:paraId="34CE0A41" w14:textId="77777777">
      <w:pPr>
        <w:pStyle w:val="Textoindependiente"/>
        <w:tabs>
          <w:tab w:val="left" w:pos="0"/>
        </w:tabs>
        <w:ind w:right="77"/>
        <w:rPr>
          <w:rFonts w:ascii="Verdana" w:hAnsi="Verdana"/>
          <w:sz w:val="22"/>
          <w:szCs w:val="22"/>
        </w:rPr>
      </w:pPr>
    </w:p>
    <w:p w:rsidRPr="002D0EF7" w:rsidR="004148C6" w:rsidP="002D0EF7" w:rsidRDefault="004148C6" w14:paraId="652ADDA2" w14:textId="77777777">
      <w:pPr>
        <w:pStyle w:val="Ttulo1"/>
        <w:tabs>
          <w:tab w:val="left" w:pos="0"/>
          <w:tab w:val="left" w:pos="10389"/>
        </w:tabs>
        <w:spacing w:before="0"/>
        <w:rPr>
          <w:rFonts w:ascii="Verdana" w:hAnsi="Verdana"/>
          <w:b/>
          <w:sz w:val="22"/>
          <w:szCs w:val="22"/>
          <w:u w:val="none"/>
        </w:rPr>
      </w:pPr>
      <w:bookmarkStart w:name="Objetivo" w:id="0"/>
      <w:bookmarkEnd w:id="0"/>
      <w:r w:rsidRPr="002D0EF7">
        <w:rPr>
          <w:rFonts w:ascii="Verdana" w:hAnsi="Verdana"/>
          <w:b/>
          <w:spacing w:val="-2"/>
          <w:sz w:val="22"/>
          <w:szCs w:val="22"/>
          <w:u w:val="thick" w:color="2B569A"/>
        </w:rPr>
        <w:t>Objetivo</w:t>
      </w:r>
      <w:r w:rsidRPr="002D0EF7">
        <w:rPr>
          <w:rFonts w:ascii="Verdana" w:hAnsi="Verdana"/>
          <w:b/>
          <w:sz w:val="22"/>
          <w:szCs w:val="22"/>
          <w:u w:val="thick" w:color="2B569A"/>
        </w:rPr>
        <w:tab/>
      </w:r>
    </w:p>
    <w:p w:rsidRPr="002D0EF7" w:rsidR="009E569A" w:rsidP="002D0EF7" w:rsidRDefault="009E569A" w14:paraId="62EBF3C5" w14:textId="77777777">
      <w:pPr>
        <w:pStyle w:val="Textoindependiente"/>
        <w:tabs>
          <w:tab w:val="left" w:pos="0"/>
        </w:tabs>
        <w:ind w:right="78"/>
        <w:rPr>
          <w:rFonts w:ascii="Verdana" w:hAnsi="Verdana"/>
          <w:sz w:val="22"/>
          <w:szCs w:val="22"/>
        </w:rPr>
      </w:pPr>
    </w:p>
    <w:p w:rsidRPr="002D0EF7" w:rsidR="00531157" w:rsidP="002D0EF7" w:rsidRDefault="004148C6" w14:paraId="38EA46A1" w14:textId="77777777">
      <w:pPr>
        <w:pStyle w:val="Textoindependiente"/>
        <w:tabs>
          <w:tab w:val="left" w:pos="0"/>
        </w:tabs>
        <w:ind w:right="78"/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t>Definir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herramientas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enfocadas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al</w:t>
      </w:r>
      <w:r w:rsidRPr="002D0EF7">
        <w:rPr>
          <w:rFonts w:ascii="Verdana" w:hAnsi="Verdana"/>
          <w:spacing w:val="-10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fortalecimiento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la</w:t>
      </w:r>
      <w:r w:rsidRPr="002D0EF7">
        <w:rPr>
          <w:rFonts w:ascii="Verdana" w:hAnsi="Verdana"/>
          <w:spacing w:val="-10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cultura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del</w:t>
      </w:r>
      <w:r w:rsidRPr="002D0EF7">
        <w:rPr>
          <w:rFonts w:ascii="Verdana" w:hAnsi="Verdana"/>
          <w:spacing w:val="-10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servicio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al</w:t>
      </w:r>
      <w:r w:rsidRPr="002D0EF7">
        <w:rPr>
          <w:rFonts w:ascii="Verdana" w:hAnsi="Verdana"/>
          <w:spacing w:val="-10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ciudadano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en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la</w:t>
      </w:r>
      <w:r w:rsidRPr="002D0EF7">
        <w:rPr>
          <w:rFonts w:ascii="Verdana" w:hAnsi="Verdana"/>
          <w:spacing w:val="-11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entidad, en particular aquellas enfocadas a</w:t>
      </w:r>
      <w:r w:rsidRPr="002D0EF7">
        <w:rPr>
          <w:rFonts w:ascii="Verdana" w:hAnsi="Verdana"/>
          <w:spacing w:val="-1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brindar la posibilidad de que los colombianos que se expresan en lenguas nativas o dialectos oficiales presenten derechos de petición ante el Ministerio de Comercio, Industria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y</w:t>
      </w:r>
      <w:r w:rsidRPr="002D0EF7">
        <w:rPr>
          <w:rFonts w:ascii="Verdana" w:hAnsi="Verdana"/>
          <w:spacing w:val="-10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Turismo,</w:t>
      </w:r>
      <w:r w:rsidRPr="002D0EF7">
        <w:rPr>
          <w:rFonts w:ascii="Verdana" w:hAnsi="Verdana"/>
          <w:spacing w:val="-10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lo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anterior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considerando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que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las</w:t>
      </w:r>
      <w:r w:rsidRPr="002D0EF7">
        <w:rPr>
          <w:rFonts w:ascii="Verdana" w:hAnsi="Verdana"/>
          <w:spacing w:val="-10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lenguas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nativas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son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parte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nuestro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patrimonio inmaterial,</w:t>
      </w:r>
      <w:r w:rsidRPr="002D0EF7">
        <w:rPr>
          <w:rFonts w:ascii="Verdana" w:hAnsi="Verdana"/>
          <w:spacing w:val="-13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cultural</w:t>
      </w:r>
      <w:r w:rsidRPr="002D0EF7">
        <w:rPr>
          <w:rFonts w:ascii="Verdana" w:hAnsi="Verdana"/>
          <w:spacing w:val="-13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y</w:t>
      </w:r>
      <w:r w:rsidRPr="002D0EF7">
        <w:rPr>
          <w:rFonts w:ascii="Verdana" w:hAnsi="Verdana"/>
          <w:spacing w:val="-12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espiritual;</w:t>
      </w:r>
      <w:r w:rsidRPr="002D0EF7">
        <w:rPr>
          <w:rFonts w:ascii="Verdana" w:hAnsi="Verdana"/>
          <w:spacing w:val="-13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y</w:t>
      </w:r>
      <w:r w:rsidRPr="002D0EF7">
        <w:rPr>
          <w:rFonts w:ascii="Verdana" w:hAnsi="Verdana"/>
          <w:spacing w:val="-12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es</w:t>
      </w:r>
      <w:r w:rsidRPr="002D0EF7">
        <w:rPr>
          <w:rFonts w:ascii="Verdana" w:hAnsi="Verdana"/>
          <w:spacing w:val="-12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una</w:t>
      </w:r>
      <w:r w:rsidRPr="002D0EF7">
        <w:rPr>
          <w:rFonts w:ascii="Verdana" w:hAnsi="Verdana"/>
          <w:spacing w:val="-13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responsabilidad</w:t>
      </w:r>
      <w:r w:rsidRPr="002D0EF7">
        <w:rPr>
          <w:rFonts w:ascii="Verdana" w:hAnsi="Verdana"/>
          <w:spacing w:val="-13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institucional</w:t>
      </w:r>
      <w:r w:rsidRPr="002D0EF7">
        <w:rPr>
          <w:rFonts w:ascii="Verdana" w:hAnsi="Verdana"/>
          <w:spacing w:val="-13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su</w:t>
      </w:r>
      <w:r w:rsidRPr="002D0EF7">
        <w:rPr>
          <w:rFonts w:ascii="Verdana" w:hAnsi="Verdana"/>
          <w:spacing w:val="-13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manejo</w:t>
      </w:r>
      <w:r w:rsidRPr="002D0EF7">
        <w:rPr>
          <w:rFonts w:ascii="Verdana" w:hAnsi="Verdana"/>
          <w:spacing w:val="-13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adecuado</w:t>
      </w:r>
      <w:r w:rsidRPr="002D0EF7">
        <w:rPr>
          <w:rFonts w:ascii="Verdana" w:hAnsi="Verdana"/>
          <w:spacing w:val="-13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y</w:t>
      </w:r>
      <w:r w:rsidRPr="002D0EF7">
        <w:rPr>
          <w:rFonts w:ascii="Verdana" w:hAnsi="Verdana"/>
          <w:spacing w:val="-12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oportuno.</w:t>
      </w:r>
      <w:bookmarkStart w:name="Presentación" w:id="1"/>
      <w:bookmarkEnd w:id="1"/>
    </w:p>
    <w:p w:rsidRPr="002D0EF7" w:rsidR="004148C6" w:rsidP="002D0EF7" w:rsidRDefault="004148C6" w14:paraId="6D98A12B" w14:textId="77777777">
      <w:pPr>
        <w:pStyle w:val="Ttulo1"/>
        <w:tabs>
          <w:tab w:val="left" w:pos="0"/>
          <w:tab w:val="left" w:pos="10389"/>
        </w:tabs>
        <w:spacing w:before="0"/>
        <w:ind w:left="0"/>
        <w:rPr>
          <w:rFonts w:ascii="Verdana" w:hAnsi="Verdana"/>
          <w:sz w:val="22"/>
          <w:szCs w:val="22"/>
          <w:u w:val="none"/>
        </w:rPr>
      </w:pPr>
      <w:bookmarkStart w:name="Alcance" w:id="2"/>
      <w:bookmarkEnd w:id="2"/>
    </w:p>
    <w:p w:rsidRPr="002D0EF7" w:rsidR="00531157" w:rsidP="002D0EF7" w:rsidRDefault="00C4217C" w14:paraId="5BC8D0B4" w14:textId="77777777">
      <w:pPr>
        <w:pStyle w:val="Ttulo1"/>
        <w:tabs>
          <w:tab w:val="left" w:pos="0"/>
          <w:tab w:val="left" w:pos="10389"/>
        </w:tabs>
        <w:spacing w:before="0"/>
        <w:rPr>
          <w:rFonts w:ascii="Verdana" w:hAnsi="Verdana"/>
          <w:b/>
          <w:sz w:val="22"/>
          <w:szCs w:val="22"/>
          <w:u w:val="none"/>
        </w:rPr>
      </w:pPr>
      <w:r w:rsidRPr="002D0EF7">
        <w:rPr>
          <w:rFonts w:ascii="Verdana" w:hAnsi="Verdana"/>
          <w:b/>
          <w:spacing w:val="-2"/>
          <w:sz w:val="22"/>
          <w:szCs w:val="22"/>
          <w:u w:val="thick" w:color="2B569A"/>
        </w:rPr>
        <w:t>Alcance</w:t>
      </w:r>
      <w:r w:rsidRPr="002D0EF7">
        <w:rPr>
          <w:rFonts w:ascii="Verdana" w:hAnsi="Verdana"/>
          <w:b/>
          <w:sz w:val="22"/>
          <w:szCs w:val="22"/>
          <w:u w:val="thick" w:color="2B569A"/>
        </w:rPr>
        <w:tab/>
      </w:r>
    </w:p>
    <w:p w:rsidRPr="002D0EF7" w:rsidR="009E569A" w:rsidP="002D0EF7" w:rsidRDefault="009E569A" w14:paraId="2946DB82" w14:textId="77777777">
      <w:pPr>
        <w:pStyle w:val="Textoindependiente"/>
        <w:tabs>
          <w:tab w:val="left" w:pos="0"/>
        </w:tabs>
        <w:ind w:right="78"/>
        <w:rPr>
          <w:rFonts w:ascii="Verdana" w:hAnsi="Verdana"/>
          <w:sz w:val="22"/>
          <w:szCs w:val="22"/>
        </w:rPr>
      </w:pPr>
    </w:p>
    <w:p w:rsidRPr="002D0EF7" w:rsidR="00531157" w:rsidP="002D0EF7" w:rsidRDefault="00C4217C" w14:paraId="6777CAFB" w14:textId="77777777">
      <w:pPr>
        <w:pStyle w:val="Textoindependiente"/>
        <w:tabs>
          <w:tab w:val="left" w:pos="0"/>
        </w:tabs>
        <w:ind w:right="78"/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t>Aplica al Gru</w:t>
      </w:r>
      <w:r w:rsidRPr="002D0EF7" w:rsidR="009E569A">
        <w:rPr>
          <w:rFonts w:ascii="Verdana" w:hAnsi="Verdana"/>
          <w:sz w:val="22"/>
          <w:szCs w:val="22"/>
        </w:rPr>
        <w:t>po de Relación con el Ciudadano, para los canales de atención telefónica, presencial y virtual.</w:t>
      </w:r>
      <w:r w:rsidRPr="002D0EF7">
        <w:rPr>
          <w:rFonts w:ascii="Verdana" w:hAnsi="Verdana"/>
          <w:sz w:val="22"/>
          <w:szCs w:val="22"/>
        </w:rPr>
        <w:t xml:space="preserve"> </w:t>
      </w:r>
      <w:r w:rsidRPr="002D0EF7" w:rsidR="009E569A">
        <w:rPr>
          <w:rFonts w:ascii="Verdana" w:hAnsi="Verdana"/>
          <w:sz w:val="22"/>
          <w:szCs w:val="22"/>
        </w:rPr>
        <w:t>I</w:t>
      </w:r>
      <w:r w:rsidRPr="002D0EF7">
        <w:rPr>
          <w:rFonts w:ascii="Verdana" w:hAnsi="Verdana"/>
          <w:sz w:val="22"/>
          <w:szCs w:val="22"/>
        </w:rPr>
        <w:t xml:space="preserve">nicia con la captura de la solicitud de nuestro </w:t>
      </w:r>
      <w:bookmarkStart w:name="Definiciones" w:id="3"/>
      <w:bookmarkEnd w:id="3"/>
      <w:r w:rsidRPr="002D0EF7">
        <w:rPr>
          <w:rFonts w:ascii="Verdana" w:hAnsi="Verdana"/>
          <w:sz w:val="22"/>
          <w:szCs w:val="22"/>
        </w:rPr>
        <w:t>ciudadano en lengua nativa y finaliza con su traducción y respuesta.</w:t>
      </w:r>
    </w:p>
    <w:p w:rsidRPr="002D0EF7" w:rsidR="009E569A" w:rsidP="002D0EF7" w:rsidRDefault="009E569A" w14:paraId="5997CC1D" w14:textId="77777777">
      <w:pPr>
        <w:pStyle w:val="Ttulo1"/>
        <w:tabs>
          <w:tab w:val="left" w:pos="0"/>
          <w:tab w:val="left" w:pos="10389"/>
        </w:tabs>
        <w:spacing w:before="0"/>
        <w:rPr>
          <w:rFonts w:ascii="Verdana" w:hAnsi="Verdana"/>
          <w:spacing w:val="-2"/>
          <w:sz w:val="22"/>
          <w:szCs w:val="22"/>
          <w:u w:val="thick" w:color="2B569A"/>
        </w:rPr>
      </w:pPr>
    </w:p>
    <w:p w:rsidRPr="002D0EF7" w:rsidR="00531157" w:rsidP="002D0EF7" w:rsidRDefault="00C4217C" w14:paraId="145F8533" w14:textId="77777777">
      <w:pPr>
        <w:pStyle w:val="Ttulo1"/>
        <w:tabs>
          <w:tab w:val="left" w:pos="0"/>
          <w:tab w:val="left" w:pos="10389"/>
        </w:tabs>
        <w:spacing w:before="0"/>
        <w:rPr>
          <w:rFonts w:ascii="Verdana" w:hAnsi="Verdana"/>
          <w:b/>
          <w:sz w:val="22"/>
          <w:szCs w:val="22"/>
          <w:u w:val="none"/>
        </w:rPr>
      </w:pPr>
      <w:r w:rsidRPr="002D0EF7">
        <w:rPr>
          <w:rFonts w:ascii="Verdana" w:hAnsi="Verdana"/>
          <w:b/>
          <w:spacing w:val="-2"/>
          <w:sz w:val="22"/>
          <w:szCs w:val="22"/>
          <w:u w:val="thick" w:color="2B569A"/>
        </w:rPr>
        <w:t>Definiciones</w:t>
      </w:r>
      <w:r w:rsidRPr="002D0EF7">
        <w:rPr>
          <w:rFonts w:ascii="Verdana" w:hAnsi="Verdana"/>
          <w:b/>
          <w:sz w:val="22"/>
          <w:szCs w:val="22"/>
          <w:u w:val="thick" w:color="2B569A"/>
        </w:rPr>
        <w:tab/>
      </w:r>
    </w:p>
    <w:p w:rsidRPr="002D0EF7" w:rsidR="009E569A" w:rsidP="002D0EF7" w:rsidRDefault="009E569A" w14:paraId="110FFD37" w14:textId="77777777">
      <w:pPr>
        <w:pStyle w:val="Textoindependiente"/>
        <w:tabs>
          <w:tab w:val="left" w:pos="0"/>
        </w:tabs>
        <w:ind w:right="78"/>
        <w:rPr>
          <w:rFonts w:ascii="Verdana" w:hAnsi="Verdana"/>
          <w:sz w:val="22"/>
          <w:szCs w:val="22"/>
        </w:rPr>
      </w:pPr>
    </w:p>
    <w:p w:rsidRPr="002D0EF7" w:rsidR="00531157" w:rsidP="002D0EF7" w:rsidRDefault="00C4217C" w14:paraId="39D8775C" w14:textId="77777777">
      <w:pPr>
        <w:pStyle w:val="Textoindependiente"/>
        <w:tabs>
          <w:tab w:val="left" w:pos="0"/>
        </w:tabs>
        <w:ind w:right="78"/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t>Canales de atención: Son los mecanismos, medios y espacios mediante los cuales las entidades públicas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del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orden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nacional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y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territorial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atienden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los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requerimientos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información,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servicios,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trámites, orientación, asistencia a los ciudadanos que lo solicitan, relacionados con la misión institucional. Los canales de atención pueden ser presencial, telefónico y virtual.</w:t>
      </w:r>
    </w:p>
    <w:p w:rsidRPr="002D0EF7" w:rsidR="009E569A" w:rsidP="002D0EF7" w:rsidRDefault="009E569A" w14:paraId="6B699379" w14:textId="77777777">
      <w:pPr>
        <w:pStyle w:val="Textoindependiente"/>
        <w:tabs>
          <w:tab w:val="left" w:pos="0"/>
        </w:tabs>
        <w:ind w:right="79"/>
        <w:rPr>
          <w:rFonts w:ascii="Verdana" w:hAnsi="Verdana"/>
          <w:sz w:val="22"/>
          <w:szCs w:val="22"/>
        </w:rPr>
      </w:pPr>
    </w:p>
    <w:p w:rsidRPr="002D0EF7" w:rsidR="00531157" w:rsidP="002D0EF7" w:rsidRDefault="00C4217C" w14:paraId="5452F04C" w14:textId="77777777">
      <w:pPr>
        <w:pStyle w:val="Textoindependiente"/>
        <w:tabs>
          <w:tab w:val="left" w:pos="0"/>
        </w:tabs>
        <w:ind w:right="79"/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t>Ciudadano:</w:t>
      </w:r>
      <w:r w:rsidRPr="002D0EF7">
        <w:rPr>
          <w:rFonts w:ascii="Verdana" w:hAnsi="Verdana"/>
          <w:spacing w:val="-10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El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término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«ciudadano»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es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el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nombre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dado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para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referirse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al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interlocutor(a)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que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por</w:t>
      </w:r>
      <w:r w:rsidRPr="002D0EF7">
        <w:rPr>
          <w:rFonts w:ascii="Verdana" w:hAnsi="Verdana"/>
          <w:spacing w:val="-9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haber nacido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o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residir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en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una</w:t>
      </w:r>
      <w:r w:rsidRPr="002D0EF7">
        <w:rPr>
          <w:rFonts w:ascii="Verdana" w:hAnsi="Verdana"/>
          <w:spacing w:val="-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ciudad,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es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miembro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la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comunidad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organizada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que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le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reconoce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la</w:t>
      </w:r>
      <w:r w:rsidRPr="002D0EF7">
        <w:rPr>
          <w:rFonts w:ascii="Verdana" w:hAnsi="Verdana"/>
          <w:spacing w:val="-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cualidad para ser titular de derechos y deberes propios de la ciudadanía, establecidos en la constitución y la ley frente a la administración pública del orden nacional o territorial quedando obligado, como ciudadano, a hacer que se cumplan.</w:t>
      </w:r>
    </w:p>
    <w:p w:rsidRPr="002D0EF7" w:rsidR="00531157" w:rsidP="002D0EF7" w:rsidRDefault="00531157" w14:paraId="3FE9F23F" w14:textId="77777777">
      <w:pPr>
        <w:pStyle w:val="Textoindependiente"/>
        <w:tabs>
          <w:tab w:val="left" w:pos="0"/>
        </w:tabs>
        <w:ind w:left="0"/>
        <w:jc w:val="left"/>
        <w:rPr>
          <w:rFonts w:ascii="Verdana" w:hAnsi="Verdana"/>
          <w:sz w:val="22"/>
          <w:szCs w:val="22"/>
        </w:rPr>
      </w:pPr>
    </w:p>
    <w:p w:rsidRPr="002D0EF7" w:rsidR="00531157" w:rsidP="002D0EF7" w:rsidRDefault="00C4217C" w14:paraId="46E17FB1" w14:textId="77777777">
      <w:pPr>
        <w:pStyle w:val="Textoindependiente"/>
        <w:tabs>
          <w:tab w:val="left" w:pos="0"/>
        </w:tabs>
        <w:ind w:right="78"/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t>Grupos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interés: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Los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Grupos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Interés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se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definen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como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todos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aquellos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grupos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que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se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ven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afectados directa o indirectamente por el desarrollo de la actividad empresarial y, por lo tanto, también tienen la capacidad de afectar directa o indirectamente el desarrollo de éstas (Freeman, 1983).</w:t>
      </w:r>
    </w:p>
    <w:p w:rsidRPr="002D0EF7" w:rsidR="00531157" w:rsidP="002D0EF7" w:rsidRDefault="00531157" w14:paraId="1F72F646" w14:textId="77777777">
      <w:pPr>
        <w:pStyle w:val="Textoindependiente"/>
        <w:tabs>
          <w:tab w:val="left" w:pos="0"/>
        </w:tabs>
        <w:ind w:left="0"/>
        <w:jc w:val="left"/>
        <w:rPr>
          <w:rFonts w:ascii="Verdana" w:hAnsi="Verdana"/>
          <w:sz w:val="22"/>
          <w:szCs w:val="22"/>
        </w:rPr>
      </w:pPr>
    </w:p>
    <w:p w:rsidRPr="002D0EF7" w:rsidR="00531157" w:rsidP="002D0EF7" w:rsidRDefault="00C4217C" w14:paraId="0F9F0755" w14:textId="77777777">
      <w:pPr>
        <w:pStyle w:val="Textoindependiente"/>
        <w:tabs>
          <w:tab w:val="left" w:pos="0"/>
        </w:tabs>
        <w:ind w:right="76"/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t>Información: De conformidad con la Ley 1712 de 2014 se refiere a un conjunto organizado de datos contenidos en cualquier documento que los sujetos obligados generen, obtengan, adquieran, transformen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o</w:t>
      </w:r>
      <w:r w:rsidRPr="002D0EF7">
        <w:rPr>
          <w:rFonts w:ascii="Verdana" w:hAnsi="Verdana"/>
          <w:spacing w:val="-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controlen</w:t>
      </w:r>
      <w:r w:rsidRPr="002D0EF7">
        <w:rPr>
          <w:rFonts w:ascii="Verdana" w:hAnsi="Verdana"/>
          <w:spacing w:val="-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que</w:t>
      </w:r>
      <w:r w:rsidRPr="002D0EF7">
        <w:rPr>
          <w:rFonts w:ascii="Verdana" w:hAnsi="Verdana"/>
          <w:spacing w:val="-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adquieren</w:t>
      </w:r>
      <w:r w:rsidRPr="002D0EF7">
        <w:rPr>
          <w:rFonts w:ascii="Verdana" w:hAnsi="Verdana"/>
          <w:spacing w:val="-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significado</w:t>
      </w:r>
      <w:r w:rsidRPr="002D0EF7">
        <w:rPr>
          <w:rFonts w:ascii="Verdana" w:hAnsi="Verdana"/>
          <w:spacing w:val="-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para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los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grupos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</w:t>
      </w:r>
      <w:r w:rsidRPr="002D0EF7">
        <w:rPr>
          <w:rFonts w:ascii="Verdana" w:hAnsi="Verdana"/>
          <w:spacing w:val="-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interés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</w:t>
      </w:r>
      <w:r w:rsidRPr="002D0EF7">
        <w:rPr>
          <w:rFonts w:ascii="Verdana" w:hAnsi="Verdana"/>
          <w:spacing w:val="-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la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Entidad</w:t>
      </w:r>
      <w:r w:rsidRPr="002D0EF7">
        <w:rPr>
          <w:rFonts w:ascii="Verdana" w:hAnsi="Verdana"/>
          <w:spacing w:val="-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Pública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a los que va dirigido.</w:t>
      </w:r>
    </w:p>
    <w:p w:rsidRPr="002D0EF7" w:rsidR="009E569A" w:rsidP="002D0EF7" w:rsidRDefault="009E569A" w14:paraId="08CE6F91" w14:textId="77777777">
      <w:pPr>
        <w:pStyle w:val="Textoindependiente"/>
        <w:tabs>
          <w:tab w:val="left" w:pos="0"/>
        </w:tabs>
        <w:ind w:right="76"/>
        <w:rPr>
          <w:rFonts w:ascii="Verdana" w:hAnsi="Verdana"/>
          <w:sz w:val="22"/>
          <w:szCs w:val="22"/>
        </w:rPr>
      </w:pPr>
    </w:p>
    <w:p w:rsidRPr="002D0EF7" w:rsidR="00531157" w:rsidP="002D0EF7" w:rsidRDefault="00C4217C" w14:paraId="1FD54B09" w14:textId="77777777">
      <w:pPr>
        <w:pStyle w:val="Textoindependiente"/>
        <w:tabs>
          <w:tab w:val="left" w:pos="0"/>
        </w:tabs>
        <w:ind w:right="76"/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t>Lenguas nativas: Atendiendo lo establecido en la Ley 1381 de 2010, las lenguas nativas de Colombia constituyen parte integrante del patrimonio cultural inmaterial de los pueblos que las hablan, y demandan por lo tanto una atención particular del Estado y de los poderes públicos para su protección y fortalecimiento. La pluralidad y variedad de lenguas es una expresión destacada de la diversidad cultural y étnica de Colombia.</w:t>
      </w:r>
    </w:p>
    <w:p w:rsidRPr="002D0EF7" w:rsidR="00531157" w:rsidP="002D0EF7" w:rsidRDefault="00531157" w14:paraId="61CDCEAD" w14:textId="77777777">
      <w:pPr>
        <w:pStyle w:val="Textoindependiente"/>
        <w:tabs>
          <w:tab w:val="left" w:pos="0"/>
        </w:tabs>
        <w:rPr>
          <w:rFonts w:ascii="Verdana" w:hAnsi="Verdana"/>
          <w:sz w:val="22"/>
          <w:szCs w:val="22"/>
        </w:rPr>
      </w:pPr>
    </w:p>
    <w:p w:rsidRPr="002D0EF7" w:rsidR="00531157" w:rsidP="002D0EF7" w:rsidRDefault="00C4217C" w14:paraId="027DE52D" w14:textId="77777777">
      <w:pPr>
        <w:pStyle w:val="Ttulo1"/>
        <w:tabs>
          <w:tab w:val="left" w:pos="0"/>
          <w:tab w:val="left" w:pos="10389"/>
        </w:tabs>
        <w:spacing w:before="0"/>
        <w:rPr>
          <w:rFonts w:ascii="Verdana" w:hAnsi="Verdana"/>
          <w:b/>
          <w:sz w:val="22"/>
          <w:szCs w:val="22"/>
          <w:u w:val="none"/>
        </w:rPr>
      </w:pPr>
      <w:bookmarkStart w:name="Condiciones_Generales" w:id="4"/>
      <w:bookmarkEnd w:id="4"/>
      <w:r w:rsidRPr="002D0EF7">
        <w:rPr>
          <w:rFonts w:ascii="Verdana" w:hAnsi="Verdana"/>
          <w:b/>
          <w:sz w:val="22"/>
          <w:szCs w:val="22"/>
          <w:u w:val="thick" w:color="2B569A"/>
        </w:rPr>
        <w:t>Condiciones</w:t>
      </w:r>
      <w:r w:rsidRPr="002D0EF7">
        <w:rPr>
          <w:rFonts w:ascii="Verdana" w:hAnsi="Verdana"/>
          <w:b/>
          <w:spacing w:val="-28"/>
          <w:sz w:val="22"/>
          <w:szCs w:val="22"/>
          <w:u w:val="thick" w:color="2B569A"/>
        </w:rPr>
        <w:t xml:space="preserve"> </w:t>
      </w:r>
      <w:r w:rsidRPr="002D0EF7">
        <w:rPr>
          <w:rFonts w:ascii="Verdana" w:hAnsi="Verdana"/>
          <w:b/>
          <w:spacing w:val="-2"/>
          <w:sz w:val="22"/>
          <w:szCs w:val="22"/>
          <w:u w:val="thick" w:color="2B569A"/>
        </w:rPr>
        <w:t>Generales</w:t>
      </w:r>
      <w:r w:rsidRPr="002D0EF7">
        <w:rPr>
          <w:rFonts w:ascii="Verdana" w:hAnsi="Verdana"/>
          <w:b/>
          <w:color w:val="3A3838"/>
          <w:sz w:val="22"/>
          <w:szCs w:val="22"/>
          <w:u w:val="thick" w:color="2B569A"/>
        </w:rPr>
        <w:tab/>
      </w:r>
    </w:p>
    <w:p w:rsidRPr="002D0EF7" w:rsidR="009E569A" w:rsidP="002D0EF7" w:rsidRDefault="009E569A" w14:paraId="6BB9E253" w14:textId="77777777">
      <w:pPr>
        <w:tabs>
          <w:tab w:val="left" w:pos="0"/>
        </w:tabs>
        <w:ind w:left="279"/>
        <w:rPr>
          <w:rFonts w:ascii="Verdana" w:hAnsi="Verdana"/>
          <w:b/>
          <w:color w:val="2B569A"/>
        </w:rPr>
      </w:pPr>
    </w:p>
    <w:p w:rsidRPr="002D0EF7" w:rsidR="00531157" w:rsidP="002D0EF7" w:rsidRDefault="00C4217C" w14:paraId="0AFEEE2F" w14:textId="77777777">
      <w:pPr>
        <w:tabs>
          <w:tab w:val="left" w:pos="0"/>
        </w:tabs>
        <w:ind w:left="279"/>
        <w:rPr>
          <w:rFonts w:ascii="Verdana" w:hAnsi="Verdana"/>
          <w:b/>
          <w:color w:val="2B569A"/>
          <w:spacing w:val="-2"/>
        </w:rPr>
      </w:pPr>
      <w:r w:rsidRPr="002D0EF7">
        <w:rPr>
          <w:rFonts w:ascii="Verdana" w:hAnsi="Verdana"/>
          <w:b/>
          <w:color w:val="2B569A"/>
        </w:rPr>
        <w:t>Requisitos</w:t>
      </w:r>
      <w:r w:rsidRPr="002D0EF7">
        <w:rPr>
          <w:rFonts w:ascii="Verdana" w:hAnsi="Verdana"/>
          <w:b/>
          <w:color w:val="2B569A"/>
          <w:spacing w:val="-6"/>
        </w:rPr>
        <w:t xml:space="preserve"> </w:t>
      </w:r>
      <w:r w:rsidRPr="002D0EF7">
        <w:rPr>
          <w:rFonts w:ascii="Verdana" w:hAnsi="Verdana"/>
          <w:b/>
          <w:color w:val="2B569A"/>
          <w:spacing w:val="-2"/>
        </w:rPr>
        <w:t>legales</w:t>
      </w:r>
    </w:p>
    <w:p w:rsidRPr="002D0EF7" w:rsidR="009E569A" w:rsidP="002D0EF7" w:rsidRDefault="009E569A" w14:paraId="23DE523C" w14:textId="77777777">
      <w:pPr>
        <w:tabs>
          <w:tab w:val="left" w:pos="0"/>
        </w:tabs>
        <w:ind w:left="279"/>
        <w:rPr>
          <w:rFonts w:ascii="Verdana" w:hAnsi="Verdana"/>
          <w:b/>
        </w:rPr>
      </w:pPr>
    </w:p>
    <w:p w:rsidRPr="002D0EF7" w:rsidR="00531157" w:rsidP="002D0EF7" w:rsidRDefault="00C4217C" w14:paraId="0064F20F" w14:textId="77777777">
      <w:pPr>
        <w:pStyle w:val="Prrafodelista"/>
        <w:numPr>
          <w:ilvl w:val="0"/>
          <w:numId w:val="1"/>
        </w:numPr>
        <w:tabs>
          <w:tab w:val="left" w:pos="0"/>
          <w:tab w:val="left" w:pos="860"/>
        </w:tabs>
        <w:spacing w:before="0"/>
        <w:rPr>
          <w:rFonts w:ascii="Verdana" w:hAnsi="Verdana"/>
        </w:rPr>
      </w:pPr>
      <w:r w:rsidRPr="002D0EF7">
        <w:rPr>
          <w:rFonts w:ascii="Verdana" w:hAnsi="Verdana"/>
        </w:rPr>
        <w:t>Ley 1712 de 2014 “</w:t>
      </w:r>
      <w:r w:rsidRPr="002D0EF7">
        <w:rPr>
          <w:rFonts w:ascii="Verdana" w:hAnsi="Verdana"/>
          <w:i/>
        </w:rPr>
        <w:t>Por medio de la cual se crea la Ley de Transparencia</w:t>
      </w:r>
      <w:r w:rsidRPr="002D0EF7">
        <w:rPr>
          <w:rFonts w:ascii="Verdana" w:hAnsi="Verdana"/>
          <w:i/>
          <w:spacing w:val="-1"/>
        </w:rPr>
        <w:t xml:space="preserve"> </w:t>
      </w:r>
      <w:r w:rsidRPr="002D0EF7">
        <w:rPr>
          <w:rFonts w:ascii="Verdana" w:hAnsi="Verdana"/>
          <w:i/>
        </w:rPr>
        <w:t>y del Derecho de Acceso a la Información Pública Nacional y se dictan otras disposiciones</w:t>
      </w:r>
      <w:r w:rsidRPr="002D0EF7">
        <w:rPr>
          <w:rFonts w:ascii="Verdana" w:hAnsi="Verdana"/>
        </w:rPr>
        <w:t>”.</w:t>
      </w:r>
    </w:p>
    <w:p w:rsidRPr="002D0EF7" w:rsidR="00531157" w:rsidP="002D0EF7" w:rsidRDefault="00C4217C" w14:paraId="12797B2D" w14:textId="77777777">
      <w:pPr>
        <w:pStyle w:val="Prrafodelista"/>
        <w:numPr>
          <w:ilvl w:val="0"/>
          <w:numId w:val="1"/>
        </w:numPr>
        <w:tabs>
          <w:tab w:val="left" w:pos="0"/>
          <w:tab w:val="left" w:pos="860"/>
        </w:tabs>
        <w:spacing w:before="0"/>
        <w:rPr>
          <w:rFonts w:ascii="Verdana" w:hAnsi="Verdana"/>
        </w:rPr>
      </w:pPr>
      <w:r w:rsidRPr="002D0EF7">
        <w:rPr>
          <w:rFonts w:ascii="Verdana" w:hAnsi="Verdana"/>
        </w:rPr>
        <w:t>Ley</w:t>
      </w:r>
      <w:r w:rsidRPr="002D0EF7">
        <w:rPr>
          <w:rFonts w:ascii="Verdana" w:hAnsi="Verdana"/>
          <w:spacing w:val="-5"/>
        </w:rPr>
        <w:t xml:space="preserve"> </w:t>
      </w:r>
      <w:r w:rsidRPr="002D0EF7">
        <w:rPr>
          <w:rFonts w:ascii="Verdana" w:hAnsi="Verdana"/>
        </w:rPr>
        <w:t>1266</w:t>
      </w:r>
      <w:r w:rsidRPr="002D0EF7">
        <w:rPr>
          <w:rFonts w:ascii="Verdana" w:hAnsi="Verdana"/>
          <w:spacing w:val="-6"/>
        </w:rPr>
        <w:t xml:space="preserve"> </w:t>
      </w:r>
      <w:r w:rsidRPr="002D0EF7">
        <w:rPr>
          <w:rFonts w:ascii="Verdana" w:hAnsi="Verdana"/>
        </w:rPr>
        <w:t>de</w:t>
      </w:r>
      <w:r w:rsidRPr="002D0EF7">
        <w:rPr>
          <w:rFonts w:ascii="Verdana" w:hAnsi="Verdana"/>
          <w:spacing w:val="-6"/>
        </w:rPr>
        <w:t xml:space="preserve"> </w:t>
      </w:r>
      <w:r w:rsidRPr="002D0EF7">
        <w:rPr>
          <w:rFonts w:ascii="Verdana" w:hAnsi="Verdana"/>
        </w:rPr>
        <w:t>2008</w:t>
      </w:r>
      <w:r w:rsidRPr="002D0EF7">
        <w:rPr>
          <w:rFonts w:ascii="Verdana" w:hAnsi="Verdana"/>
          <w:spacing w:val="-6"/>
        </w:rPr>
        <w:t xml:space="preserve"> </w:t>
      </w:r>
      <w:r w:rsidRPr="002D0EF7">
        <w:rPr>
          <w:rFonts w:ascii="Verdana" w:hAnsi="Verdana"/>
        </w:rPr>
        <w:t>“</w:t>
      </w:r>
      <w:r w:rsidRPr="002D0EF7">
        <w:rPr>
          <w:rFonts w:ascii="Verdana" w:hAnsi="Verdana"/>
          <w:i/>
        </w:rPr>
        <w:t>Por</w:t>
      </w:r>
      <w:r w:rsidRPr="002D0EF7">
        <w:rPr>
          <w:rFonts w:ascii="Verdana" w:hAnsi="Verdana"/>
          <w:i/>
          <w:spacing w:val="-6"/>
        </w:rPr>
        <w:t xml:space="preserve"> </w:t>
      </w:r>
      <w:r w:rsidRPr="002D0EF7">
        <w:rPr>
          <w:rFonts w:ascii="Verdana" w:hAnsi="Verdana"/>
          <w:i/>
        </w:rPr>
        <w:t>la</w:t>
      </w:r>
      <w:r w:rsidRPr="002D0EF7">
        <w:rPr>
          <w:rFonts w:ascii="Verdana" w:hAnsi="Verdana"/>
          <w:i/>
          <w:spacing w:val="-6"/>
        </w:rPr>
        <w:t xml:space="preserve"> </w:t>
      </w:r>
      <w:r w:rsidRPr="002D0EF7">
        <w:rPr>
          <w:rFonts w:ascii="Verdana" w:hAnsi="Verdana"/>
          <w:i/>
        </w:rPr>
        <w:t>cual</w:t>
      </w:r>
      <w:r w:rsidRPr="002D0EF7">
        <w:rPr>
          <w:rFonts w:ascii="Verdana" w:hAnsi="Verdana"/>
          <w:i/>
          <w:spacing w:val="-6"/>
        </w:rPr>
        <w:t xml:space="preserve"> </w:t>
      </w:r>
      <w:r w:rsidRPr="002D0EF7">
        <w:rPr>
          <w:rFonts w:ascii="Verdana" w:hAnsi="Verdana"/>
          <w:i/>
        </w:rPr>
        <w:t>se</w:t>
      </w:r>
      <w:r w:rsidRPr="002D0EF7">
        <w:rPr>
          <w:rFonts w:ascii="Verdana" w:hAnsi="Verdana"/>
          <w:i/>
          <w:spacing w:val="-6"/>
        </w:rPr>
        <w:t xml:space="preserve"> </w:t>
      </w:r>
      <w:r w:rsidRPr="002D0EF7">
        <w:rPr>
          <w:rFonts w:ascii="Verdana" w:hAnsi="Verdana"/>
          <w:i/>
        </w:rPr>
        <w:t>dictan</w:t>
      </w:r>
      <w:r w:rsidRPr="002D0EF7">
        <w:rPr>
          <w:rFonts w:ascii="Verdana" w:hAnsi="Verdana"/>
          <w:i/>
          <w:spacing w:val="-6"/>
        </w:rPr>
        <w:t xml:space="preserve"> </w:t>
      </w:r>
      <w:r w:rsidRPr="002D0EF7">
        <w:rPr>
          <w:rFonts w:ascii="Verdana" w:hAnsi="Verdana"/>
          <w:i/>
        </w:rPr>
        <w:t>las</w:t>
      </w:r>
      <w:r w:rsidRPr="002D0EF7">
        <w:rPr>
          <w:rFonts w:ascii="Verdana" w:hAnsi="Verdana"/>
          <w:i/>
          <w:spacing w:val="-6"/>
        </w:rPr>
        <w:t xml:space="preserve"> </w:t>
      </w:r>
      <w:r w:rsidRPr="002D0EF7">
        <w:rPr>
          <w:rFonts w:ascii="Verdana" w:hAnsi="Verdana"/>
          <w:i/>
        </w:rPr>
        <w:t>disposiciones</w:t>
      </w:r>
      <w:r w:rsidRPr="002D0EF7">
        <w:rPr>
          <w:rFonts w:ascii="Verdana" w:hAnsi="Verdana"/>
          <w:i/>
          <w:spacing w:val="-6"/>
        </w:rPr>
        <w:t xml:space="preserve"> </w:t>
      </w:r>
      <w:r w:rsidRPr="002D0EF7">
        <w:rPr>
          <w:rFonts w:ascii="Verdana" w:hAnsi="Verdana"/>
          <w:i/>
        </w:rPr>
        <w:t>generales</w:t>
      </w:r>
      <w:r w:rsidRPr="002D0EF7">
        <w:rPr>
          <w:rFonts w:ascii="Verdana" w:hAnsi="Verdana"/>
          <w:i/>
          <w:spacing w:val="-6"/>
        </w:rPr>
        <w:t xml:space="preserve"> </w:t>
      </w:r>
      <w:r w:rsidRPr="002D0EF7">
        <w:rPr>
          <w:rFonts w:ascii="Verdana" w:hAnsi="Verdana"/>
          <w:i/>
        </w:rPr>
        <w:t>del</w:t>
      </w:r>
      <w:r w:rsidRPr="002D0EF7">
        <w:rPr>
          <w:rFonts w:ascii="Verdana" w:hAnsi="Verdana"/>
          <w:i/>
          <w:spacing w:val="-6"/>
        </w:rPr>
        <w:t xml:space="preserve"> </w:t>
      </w:r>
      <w:r w:rsidRPr="002D0EF7">
        <w:rPr>
          <w:rFonts w:ascii="Verdana" w:hAnsi="Verdana"/>
          <w:i/>
        </w:rPr>
        <w:t>hábeas</w:t>
      </w:r>
      <w:r w:rsidRPr="002D0EF7">
        <w:rPr>
          <w:rFonts w:ascii="Verdana" w:hAnsi="Verdana"/>
          <w:i/>
          <w:spacing w:val="-6"/>
        </w:rPr>
        <w:t xml:space="preserve"> </w:t>
      </w:r>
      <w:r w:rsidRPr="002D0EF7">
        <w:rPr>
          <w:rFonts w:ascii="Verdana" w:hAnsi="Verdana"/>
          <w:i/>
        </w:rPr>
        <w:t>data</w:t>
      </w:r>
      <w:r w:rsidRPr="002D0EF7">
        <w:rPr>
          <w:rFonts w:ascii="Verdana" w:hAnsi="Verdana"/>
          <w:i/>
          <w:spacing w:val="-7"/>
        </w:rPr>
        <w:t xml:space="preserve"> </w:t>
      </w:r>
      <w:r w:rsidRPr="002D0EF7">
        <w:rPr>
          <w:rFonts w:ascii="Verdana" w:hAnsi="Verdana"/>
          <w:i/>
        </w:rPr>
        <w:t>y</w:t>
      </w:r>
      <w:r w:rsidRPr="002D0EF7">
        <w:rPr>
          <w:rFonts w:ascii="Verdana" w:hAnsi="Verdana"/>
          <w:i/>
          <w:spacing w:val="-6"/>
        </w:rPr>
        <w:t xml:space="preserve"> </w:t>
      </w:r>
      <w:r w:rsidRPr="002D0EF7">
        <w:rPr>
          <w:rFonts w:ascii="Verdana" w:hAnsi="Verdana"/>
          <w:i/>
        </w:rPr>
        <w:t>se</w:t>
      </w:r>
      <w:r w:rsidRPr="002D0EF7">
        <w:rPr>
          <w:rFonts w:ascii="Verdana" w:hAnsi="Verdana"/>
          <w:i/>
          <w:spacing w:val="-6"/>
        </w:rPr>
        <w:t xml:space="preserve"> </w:t>
      </w:r>
      <w:r w:rsidRPr="002D0EF7">
        <w:rPr>
          <w:rFonts w:ascii="Verdana" w:hAnsi="Verdana"/>
          <w:i/>
        </w:rPr>
        <w:t>regula</w:t>
      </w:r>
      <w:r w:rsidRPr="002D0EF7">
        <w:rPr>
          <w:rFonts w:ascii="Verdana" w:hAnsi="Verdana"/>
          <w:i/>
          <w:spacing w:val="-6"/>
        </w:rPr>
        <w:t xml:space="preserve"> </w:t>
      </w:r>
      <w:r w:rsidRPr="002D0EF7">
        <w:rPr>
          <w:rFonts w:ascii="Verdana" w:hAnsi="Verdana"/>
          <w:i/>
        </w:rPr>
        <w:t xml:space="preserve">el manejo de la información contenida en bases de datos personales, en especial la financiera, crediticia, comercial, de servicios y la proveniente de terceros países y se dictan otras </w:t>
      </w:r>
      <w:r w:rsidRPr="002D0EF7">
        <w:rPr>
          <w:rFonts w:ascii="Verdana" w:hAnsi="Verdana"/>
          <w:i/>
          <w:spacing w:val="-2"/>
        </w:rPr>
        <w:t>disposiciones</w:t>
      </w:r>
      <w:r w:rsidRPr="002D0EF7">
        <w:rPr>
          <w:rFonts w:ascii="Verdana" w:hAnsi="Verdana"/>
          <w:spacing w:val="-2"/>
        </w:rPr>
        <w:t>”.</w:t>
      </w:r>
    </w:p>
    <w:p w:rsidRPr="002D0EF7" w:rsidR="00531157" w:rsidP="002D0EF7" w:rsidRDefault="00C4217C" w14:paraId="56024BE6" w14:textId="77777777">
      <w:pPr>
        <w:pStyle w:val="Prrafodelista"/>
        <w:numPr>
          <w:ilvl w:val="0"/>
          <w:numId w:val="1"/>
        </w:numPr>
        <w:tabs>
          <w:tab w:val="left" w:pos="0"/>
          <w:tab w:val="left" w:pos="860"/>
        </w:tabs>
        <w:spacing w:before="0"/>
        <w:ind w:right="77"/>
        <w:rPr>
          <w:rFonts w:ascii="Verdana" w:hAnsi="Verdana"/>
        </w:rPr>
      </w:pPr>
      <w:r w:rsidRPr="002D0EF7">
        <w:rPr>
          <w:rFonts w:ascii="Verdana" w:hAnsi="Verdana"/>
        </w:rPr>
        <w:t>Dar cumplimiento al criterio diferencial de accesibilidad (Artículo 8 de la Ley 1712 de 2014), el cual</w:t>
      </w:r>
      <w:r w:rsidRPr="002D0EF7">
        <w:rPr>
          <w:rFonts w:ascii="Verdana" w:hAnsi="Verdana"/>
          <w:spacing w:val="-17"/>
        </w:rPr>
        <w:t xml:space="preserve"> </w:t>
      </w:r>
      <w:r w:rsidRPr="002D0EF7">
        <w:rPr>
          <w:rFonts w:ascii="Verdana" w:hAnsi="Verdana"/>
        </w:rPr>
        <w:t>busca</w:t>
      </w:r>
      <w:r w:rsidRPr="002D0EF7">
        <w:rPr>
          <w:rFonts w:ascii="Verdana" w:hAnsi="Verdana"/>
          <w:spacing w:val="-16"/>
        </w:rPr>
        <w:t xml:space="preserve"> </w:t>
      </w:r>
      <w:r w:rsidRPr="002D0EF7">
        <w:rPr>
          <w:rFonts w:ascii="Verdana" w:hAnsi="Verdana"/>
        </w:rPr>
        <w:t>facilitar</w:t>
      </w:r>
      <w:r w:rsidRPr="002D0EF7">
        <w:rPr>
          <w:rFonts w:ascii="Verdana" w:hAnsi="Verdana"/>
          <w:spacing w:val="-17"/>
        </w:rPr>
        <w:t xml:space="preserve"> </w:t>
      </w:r>
      <w:r w:rsidRPr="002D0EF7">
        <w:rPr>
          <w:rFonts w:ascii="Verdana" w:hAnsi="Verdana"/>
        </w:rPr>
        <w:t>que</w:t>
      </w:r>
      <w:r w:rsidRPr="002D0EF7">
        <w:rPr>
          <w:rFonts w:ascii="Verdana" w:hAnsi="Verdana"/>
          <w:spacing w:val="-16"/>
        </w:rPr>
        <w:t xml:space="preserve"> </w:t>
      </w:r>
      <w:r w:rsidRPr="002D0EF7">
        <w:rPr>
          <w:rFonts w:ascii="Verdana" w:hAnsi="Verdana"/>
        </w:rPr>
        <w:t>las</w:t>
      </w:r>
      <w:r w:rsidRPr="002D0EF7">
        <w:rPr>
          <w:rFonts w:ascii="Verdana" w:hAnsi="Verdana"/>
          <w:spacing w:val="-17"/>
        </w:rPr>
        <w:t xml:space="preserve"> </w:t>
      </w:r>
      <w:r w:rsidRPr="002D0EF7">
        <w:rPr>
          <w:rFonts w:ascii="Verdana" w:hAnsi="Verdana"/>
        </w:rPr>
        <w:t>poblaciones</w:t>
      </w:r>
      <w:r w:rsidRPr="002D0EF7">
        <w:rPr>
          <w:rFonts w:ascii="Verdana" w:hAnsi="Verdana"/>
          <w:spacing w:val="-16"/>
        </w:rPr>
        <w:t xml:space="preserve"> </w:t>
      </w:r>
      <w:r w:rsidRPr="002D0EF7">
        <w:rPr>
          <w:rFonts w:ascii="Verdana" w:hAnsi="Verdana"/>
        </w:rPr>
        <w:t>específicas</w:t>
      </w:r>
      <w:r w:rsidRPr="002D0EF7">
        <w:rPr>
          <w:rFonts w:ascii="Verdana" w:hAnsi="Verdana"/>
          <w:spacing w:val="-17"/>
        </w:rPr>
        <w:t xml:space="preserve"> </w:t>
      </w:r>
      <w:r w:rsidRPr="002D0EF7">
        <w:rPr>
          <w:rFonts w:ascii="Verdana" w:hAnsi="Verdana"/>
        </w:rPr>
        <w:t>accedan</w:t>
      </w:r>
      <w:r w:rsidRPr="002D0EF7">
        <w:rPr>
          <w:rFonts w:ascii="Verdana" w:hAnsi="Verdana"/>
          <w:spacing w:val="-16"/>
        </w:rPr>
        <w:t xml:space="preserve"> </w:t>
      </w:r>
      <w:r w:rsidRPr="002D0EF7">
        <w:rPr>
          <w:rFonts w:ascii="Verdana" w:hAnsi="Verdana"/>
        </w:rPr>
        <w:t>a</w:t>
      </w:r>
      <w:r w:rsidRPr="002D0EF7">
        <w:rPr>
          <w:rFonts w:ascii="Verdana" w:hAnsi="Verdana"/>
          <w:spacing w:val="-16"/>
        </w:rPr>
        <w:t xml:space="preserve"> </w:t>
      </w:r>
      <w:r w:rsidRPr="002D0EF7">
        <w:rPr>
          <w:rFonts w:ascii="Verdana" w:hAnsi="Verdana"/>
        </w:rPr>
        <w:t>la</w:t>
      </w:r>
      <w:r w:rsidRPr="002D0EF7">
        <w:rPr>
          <w:rFonts w:ascii="Verdana" w:hAnsi="Verdana"/>
          <w:spacing w:val="-17"/>
        </w:rPr>
        <w:t xml:space="preserve"> </w:t>
      </w:r>
      <w:r w:rsidRPr="002D0EF7">
        <w:rPr>
          <w:rFonts w:ascii="Verdana" w:hAnsi="Verdana"/>
        </w:rPr>
        <w:t>información</w:t>
      </w:r>
      <w:r w:rsidRPr="002D0EF7">
        <w:rPr>
          <w:rFonts w:ascii="Verdana" w:hAnsi="Verdana"/>
          <w:spacing w:val="-16"/>
        </w:rPr>
        <w:t xml:space="preserve"> </w:t>
      </w:r>
      <w:r w:rsidRPr="002D0EF7">
        <w:rPr>
          <w:rFonts w:ascii="Verdana" w:hAnsi="Verdana"/>
        </w:rPr>
        <w:t>que</w:t>
      </w:r>
      <w:r w:rsidRPr="002D0EF7">
        <w:rPr>
          <w:rFonts w:ascii="Verdana" w:hAnsi="Verdana"/>
          <w:spacing w:val="-17"/>
        </w:rPr>
        <w:t xml:space="preserve"> </w:t>
      </w:r>
      <w:r w:rsidRPr="002D0EF7">
        <w:rPr>
          <w:rFonts w:ascii="Verdana" w:hAnsi="Verdana"/>
        </w:rPr>
        <w:t>particularmente las afecte.</w:t>
      </w:r>
    </w:p>
    <w:p w:rsidRPr="002D0EF7" w:rsidR="00531157" w:rsidP="002D0EF7" w:rsidRDefault="00C4217C" w14:paraId="162F826A" w14:textId="77777777">
      <w:pPr>
        <w:pStyle w:val="Prrafodelista"/>
        <w:numPr>
          <w:ilvl w:val="0"/>
          <w:numId w:val="1"/>
        </w:numPr>
        <w:tabs>
          <w:tab w:val="left" w:pos="0"/>
          <w:tab w:val="left" w:pos="860"/>
        </w:tabs>
        <w:spacing w:before="0"/>
        <w:rPr>
          <w:rFonts w:ascii="Verdana" w:hAnsi="Verdana"/>
        </w:rPr>
      </w:pPr>
      <w:r w:rsidRPr="002D0EF7">
        <w:rPr>
          <w:rFonts w:ascii="Verdana" w:hAnsi="Verdana"/>
        </w:rPr>
        <w:t>Artículo</w:t>
      </w:r>
      <w:r w:rsidRPr="002D0EF7">
        <w:rPr>
          <w:rFonts w:ascii="Verdana" w:hAnsi="Verdana"/>
          <w:spacing w:val="-2"/>
        </w:rPr>
        <w:t xml:space="preserve"> </w:t>
      </w:r>
      <w:r w:rsidRPr="002D0EF7">
        <w:rPr>
          <w:rFonts w:ascii="Verdana" w:hAnsi="Verdana"/>
        </w:rPr>
        <w:t>2.2.3.12.9.</w:t>
      </w:r>
      <w:r w:rsidRPr="002D0EF7">
        <w:rPr>
          <w:rFonts w:ascii="Verdana" w:hAnsi="Verdana"/>
          <w:spacing w:val="-3"/>
        </w:rPr>
        <w:t xml:space="preserve"> </w:t>
      </w:r>
      <w:r w:rsidRPr="002D0EF7">
        <w:rPr>
          <w:rFonts w:ascii="Verdana" w:hAnsi="Verdana"/>
        </w:rPr>
        <w:t>del</w:t>
      </w:r>
      <w:r w:rsidRPr="002D0EF7">
        <w:rPr>
          <w:rFonts w:ascii="Verdana" w:hAnsi="Verdana"/>
          <w:spacing w:val="-2"/>
        </w:rPr>
        <w:t xml:space="preserve"> </w:t>
      </w:r>
      <w:r w:rsidRPr="002D0EF7">
        <w:rPr>
          <w:rFonts w:ascii="Verdana" w:hAnsi="Verdana"/>
        </w:rPr>
        <w:t>Decreto</w:t>
      </w:r>
      <w:r w:rsidRPr="002D0EF7">
        <w:rPr>
          <w:rFonts w:ascii="Verdana" w:hAnsi="Verdana"/>
          <w:spacing w:val="-2"/>
        </w:rPr>
        <w:t xml:space="preserve"> </w:t>
      </w:r>
      <w:r w:rsidRPr="002D0EF7">
        <w:rPr>
          <w:rFonts w:ascii="Verdana" w:hAnsi="Verdana"/>
        </w:rPr>
        <w:t>1166</w:t>
      </w:r>
      <w:r w:rsidRPr="002D0EF7">
        <w:rPr>
          <w:rFonts w:ascii="Verdana" w:hAnsi="Verdana"/>
          <w:spacing w:val="-2"/>
        </w:rPr>
        <w:t xml:space="preserve"> </w:t>
      </w:r>
      <w:r w:rsidRPr="002D0EF7">
        <w:rPr>
          <w:rFonts w:ascii="Verdana" w:hAnsi="Verdana"/>
        </w:rPr>
        <w:t>de</w:t>
      </w:r>
      <w:r w:rsidRPr="002D0EF7">
        <w:rPr>
          <w:rFonts w:ascii="Verdana" w:hAnsi="Verdana"/>
          <w:spacing w:val="-2"/>
        </w:rPr>
        <w:t xml:space="preserve"> </w:t>
      </w:r>
      <w:r w:rsidRPr="002D0EF7">
        <w:rPr>
          <w:rFonts w:ascii="Verdana" w:hAnsi="Verdana"/>
        </w:rPr>
        <w:t>2016</w:t>
      </w:r>
      <w:r w:rsidRPr="002D0EF7">
        <w:rPr>
          <w:rFonts w:ascii="Verdana" w:hAnsi="Verdana"/>
          <w:spacing w:val="-2"/>
        </w:rPr>
        <w:t xml:space="preserve"> </w:t>
      </w:r>
      <w:r w:rsidRPr="002D0EF7">
        <w:rPr>
          <w:rFonts w:ascii="Verdana" w:hAnsi="Verdana"/>
        </w:rPr>
        <w:t>el</w:t>
      </w:r>
      <w:r w:rsidRPr="002D0EF7">
        <w:rPr>
          <w:rFonts w:ascii="Verdana" w:hAnsi="Verdana"/>
          <w:spacing w:val="-3"/>
        </w:rPr>
        <w:t xml:space="preserve"> </w:t>
      </w:r>
      <w:r w:rsidRPr="002D0EF7">
        <w:rPr>
          <w:rFonts w:ascii="Verdana" w:hAnsi="Verdana"/>
        </w:rPr>
        <w:t>cual</w:t>
      </w:r>
      <w:r w:rsidRPr="002D0EF7">
        <w:rPr>
          <w:rFonts w:ascii="Verdana" w:hAnsi="Verdana"/>
          <w:spacing w:val="-2"/>
        </w:rPr>
        <w:t xml:space="preserve"> </w:t>
      </w:r>
      <w:r w:rsidRPr="002D0EF7">
        <w:rPr>
          <w:rFonts w:ascii="Verdana" w:hAnsi="Verdana"/>
        </w:rPr>
        <w:t>señala</w:t>
      </w:r>
      <w:r w:rsidRPr="002D0EF7">
        <w:rPr>
          <w:rFonts w:ascii="Verdana" w:hAnsi="Verdana"/>
          <w:spacing w:val="-3"/>
        </w:rPr>
        <w:t xml:space="preserve"> </w:t>
      </w:r>
      <w:r w:rsidRPr="002D0EF7">
        <w:rPr>
          <w:rFonts w:ascii="Verdana" w:hAnsi="Verdana"/>
        </w:rPr>
        <w:t>que</w:t>
      </w:r>
      <w:r w:rsidRPr="002D0EF7">
        <w:rPr>
          <w:rFonts w:ascii="Verdana" w:hAnsi="Verdana"/>
          <w:spacing w:val="-2"/>
        </w:rPr>
        <w:t xml:space="preserve"> </w:t>
      </w:r>
      <w:r w:rsidRPr="002D0EF7">
        <w:rPr>
          <w:rFonts w:ascii="Verdana" w:hAnsi="Verdana"/>
        </w:rPr>
        <w:t>“</w:t>
      </w:r>
      <w:r w:rsidRPr="002D0EF7">
        <w:rPr>
          <w:rFonts w:ascii="Verdana" w:hAnsi="Verdana"/>
          <w:i/>
        </w:rPr>
        <w:t>las</w:t>
      </w:r>
      <w:r w:rsidRPr="002D0EF7">
        <w:rPr>
          <w:rFonts w:ascii="Verdana" w:hAnsi="Verdana"/>
          <w:i/>
          <w:spacing w:val="-2"/>
        </w:rPr>
        <w:t xml:space="preserve"> </w:t>
      </w:r>
      <w:r w:rsidRPr="002D0EF7">
        <w:rPr>
          <w:rFonts w:ascii="Verdana" w:hAnsi="Verdana"/>
          <w:i/>
        </w:rPr>
        <w:t>personas</w:t>
      </w:r>
      <w:r w:rsidRPr="002D0EF7">
        <w:rPr>
          <w:rFonts w:ascii="Verdana" w:hAnsi="Verdana"/>
          <w:i/>
          <w:spacing w:val="-3"/>
        </w:rPr>
        <w:t xml:space="preserve"> </w:t>
      </w:r>
      <w:r w:rsidRPr="002D0EF7">
        <w:rPr>
          <w:rFonts w:ascii="Verdana" w:hAnsi="Verdana"/>
          <w:i/>
        </w:rPr>
        <w:t>que</w:t>
      </w:r>
      <w:r w:rsidRPr="002D0EF7">
        <w:rPr>
          <w:rFonts w:ascii="Verdana" w:hAnsi="Verdana"/>
          <w:i/>
          <w:spacing w:val="-4"/>
        </w:rPr>
        <w:t xml:space="preserve"> </w:t>
      </w:r>
      <w:r w:rsidRPr="002D0EF7">
        <w:rPr>
          <w:rFonts w:ascii="Verdana" w:hAnsi="Verdana"/>
          <w:i/>
        </w:rPr>
        <w:t>hablen</w:t>
      </w:r>
      <w:r w:rsidRPr="002D0EF7">
        <w:rPr>
          <w:rFonts w:ascii="Verdana" w:hAnsi="Verdana"/>
          <w:i/>
          <w:spacing w:val="-2"/>
        </w:rPr>
        <w:t xml:space="preserve"> </w:t>
      </w:r>
      <w:r w:rsidRPr="002D0EF7">
        <w:rPr>
          <w:rFonts w:ascii="Verdana" w:hAnsi="Verdana"/>
          <w:i/>
        </w:rPr>
        <w:t>lengua nativa o dialecto oficial en Colombia podrán presentar peticiones verbales ante cualquier autoridad</w:t>
      </w:r>
      <w:r w:rsidRPr="002D0EF7">
        <w:rPr>
          <w:rFonts w:ascii="Verdana" w:hAnsi="Verdana"/>
          <w:i/>
          <w:spacing w:val="-2"/>
        </w:rPr>
        <w:t xml:space="preserve"> </w:t>
      </w:r>
      <w:r w:rsidRPr="002D0EF7">
        <w:rPr>
          <w:rFonts w:ascii="Verdana" w:hAnsi="Verdana"/>
          <w:i/>
        </w:rPr>
        <w:t>en</w:t>
      </w:r>
      <w:r w:rsidRPr="002D0EF7">
        <w:rPr>
          <w:rFonts w:ascii="Verdana" w:hAnsi="Verdana"/>
          <w:i/>
          <w:spacing w:val="-2"/>
        </w:rPr>
        <w:t xml:space="preserve"> </w:t>
      </w:r>
      <w:r w:rsidRPr="002D0EF7">
        <w:rPr>
          <w:rFonts w:ascii="Verdana" w:hAnsi="Verdana"/>
          <w:i/>
        </w:rPr>
        <w:t>su</w:t>
      </w:r>
      <w:r w:rsidRPr="002D0EF7">
        <w:rPr>
          <w:rFonts w:ascii="Verdana" w:hAnsi="Verdana"/>
          <w:i/>
          <w:spacing w:val="-2"/>
        </w:rPr>
        <w:t xml:space="preserve"> </w:t>
      </w:r>
      <w:r w:rsidRPr="002D0EF7">
        <w:rPr>
          <w:rFonts w:ascii="Verdana" w:hAnsi="Verdana"/>
          <w:i/>
        </w:rPr>
        <w:t>lengua</w:t>
      </w:r>
      <w:r w:rsidRPr="002D0EF7">
        <w:rPr>
          <w:rFonts w:ascii="Verdana" w:hAnsi="Verdana"/>
          <w:i/>
          <w:spacing w:val="-3"/>
        </w:rPr>
        <w:t xml:space="preserve"> </w:t>
      </w:r>
      <w:r w:rsidRPr="002D0EF7">
        <w:rPr>
          <w:rFonts w:ascii="Verdana" w:hAnsi="Verdana"/>
          <w:i/>
        </w:rPr>
        <w:t>o</w:t>
      </w:r>
      <w:r w:rsidRPr="002D0EF7">
        <w:rPr>
          <w:rFonts w:ascii="Verdana" w:hAnsi="Verdana"/>
          <w:i/>
          <w:spacing w:val="-2"/>
        </w:rPr>
        <w:t xml:space="preserve"> </w:t>
      </w:r>
      <w:r w:rsidRPr="002D0EF7">
        <w:rPr>
          <w:rFonts w:ascii="Verdana" w:hAnsi="Verdana"/>
          <w:i/>
        </w:rPr>
        <w:t>dialecto</w:t>
      </w:r>
      <w:r w:rsidRPr="002D0EF7">
        <w:rPr>
          <w:rFonts w:ascii="Verdana" w:hAnsi="Verdana"/>
          <w:i/>
          <w:spacing w:val="-2"/>
        </w:rPr>
        <w:t xml:space="preserve"> </w:t>
      </w:r>
      <w:r w:rsidRPr="002D0EF7">
        <w:rPr>
          <w:rFonts w:ascii="Verdana" w:hAnsi="Verdana"/>
          <w:i/>
        </w:rPr>
        <w:t>y</w:t>
      </w:r>
      <w:r w:rsidRPr="002D0EF7">
        <w:rPr>
          <w:rFonts w:ascii="Verdana" w:hAnsi="Verdana"/>
          <w:i/>
          <w:spacing w:val="-3"/>
        </w:rPr>
        <w:t xml:space="preserve"> </w:t>
      </w:r>
      <w:r w:rsidRPr="002D0EF7">
        <w:rPr>
          <w:rFonts w:ascii="Verdana" w:hAnsi="Verdana"/>
          <w:i/>
        </w:rPr>
        <w:t>por</w:t>
      </w:r>
      <w:r w:rsidRPr="002D0EF7">
        <w:rPr>
          <w:rFonts w:ascii="Verdana" w:hAnsi="Verdana"/>
          <w:i/>
          <w:spacing w:val="-2"/>
        </w:rPr>
        <w:t xml:space="preserve"> </w:t>
      </w:r>
      <w:r w:rsidRPr="002D0EF7">
        <w:rPr>
          <w:rFonts w:ascii="Verdana" w:hAnsi="Verdana"/>
          <w:i/>
        </w:rPr>
        <w:t>su</w:t>
      </w:r>
      <w:r w:rsidRPr="002D0EF7">
        <w:rPr>
          <w:rFonts w:ascii="Verdana" w:hAnsi="Verdana"/>
          <w:i/>
          <w:spacing w:val="-2"/>
        </w:rPr>
        <w:t xml:space="preserve"> </w:t>
      </w:r>
      <w:r w:rsidRPr="002D0EF7">
        <w:rPr>
          <w:rFonts w:ascii="Verdana" w:hAnsi="Verdana"/>
          <w:i/>
        </w:rPr>
        <w:t>parte</w:t>
      </w:r>
      <w:r w:rsidRPr="002D0EF7">
        <w:rPr>
          <w:rFonts w:ascii="Verdana" w:hAnsi="Verdana"/>
          <w:i/>
          <w:spacing w:val="-3"/>
        </w:rPr>
        <w:t xml:space="preserve"> </w:t>
      </w:r>
      <w:r w:rsidRPr="002D0EF7">
        <w:rPr>
          <w:rFonts w:ascii="Verdana" w:hAnsi="Verdana"/>
          <w:i/>
        </w:rPr>
        <w:t>las</w:t>
      </w:r>
      <w:r w:rsidRPr="002D0EF7">
        <w:rPr>
          <w:rFonts w:ascii="Verdana" w:hAnsi="Verdana"/>
          <w:i/>
          <w:spacing w:val="-2"/>
        </w:rPr>
        <w:t xml:space="preserve"> </w:t>
      </w:r>
      <w:r w:rsidRPr="002D0EF7">
        <w:rPr>
          <w:rFonts w:ascii="Verdana" w:hAnsi="Verdana"/>
          <w:i/>
        </w:rPr>
        <w:t>Autoridades</w:t>
      </w:r>
      <w:r w:rsidRPr="002D0EF7">
        <w:rPr>
          <w:rFonts w:ascii="Verdana" w:hAnsi="Verdana"/>
          <w:i/>
          <w:spacing w:val="-2"/>
        </w:rPr>
        <w:t xml:space="preserve"> </w:t>
      </w:r>
      <w:r w:rsidRPr="002D0EF7">
        <w:rPr>
          <w:rFonts w:ascii="Verdana" w:hAnsi="Verdana"/>
          <w:i/>
        </w:rPr>
        <w:t>deben</w:t>
      </w:r>
      <w:r w:rsidRPr="002D0EF7">
        <w:rPr>
          <w:rFonts w:ascii="Verdana" w:hAnsi="Verdana"/>
          <w:i/>
          <w:spacing w:val="-2"/>
        </w:rPr>
        <w:t xml:space="preserve"> </w:t>
      </w:r>
      <w:r w:rsidRPr="002D0EF7">
        <w:rPr>
          <w:rFonts w:ascii="Verdana" w:hAnsi="Verdana"/>
          <w:i/>
        </w:rPr>
        <w:t>habilitar</w:t>
      </w:r>
      <w:r w:rsidRPr="002D0EF7">
        <w:rPr>
          <w:rFonts w:ascii="Verdana" w:hAnsi="Verdana"/>
          <w:i/>
          <w:spacing w:val="-2"/>
        </w:rPr>
        <w:t xml:space="preserve"> </w:t>
      </w:r>
      <w:r w:rsidRPr="002D0EF7">
        <w:rPr>
          <w:rFonts w:ascii="Verdana" w:hAnsi="Verdana"/>
          <w:i/>
        </w:rPr>
        <w:t>los</w:t>
      </w:r>
      <w:r w:rsidRPr="002D0EF7">
        <w:rPr>
          <w:rFonts w:ascii="Verdana" w:hAnsi="Verdana"/>
          <w:i/>
          <w:spacing w:val="-2"/>
        </w:rPr>
        <w:t xml:space="preserve"> </w:t>
      </w:r>
      <w:r w:rsidRPr="002D0EF7">
        <w:rPr>
          <w:rFonts w:ascii="Verdana" w:hAnsi="Verdana"/>
          <w:i/>
        </w:rPr>
        <w:t xml:space="preserve">mecanismos </w:t>
      </w:r>
      <w:bookmarkStart w:name="Desarrollo" w:id="5"/>
      <w:bookmarkEnd w:id="5"/>
      <w:r w:rsidRPr="002D0EF7">
        <w:rPr>
          <w:rFonts w:ascii="Verdana" w:hAnsi="Verdana"/>
          <w:i/>
        </w:rPr>
        <w:t>para garantizar la debida atención y proceder a su traducción y respuesta</w:t>
      </w:r>
      <w:r w:rsidRPr="002D0EF7">
        <w:rPr>
          <w:rFonts w:ascii="Verdana" w:hAnsi="Verdana"/>
        </w:rPr>
        <w:t>”.</w:t>
      </w:r>
    </w:p>
    <w:p w:rsidRPr="002D0EF7" w:rsidR="009E569A" w:rsidP="002D0EF7" w:rsidRDefault="009E569A" w14:paraId="52E56223" w14:textId="77777777">
      <w:pPr>
        <w:pStyle w:val="Ttulo1"/>
        <w:tabs>
          <w:tab w:val="left" w:pos="0"/>
          <w:tab w:val="left" w:pos="10389"/>
        </w:tabs>
        <w:spacing w:before="0"/>
        <w:rPr>
          <w:rFonts w:ascii="Verdana" w:hAnsi="Verdana"/>
          <w:color w:val="3A3838"/>
          <w:spacing w:val="-2"/>
          <w:sz w:val="22"/>
          <w:szCs w:val="22"/>
          <w:u w:val="thick" w:color="2B569A"/>
        </w:rPr>
      </w:pPr>
    </w:p>
    <w:p w:rsidRPr="002D0EF7" w:rsidR="00531157" w:rsidP="002D0EF7" w:rsidRDefault="00C4217C" w14:paraId="41BC0604" w14:textId="77777777">
      <w:pPr>
        <w:pStyle w:val="Ttulo1"/>
        <w:tabs>
          <w:tab w:val="left" w:pos="0"/>
          <w:tab w:val="left" w:pos="10389"/>
        </w:tabs>
        <w:spacing w:before="0"/>
        <w:rPr>
          <w:rFonts w:ascii="Verdana" w:hAnsi="Verdana"/>
          <w:b/>
          <w:sz w:val="22"/>
          <w:szCs w:val="22"/>
          <w:u w:val="none"/>
        </w:rPr>
      </w:pPr>
      <w:r w:rsidRPr="002D0EF7">
        <w:rPr>
          <w:rFonts w:ascii="Verdana" w:hAnsi="Verdana"/>
          <w:b/>
          <w:color w:val="3A3838"/>
          <w:spacing w:val="-2"/>
          <w:sz w:val="22"/>
          <w:szCs w:val="22"/>
          <w:u w:val="thick" w:color="2B569A"/>
        </w:rPr>
        <w:t>Desarrollo</w:t>
      </w:r>
      <w:r w:rsidRPr="002D0EF7">
        <w:rPr>
          <w:rFonts w:ascii="Verdana" w:hAnsi="Verdana"/>
          <w:b/>
          <w:color w:val="3A3838"/>
          <w:sz w:val="22"/>
          <w:szCs w:val="22"/>
          <w:u w:val="thick" w:color="2B569A"/>
        </w:rPr>
        <w:tab/>
      </w:r>
    </w:p>
    <w:p w:rsidRPr="002D0EF7" w:rsidR="009E569A" w:rsidP="002D0EF7" w:rsidRDefault="009E569A" w14:paraId="07547A01" w14:textId="77777777">
      <w:pPr>
        <w:tabs>
          <w:tab w:val="left" w:pos="0"/>
        </w:tabs>
        <w:ind w:left="279"/>
        <w:rPr>
          <w:rFonts w:ascii="Verdana" w:hAnsi="Verdana"/>
          <w:b/>
          <w:color w:val="2B569A"/>
        </w:rPr>
      </w:pPr>
    </w:p>
    <w:p w:rsidRPr="002D0EF7" w:rsidR="00531157" w:rsidP="002D0EF7" w:rsidRDefault="00C4217C" w14:paraId="575FC9EA" w14:textId="77777777">
      <w:pPr>
        <w:tabs>
          <w:tab w:val="left" w:pos="0"/>
        </w:tabs>
        <w:ind w:left="279"/>
        <w:rPr>
          <w:rFonts w:ascii="Verdana" w:hAnsi="Verdana"/>
          <w:b/>
        </w:rPr>
      </w:pPr>
      <w:r w:rsidRPr="002D0EF7">
        <w:rPr>
          <w:rFonts w:ascii="Verdana" w:hAnsi="Verdana"/>
          <w:b/>
          <w:color w:val="2B569A"/>
        </w:rPr>
        <w:t>Actividad</w:t>
      </w:r>
      <w:r w:rsidRPr="002D0EF7">
        <w:rPr>
          <w:rFonts w:ascii="Verdana" w:hAnsi="Verdana"/>
          <w:b/>
          <w:color w:val="2B569A"/>
          <w:spacing w:val="-5"/>
        </w:rPr>
        <w:t xml:space="preserve"> </w:t>
      </w:r>
      <w:r w:rsidRPr="002D0EF7">
        <w:rPr>
          <w:rFonts w:ascii="Verdana" w:hAnsi="Verdana"/>
          <w:b/>
          <w:color w:val="2B569A"/>
        </w:rPr>
        <w:t>1.</w:t>
      </w:r>
      <w:r w:rsidRPr="002D0EF7">
        <w:rPr>
          <w:rFonts w:ascii="Verdana" w:hAnsi="Verdana"/>
          <w:b/>
          <w:color w:val="2B569A"/>
          <w:spacing w:val="-3"/>
        </w:rPr>
        <w:t xml:space="preserve"> </w:t>
      </w:r>
      <w:r w:rsidRPr="002D0EF7">
        <w:rPr>
          <w:rFonts w:ascii="Verdana" w:hAnsi="Verdana"/>
          <w:b/>
          <w:color w:val="2B569A"/>
        </w:rPr>
        <w:t>Recepción</w:t>
      </w:r>
      <w:r w:rsidRPr="002D0EF7">
        <w:rPr>
          <w:rFonts w:ascii="Verdana" w:hAnsi="Verdana"/>
          <w:b/>
          <w:color w:val="2B569A"/>
          <w:spacing w:val="-3"/>
        </w:rPr>
        <w:t xml:space="preserve"> </w:t>
      </w:r>
      <w:r w:rsidRPr="002D0EF7">
        <w:rPr>
          <w:rFonts w:ascii="Verdana" w:hAnsi="Verdana"/>
          <w:b/>
          <w:color w:val="2B569A"/>
        </w:rPr>
        <w:t>de</w:t>
      </w:r>
      <w:r w:rsidRPr="002D0EF7">
        <w:rPr>
          <w:rFonts w:ascii="Verdana" w:hAnsi="Verdana"/>
          <w:b/>
          <w:color w:val="2B569A"/>
          <w:spacing w:val="-3"/>
        </w:rPr>
        <w:t xml:space="preserve"> </w:t>
      </w:r>
      <w:r w:rsidRPr="002D0EF7">
        <w:rPr>
          <w:rFonts w:ascii="Verdana" w:hAnsi="Verdana"/>
          <w:b/>
          <w:color w:val="2B569A"/>
        </w:rPr>
        <w:t>la</w:t>
      </w:r>
      <w:r w:rsidRPr="002D0EF7">
        <w:rPr>
          <w:rFonts w:ascii="Verdana" w:hAnsi="Verdana"/>
          <w:b/>
          <w:color w:val="2B569A"/>
          <w:spacing w:val="-3"/>
        </w:rPr>
        <w:t xml:space="preserve"> </w:t>
      </w:r>
      <w:r w:rsidRPr="002D0EF7">
        <w:rPr>
          <w:rFonts w:ascii="Verdana" w:hAnsi="Verdana"/>
          <w:b/>
          <w:color w:val="2B569A"/>
        </w:rPr>
        <w:t>petición</w:t>
      </w:r>
      <w:r w:rsidRPr="002D0EF7">
        <w:rPr>
          <w:rFonts w:ascii="Verdana" w:hAnsi="Verdana"/>
          <w:b/>
          <w:color w:val="2B569A"/>
          <w:spacing w:val="-3"/>
        </w:rPr>
        <w:t xml:space="preserve"> </w:t>
      </w:r>
      <w:r w:rsidRPr="002D0EF7">
        <w:rPr>
          <w:rFonts w:ascii="Verdana" w:hAnsi="Verdana"/>
          <w:b/>
          <w:color w:val="2B569A"/>
          <w:spacing w:val="-2"/>
        </w:rPr>
        <w:t>(PQRSD)</w:t>
      </w:r>
    </w:p>
    <w:p w:rsidRPr="002D0EF7" w:rsidR="00531157" w:rsidP="002D0EF7" w:rsidRDefault="00531157" w14:paraId="5043CB0F" w14:textId="77777777">
      <w:pPr>
        <w:pStyle w:val="Textoindependiente"/>
        <w:tabs>
          <w:tab w:val="left" w:pos="0"/>
        </w:tabs>
        <w:ind w:left="0"/>
        <w:jc w:val="left"/>
        <w:rPr>
          <w:rFonts w:ascii="Verdana" w:hAnsi="Verdana"/>
          <w:b/>
          <w:sz w:val="22"/>
          <w:szCs w:val="22"/>
        </w:rPr>
      </w:pPr>
    </w:p>
    <w:p w:rsidRPr="002D0EF7" w:rsidR="00531157" w:rsidP="002D0EF7" w:rsidRDefault="00C4217C" w14:paraId="2AECB955" w14:textId="77777777">
      <w:pPr>
        <w:pStyle w:val="Textoindependiente"/>
        <w:tabs>
          <w:tab w:val="left" w:pos="0"/>
        </w:tabs>
        <w:ind w:right="32"/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t>Si el ciudadano no puede comunicarse en castellano, se le debe comunicar que exprese su petición en forma escrita o verbal, en este último caso grabando su petición en lengua nativa.</w:t>
      </w:r>
    </w:p>
    <w:p w:rsidRPr="002D0EF7" w:rsidR="009E569A" w:rsidP="002D0EF7" w:rsidRDefault="009E569A" w14:paraId="07459315" w14:textId="77777777">
      <w:pPr>
        <w:pStyle w:val="Ttulo2"/>
        <w:tabs>
          <w:tab w:val="left" w:pos="0"/>
        </w:tabs>
        <w:rPr>
          <w:rFonts w:ascii="Verdana" w:hAnsi="Verdana"/>
          <w:color w:val="365F91"/>
          <w:sz w:val="22"/>
          <w:szCs w:val="22"/>
        </w:rPr>
      </w:pPr>
    </w:p>
    <w:p w:rsidRPr="002D0EF7" w:rsidR="00531157" w:rsidP="002D0EF7" w:rsidRDefault="00C4217C" w14:paraId="6C8F583B" w14:textId="77777777">
      <w:pPr>
        <w:pStyle w:val="Ttulo2"/>
        <w:tabs>
          <w:tab w:val="left" w:pos="0"/>
        </w:tabs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color w:val="365F91"/>
          <w:sz w:val="22"/>
          <w:szCs w:val="22"/>
        </w:rPr>
        <w:t>Actividad</w:t>
      </w:r>
      <w:r w:rsidRPr="002D0EF7">
        <w:rPr>
          <w:rFonts w:ascii="Verdana" w:hAnsi="Verdana"/>
          <w:color w:val="365F91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2.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Identificación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de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la</w:t>
      </w:r>
      <w:r w:rsidRPr="002D0EF7">
        <w:rPr>
          <w:rFonts w:ascii="Verdana" w:hAnsi="Verdana"/>
          <w:color w:val="365F91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región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de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precedencia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del</w:t>
      </w:r>
      <w:r w:rsidRPr="002D0EF7">
        <w:rPr>
          <w:rFonts w:ascii="Verdana" w:hAnsi="Verdana"/>
          <w:color w:val="365F91"/>
          <w:spacing w:val="-2"/>
          <w:sz w:val="22"/>
          <w:szCs w:val="22"/>
        </w:rPr>
        <w:t xml:space="preserve"> peticionario</w:t>
      </w:r>
    </w:p>
    <w:p w:rsidRPr="002D0EF7" w:rsidR="00531157" w:rsidP="002D0EF7" w:rsidRDefault="00531157" w14:paraId="6537F28F" w14:textId="77777777">
      <w:pPr>
        <w:pStyle w:val="Textoindependiente"/>
        <w:tabs>
          <w:tab w:val="left" w:pos="0"/>
        </w:tabs>
        <w:ind w:left="0"/>
        <w:jc w:val="left"/>
        <w:rPr>
          <w:rFonts w:ascii="Verdana" w:hAnsi="Verdana"/>
          <w:b/>
          <w:sz w:val="22"/>
          <w:szCs w:val="22"/>
        </w:rPr>
      </w:pPr>
    </w:p>
    <w:p w:rsidRPr="002D0EF7" w:rsidR="00531157" w:rsidP="002D0EF7" w:rsidRDefault="00C4217C" w14:paraId="402CE69A" w14:textId="77777777">
      <w:pPr>
        <w:pStyle w:val="Textoindependiente"/>
        <w:tabs>
          <w:tab w:val="left" w:pos="0"/>
        </w:tabs>
        <w:ind w:right="31"/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t>Se debe identificar la región con algunas preguntas, como la zona de la que proviene el peticionario y de este modo establecer el grupo étnico al que pertenece.</w:t>
      </w:r>
    </w:p>
    <w:p w:rsidRPr="002D0EF7" w:rsidR="005675BF" w:rsidP="002D0EF7" w:rsidRDefault="005675BF" w14:paraId="6DFB9E20" w14:textId="77777777">
      <w:pPr>
        <w:pStyle w:val="Ttulo2"/>
        <w:tabs>
          <w:tab w:val="left" w:pos="0"/>
        </w:tabs>
        <w:rPr>
          <w:rFonts w:ascii="Verdana" w:hAnsi="Verdana"/>
          <w:color w:val="365F91"/>
          <w:sz w:val="22"/>
          <w:szCs w:val="22"/>
        </w:rPr>
      </w:pPr>
    </w:p>
    <w:p w:rsidRPr="002D0EF7" w:rsidR="00531157" w:rsidP="002D0EF7" w:rsidRDefault="00C4217C" w14:paraId="53CB9DEE" w14:textId="77777777">
      <w:pPr>
        <w:pStyle w:val="Ttulo2"/>
        <w:tabs>
          <w:tab w:val="left" w:pos="0"/>
        </w:tabs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color w:val="365F91"/>
          <w:sz w:val="22"/>
          <w:szCs w:val="22"/>
        </w:rPr>
        <w:t>Actividad</w:t>
      </w:r>
      <w:r w:rsidRPr="002D0EF7">
        <w:rPr>
          <w:rFonts w:ascii="Verdana" w:hAnsi="Verdana"/>
          <w:color w:val="365F91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3.</w:t>
      </w:r>
      <w:r w:rsidRPr="002D0EF7">
        <w:rPr>
          <w:rFonts w:ascii="Verdana" w:hAnsi="Verdana"/>
          <w:color w:val="365F91"/>
          <w:spacing w:val="-2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Captura</w:t>
      </w:r>
      <w:r w:rsidRPr="002D0EF7">
        <w:rPr>
          <w:rFonts w:ascii="Verdana" w:hAnsi="Verdana"/>
          <w:color w:val="365F91"/>
          <w:spacing w:val="-2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en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la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plataforma</w:t>
      </w:r>
      <w:r w:rsidRPr="002D0EF7">
        <w:rPr>
          <w:rFonts w:ascii="Verdana" w:hAnsi="Verdana"/>
          <w:color w:val="365F91"/>
          <w:spacing w:val="-2"/>
          <w:sz w:val="22"/>
          <w:szCs w:val="22"/>
        </w:rPr>
        <w:t xml:space="preserve"> (PQRSD)</w:t>
      </w:r>
    </w:p>
    <w:p w:rsidRPr="002D0EF7" w:rsidR="00531157" w:rsidP="002D0EF7" w:rsidRDefault="00531157" w14:paraId="70DF9E56" w14:textId="77777777">
      <w:pPr>
        <w:pStyle w:val="Textoindependiente"/>
        <w:tabs>
          <w:tab w:val="left" w:pos="0"/>
        </w:tabs>
        <w:ind w:left="0"/>
        <w:jc w:val="left"/>
        <w:rPr>
          <w:rFonts w:ascii="Verdana" w:hAnsi="Verdana"/>
          <w:b/>
          <w:sz w:val="22"/>
          <w:szCs w:val="22"/>
        </w:rPr>
      </w:pPr>
    </w:p>
    <w:p w:rsidRPr="002D0EF7" w:rsidR="00531157" w:rsidP="002D0EF7" w:rsidRDefault="00C4217C" w14:paraId="5AE02DE9" w14:textId="77777777">
      <w:pPr>
        <w:pStyle w:val="Textoindependiente"/>
        <w:tabs>
          <w:tab w:val="left" w:pos="0"/>
        </w:tabs>
        <w:ind w:right="31"/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t xml:space="preserve">El formulario de radicación de </w:t>
      </w:r>
      <w:proofErr w:type="spellStart"/>
      <w:r w:rsidRPr="002D0EF7">
        <w:rPr>
          <w:rFonts w:ascii="Verdana" w:hAnsi="Verdana"/>
          <w:sz w:val="22"/>
          <w:szCs w:val="22"/>
        </w:rPr>
        <w:t>pqrsd</w:t>
      </w:r>
      <w:proofErr w:type="spellEnd"/>
      <w:r w:rsidRPr="002D0EF7">
        <w:rPr>
          <w:rFonts w:ascii="Verdana" w:hAnsi="Verdana"/>
          <w:sz w:val="22"/>
          <w:szCs w:val="22"/>
        </w:rPr>
        <w:t xml:space="preserve"> institucional permite relacionar la petición escrita del </w:t>
      </w:r>
      <w:r w:rsidRPr="002D0EF7">
        <w:rPr>
          <w:rFonts w:ascii="Verdana" w:hAnsi="Verdana"/>
          <w:sz w:val="22"/>
          <w:szCs w:val="22"/>
        </w:rPr>
        <w:lastRenderedPageBreak/>
        <w:t>ciudadano o adjuntar el archivo con la correspondiente grabación de su consulta. La solicitud deberá direccionarse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al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Coordinador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del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Grupo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Relación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con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el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Ciudadano,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con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el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objeto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adelantar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los trámites necesarios para su respectiva traducción y entrega de respuesta al ciudadano.</w:t>
      </w:r>
    </w:p>
    <w:p w:rsidRPr="002D0EF7" w:rsidR="00531157" w:rsidP="002D0EF7" w:rsidRDefault="00531157" w14:paraId="44E871BC" w14:textId="77777777">
      <w:pPr>
        <w:pStyle w:val="Textoindependiente"/>
        <w:tabs>
          <w:tab w:val="left" w:pos="0"/>
        </w:tabs>
        <w:rPr>
          <w:rFonts w:ascii="Verdana" w:hAnsi="Verdana"/>
          <w:sz w:val="22"/>
          <w:szCs w:val="22"/>
        </w:rPr>
      </w:pPr>
    </w:p>
    <w:p w:rsidRPr="002D0EF7" w:rsidR="00531157" w:rsidP="002D0EF7" w:rsidRDefault="00C4217C" w14:paraId="70BDF88B" w14:textId="77777777">
      <w:pPr>
        <w:pStyle w:val="Ttulo2"/>
        <w:tabs>
          <w:tab w:val="left" w:pos="0"/>
        </w:tabs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color w:val="365F91"/>
          <w:sz w:val="22"/>
          <w:szCs w:val="22"/>
        </w:rPr>
        <w:t>Actividad</w:t>
      </w:r>
      <w:r w:rsidRPr="002D0EF7">
        <w:rPr>
          <w:rFonts w:ascii="Verdana" w:hAnsi="Verdana"/>
          <w:color w:val="365F91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4.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Verificación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de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la</w:t>
      </w:r>
      <w:r w:rsidRPr="002D0EF7">
        <w:rPr>
          <w:rFonts w:ascii="Verdana" w:hAnsi="Verdana"/>
          <w:color w:val="365F91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lengua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e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identificación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del</w:t>
      </w:r>
      <w:r w:rsidRPr="002D0EF7">
        <w:rPr>
          <w:rFonts w:ascii="Verdana" w:hAnsi="Verdana"/>
          <w:color w:val="365F91"/>
          <w:spacing w:val="-2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listado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de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pacing w:val="-2"/>
          <w:sz w:val="22"/>
          <w:szCs w:val="22"/>
        </w:rPr>
        <w:t>intérpretes</w:t>
      </w:r>
    </w:p>
    <w:p w:rsidRPr="002D0EF7" w:rsidR="00531157" w:rsidP="002D0EF7" w:rsidRDefault="00531157" w14:paraId="144A5D23" w14:textId="77777777">
      <w:pPr>
        <w:pStyle w:val="Textoindependiente"/>
        <w:tabs>
          <w:tab w:val="left" w:pos="0"/>
        </w:tabs>
        <w:ind w:left="0"/>
        <w:jc w:val="left"/>
        <w:rPr>
          <w:rFonts w:ascii="Verdana" w:hAnsi="Verdana"/>
          <w:b/>
          <w:sz w:val="22"/>
          <w:szCs w:val="22"/>
        </w:rPr>
      </w:pPr>
    </w:p>
    <w:p w:rsidRPr="002D0EF7" w:rsidR="00531157" w:rsidP="002D0EF7" w:rsidRDefault="00C4217C" w14:paraId="408B9FCA" w14:textId="77777777">
      <w:pPr>
        <w:pStyle w:val="Textoindependiente"/>
        <w:tabs>
          <w:tab w:val="left" w:pos="0"/>
        </w:tabs>
        <w:ind w:right="31"/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t>La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Coordinadora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del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Grupo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Relación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con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el</w:t>
      </w:r>
      <w:r w:rsidRPr="002D0EF7">
        <w:rPr>
          <w:rFonts w:ascii="Verdana" w:hAnsi="Verdana"/>
          <w:spacing w:val="-1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Ciudadano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en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coordinación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con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el</w:t>
      </w:r>
      <w:r w:rsidRPr="002D0EF7">
        <w:rPr>
          <w:rFonts w:ascii="Verdana" w:hAnsi="Verdana"/>
          <w:spacing w:val="-1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Ministerio</w:t>
      </w:r>
      <w:r w:rsidRPr="002D0EF7">
        <w:rPr>
          <w:rFonts w:ascii="Verdana" w:hAnsi="Verdana"/>
          <w:spacing w:val="-1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</w:t>
      </w:r>
      <w:r w:rsidRPr="002D0EF7">
        <w:rPr>
          <w:rFonts w:ascii="Verdana" w:hAnsi="Verdana"/>
          <w:spacing w:val="-16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Cultura identifica la lengua de origen de la petición y verifica con esa entidad, el listado de intérpretes de la lengua en la que se realizó la petición.</w:t>
      </w:r>
    </w:p>
    <w:p w:rsidRPr="002D0EF7" w:rsidR="00531157" w:rsidP="002D0EF7" w:rsidRDefault="00531157" w14:paraId="738610EB" w14:textId="77777777">
      <w:pPr>
        <w:pStyle w:val="Textoindependiente"/>
        <w:tabs>
          <w:tab w:val="left" w:pos="0"/>
        </w:tabs>
        <w:ind w:left="0"/>
        <w:jc w:val="left"/>
        <w:rPr>
          <w:rFonts w:ascii="Verdana" w:hAnsi="Verdana"/>
          <w:sz w:val="22"/>
          <w:szCs w:val="22"/>
        </w:rPr>
      </w:pPr>
    </w:p>
    <w:p w:rsidRPr="002D0EF7" w:rsidR="00531157" w:rsidP="002D0EF7" w:rsidRDefault="00C4217C" w14:paraId="321CE04B" w14:textId="77777777">
      <w:pPr>
        <w:pStyle w:val="Ttulo2"/>
        <w:tabs>
          <w:tab w:val="left" w:pos="0"/>
        </w:tabs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color w:val="365F91"/>
          <w:sz w:val="22"/>
          <w:szCs w:val="22"/>
        </w:rPr>
        <w:t>Actividad</w:t>
      </w:r>
      <w:r w:rsidRPr="002D0EF7">
        <w:rPr>
          <w:rFonts w:ascii="Verdana" w:hAnsi="Verdana"/>
          <w:color w:val="365F91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5.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Selección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del</w:t>
      </w:r>
      <w:r w:rsidRPr="002D0EF7">
        <w:rPr>
          <w:rFonts w:ascii="Verdana" w:hAnsi="Verdana"/>
          <w:color w:val="365F91"/>
          <w:spacing w:val="-2"/>
          <w:sz w:val="22"/>
          <w:szCs w:val="22"/>
        </w:rPr>
        <w:t xml:space="preserve"> traductor</w:t>
      </w:r>
    </w:p>
    <w:p w:rsidRPr="002D0EF7" w:rsidR="00531157" w:rsidP="002D0EF7" w:rsidRDefault="00531157" w14:paraId="637805D2" w14:textId="77777777">
      <w:pPr>
        <w:pStyle w:val="Textoindependiente"/>
        <w:tabs>
          <w:tab w:val="left" w:pos="0"/>
        </w:tabs>
        <w:ind w:left="0"/>
        <w:jc w:val="left"/>
        <w:rPr>
          <w:rFonts w:ascii="Verdana" w:hAnsi="Verdana"/>
          <w:b/>
          <w:sz w:val="22"/>
          <w:szCs w:val="22"/>
        </w:rPr>
      </w:pPr>
    </w:p>
    <w:p w:rsidRPr="002D0EF7" w:rsidR="00531157" w:rsidP="002D0EF7" w:rsidRDefault="00C4217C" w14:paraId="438B4547" w14:textId="77777777">
      <w:pPr>
        <w:pStyle w:val="Textoindependiente"/>
        <w:tabs>
          <w:tab w:val="left" w:pos="0"/>
        </w:tabs>
        <w:ind w:right="32"/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t>El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Coordinador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del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Grupo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Relación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con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Ciudadano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contacta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los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posibles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intérpretes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y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selecciona</w:t>
      </w:r>
      <w:r w:rsidRPr="002D0EF7">
        <w:rPr>
          <w:rFonts w:ascii="Verdana" w:hAnsi="Verdana"/>
          <w:spacing w:val="-8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el traductor, estableciendo sus honorarios. Al interior del Ministerio se adelantará el proceso que garantice la entrega de los productos requeridos al ciudadano.</w:t>
      </w:r>
    </w:p>
    <w:p w:rsidRPr="002D0EF7" w:rsidR="00531157" w:rsidP="002D0EF7" w:rsidRDefault="00531157" w14:paraId="463F29E8" w14:textId="77777777">
      <w:pPr>
        <w:pStyle w:val="Textoindependiente"/>
        <w:tabs>
          <w:tab w:val="left" w:pos="0"/>
        </w:tabs>
        <w:ind w:left="0"/>
        <w:jc w:val="left"/>
        <w:rPr>
          <w:rFonts w:ascii="Verdana" w:hAnsi="Verdana"/>
          <w:sz w:val="22"/>
          <w:szCs w:val="22"/>
        </w:rPr>
      </w:pPr>
    </w:p>
    <w:p w:rsidRPr="002D0EF7" w:rsidR="00531157" w:rsidP="002D0EF7" w:rsidRDefault="00C4217C" w14:paraId="42097CB5" w14:textId="77777777">
      <w:pPr>
        <w:pStyle w:val="Ttulo2"/>
        <w:tabs>
          <w:tab w:val="left" w:pos="0"/>
        </w:tabs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color w:val="365F91"/>
          <w:sz w:val="22"/>
          <w:szCs w:val="22"/>
        </w:rPr>
        <w:t>Actividad</w:t>
      </w:r>
      <w:r w:rsidRPr="002D0EF7">
        <w:rPr>
          <w:rFonts w:ascii="Verdana" w:hAnsi="Verdana"/>
          <w:color w:val="365F91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6.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Traducción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de</w:t>
      </w:r>
      <w:r w:rsidRPr="002D0EF7">
        <w:rPr>
          <w:rFonts w:ascii="Verdana" w:hAnsi="Verdana"/>
          <w:color w:val="365F91"/>
          <w:spacing w:val="-2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la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petición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y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entrega</w:t>
      </w:r>
      <w:r w:rsidRPr="002D0EF7">
        <w:rPr>
          <w:rFonts w:ascii="Verdana" w:hAnsi="Verdana"/>
          <w:color w:val="365F91"/>
          <w:spacing w:val="-2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a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la</w:t>
      </w:r>
      <w:r w:rsidRPr="002D0EF7">
        <w:rPr>
          <w:rFonts w:ascii="Verdana" w:hAnsi="Verdana"/>
          <w:color w:val="365F91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dependencia</w:t>
      </w:r>
      <w:r w:rsidRPr="002D0EF7">
        <w:rPr>
          <w:rFonts w:ascii="Verdana" w:hAnsi="Verdana"/>
          <w:color w:val="365F91"/>
          <w:spacing w:val="-2"/>
          <w:sz w:val="22"/>
          <w:szCs w:val="22"/>
        </w:rPr>
        <w:t xml:space="preserve"> responsable</w:t>
      </w:r>
    </w:p>
    <w:p w:rsidRPr="002D0EF7" w:rsidR="00531157" w:rsidP="002D0EF7" w:rsidRDefault="00531157" w14:paraId="3B7B4B86" w14:textId="77777777">
      <w:pPr>
        <w:pStyle w:val="Textoindependiente"/>
        <w:tabs>
          <w:tab w:val="left" w:pos="0"/>
        </w:tabs>
        <w:ind w:left="0"/>
        <w:jc w:val="left"/>
        <w:rPr>
          <w:rFonts w:ascii="Verdana" w:hAnsi="Verdana"/>
          <w:b/>
          <w:sz w:val="22"/>
          <w:szCs w:val="22"/>
        </w:rPr>
      </w:pPr>
    </w:p>
    <w:p w:rsidRPr="002D0EF7" w:rsidR="00531157" w:rsidP="002D0EF7" w:rsidRDefault="00C4217C" w14:paraId="5C2443AE" w14:textId="77777777">
      <w:pPr>
        <w:pStyle w:val="Textoindependiente"/>
        <w:tabs>
          <w:tab w:val="left" w:pos="0"/>
        </w:tabs>
        <w:ind w:right="31"/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t>Traducida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la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petición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el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Coordinador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del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Grupo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Relación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con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el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Ciudadano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realiza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la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entrega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la traducción de la petición a la dependencia responsable de gestionar la respuesta.</w:t>
      </w:r>
    </w:p>
    <w:p w:rsidRPr="002D0EF7" w:rsidR="00531157" w:rsidP="002D0EF7" w:rsidRDefault="00531157" w14:paraId="3A0FF5F2" w14:textId="77777777">
      <w:pPr>
        <w:pStyle w:val="Textoindependiente"/>
        <w:tabs>
          <w:tab w:val="left" w:pos="0"/>
        </w:tabs>
        <w:ind w:left="0"/>
        <w:jc w:val="left"/>
        <w:rPr>
          <w:rFonts w:ascii="Verdana" w:hAnsi="Verdana"/>
          <w:sz w:val="22"/>
          <w:szCs w:val="22"/>
        </w:rPr>
      </w:pPr>
    </w:p>
    <w:p w:rsidRPr="002D0EF7" w:rsidR="00531157" w:rsidP="002D0EF7" w:rsidRDefault="00C4217C" w14:paraId="7A687FB7" w14:textId="77777777">
      <w:pPr>
        <w:pStyle w:val="Ttulo2"/>
        <w:tabs>
          <w:tab w:val="left" w:pos="0"/>
        </w:tabs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color w:val="365F91"/>
          <w:sz w:val="22"/>
          <w:szCs w:val="22"/>
        </w:rPr>
        <w:t>Actividad</w:t>
      </w:r>
      <w:r w:rsidRPr="002D0EF7">
        <w:rPr>
          <w:rFonts w:ascii="Verdana" w:hAnsi="Verdana"/>
          <w:color w:val="365F91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7.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Proyección,</w:t>
      </w:r>
      <w:r w:rsidRPr="002D0EF7">
        <w:rPr>
          <w:rFonts w:ascii="Verdana" w:hAnsi="Verdana"/>
          <w:color w:val="365F91"/>
          <w:spacing w:val="-2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traducción</w:t>
      </w:r>
      <w:r w:rsidRPr="002D0EF7">
        <w:rPr>
          <w:rFonts w:ascii="Verdana" w:hAnsi="Verdana"/>
          <w:color w:val="365F91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y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entrega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de</w:t>
      </w:r>
      <w:r w:rsidRPr="002D0EF7">
        <w:rPr>
          <w:rFonts w:ascii="Verdana" w:hAnsi="Verdana"/>
          <w:color w:val="365F91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la</w:t>
      </w:r>
      <w:r w:rsidRPr="002D0EF7">
        <w:rPr>
          <w:rFonts w:ascii="Verdana" w:hAnsi="Verdana"/>
          <w:color w:val="365F91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respuesta</w:t>
      </w:r>
      <w:r w:rsidRPr="002D0EF7">
        <w:rPr>
          <w:rFonts w:ascii="Verdana" w:hAnsi="Verdana"/>
          <w:color w:val="365F91"/>
          <w:spacing w:val="-2"/>
          <w:sz w:val="22"/>
          <w:szCs w:val="22"/>
        </w:rPr>
        <w:t xml:space="preserve"> </w:t>
      </w:r>
      <w:r w:rsidRPr="002D0EF7">
        <w:rPr>
          <w:rFonts w:ascii="Verdana" w:hAnsi="Verdana"/>
          <w:color w:val="365F91"/>
          <w:sz w:val="22"/>
          <w:szCs w:val="22"/>
        </w:rPr>
        <w:t>al</w:t>
      </w:r>
      <w:r w:rsidRPr="002D0EF7">
        <w:rPr>
          <w:rFonts w:ascii="Verdana" w:hAnsi="Verdana"/>
          <w:color w:val="365F91"/>
          <w:spacing w:val="-2"/>
          <w:sz w:val="22"/>
          <w:szCs w:val="22"/>
        </w:rPr>
        <w:t xml:space="preserve"> ciudadano</w:t>
      </w:r>
    </w:p>
    <w:p w:rsidRPr="002D0EF7" w:rsidR="00531157" w:rsidP="002D0EF7" w:rsidRDefault="00C4217C" w14:paraId="2207F553" w14:textId="77777777">
      <w:pPr>
        <w:pStyle w:val="Textoindependiente"/>
        <w:tabs>
          <w:tab w:val="left" w:pos="0"/>
        </w:tabs>
        <w:ind w:right="32"/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t>La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dependencia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proyecta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la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respuesta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a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la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petición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y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la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envía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a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la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Coordinación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del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Grupo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de</w:t>
      </w:r>
      <w:r w:rsidRPr="002D0EF7">
        <w:rPr>
          <w:rFonts w:ascii="Verdana" w:hAnsi="Verdana"/>
          <w:spacing w:val="-7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 xml:space="preserve">Relación con el Ciudadano, quien a su vez la remite al traductor para obtener el contenido de la respuesta a </w:t>
      </w:r>
      <w:r w:rsidRPr="002D0EF7">
        <w:rPr>
          <w:rFonts w:ascii="Verdana" w:hAnsi="Verdana"/>
          <w:spacing w:val="-2"/>
          <w:sz w:val="22"/>
          <w:szCs w:val="22"/>
        </w:rPr>
        <w:t>remitirse.</w:t>
      </w:r>
    </w:p>
    <w:p w:rsidRPr="002D0EF7" w:rsidR="00531157" w:rsidP="002D0EF7" w:rsidRDefault="00531157" w14:paraId="5630AD66" w14:textId="77777777">
      <w:pPr>
        <w:pStyle w:val="Textoindependiente"/>
        <w:tabs>
          <w:tab w:val="left" w:pos="0"/>
        </w:tabs>
        <w:ind w:left="0"/>
        <w:jc w:val="left"/>
        <w:rPr>
          <w:rFonts w:ascii="Verdana" w:hAnsi="Verdana"/>
          <w:sz w:val="22"/>
          <w:szCs w:val="22"/>
        </w:rPr>
      </w:pPr>
    </w:p>
    <w:p w:rsidRPr="002D0EF7" w:rsidR="00531157" w:rsidP="002D0EF7" w:rsidRDefault="00C4217C" w14:paraId="345B5810" w14:textId="77777777">
      <w:pPr>
        <w:pStyle w:val="Textoindependiente"/>
        <w:tabs>
          <w:tab w:val="left" w:pos="0"/>
        </w:tabs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t>Una</w:t>
      </w:r>
      <w:r w:rsidRPr="002D0EF7">
        <w:rPr>
          <w:rFonts w:ascii="Verdana" w:hAnsi="Verdana"/>
          <w:spacing w:val="-5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vez</w:t>
      </w:r>
      <w:r w:rsidRPr="002D0EF7">
        <w:rPr>
          <w:rFonts w:ascii="Verdana" w:hAnsi="Verdana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se</w:t>
      </w:r>
      <w:r w:rsidRPr="002D0EF7">
        <w:rPr>
          <w:rFonts w:ascii="Verdana" w:hAnsi="Verdana"/>
          <w:spacing w:val="-2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traduzca</w:t>
      </w:r>
      <w:r w:rsidRPr="002D0EF7">
        <w:rPr>
          <w:rFonts w:ascii="Verdana" w:hAnsi="Verdana"/>
          <w:spacing w:val="-2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la</w:t>
      </w:r>
      <w:r w:rsidRPr="002D0EF7">
        <w:rPr>
          <w:rFonts w:ascii="Verdana" w:hAnsi="Verdana"/>
          <w:spacing w:val="-2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respuesta,</w:t>
      </w:r>
      <w:r w:rsidRPr="002D0EF7">
        <w:rPr>
          <w:rFonts w:ascii="Verdana" w:hAnsi="Verdana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se</w:t>
      </w:r>
      <w:r w:rsidRPr="002D0EF7">
        <w:rPr>
          <w:rFonts w:ascii="Verdana" w:hAnsi="Verdana"/>
          <w:spacing w:val="-3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remitirá</w:t>
      </w:r>
      <w:r w:rsidRPr="002D0EF7">
        <w:rPr>
          <w:rFonts w:ascii="Verdana" w:hAnsi="Verdana"/>
          <w:spacing w:val="-2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al</w:t>
      </w:r>
      <w:r w:rsidRPr="002D0EF7">
        <w:rPr>
          <w:rFonts w:ascii="Verdana" w:hAnsi="Verdana"/>
          <w:spacing w:val="-2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ciudadano</w:t>
      </w:r>
      <w:r w:rsidRPr="002D0EF7">
        <w:rPr>
          <w:rFonts w:ascii="Verdana" w:hAnsi="Verdana"/>
          <w:spacing w:val="-4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por</w:t>
      </w:r>
      <w:r w:rsidRPr="002D0EF7">
        <w:rPr>
          <w:rFonts w:ascii="Verdana" w:hAnsi="Verdana"/>
          <w:spacing w:val="-2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el</w:t>
      </w:r>
      <w:r w:rsidRPr="002D0EF7">
        <w:rPr>
          <w:rFonts w:ascii="Verdana" w:hAnsi="Verdana"/>
          <w:spacing w:val="-2"/>
          <w:sz w:val="22"/>
          <w:szCs w:val="22"/>
        </w:rPr>
        <w:t xml:space="preserve"> </w:t>
      </w:r>
      <w:r w:rsidRPr="002D0EF7">
        <w:rPr>
          <w:rFonts w:ascii="Verdana" w:hAnsi="Verdana"/>
          <w:sz w:val="22"/>
          <w:szCs w:val="22"/>
        </w:rPr>
        <w:t>sistema</w:t>
      </w:r>
      <w:r w:rsidRPr="002D0EF7">
        <w:rPr>
          <w:rFonts w:ascii="Verdana" w:hAnsi="Verdana"/>
          <w:spacing w:val="-2"/>
          <w:sz w:val="22"/>
          <w:szCs w:val="22"/>
        </w:rPr>
        <w:t xml:space="preserve"> PQRSD.</w:t>
      </w:r>
    </w:p>
    <w:p w:rsidRPr="002D0EF7" w:rsidR="00531157" w:rsidP="002D0EF7" w:rsidRDefault="00531157" w14:paraId="61829076" w14:textId="77777777">
      <w:pPr>
        <w:pStyle w:val="Textoindependiente"/>
        <w:tabs>
          <w:tab w:val="left" w:pos="0"/>
        </w:tabs>
        <w:ind w:left="0"/>
        <w:jc w:val="left"/>
        <w:rPr>
          <w:rFonts w:ascii="Verdana" w:hAnsi="Verdana"/>
          <w:sz w:val="22"/>
          <w:szCs w:val="22"/>
        </w:rPr>
      </w:pPr>
    </w:p>
    <w:p w:rsidRPr="002D0EF7" w:rsidR="005675BF" w:rsidP="002D0EF7" w:rsidRDefault="005675BF" w14:paraId="2E90973F" w14:textId="77777777">
      <w:pPr>
        <w:pStyle w:val="Ttulo1"/>
        <w:keepLines/>
        <w:spacing w:before="0"/>
        <w:ind w:left="0"/>
        <w:rPr>
          <w:rFonts w:ascii="Verdana" w:hAnsi="Verdana"/>
          <w:b/>
          <w:sz w:val="22"/>
          <w:szCs w:val="22"/>
          <w:u w:val="none"/>
          <w:lang w:eastAsia="es-CO"/>
        </w:rPr>
      </w:pPr>
      <w:bookmarkStart w:name="Documentos_asociados" w:id="6"/>
      <w:bookmarkStart w:name="_Toc205389423" w:id="7"/>
      <w:bookmarkEnd w:id="6"/>
      <w:r w:rsidRPr="002D0EF7">
        <w:rPr>
          <w:rFonts w:ascii="Verdana" w:hAnsi="Verdana"/>
          <w:b/>
          <w:sz w:val="22"/>
          <w:szCs w:val="22"/>
          <w:u w:val="none"/>
          <w:lang w:eastAsia="es-CO"/>
        </w:rPr>
        <w:t>DOCUMENTOS ASOCIADOS</w:t>
      </w:r>
      <w:bookmarkEnd w:id="7"/>
    </w:p>
    <w:p w:rsidRPr="002D0EF7" w:rsidR="005675BF" w:rsidP="002D0EF7" w:rsidRDefault="005675BF" w14:paraId="2BA226A1" w14:textId="54542BF9">
      <w:pPr>
        <w:pStyle w:val="Ttulo1"/>
        <w:spacing w:before="0"/>
        <w:rPr>
          <w:rFonts w:ascii="Verdana" w:hAnsi="Verdana"/>
          <w:b/>
          <w:bCs/>
          <w:sz w:val="22"/>
          <w:szCs w:val="22"/>
          <w:lang w:eastAsia="es-CO"/>
        </w:rPr>
      </w:pPr>
    </w:p>
    <w:p w:rsidRPr="002D0EF7" w:rsidR="005675BF" w:rsidP="002D0EF7" w:rsidRDefault="5281BCBC" w14:paraId="571F6823" w14:textId="40E8E86B">
      <w:pPr>
        <w:pStyle w:val="Textoindependiente"/>
        <w:numPr>
          <w:ilvl w:val="0"/>
          <w:numId w:val="2"/>
        </w:numPr>
        <w:tabs>
          <w:tab w:val="left" w:pos="0"/>
        </w:tabs>
        <w:rPr>
          <w:rFonts w:ascii="Verdana" w:hAnsi="Verdana"/>
          <w:sz w:val="22"/>
          <w:szCs w:val="22"/>
        </w:rPr>
      </w:pPr>
      <w:r w:rsidRPr="002D0EF7">
        <w:rPr>
          <w:rFonts w:ascii="Verdana" w:hAnsi="Verdana"/>
          <w:sz w:val="22"/>
          <w:szCs w:val="22"/>
        </w:rPr>
        <w:t>CR</w:t>
      </w:r>
      <w:r w:rsidRPr="002D0EF7" w:rsidR="005675BF">
        <w:rPr>
          <w:rFonts w:ascii="Verdana" w:hAnsi="Verdana"/>
          <w:sz w:val="22"/>
          <w:szCs w:val="22"/>
        </w:rPr>
        <w:t>-PR-00</w:t>
      </w:r>
      <w:r w:rsidRPr="002D0EF7" w:rsidR="5A1EB9F4">
        <w:rPr>
          <w:rFonts w:ascii="Verdana" w:hAnsi="Verdana"/>
          <w:sz w:val="22"/>
          <w:szCs w:val="22"/>
        </w:rPr>
        <w:t>1</w:t>
      </w:r>
      <w:r w:rsidRPr="002D0EF7" w:rsidR="005675BF">
        <w:rPr>
          <w:rFonts w:ascii="Verdana" w:hAnsi="Verdana"/>
          <w:spacing w:val="-6"/>
          <w:sz w:val="22"/>
          <w:szCs w:val="22"/>
        </w:rPr>
        <w:t xml:space="preserve"> </w:t>
      </w:r>
      <w:r w:rsidRPr="002D0EF7" w:rsidR="005675BF">
        <w:rPr>
          <w:rFonts w:ascii="Verdana" w:hAnsi="Verdana"/>
          <w:sz w:val="22"/>
          <w:szCs w:val="22"/>
        </w:rPr>
        <w:t>Procedimiento</w:t>
      </w:r>
      <w:r w:rsidRPr="002D0EF7" w:rsidR="005675BF">
        <w:rPr>
          <w:rFonts w:ascii="Verdana" w:hAnsi="Verdana"/>
          <w:spacing w:val="-4"/>
          <w:sz w:val="22"/>
          <w:szCs w:val="22"/>
        </w:rPr>
        <w:t xml:space="preserve"> </w:t>
      </w:r>
      <w:r w:rsidRPr="002D0EF7" w:rsidR="005675BF">
        <w:rPr>
          <w:rFonts w:ascii="Verdana" w:hAnsi="Verdana"/>
          <w:sz w:val="22"/>
          <w:szCs w:val="22"/>
        </w:rPr>
        <w:t>peticiones,</w:t>
      </w:r>
      <w:r w:rsidRPr="002D0EF7" w:rsidR="005675BF">
        <w:rPr>
          <w:rFonts w:ascii="Verdana" w:hAnsi="Verdana"/>
          <w:spacing w:val="-4"/>
          <w:sz w:val="22"/>
          <w:szCs w:val="22"/>
        </w:rPr>
        <w:t xml:space="preserve"> </w:t>
      </w:r>
      <w:r w:rsidRPr="002D0EF7" w:rsidR="005675BF">
        <w:rPr>
          <w:rFonts w:ascii="Verdana" w:hAnsi="Verdana"/>
          <w:sz w:val="22"/>
          <w:szCs w:val="22"/>
        </w:rPr>
        <w:t>quejas,</w:t>
      </w:r>
      <w:r w:rsidRPr="002D0EF7" w:rsidR="005675BF">
        <w:rPr>
          <w:rFonts w:ascii="Verdana" w:hAnsi="Verdana"/>
          <w:spacing w:val="-4"/>
          <w:sz w:val="22"/>
          <w:szCs w:val="22"/>
        </w:rPr>
        <w:t xml:space="preserve"> </w:t>
      </w:r>
      <w:r w:rsidRPr="002D0EF7" w:rsidR="005675BF">
        <w:rPr>
          <w:rFonts w:ascii="Verdana" w:hAnsi="Verdana"/>
          <w:sz w:val="22"/>
          <w:szCs w:val="22"/>
        </w:rPr>
        <w:t>reclamos,</w:t>
      </w:r>
      <w:r w:rsidRPr="002D0EF7" w:rsidR="005675BF">
        <w:rPr>
          <w:rFonts w:ascii="Verdana" w:hAnsi="Verdana"/>
          <w:spacing w:val="-4"/>
          <w:sz w:val="22"/>
          <w:szCs w:val="22"/>
        </w:rPr>
        <w:t xml:space="preserve"> </w:t>
      </w:r>
      <w:r w:rsidRPr="002D0EF7" w:rsidR="005675BF">
        <w:rPr>
          <w:rFonts w:ascii="Verdana" w:hAnsi="Verdana"/>
          <w:sz w:val="22"/>
          <w:szCs w:val="22"/>
        </w:rPr>
        <w:t>solicitudes,</w:t>
      </w:r>
      <w:r w:rsidRPr="002D0EF7" w:rsidR="005675BF">
        <w:rPr>
          <w:rFonts w:ascii="Verdana" w:hAnsi="Verdana"/>
          <w:spacing w:val="-4"/>
          <w:sz w:val="22"/>
          <w:szCs w:val="22"/>
        </w:rPr>
        <w:t xml:space="preserve"> </w:t>
      </w:r>
      <w:r w:rsidRPr="002D0EF7" w:rsidR="005675BF">
        <w:rPr>
          <w:rFonts w:ascii="Verdana" w:hAnsi="Verdana"/>
          <w:sz w:val="22"/>
          <w:szCs w:val="22"/>
        </w:rPr>
        <w:t>denuncias</w:t>
      </w:r>
      <w:r w:rsidRPr="002D0EF7" w:rsidR="005675BF">
        <w:rPr>
          <w:rFonts w:ascii="Verdana" w:hAnsi="Verdana"/>
          <w:spacing w:val="-3"/>
          <w:sz w:val="22"/>
          <w:szCs w:val="22"/>
        </w:rPr>
        <w:t xml:space="preserve"> </w:t>
      </w:r>
      <w:r w:rsidRPr="002D0EF7" w:rsidR="005675BF">
        <w:rPr>
          <w:rFonts w:ascii="Verdana" w:hAnsi="Verdana"/>
          <w:sz w:val="22"/>
          <w:szCs w:val="22"/>
        </w:rPr>
        <w:t>y</w:t>
      </w:r>
      <w:r w:rsidRPr="002D0EF7" w:rsidR="005675BF">
        <w:rPr>
          <w:rFonts w:ascii="Verdana" w:hAnsi="Verdana"/>
          <w:spacing w:val="-3"/>
          <w:sz w:val="22"/>
          <w:szCs w:val="22"/>
        </w:rPr>
        <w:t xml:space="preserve"> </w:t>
      </w:r>
      <w:r w:rsidRPr="002D0EF7" w:rsidR="005675BF">
        <w:rPr>
          <w:rFonts w:ascii="Verdana" w:hAnsi="Verdana"/>
          <w:spacing w:val="-2"/>
          <w:sz w:val="22"/>
          <w:szCs w:val="22"/>
        </w:rPr>
        <w:t>felicitaciones</w:t>
      </w:r>
    </w:p>
    <w:p w:rsidR="005675BF" w:rsidP="002D0EF7" w:rsidRDefault="005675BF" w14:paraId="17AD93B2" w14:textId="77777777">
      <w:pPr>
        <w:widowControl/>
        <w:autoSpaceDE/>
        <w:autoSpaceDN/>
        <w:ind w:left="360"/>
        <w:contextualSpacing/>
        <w:rPr>
          <w:rFonts w:ascii="Verdana" w:hAnsi="Verdana"/>
        </w:rPr>
      </w:pPr>
    </w:p>
    <w:p w:rsidRPr="002D0EF7" w:rsidR="002D0EF7" w:rsidP="792A65E8" w:rsidRDefault="002D0EF7" w14:paraId="23FA1A24" w14:textId="3E832727">
      <w:pPr>
        <w:pStyle w:val="Normal"/>
        <w:widowControl w:val="1"/>
        <w:autoSpaceDE/>
        <w:autoSpaceDN/>
        <w:spacing/>
        <w:ind w:left="360"/>
        <w:contextualSpacing w:val="1"/>
        <w:rPr>
          <w:rFonts w:ascii="Verdana" w:hAnsi="Verdana"/>
        </w:rPr>
      </w:pPr>
    </w:p>
    <w:p w:rsidRPr="002D0EF7" w:rsidR="005675BF" w:rsidP="002D0EF7" w:rsidRDefault="005675BF" w14:paraId="0DE4B5B7" w14:textId="77777777">
      <w:pPr>
        <w:pStyle w:val="Ttulo1"/>
        <w:keepLines/>
        <w:spacing w:before="0"/>
        <w:rPr>
          <w:rFonts w:ascii="Verdana" w:hAnsi="Verdana" w:eastAsia="Arial MT" w:cs="Arial MT"/>
          <w:b/>
          <w:bCs/>
          <w:sz w:val="22"/>
          <w:szCs w:val="22"/>
        </w:rPr>
      </w:pPr>
      <w:bookmarkStart w:name="_Toc205389424" w:id="8"/>
    </w:p>
    <w:p w:rsidRPr="002D0EF7" w:rsidR="005675BF" w:rsidP="002D0EF7" w:rsidRDefault="005675BF" w14:paraId="37DCD8B3" w14:textId="77777777">
      <w:pPr>
        <w:pStyle w:val="Ttulo1"/>
        <w:keepLines/>
        <w:spacing w:before="0"/>
        <w:ind w:left="0"/>
        <w:rPr>
          <w:rFonts w:ascii="Verdana" w:hAnsi="Verdana"/>
          <w:b/>
          <w:sz w:val="22"/>
          <w:szCs w:val="22"/>
          <w:u w:val="none"/>
          <w:lang w:eastAsia="es-CO"/>
        </w:rPr>
      </w:pPr>
      <w:r w:rsidRPr="002D0EF7">
        <w:rPr>
          <w:rFonts w:ascii="Verdana" w:hAnsi="Verdana"/>
          <w:b/>
          <w:sz w:val="22"/>
          <w:szCs w:val="22"/>
          <w:u w:val="none"/>
          <w:lang w:eastAsia="es-CO"/>
        </w:rPr>
        <w:lastRenderedPageBreak/>
        <w:t>HISTORIAL DE CAMBIOS</w:t>
      </w:r>
      <w:bookmarkEnd w:id="8"/>
    </w:p>
    <w:p w:rsidRPr="002D0EF7" w:rsidR="005675BF" w:rsidP="002D0EF7" w:rsidRDefault="005675BF" w14:paraId="66204FF1" w14:textId="77777777">
      <w:pPr>
        <w:rPr>
          <w:rFonts w:ascii="Verdana" w:hAnsi="Verdana"/>
          <w:lang w:eastAsia="es-CO"/>
        </w:rPr>
      </w:pPr>
    </w:p>
    <w:tbl>
      <w:tblPr>
        <w:tblW w:w="10405" w:type="dxa"/>
        <w:tblInd w:w="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79"/>
        <w:gridCol w:w="1530"/>
        <w:gridCol w:w="7296"/>
      </w:tblGrid>
      <w:tr w:rsidRPr="002D0EF7" w:rsidR="005675BF" w:rsidTr="792A65E8" w14:paraId="0CCCCCE0" w14:textId="77777777">
        <w:trPr>
          <w:trHeight w:val="100"/>
          <w:tblHeader/>
        </w:trPr>
        <w:tc>
          <w:tcPr>
            <w:tcW w:w="1579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:rsidRPr="002D0EF7" w:rsidR="005675BF" w:rsidP="002D0EF7" w:rsidRDefault="005675BF" w14:paraId="31CCF302" w14:textId="77777777">
            <w:pPr>
              <w:jc w:val="center"/>
              <w:rPr>
                <w:rFonts w:ascii="Verdana" w:hAnsi="Verdana" w:cs="Arial"/>
                <w:b/>
              </w:rPr>
            </w:pPr>
            <w:r w:rsidRPr="002D0EF7">
              <w:rPr>
                <w:rFonts w:ascii="Verdana" w:hAnsi="Verdana" w:cs="Arial"/>
                <w:b/>
              </w:rPr>
              <w:t>FECHA</w:t>
            </w:r>
          </w:p>
        </w:tc>
        <w:tc>
          <w:tcPr>
            <w:tcW w:w="1530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:rsidRPr="002D0EF7" w:rsidR="005675BF" w:rsidP="002D0EF7" w:rsidRDefault="005675BF" w14:paraId="4BFB246C" w14:textId="77777777">
            <w:pPr>
              <w:jc w:val="center"/>
              <w:rPr>
                <w:rFonts w:ascii="Verdana" w:hAnsi="Verdana" w:cs="Arial"/>
                <w:b/>
              </w:rPr>
            </w:pPr>
            <w:r w:rsidRPr="002D0EF7">
              <w:rPr>
                <w:rFonts w:ascii="Verdana" w:hAnsi="Verdana" w:cs="Arial"/>
                <w:b/>
              </w:rPr>
              <w:t>VERSIÓN</w:t>
            </w:r>
          </w:p>
        </w:tc>
        <w:tc>
          <w:tcPr>
            <w:tcW w:w="7296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:rsidRPr="002D0EF7" w:rsidR="005675BF" w:rsidP="002D0EF7" w:rsidRDefault="005675BF" w14:paraId="12243081" w14:textId="77777777">
            <w:pPr>
              <w:jc w:val="center"/>
              <w:rPr>
                <w:rFonts w:ascii="Verdana" w:hAnsi="Verdana" w:cs="Arial"/>
                <w:b/>
              </w:rPr>
            </w:pPr>
            <w:r w:rsidRPr="002D0EF7">
              <w:rPr>
                <w:rFonts w:ascii="Verdana" w:hAnsi="Verdana" w:cs="Arial"/>
                <w:b/>
              </w:rPr>
              <w:t>DESCRIPCIÓN DEL CAMBIO</w:t>
            </w:r>
          </w:p>
        </w:tc>
      </w:tr>
      <w:tr w:rsidRPr="002D0EF7" w:rsidR="005675BF" w:rsidTr="792A65E8" w14:paraId="1D65068E" w14:textId="77777777">
        <w:trPr>
          <w:trHeight w:val="300"/>
        </w:trPr>
        <w:tc>
          <w:tcPr>
            <w:tcW w:w="1579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Pr="002D0EF7" w:rsidR="005675BF" w:rsidP="002D0EF7" w:rsidRDefault="005675BF" w14:paraId="28ADFEC2" w14:textId="1235F36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792A65E8" w:rsidR="5CF3AE09">
              <w:rPr>
                <w:rFonts w:ascii="Verdana" w:hAnsi="Verdana" w:cs="Arial"/>
                <w:sz w:val="18"/>
                <w:szCs w:val="18"/>
              </w:rPr>
              <w:t>12</w:t>
            </w:r>
            <w:r w:rsidRPr="792A65E8" w:rsidR="005675BF">
              <w:rPr>
                <w:rFonts w:ascii="Verdana" w:hAnsi="Verdana" w:cs="Arial"/>
                <w:sz w:val="18"/>
                <w:szCs w:val="18"/>
              </w:rPr>
              <w:t>/</w:t>
            </w:r>
            <w:r w:rsidRPr="792A65E8" w:rsidR="466B0C77">
              <w:rPr>
                <w:rFonts w:ascii="Verdana" w:hAnsi="Verdana" w:cs="Arial"/>
                <w:sz w:val="18"/>
                <w:szCs w:val="18"/>
              </w:rPr>
              <w:t>06</w:t>
            </w:r>
            <w:r w:rsidRPr="792A65E8" w:rsidR="005675BF">
              <w:rPr>
                <w:rFonts w:ascii="Verdana" w:hAnsi="Verdana" w:cs="Arial"/>
                <w:sz w:val="18"/>
                <w:szCs w:val="18"/>
              </w:rPr>
              <w:t>/202</w:t>
            </w:r>
            <w:r w:rsidRPr="792A65E8" w:rsidR="1BEEDC16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1530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Pr="002D0EF7" w:rsidR="005675BF" w:rsidP="002D0EF7" w:rsidRDefault="005675BF" w14:paraId="4B584315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D0EF7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7296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Pr="002D0EF7" w:rsidR="005675BF" w:rsidP="002D0EF7" w:rsidRDefault="005675BF" w14:paraId="17FD0177" w14:textId="7777777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EF7">
              <w:rPr>
                <w:rFonts w:ascii="Verdana" w:hAnsi="Verdana" w:cs="Arial"/>
                <w:sz w:val="18"/>
                <w:szCs w:val="18"/>
              </w:rPr>
              <w:t>Primera versión del documento para el nuevo Mapa de procesos.</w:t>
            </w:r>
          </w:p>
          <w:p w:rsidRPr="002D0EF7" w:rsidR="00F1449F" w:rsidP="002D0EF7" w:rsidRDefault="00513C47" w14:paraId="43892F3B" w14:textId="1BBC04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792A65E8" w:rsidR="5C29DF55">
              <w:rPr>
                <w:rFonts w:ascii="Verdana" w:hAnsi="Verdana" w:cs="Arial"/>
                <w:sz w:val="18"/>
                <w:szCs w:val="18"/>
              </w:rPr>
              <w:t>Código anterior: IC-001</w:t>
            </w:r>
            <w:r w:rsidRPr="792A65E8" w:rsidR="53ADBA46">
              <w:rPr>
                <w:rFonts w:ascii="Verdana" w:hAnsi="Verdana" w:cs="Arial"/>
                <w:sz w:val="18"/>
                <w:szCs w:val="18"/>
              </w:rPr>
              <w:t>.</w:t>
            </w:r>
            <w:r w:rsidRPr="792A65E8" w:rsidR="039C10EA">
              <w:rPr>
                <w:rFonts w:ascii="Verdana" w:hAnsi="Verdana" w:cs="Arial"/>
                <w:sz w:val="18"/>
                <w:szCs w:val="18"/>
              </w:rPr>
              <w:t xml:space="preserve"> V0</w:t>
            </w:r>
            <w:r w:rsidRPr="792A65E8" w:rsidR="52A5E095">
              <w:rPr>
                <w:rFonts w:ascii="Verdana" w:hAnsi="Verdana" w:cs="Arial"/>
                <w:sz w:val="18"/>
                <w:szCs w:val="18"/>
              </w:rPr>
              <w:t>0</w:t>
            </w:r>
          </w:p>
          <w:p w:rsidRPr="002D0EF7" w:rsidR="00F1449F" w:rsidP="002D0EF7" w:rsidRDefault="00F1449F" w14:paraId="47C90EE1" w14:textId="6C08385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Pr="002D0EF7" w:rsidR="00F1449F" w:rsidP="002D0EF7" w:rsidRDefault="51E2630F" w14:paraId="43234C14" w14:textId="7AAE13BE">
            <w:pPr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 w:rsidRPr="002D0EF7">
              <w:rPr>
                <w:rFonts w:ascii="Verdana" w:hAnsi="Verdana" w:eastAsia="Verdana" w:cs="Verdana"/>
                <w:color w:val="000000" w:themeColor="text1"/>
                <w:sz w:val="18"/>
                <w:szCs w:val="18"/>
                <w:lang w:val="es-CO"/>
              </w:rPr>
              <w:t>Autorizada la migración por medio de correo electrónico de acuerdo con la versión vigente en ISOlución.</w:t>
            </w:r>
          </w:p>
        </w:tc>
      </w:tr>
    </w:tbl>
    <w:p w:rsidR="792A65E8" w:rsidRDefault="792A65E8" w14:paraId="5A81B2C8" w14:textId="4EE65B9B"/>
    <w:p w:rsidRPr="002D0EF7" w:rsidR="005675BF" w:rsidP="002D0EF7" w:rsidRDefault="005675BF" w14:paraId="19219836" w14:textId="77777777">
      <w:pPr>
        <w:rPr>
          <w:rFonts w:ascii="Verdana" w:hAnsi="Verdana"/>
          <w:b/>
          <w:lang w:eastAsia="es-CO"/>
        </w:rPr>
      </w:pPr>
    </w:p>
    <w:p w:rsidRPr="002D0EF7" w:rsidR="005675BF" w:rsidP="002D0EF7" w:rsidRDefault="005675BF" w14:paraId="296FEF7D" w14:textId="77777777">
      <w:pPr>
        <w:pStyle w:val="Ttulo1"/>
        <w:keepLines/>
        <w:spacing w:before="0"/>
        <w:ind w:left="0"/>
        <w:rPr>
          <w:rFonts w:ascii="Verdana" w:hAnsi="Verdana"/>
          <w:sz w:val="22"/>
          <w:szCs w:val="22"/>
          <w:lang w:eastAsia="es-CO"/>
        </w:rPr>
      </w:pPr>
    </w:p>
    <w:p w:rsidRPr="002D0EF7" w:rsidR="005675BF" w:rsidP="002D0EF7" w:rsidRDefault="005675BF" w14:paraId="0218DB7F" w14:textId="77777777">
      <w:pPr>
        <w:pStyle w:val="Ttulo1"/>
        <w:keepLines/>
        <w:spacing w:before="0"/>
        <w:ind w:left="0"/>
        <w:rPr>
          <w:rFonts w:ascii="Verdana" w:hAnsi="Verdana"/>
          <w:b/>
          <w:sz w:val="22"/>
          <w:szCs w:val="22"/>
          <w:u w:val="none"/>
          <w:lang w:eastAsia="es-CO"/>
        </w:rPr>
      </w:pPr>
      <w:r w:rsidRPr="002D0EF7">
        <w:rPr>
          <w:rFonts w:ascii="Verdana" w:hAnsi="Verdana"/>
          <w:b/>
          <w:sz w:val="22"/>
          <w:szCs w:val="22"/>
          <w:u w:val="none"/>
          <w:lang w:eastAsia="es-CO"/>
        </w:rPr>
        <w:t>FLUJO DE APROBACIÓN</w:t>
      </w:r>
    </w:p>
    <w:p w:rsidRPr="002D0EF7" w:rsidR="005675BF" w:rsidP="002D0EF7" w:rsidRDefault="005675BF" w14:paraId="7194DBDC" w14:textId="77777777">
      <w:pPr>
        <w:rPr>
          <w:rFonts w:ascii="Verdana" w:hAnsi="Verdana"/>
        </w:rPr>
      </w:pPr>
    </w:p>
    <w:tbl>
      <w:tblPr>
        <w:tblStyle w:val="Tablaconcuadrcula"/>
        <w:tblW w:w="10407" w:type="dxa"/>
        <w:tblInd w:w="250" w:type="dxa"/>
        <w:tblLook w:val="06A0" w:firstRow="1" w:lastRow="0" w:firstColumn="1" w:lastColumn="0" w:noHBand="1" w:noVBand="1"/>
      </w:tblPr>
      <w:tblGrid>
        <w:gridCol w:w="1080"/>
        <w:gridCol w:w="1491"/>
        <w:gridCol w:w="1053"/>
        <w:gridCol w:w="1557"/>
        <w:gridCol w:w="1115"/>
        <w:gridCol w:w="1498"/>
        <w:gridCol w:w="1115"/>
        <w:gridCol w:w="1498"/>
      </w:tblGrid>
      <w:tr w:rsidRPr="002D0EF7" w:rsidR="005675BF" w:rsidTr="792A65E8" w14:paraId="08CF43BB" w14:textId="77777777">
        <w:trPr>
          <w:trHeight w:val="300"/>
        </w:trPr>
        <w:tc>
          <w:tcPr>
            <w:tcW w:w="2571" w:type="dxa"/>
            <w:gridSpan w:val="2"/>
            <w:shd w:val="clear" w:color="auto" w:fill="BFBFBF" w:themeFill="background1" w:themeFillShade="BF"/>
            <w:tcMar/>
            <w:vAlign w:val="center"/>
          </w:tcPr>
          <w:p w:rsidRPr="002D0EF7" w:rsidR="005675BF" w:rsidP="002D0EF7" w:rsidRDefault="005675BF" w14:paraId="172FE3DC" w14:textId="77777777">
            <w:pPr>
              <w:jc w:val="center"/>
              <w:rPr>
                <w:rFonts w:ascii="Verdana" w:hAnsi="Verdana"/>
                <w:b/>
                <w:bCs/>
              </w:rPr>
            </w:pPr>
            <w:r w:rsidRPr="002D0EF7">
              <w:rPr>
                <w:rFonts w:ascii="Verdana" w:hAnsi="Verdana"/>
                <w:b/>
                <w:bCs/>
              </w:rPr>
              <w:t>ELABORÓ</w:t>
            </w:r>
          </w:p>
        </w:tc>
        <w:tc>
          <w:tcPr>
            <w:tcW w:w="2610" w:type="dxa"/>
            <w:gridSpan w:val="2"/>
            <w:shd w:val="clear" w:color="auto" w:fill="BFBFBF" w:themeFill="background1" w:themeFillShade="BF"/>
            <w:tcMar/>
            <w:vAlign w:val="center"/>
          </w:tcPr>
          <w:p w:rsidRPr="002D0EF7" w:rsidR="005675BF" w:rsidP="002D0EF7" w:rsidRDefault="005675BF" w14:paraId="20849424" w14:textId="77777777">
            <w:pPr>
              <w:jc w:val="center"/>
              <w:rPr>
                <w:rFonts w:ascii="Verdana" w:hAnsi="Verdana"/>
                <w:b/>
                <w:bCs/>
              </w:rPr>
            </w:pPr>
            <w:r w:rsidRPr="002D0EF7">
              <w:rPr>
                <w:rFonts w:ascii="Verdana" w:hAnsi="Verdana"/>
                <w:b/>
                <w:bCs/>
              </w:rPr>
              <w:t>APOYO OAPS</w:t>
            </w:r>
          </w:p>
        </w:tc>
        <w:tc>
          <w:tcPr>
            <w:tcW w:w="2613" w:type="dxa"/>
            <w:gridSpan w:val="2"/>
            <w:shd w:val="clear" w:color="auto" w:fill="BFBFBF" w:themeFill="background1" w:themeFillShade="BF"/>
            <w:tcMar/>
            <w:vAlign w:val="center"/>
          </w:tcPr>
          <w:p w:rsidRPr="002D0EF7" w:rsidR="005675BF" w:rsidP="002D0EF7" w:rsidRDefault="005675BF" w14:paraId="2B9A7345" w14:textId="77777777">
            <w:pPr>
              <w:jc w:val="center"/>
              <w:rPr>
                <w:rFonts w:ascii="Verdana" w:hAnsi="Verdana"/>
                <w:b/>
                <w:bCs/>
              </w:rPr>
            </w:pPr>
            <w:r w:rsidRPr="002D0EF7">
              <w:rPr>
                <w:rFonts w:ascii="Verdana" w:hAnsi="Verdana"/>
                <w:b/>
                <w:bCs/>
              </w:rPr>
              <w:t>REVISÓ</w:t>
            </w:r>
          </w:p>
        </w:tc>
        <w:tc>
          <w:tcPr>
            <w:tcW w:w="2613" w:type="dxa"/>
            <w:gridSpan w:val="2"/>
            <w:shd w:val="clear" w:color="auto" w:fill="BFBFBF" w:themeFill="background1" w:themeFillShade="BF"/>
            <w:tcMar/>
            <w:vAlign w:val="center"/>
          </w:tcPr>
          <w:p w:rsidRPr="002D0EF7" w:rsidR="005675BF" w:rsidP="002D0EF7" w:rsidRDefault="005675BF" w14:paraId="73F7011D" w14:textId="77777777">
            <w:pPr>
              <w:jc w:val="center"/>
              <w:rPr>
                <w:rFonts w:ascii="Verdana" w:hAnsi="Verdana"/>
                <w:b/>
                <w:bCs/>
              </w:rPr>
            </w:pPr>
            <w:r w:rsidRPr="002D0EF7">
              <w:rPr>
                <w:rFonts w:ascii="Verdana" w:hAnsi="Verdana"/>
                <w:b/>
                <w:bCs/>
              </w:rPr>
              <w:t>APROBÓ</w:t>
            </w:r>
          </w:p>
        </w:tc>
      </w:tr>
      <w:tr w:rsidRPr="002D0EF7" w:rsidR="005675BF" w:rsidTr="792A65E8" w14:paraId="2660313F" w14:textId="77777777">
        <w:trPr>
          <w:trHeight w:val="300"/>
        </w:trPr>
        <w:tc>
          <w:tcPr>
            <w:tcW w:w="1080" w:type="dxa"/>
            <w:tcMar/>
            <w:vAlign w:val="center"/>
          </w:tcPr>
          <w:p w:rsidRPr="002D0EF7" w:rsidR="005675BF" w:rsidP="002D0EF7" w:rsidRDefault="005675BF" w14:paraId="412B133C" w14:textId="16885826">
            <w:pPr>
              <w:rPr>
                <w:rFonts w:ascii="Verdana" w:hAnsi="Verdana"/>
                <w:sz w:val="18"/>
                <w:szCs w:val="18"/>
              </w:rPr>
            </w:pPr>
            <w:r w:rsidRPr="792A65E8" w:rsidR="005675BF">
              <w:rPr>
                <w:rFonts w:ascii="Verdana" w:hAnsi="Verdana"/>
                <w:sz w:val="18"/>
                <w:szCs w:val="18"/>
              </w:rPr>
              <w:t>Nombr</w:t>
            </w:r>
            <w:r w:rsidRPr="792A65E8" w:rsidR="731C56E4">
              <w:rPr>
                <w:rFonts w:ascii="Verdana" w:hAnsi="Verdana"/>
                <w:sz w:val="18"/>
                <w:szCs w:val="18"/>
              </w:rPr>
              <w:t>e</w:t>
            </w:r>
            <w:r w:rsidRPr="792A65E8" w:rsidR="005675BF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91" w:type="dxa"/>
            <w:tcMar/>
            <w:vAlign w:val="center"/>
          </w:tcPr>
          <w:p w:rsidRPr="002D0EF7" w:rsidR="005675BF" w:rsidP="002D0EF7" w:rsidRDefault="005675BF" w14:paraId="769D0D3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  <w:tcMar/>
            <w:vAlign w:val="center"/>
          </w:tcPr>
          <w:p w:rsidRPr="002D0EF7" w:rsidR="005675BF" w:rsidP="002D0EF7" w:rsidRDefault="005675BF" w14:paraId="0199BBA3" w14:textId="77777777">
            <w:pPr>
              <w:rPr>
                <w:rFonts w:ascii="Verdana" w:hAnsi="Verdana"/>
                <w:sz w:val="18"/>
                <w:szCs w:val="18"/>
              </w:rPr>
            </w:pPr>
            <w:r w:rsidRPr="002D0EF7">
              <w:rPr>
                <w:rFonts w:ascii="Verdana" w:hAnsi="Verdana"/>
                <w:sz w:val="18"/>
                <w:szCs w:val="18"/>
              </w:rPr>
              <w:t>Nombre:</w:t>
            </w:r>
          </w:p>
        </w:tc>
        <w:tc>
          <w:tcPr>
            <w:tcW w:w="1557" w:type="dxa"/>
            <w:tcMar/>
            <w:vAlign w:val="center"/>
          </w:tcPr>
          <w:p w:rsidRPr="002D0EF7" w:rsidR="005675BF" w:rsidP="002D0EF7" w:rsidRDefault="005675BF" w14:paraId="71C719AE" w14:textId="77777777">
            <w:pPr>
              <w:rPr>
                <w:rFonts w:ascii="Verdana" w:hAnsi="Verdana"/>
                <w:sz w:val="18"/>
                <w:szCs w:val="18"/>
              </w:rPr>
            </w:pPr>
            <w:r w:rsidRPr="002D0EF7">
              <w:rPr>
                <w:rFonts w:ascii="Verdana" w:hAnsi="Verdana"/>
                <w:sz w:val="18"/>
                <w:szCs w:val="18"/>
              </w:rPr>
              <w:t>Carolina Huertas</w:t>
            </w:r>
          </w:p>
        </w:tc>
        <w:tc>
          <w:tcPr>
            <w:tcW w:w="1115" w:type="dxa"/>
            <w:tcMar/>
            <w:vAlign w:val="center"/>
          </w:tcPr>
          <w:p w:rsidRPr="002D0EF7" w:rsidR="005675BF" w:rsidP="002D0EF7" w:rsidRDefault="005675BF" w14:paraId="1823AB68" w14:textId="77777777">
            <w:pPr>
              <w:rPr>
                <w:rFonts w:ascii="Verdana" w:hAnsi="Verdana"/>
                <w:sz w:val="18"/>
                <w:szCs w:val="18"/>
              </w:rPr>
            </w:pPr>
            <w:r w:rsidRPr="002D0EF7">
              <w:rPr>
                <w:rFonts w:ascii="Verdana" w:hAnsi="Verdana"/>
                <w:sz w:val="18"/>
                <w:szCs w:val="18"/>
              </w:rPr>
              <w:t>Nombre:</w:t>
            </w:r>
          </w:p>
        </w:tc>
        <w:tc>
          <w:tcPr>
            <w:tcW w:w="1498" w:type="dxa"/>
            <w:tcMar/>
            <w:vAlign w:val="center"/>
          </w:tcPr>
          <w:p w:rsidRPr="002D0EF7" w:rsidR="005675BF" w:rsidP="002D0EF7" w:rsidRDefault="005675BF" w14:paraId="54CD245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5" w:type="dxa"/>
            <w:tcMar/>
            <w:vAlign w:val="center"/>
          </w:tcPr>
          <w:p w:rsidRPr="002D0EF7" w:rsidR="005675BF" w:rsidP="002D0EF7" w:rsidRDefault="005675BF" w14:paraId="113359EF" w14:textId="77777777">
            <w:pPr>
              <w:rPr>
                <w:rFonts w:ascii="Verdana" w:hAnsi="Verdana"/>
                <w:sz w:val="18"/>
                <w:szCs w:val="18"/>
              </w:rPr>
            </w:pPr>
            <w:r w:rsidRPr="002D0EF7">
              <w:rPr>
                <w:rFonts w:ascii="Verdana" w:hAnsi="Verdana"/>
                <w:sz w:val="18"/>
                <w:szCs w:val="18"/>
              </w:rPr>
              <w:t>Nombre:</w:t>
            </w:r>
          </w:p>
        </w:tc>
        <w:tc>
          <w:tcPr>
            <w:tcW w:w="1498" w:type="dxa"/>
            <w:tcMar/>
            <w:vAlign w:val="center"/>
          </w:tcPr>
          <w:p w:rsidRPr="002D0EF7" w:rsidR="5E605D0D" w:rsidP="002D0EF7" w:rsidRDefault="5E605D0D" w14:paraId="495D4E7F" w14:textId="740B61B9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D0EF7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Tatiana M. Román Robayo</w:t>
            </w:r>
          </w:p>
        </w:tc>
      </w:tr>
      <w:tr w:rsidRPr="002D0EF7" w:rsidR="005675BF" w:rsidTr="792A65E8" w14:paraId="607C0071" w14:textId="77777777">
        <w:trPr>
          <w:trHeight w:val="300"/>
        </w:trPr>
        <w:tc>
          <w:tcPr>
            <w:tcW w:w="1080" w:type="dxa"/>
            <w:tcMar/>
            <w:vAlign w:val="center"/>
          </w:tcPr>
          <w:p w:rsidRPr="002D0EF7" w:rsidR="005675BF" w:rsidP="002D0EF7" w:rsidRDefault="005675BF" w14:paraId="71301CFC" w14:textId="77777777">
            <w:pPr>
              <w:rPr>
                <w:rFonts w:ascii="Verdana" w:hAnsi="Verdana"/>
                <w:sz w:val="18"/>
                <w:szCs w:val="18"/>
              </w:rPr>
            </w:pPr>
            <w:r w:rsidRPr="002D0EF7">
              <w:rPr>
                <w:rFonts w:ascii="Verdana" w:hAnsi="Verdana"/>
                <w:sz w:val="18"/>
                <w:szCs w:val="18"/>
              </w:rPr>
              <w:t>Cargo:</w:t>
            </w:r>
          </w:p>
        </w:tc>
        <w:tc>
          <w:tcPr>
            <w:tcW w:w="1491" w:type="dxa"/>
            <w:tcMar/>
            <w:vAlign w:val="center"/>
          </w:tcPr>
          <w:p w:rsidRPr="002D0EF7" w:rsidR="005675BF" w:rsidP="002D0EF7" w:rsidRDefault="005675BF" w14:paraId="36FEB5B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3" w:type="dxa"/>
            <w:tcMar/>
            <w:vAlign w:val="center"/>
          </w:tcPr>
          <w:p w:rsidRPr="002D0EF7" w:rsidR="005675BF" w:rsidP="002D0EF7" w:rsidRDefault="005675BF" w14:paraId="09CCBE28" w14:textId="77777777">
            <w:pPr>
              <w:rPr>
                <w:rFonts w:ascii="Verdana" w:hAnsi="Verdana"/>
                <w:sz w:val="18"/>
                <w:szCs w:val="18"/>
              </w:rPr>
            </w:pPr>
            <w:r w:rsidRPr="002D0EF7">
              <w:rPr>
                <w:rFonts w:ascii="Verdana" w:hAnsi="Verdana"/>
                <w:sz w:val="18"/>
                <w:szCs w:val="18"/>
              </w:rPr>
              <w:t>Cargo:</w:t>
            </w:r>
          </w:p>
        </w:tc>
        <w:tc>
          <w:tcPr>
            <w:tcW w:w="1557" w:type="dxa"/>
            <w:tcMar/>
            <w:vAlign w:val="center"/>
          </w:tcPr>
          <w:p w:rsidRPr="002D0EF7" w:rsidR="005675BF" w:rsidP="002D0EF7" w:rsidRDefault="005675BF" w14:paraId="54AED097" w14:textId="77777777">
            <w:pPr>
              <w:rPr>
                <w:rFonts w:ascii="Verdana" w:hAnsi="Verdana"/>
                <w:sz w:val="18"/>
                <w:szCs w:val="18"/>
              </w:rPr>
            </w:pPr>
            <w:r w:rsidRPr="002D0EF7">
              <w:rPr>
                <w:rFonts w:ascii="Verdana" w:hAnsi="Verdana"/>
                <w:sz w:val="18"/>
                <w:szCs w:val="18"/>
              </w:rPr>
              <w:t>Profesional Universitario</w:t>
            </w:r>
          </w:p>
        </w:tc>
        <w:tc>
          <w:tcPr>
            <w:tcW w:w="1115" w:type="dxa"/>
            <w:tcMar/>
            <w:vAlign w:val="center"/>
          </w:tcPr>
          <w:p w:rsidRPr="002D0EF7" w:rsidR="005675BF" w:rsidP="002D0EF7" w:rsidRDefault="005675BF" w14:paraId="77C56773" w14:textId="77777777">
            <w:pPr>
              <w:rPr>
                <w:rFonts w:ascii="Verdana" w:hAnsi="Verdana"/>
                <w:sz w:val="18"/>
                <w:szCs w:val="18"/>
              </w:rPr>
            </w:pPr>
            <w:r w:rsidRPr="002D0EF7">
              <w:rPr>
                <w:rFonts w:ascii="Verdana" w:hAnsi="Verdana"/>
                <w:sz w:val="18"/>
                <w:szCs w:val="18"/>
              </w:rPr>
              <w:t>Cargo:</w:t>
            </w:r>
          </w:p>
        </w:tc>
        <w:tc>
          <w:tcPr>
            <w:tcW w:w="1498" w:type="dxa"/>
            <w:tcMar/>
            <w:vAlign w:val="center"/>
          </w:tcPr>
          <w:p w:rsidRPr="002D0EF7" w:rsidR="005675BF" w:rsidP="002D0EF7" w:rsidRDefault="005675BF" w14:paraId="30D7AA6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5" w:type="dxa"/>
            <w:tcMar/>
            <w:vAlign w:val="center"/>
          </w:tcPr>
          <w:p w:rsidRPr="002D0EF7" w:rsidR="005675BF" w:rsidP="002D0EF7" w:rsidRDefault="005675BF" w14:paraId="33E0EF99" w14:textId="77777777">
            <w:pPr>
              <w:rPr>
                <w:rFonts w:ascii="Verdana" w:hAnsi="Verdana"/>
                <w:sz w:val="18"/>
                <w:szCs w:val="18"/>
              </w:rPr>
            </w:pPr>
            <w:r w:rsidRPr="002D0EF7">
              <w:rPr>
                <w:rFonts w:ascii="Verdana" w:hAnsi="Verdana"/>
                <w:sz w:val="18"/>
                <w:szCs w:val="18"/>
              </w:rPr>
              <w:t>Cargo:</w:t>
            </w:r>
          </w:p>
        </w:tc>
        <w:tc>
          <w:tcPr>
            <w:tcW w:w="1498" w:type="dxa"/>
            <w:tcMar/>
            <w:vAlign w:val="center"/>
          </w:tcPr>
          <w:p w:rsidRPr="002D0EF7" w:rsidR="5E605D0D" w:rsidP="002D0EF7" w:rsidRDefault="5E605D0D" w14:paraId="58FBB992" w14:textId="594EBD17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D0EF7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Coordinadora Relación con el Ciudadano</w:t>
            </w:r>
          </w:p>
        </w:tc>
      </w:tr>
    </w:tbl>
    <w:p w:rsidRPr="002D0EF7" w:rsidR="005675BF" w:rsidP="002D0EF7" w:rsidRDefault="005675BF" w14:paraId="34FF1C98" w14:textId="77777777">
      <w:pPr>
        <w:rPr>
          <w:rFonts w:ascii="Verdana" w:hAnsi="Verdana" w:eastAsia="Verdana" w:cs="Verdana"/>
        </w:rPr>
      </w:pPr>
    </w:p>
    <w:p w:rsidRPr="002D0EF7" w:rsidR="00C4217C" w:rsidP="002D0EF7" w:rsidRDefault="00C4217C" w14:paraId="6D072C0D" w14:textId="77777777">
      <w:pPr>
        <w:tabs>
          <w:tab w:val="left" w:pos="0"/>
        </w:tabs>
        <w:rPr>
          <w:rFonts w:ascii="Verdana" w:hAnsi="Verdana"/>
        </w:rPr>
      </w:pPr>
    </w:p>
    <w:sectPr w:rsidRPr="002D0EF7" w:rsidR="00C4217C" w:rsidSect="005675BF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2268" w:right="720" w:bottom="1080" w:left="1080" w:header="418" w:footer="9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5043" w:rsidRDefault="00005043" w14:paraId="0C3B3710" w14:textId="77777777">
      <w:r>
        <w:separator/>
      </w:r>
    </w:p>
  </w:endnote>
  <w:endnote w:type="continuationSeparator" w:id="0">
    <w:p w:rsidR="00005043" w:rsidRDefault="00005043" w14:paraId="0B7C88D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755" w:rsidP="00E54755" w:rsidRDefault="00E54755" w14:paraId="4B1F511A" w14:textId="77777777"/>
  <w:tbl>
    <w:tblPr>
      <w:tblStyle w:val="Tablaconcuadrcula"/>
      <w:tblW w:w="9918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075"/>
      <w:gridCol w:w="1843"/>
    </w:tblGrid>
    <w:tr w:rsidR="00E54755" w:rsidTr="00123E8D" w14:paraId="71942D7C" w14:textId="77777777">
      <w:trPr>
        <w:jc w:val="center"/>
      </w:trPr>
      <w:tc>
        <w:tcPr>
          <w:tcW w:w="8075" w:type="dxa"/>
        </w:tcPr>
        <w:p w:rsidRPr="00B5144C" w:rsidR="00E54755" w:rsidP="00E54755" w:rsidRDefault="00E54755" w14:paraId="414BE6CC" w14:textId="77777777">
          <w:pPr>
            <w:pStyle w:val="Piedepgina"/>
            <w:jc w:val="center"/>
            <w:rPr>
              <w:rFonts w:ascii="Verdana" w:hAnsi="Verdana" w:cs="Arial"/>
              <w:b/>
              <w:sz w:val="14"/>
              <w:szCs w:val="14"/>
            </w:rPr>
          </w:pPr>
          <w:r w:rsidRPr="00B5144C">
            <w:rPr>
              <w:rFonts w:ascii="Verdana" w:hAnsi="Verdana" w:cs="Arial"/>
              <w:b/>
              <w:sz w:val="14"/>
              <w:szCs w:val="14"/>
            </w:rPr>
            <w:t>DOCUMENTO CONTROLADO</w:t>
          </w:r>
        </w:p>
        <w:p w:rsidRPr="00B5144C" w:rsidR="00E54755" w:rsidP="00E54755" w:rsidRDefault="00E54755" w14:paraId="6A48BBF9" w14:textId="77777777">
          <w:pPr>
            <w:pStyle w:val="Piedepgina"/>
            <w:jc w:val="center"/>
            <w:rPr>
              <w:rFonts w:ascii="Verdana" w:hAnsi="Verdana" w:cs="Arial"/>
              <w:sz w:val="14"/>
              <w:szCs w:val="14"/>
            </w:rPr>
          </w:pPr>
          <w:r w:rsidRPr="00B5144C">
            <w:rPr>
              <w:rFonts w:ascii="Verdana" w:hAnsi="Verdana" w:cs="Arial"/>
              <w:sz w:val="14"/>
              <w:szCs w:val="14"/>
            </w:rPr>
            <w:t>Cualquier copia o impresión de este documento se considera copia no controlada y el Ministerio de Comercio, Industria y Turismo no se hace responsable por su uso</w:t>
          </w:r>
        </w:p>
      </w:tc>
      <w:tc>
        <w:tcPr>
          <w:tcW w:w="1843" w:type="dxa"/>
          <w:vAlign w:val="center"/>
        </w:tcPr>
        <w:p w:rsidRPr="00B5144C" w:rsidR="00E54755" w:rsidP="00E54755" w:rsidRDefault="00E54755" w14:paraId="076D4FB9" w14:textId="77777777">
          <w:pPr>
            <w:tabs>
              <w:tab w:val="center" w:pos="4550"/>
              <w:tab w:val="left" w:pos="5818"/>
            </w:tabs>
            <w:jc w:val="right"/>
            <w:rPr>
              <w:rFonts w:ascii="Verdana" w:hAnsi="Verdana"/>
              <w:spacing w:val="60"/>
              <w:sz w:val="14"/>
              <w:szCs w:val="14"/>
            </w:rPr>
          </w:pPr>
          <w:r w:rsidRPr="00B5144C">
            <w:rPr>
              <w:rFonts w:ascii="Verdana" w:hAnsi="Verdana"/>
              <w:spacing w:val="60"/>
              <w:sz w:val="14"/>
              <w:szCs w:val="14"/>
            </w:rPr>
            <w:t>Página</w:t>
          </w:r>
          <w:r w:rsidRPr="00B5144C">
            <w:rPr>
              <w:rFonts w:ascii="Verdana" w:hAnsi="Verdana"/>
              <w:sz w:val="14"/>
              <w:szCs w:val="14"/>
            </w:rPr>
            <w:t xml:space="preserve"> </w:t>
          </w:r>
          <w:r w:rsidRPr="00B5144C">
            <w:rPr>
              <w:rFonts w:ascii="Verdana" w:hAnsi="Verdana"/>
              <w:sz w:val="14"/>
              <w:szCs w:val="14"/>
            </w:rPr>
            <w:fldChar w:fldCharType="begin"/>
          </w:r>
          <w:r w:rsidRPr="00B5144C">
            <w:rPr>
              <w:rFonts w:ascii="Verdana" w:hAnsi="Verdana"/>
              <w:sz w:val="14"/>
              <w:szCs w:val="14"/>
            </w:rPr>
            <w:instrText>PAGE   \* MERGEFORMAT</w:instrText>
          </w:r>
          <w:r w:rsidRPr="00B5144C">
            <w:rPr>
              <w:rFonts w:ascii="Verdana" w:hAnsi="Verdana"/>
              <w:sz w:val="14"/>
              <w:szCs w:val="14"/>
            </w:rPr>
            <w:fldChar w:fldCharType="separate"/>
          </w:r>
          <w:r>
            <w:rPr>
              <w:rFonts w:ascii="Verdana" w:hAnsi="Verdana"/>
              <w:noProof/>
              <w:sz w:val="14"/>
              <w:szCs w:val="14"/>
            </w:rPr>
            <w:t>3</w:t>
          </w:r>
          <w:r w:rsidRPr="00B5144C">
            <w:rPr>
              <w:rFonts w:ascii="Verdana" w:hAnsi="Verdana"/>
              <w:sz w:val="14"/>
              <w:szCs w:val="14"/>
            </w:rPr>
            <w:fldChar w:fldCharType="end"/>
          </w:r>
          <w:r w:rsidRPr="00B5144C">
            <w:rPr>
              <w:rFonts w:ascii="Verdana" w:hAnsi="Verdana"/>
              <w:sz w:val="14"/>
              <w:szCs w:val="14"/>
            </w:rPr>
            <w:t xml:space="preserve"> | </w:t>
          </w:r>
          <w:r w:rsidRPr="00B5144C">
            <w:rPr>
              <w:rFonts w:ascii="Verdana" w:hAnsi="Verdana"/>
              <w:sz w:val="14"/>
              <w:szCs w:val="14"/>
            </w:rPr>
            <w:fldChar w:fldCharType="begin"/>
          </w:r>
          <w:r w:rsidRPr="00B5144C">
            <w:rPr>
              <w:rFonts w:ascii="Verdana" w:hAnsi="Verdana"/>
              <w:sz w:val="14"/>
              <w:szCs w:val="14"/>
            </w:rPr>
            <w:instrText>NUMPAGES  \* Arabic  \* MERGEFORMAT</w:instrText>
          </w:r>
          <w:r w:rsidRPr="00B5144C">
            <w:rPr>
              <w:rFonts w:ascii="Verdana" w:hAnsi="Verdana"/>
              <w:sz w:val="14"/>
              <w:szCs w:val="14"/>
            </w:rPr>
            <w:fldChar w:fldCharType="separate"/>
          </w:r>
          <w:r>
            <w:rPr>
              <w:rFonts w:ascii="Verdana" w:hAnsi="Verdana"/>
              <w:noProof/>
              <w:sz w:val="14"/>
              <w:szCs w:val="14"/>
            </w:rPr>
            <w:t>5</w:t>
          </w:r>
          <w:r w:rsidRPr="00B5144C">
            <w:rPr>
              <w:rFonts w:ascii="Verdana" w:hAnsi="Verdana"/>
              <w:sz w:val="14"/>
              <w:szCs w:val="14"/>
            </w:rPr>
            <w:fldChar w:fldCharType="end"/>
          </w:r>
        </w:p>
      </w:tc>
    </w:tr>
  </w:tbl>
  <w:p w:rsidR="00E54755" w:rsidP="00E54755" w:rsidRDefault="00E54755" w14:paraId="65F9C3DC" w14:textId="77777777">
    <w:pPr>
      <w:tabs>
        <w:tab w:val="center" w:pos="4550"/>
        <w:tab w:val="left" w:pos="5818"/>
      </w:tabs>
      <w:ind w:right="260"/>
      <w:rPr>
        <w:rFonts w:ascii="Verdana" w:hAnsi="Verdana"/>
        <w:spacing w:val="60"/>
        <w:sz w:val="20"/>
        <w:szCs w:val="20"/>
      </w:rPr>
    </w:pPr>
  </w:p>
  <w:p w:rsidR="004148C6" w:rsidP="004148C6" w:rsidRDefault="004148C6" w14:paraId="5023141B" w14:textId="77777777">
    <w:pPr>
      <w:pStyle w:val="Piedepgina"/>
    </w:pPr>
  </w:p>
  <w:p w:rsidR="00531157" w:rsidRDefault="00531157" w14:paraId="1F3B1409" w14:textId="77777777">
    <w:pPr>
      <w:pStyle w:val="Textoindependiente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06804F57" w:rsidTr="06804F57" w14:paraId="5720FFFC" w14:textId="77777777">
      <w:trPr>
        <w:trHeight w:val="300"/>
      </w:trPr>
      <w:tc>
        <w:tcPr>
          <w:tcW w:w="3480" w:type="dxa"/>
        </w:tcPr>
        <w:p w:rsidR="06804F57" w:rsidP="06804F57" w:rsidRDefault="06804F57" w14:paraId="6D176333" w14:textId="44698A64">
          <w:pPr>
            <w:pStyle w:val="Encabezado"/>
            <w:ind w:left="-115"/>
          </w:pPr>
        </w:p>
      </w:tc>
      <w:tc>
        <w:tcPr>
          <w:tcW w:w="3480" w:type="dxa"/>
        </w:tcPr>
        <w:p w:rsidR="06804F57" w:rsidP="06804F57" w:rsidRDefault="06804F57" w14:paraId="6414E5D4" w14:textId="7185EB10">
          <w:pPr>
            <w:pStyle w:val="Encabezado"/>
            <w:jc w:val="center"/>
          </w:pPr>
        </w:p>
      </w:tc>
      <w:tc>
        <w:tcPr>
          <w:tcW w:w="3480" w:type="dxa"/>
        </w:tcPr>
        <w:p w:rsidR="06804F57" w:rsidP="06804F57" w:rsidRDefault="06804F57" w14:paraId="4BBDE29F" w14:textId="3A392637">
          <w:pPr>
            <w:pStyle w:val="Encabezado"/>
            <w:ind w:right="-115"/>
            <w:jc w:val="right"/>
          </w:pPr>
        </w:p>
      </w:tc>
    </w:tr>
  </w:tbl>
  <w:p w:rsidR="06804F57" w:rsidP="06804F57" w:rsidRDefault="06804F57" w14:paraId="1677CA3E" w14:textId="51A2D9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5043" w:rsidRDefault="00005043" w14:paraId="73A793D0" w14:textId="77777777">
      <w:r>
        <w:separator/>
      </w:r>
    </w:p>
  </w:footnote>
  <w:footnote w:type="continuationSeparator" w:id="0">
    <w:p w:rsidR="00005043" w:rsidRDefault="00005043" w14:paraId="3CCAEE4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348" w:type="dxa"/>
      <w:tblInd w:w="25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559"/>
      <w:gridCol w:w="1351"/>
      <w:gridCol w:w="1352"/>
      <w:gridCol w:w="1351"/>
      <w:gridCol w:w="1352"/>
      <w:gridCol w:w="1351"/>
      <w:gridCol w:w="2032"/>
    </w:tblGrid>
    <w:tr w:rsidRPr="00666AB9" w:rsidR="004148C6" w:rsidTr="792A65E8" w14:paraId="3DF92681" w14:textId="77777777">
      <w:trPr>
        <w:trHeight w:val="300"/>
      </w:trPr>
      <w:tc>
        <w:tcPr>
          <w:tcW w:w="1559" w:type="dxa"/>
          <w:vMerge w:val="restart"/>
          <w:tcMar/>
          <w:vAlign w:val="center"/>
        </w:tcPr>
        <w:p w:rsidRPr="00666AB9" w:rsidR="004148C6" w:rsidP="004148C6" w:rsidRDefault="004148C6" w14:paraId="21BD80F5" w14:textId="77777777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val="es-CO" w:eastAsia="es-CO"/>
            </w:rPr>
            <w:drawing>
              <wp:anchor distT="0" distB="0" distL="114300" distR="114300" simplePos="0" relativeHeight="251675136" behindDoc="0" locked="0" layoutInCell="1" allowOverlap="1" wp14:anchorId="695377CF" wp14:editId="42283D41">
                <wp:simplePos x="0" y="0"/>
                <wp:positionH relativeFrom="column">
                  <wp:posOffset>-14605</wp:posOffset>
                </wp:positionH>
                <wp:positionV relativeFrom="paragraph">
                  <wp:posOffset>-9525</wp:posOffset>
                </wp:positionV>
                <wp:extent cx="840740" cy="554990"/>
                <wp:effectExtent l="0" t="0" r="0" b="0"/>
                <wp:wrapNone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89" w:type="dxa"/>
          <w:gridSpan w:val="6"/>
          <w:shd w:val="clear" w:color="auto" w:fill="BFBFBF" w:themeFill="background1" w:themeFillShade="BF"/>
          <w:tcMar/>
          <w:vAlign w:val="center"/>
        </w:tcPr>
        <w:p w:rsidRPr="00666AB9" w:rsidR="004148C6" w:rsidP="004148C6" w:rsidRDefault="004148C6" w14:paraId="46A40F19" w14:textId="69A9D152">
          <w:pPr>
            <w:jc w:val="center"/>
            <w:rPr>
              <w:rFonts w:ascii="Verdana" w:hAnsi="Verdana"/>
            </w:rPr>
          </w:pPr>
          <w:r w:rsidRPr="792A65E8" w:rsidR="792A65E8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Proceso</w:t>
          </w:r>
          <w:r w:rsidRPr="792A65E8" w:rsidR="792A65E8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:</w:t>
          </w:r>
          <w:r w:rsidRPr="792A65E8" w:rsidR="792A65E8">
            <w:rPr>
              <w:rFonts w:ascii="Verdana" w:hAnsi="Verdana" w:eastAsia="Arial" w:cs="Arial"/>
              <w:color w:val="000000" w:themeColor="text1" w:themeTint="FF" w:themeShade="FF"/>
              <w:sz w:val="18"/>
              <w:szCs w:val="18"/>
            </w:rPr>
            <w:t xml:space="preserve"> </w:t>
          </w:r>
          <w:r w:rsidRPr="792A65E8" w:rsidR="792A65E8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Comunicación Estratégica y Relacionamiento con los grupos de valor</w:t>
          </w:r>
        </w:p>
      </w:tc>
    </w:tr>
    <w:tr w:rsidRPr="00666AB9" w:rsidR="004148C6" w:rsidTr="792A65E8" w14:paraId="58D519DD" w14:textId="77777777">
      <w:trPr>
        <w:trHeight w:val="537"/>
      </w:trPr>
      <w:tc>
        <w:tcPr>
          <w:tcW w:w="1559" w:type="dxa"/>
          <w:vMerge/>
          <w:tcMar/>
        </w:tcPr>
        <w:p w:rsidRPr="00666AB9" w:rsidR="004148C6" w:rsidP="004148C6" w:rsidRDefault="004148C6" w14:paraId="48A21919" w14:textId="77777777">
          <w:pPr>
            <w:rPr>
              <w:rFonts w:ascii="Verdana" w:hAnsi="Verdana"/>
            </w:rPr>
          </w:pPr>
        </w:p>
      </w:tc>
      <w:tc>
        <w:tcPr>
          <w:tcW w:w="8789" w:type="dxa"/>
          <w:gridSpan w:val="6"/>
          <w:shd w:val="clear" w:color="auto" w:fill="FFFFFF" w:themeFill="background1"/>
          <w:tcMar/>
          <w:vAlign w:val="center"/>
        </w:tcPr>
        <w:p w:rsidRPr="004148C6" w:rsidR="004148C6" w:rsidP="004148C6" w:rsidRDefault="004148C6" w14:paraId="22E81864" w14:textId="77777777">
          <w:pPr>
            <w:jc w:val="center"/>
            <w:rPr>
              <w:rFonts w:ascii="Verdana" w:hAnsi="Verdana" w:eastAsia="Verdana" w:cs="Verdana"/>
              <w:b/>
              <w:bCs/>
              <w:color w:val="000000" w:themeColor="text1"/>
              <w:sz w:val="24"/>
              <w:szCs w:val="24"/>
            </w:rPr>
          </w:pPr>
          <w:r w:rsidRPr="004148C6">
            <w:rPr>
              <w:rFonts w:ascii="Verdana" w:hAnsi="Verdana" w:eastAsia="Verdana" w:cs="Verdana"/>
              <w:b/>
              <w:bCs/>
              <w:color w:val="000000" w:themeColor="text1"/>
              <w:sz w:val="24"/>
              <w:szCs w:val="24"/>
              <w:lang w:val="es-CO"/>
            </w:rPr>
            <w:t>GUÍA PARA RECIBIR Y TRAMITAR LAS PETICIONES INTERPUESTAS EN LENGUAS NATIVAS O DIALECTOS OFICIALES DE COLOMBIA, DIFERENTES AL ESPAÑOL</w:t>
          </w:r>
        </w:p>
      </w:tc>
    </w:tr>
    <w:tr w:rsidRPr="00666AB9" w:rsidR="004148C6" w:rsidTr="792A65E8" w14:paraId="5608553C" w14:textId="77777777">
      <w:trPr>
        <w:trHeight w:val="300"/>
      </w:trPr>
      <w:tc>
        <w:tcPr>
          <w:tcW w:w="1559" w:type="dxa"/>
          <w:vMerge/>
          <w:tcMar/>
        </w:tcPr>
        <w:p w:rsidRPr="00666AB9" w:rsidR="004148C6" w:rsidP="004148C6" w:rsidRDefault="004148C6" w14:paraId="6BD18F9B" w14:textId="77777777">
          <w:pPr>
            <w:rPr>
              <w:rFonts w:ascii="Verdana" w:hAnsi="Verdana"/>
            </w:rPr>
          </w:pPr>
        </w:p>
      </w:tc>
      <w:tc>
        <w:tcPr>
          <w:tcW w:w="1351" w:type="dxa"/>
          <w:shd w:val="clear" w:color="auto" w:fill="BFBFBF" w:themeFill="background1" w:themeFillShade="BF"/>
          <w:tcMar/>
          <w:vAlign w:val="center"/>
        </w:tcPr>
        <w:p w:rsidRPr="00666AB9" w:rsidR="004148C6" w:rsidP="004148C6" w:rsidRDefault="004148C6" w14:paraId="686D3AE4" w14:textId="77777777">
          <w:pPr>
            <w:jc w:val="right"/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352" w:type="dxa"/>
          <w:shd w:val="clear" w:color="auto" w:fill="FFFFFF" w:themeFill="background1"/>
          <w:tcMar/>
          <w:vAlign w:val="center"/>
        </w:tcPr>
        <w:p w:rsidRPr="00666AB9" w:rsidR="004148C6" w:rsidP="06804F57" w:rsidRDefault="06804F57" w14:paraId="6A9614F3" w14:textId="563997F9">
          <w:pPr>
            <w:spacing w:line="259" w:lineRule="auto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6804F57">
            <w:rPr>
              <w:rFonts w:ascii="Verdana" w:hAnsi="Verdana" w:eastAsia="Arial" w:cs="Arial"/>
              <w:color w:val="000000" w:themeColor="text1"/>
              <w:sz w:val="16"/>
              <w:szCs w:val="16"/>
            </w:rPr>
            <w:t xml:space="preserve">CR-DR-007 </w:t>
          </w:r>
        </w:p>
      </w:tc>
      <w:tc>
        <w:tcPr>
          <w:tcW w:w="1351" w:type="dxa"/>
          <w:shd w:val="clear" w:color="auto" w:fill="BFBFBF" w:themeFill="background1" w:themeFillShade="BF"/>
          <w:tcMar/>
          <w:vAlign w:val="center"/>
        </w:tcPr>
        <w:p w:rsidRPr="00666AB9" w:rsidR="004148C6" w:rsidP="004148C6" w:rsidRDefault="004148C6" w14:paraId="0A75F81D" w14:textId="77777777">
          <w:pPr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352" w:type="dxa"/>
          <w:shd w:val="clear" w:color="auto" w:fill="FFFFFF" w:themeFill="background1"/>
          <w:tcMar/>
          <w:vAlign w:val="center"/>
        </w:tcPr>
        <w:p w:rsidRPr="00666AB9" w:rsidR="004148C6" w:rsidP="004148C6" w:rsidRDefault="004148C6" w14:paraId="382C3BA8" w14:textId="77777777">
          <w:pPr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>
            <w:rPr>
              <w:rFonts w:ascii="Verdana" w:hAnsi="Verdana" w:eastAsia="Arial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351" w:type="dxa"/>
          <w:shd w:val="clear" w:color="auto" w:fill="BFBFBF" w:themeFill="background1" w:themeFillShade="BF"/>
          <w:tcMar/>
          <w:vAlign w:val="center"/>
        </w:tcPr>
        <w:p w:rsidRPr="00666AB9" w:rsidR="004148C6" w:rsidP="004148C6" w:rsidRDefault="004148C6" w14:paraId="2B86AD77" w14:textId="77777777">
          <w:pPr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2032" w:type="dxa"/>
          <w:shd w:val="clear" w:color="auto" w:fill="FFFFFF" w:themeFill="background1"/>
          <w:tcMar/>
          <w:vAlign w:val="center"/>
        </w:tcPr>
        <w:p w:rsidRPr="00666AB9" w:rsidR="004148C6" w:rsidP="004148C6" w:rsidRDefault="004148C6" w14:paraId="3881AB57" w14:textId="06FDA84E">
          <w:pPr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792A65E8" w:rsidR="792A65E8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12</w:t>
          </w:r>
          <w:r w:rsidRPr="792A65E8" w:rsidR="792A65E8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</w:t>
          </w:r>
          <w:r w:rsidRPr="792A65E8" w:rsidR="792A65E8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06</w:t>
          </w:r>
          <w:r w:rsidRPr="792A65E8" w:rsidR="792A65E8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</w:t>
          </w:r>
          <w:r w:rsidRPr="792A65E8" w:rsidR="792A65E8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202</w:t>
          </w:r>
          <w:r w:rsidRPr="792A65E8" w:rsidR="792A65E8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6</w:t>
          </w:r>
        </w:p>
      </w:tc>
    </w:tr>
  </w:tbl>
  <w:p w:rsidR="00531157" w:rsidRDefault="00531157" w14:paraId="238601FE" w14:textId="77777777">
    <w:pPr>
      <w:pStyle w:val="Textoindependiente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06804F57" w:rsidTr="06804F57" w14:paraId="53A2C6C5" w14:textId="77777777">
      <w:trPr>
        <w:trHeight w:val="300"/>
      </w:trPr>
      <w:tc>
        <w:tcPr>
          <w:tcW w:w="3480" w:type="dxa"/>
        </w:tcPr>
        <w:p w:rsidR="06804F57" w:rsidP="06804F57" w:rsidRDefault="06804F57" w14:paraId="43F8A043" w14:textId="3313458B">
          <w:pPr>
            <w:pStyle w:val="Encabezado"/>
            <w:ind w:left="-115"/>
          </w:pPr>
        </w:p>
      </w:tc>
      <w:tc>
        <w:tcPr>
          <w:tcW w:w="3480" w:type="dxa"/>
        </w:tcPr>
        <w:p w:rsidR="06804F57" w:rsidP="06804F57" w:rsidRDefault="06804F57" w14:paraId="6FDE2FD1" w14:textId="04C1F61E">
          <w:pPr>
            <w:pStyle w:val="Encabezado"/>
            <w:jc w:val="center"/>
          </w:pPr>
        </w:p>
      </w:tc>
      <w:tc>
        <w:tcPr>
          <w:tcW w:w="3480" w:type="dxa"/>
        </w:tcPr>
        <w:p w:rsidR="06804F57" w:rsidP="06804F57" w:rsidRDefault="06804F57" w14:paraId="264AD87E" w14:textId="0BE490D8">
          <w:pPr>
            <w:pStyle w:val="Encabezado"/>
            <w:ind w:right="-115"/>
            <w:jc w:val="right"/>
          </w:pPr>
        </w:p>
      </w:tc>
    </w:tr>
  </w:tbl>
  <w:p w:rsidR="06804F57" w:rsidP="06804F57" w:rsidRDefault="06804F57" w14:paraId="685468D9" w14:textId="27100535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textHash int2:hashCode="4lxcP2LQPI1PxA" int2:id="RcV6YqEZ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F4E84"/>
    <w:multiLevelType w:val="hybridMultilevel"/>
    <w:tmpl w:val="A686E1BC"/>
    <w:lvl w:ilvl="0" w:tplc="98B260F4"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6FC0"/>
        <w:spacing w:val="0"/>
        <w:w w:val="100"/>
        <w:sz w:val="24"/>
        <w:szCs w:val="24"/>
        <w:lang w:val="es-ES" w:eastAsia="en-US" w:bidi="ar-SA"/>
      </w:rPr>
    </w:lvl>
    <w:lvl w:ilvl="1" w:tplc="DED0551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9814AAA4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F4C0F786">
      <w:numFmt w:val="bullet"/>
      <w:lvlText w:val="•"/>
      <w:lvlJc w:val="left"/>
      <w:pPr>
        <w:ind w:left="3734" w:hanging="360"/>
      </w:pPr>
      <w:rPr>
        <w:rFonts w:hint="default"/>
        <w:lang w:val="es-ES" w:eastAsia="en-US" w:bidi="ar-SA"/>
      </w:rPr>
    </w:lvl>
    <w:lvl w:ilvl="4" w:tplc="8A765DFC">
      <w:numFmt w:val="bullet"/>
      <w:lvlText w:val="•"/>
      <w:lvlJc w:val="left"/>
      <w:pPr>
        <w:ind w:left="4692" w:hanging="360"/>
      </w:pPr>
      <w:rPr>
        <w:rFonts w:hint="default"/>
        <w:lang w:val="es-ES" w:eastAsia="en-US" w:bidi="ar-SA"/>
      </w:rPr>
    </w:lvl>
    <w:lvl w:ilvl="5" w:tplc="EEEC7B72">
      <w:numFmt w:val="bullet"/>
      <w:lvlText w:val="•"/>
      <w:lvlJc w:val="left"/>
      <w:pPr>
        <w:ind w:left="5650" w:hanging="360"/>
      </w:pPr>
      <w:rPr>
        <w:rFonts w:hint="default"/>
        <w:lang w:val="es-ES" w:eastAsia="en-US" w:bidi="ar-SA"/>
      </w:rPr>
    </w:lvl>
    <w:lvl w:ilvl="6" w:tplc="6B066750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0794F2F2"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 w:tplc="E3D629B2">
      <w:numFmt w:val="bullet"/>
      <w:lvlText w:val="•"/>
      <w:lvlJc w:val="left"/>
      <w:pPr>
        <w:ind w:left="852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D210D08"/>
    <w:multiLevelType w:val="hybridMultilevel"/>
    <w:tmpl w:val="174C185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13896186">
    <w:abstractNumId w:val="0"/>
  </w:num>
  <w:num w:numId="2" w16cid:durableId="30312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1157"/>
    <w:rsid w:val="00005043"/>
    <w:rsid w:val="002D0EF7"/>
    <w:rsid w:val="00337B54"/>
    <w:rsid w:val="004148C6"/>
    <w:rsid w:val="004C4D96"/>
    <w:rsid w:val="00513C47"/>
    <w:rsid w:val="00531157"/>
    <w:rsid w:val="005675BF"/>
    <w:rsid w:val="007B71F6"/>
    <w:rsid w:val="009E569A"/>
    <w:rsid w:val="00C4217C"/>
    <w:rsid w:val="00E54755"/>
    <w:rsid w:val="00E96199"/>
    <w:rsid w:val="00F1449F"/>
    <w:rsid w:val="00FD4D1F"/>
    <w:rsid w:val="039C10EA"/>
    <w:rsid w:val="06804F57"/>
    <w:rsid w:val="0D5F42E1"/>
    <w:rsid w:val="0E6DF9A4"/>
    <w:rsid w:val="1BEEDC16"/>
    <w:rsid w:val="23A3B74A"/>
    <w:rsid w:val="2ED68D31"/>
    <w:rsid w:val="2F987714"/>
    <w:rsid w:val="466B0C77"/>
    <w:rsid w:val="46DAB3E5"/>
    <w:rsid w:val="4702ADED"/>
    <w:rsid w:val="4893583C"/>
    <w:rsid w:val="4F91EB57"/>
    <w:rsid w:val="51E2630F"/>
    <w:rsid w:val="5281BCBC"/>
    <w:rsid w:val="52A5E095"/>
    <w:rsid w:val="53ADBA46"/>
    <w:rsid w:val="5A1EB9F4"/>
    <w:rsid w:val="5BF1E549"/>
    <w:rsid w:val="5C29DF55"/>
    <w:rsid w:val="5CF3AE09"/>
    <w:rsid w:val="5E605D0D"/>
    <w:rsid w:val="6029A361"/>
    <w:rsid w:val="61F8B808"/>
    <w:rsid w:val="6242F6B9"/>
    <w:rsid w:val="731C56E4"/>
    <w:rsid w:val="792A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A7DEC"/>
  <w15:docId w15:val="{86CA6366-770D-46CC-9897-37E7336A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Segoe UI Light" w:hAnsi="Segoe UI Light" w:eastAsia="Segoe UI Light" w:cs="Segoe UI Light"/>
      <w:lang w:val="es-ES"/>
    </w:rPr>
  </w:style>
  <w:style w:type="paragraph" w:styleId="Ttulo1">
    <w:name w:val="heading 1"/>
    <w:basedOn w:val="Normal"/>
    <w:link w:val="Ttulo1Car"/>
    <w:uiPriority w:val="1"/>
    <w:qFormat/>
    <w:pPr>
      <w:spacing w:before="89"/>
      <w:ind w:left="279"/>
      <w:outlineLvl w:val="0"/>
    </w:pPr>
    <w:rPr>
      <w:sz w:val="52"/>
      <w:szCs w:val="52"/>
      <w:u w:val="single" w:color="000000"/>
    </w:rPr>
  </w:style>
  <w:style w:type="paragraph" w:styleId="Ttulo2">
    <w:name w:val="heading 2"/>
    <w:basedOn w:val="Normal"/>
    <w:uiPriority w:val="1"/>
    <w:qFormat/>
    <w:pPr>
      <w:ind w:left="279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279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01"/>
      <w:ind w:left="279"/>
    </w:pPr>
    <w:rPr>
      <w:sz w:val="80"/>
      <w:szCs w:val="80"/>
    </w:rPr>
  </w:style>
  <w:style w:type="paragraph" w:styleId="Prrafodelista">
    <w:name w:val="List Paragraph"/>
    <w:aliases w:val="Bullet,titulo 3,Lista vistosa - Énfasis 11,HOJA,Bolita,Párrafo de lista4,BOLADEF,Párrafo de lista2,Colorful List Accent 1,List Paragraph 1,Numbered Paragraph,Main numbered paragraph,Numbered List Paragraph,Párrafo de lista3,BOLA,Bullets"/>
    <w:basedOn w:val="Normal"/>
    <w:link w:val="PrrafodelistaCar"/>
    <w:uiPriority w:val="34"/>
    <w:qFormat/>
    <w:pPr>
      <w:spacing w:before="266"/>
      <w:ind w:left="860" w:right="78" w:hanging="360"/>
      <w:jc w:val="both"/>
    </w:pPr>
  </w:style>
  <w:style w:type="paragraph" w:styleId="TableParagraph" w:customStyle="1">
    <w:name w:val="Table Paragraph"/>
    <w:basedOn w:val="Normal"/>
    <w:uiPriority w:val="1"/>
    <w:qFormat/>
    <w:pPr>
      <w:ind w:left="18"/>
    </w:pPr>
    <w:rPr>
      <w:rFonts w:ascii="Arial" w:hAnsi="Arial" w:eastAsia="Arial" w:cs="Arial"/>
    </w:rPr>
  </w:style>
  <w:style w:type="paragraph" w:styleId="Encabezado">
    <w:name w:val="header"/>
    <w:basedOn w:val="Normal"/>
    <w:link w:val="EncabezadoCar"/>
    <w:uiPriority w:val="99"/>
    <w:unhideWhenUsed/>
    <w:rsid w:val="004148C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148C6"/>
    <w:rPr>
      <w:rFonts w:ascii="Segoe UI Light" w:hAnsi="Segoe UI Light" w:eastAsia="Segoe UI Light" w:cs="Segoe UI Light"/>
      <w:lang w:val="es-ES"/>
    </w:rPr>
  </w:style>
  <w:style w:type="paragraph" w:styleId="Piedepgina">
    <w:name w:val="footer"/>
    <w:basedOn w:val="Normal"/>
    <w:link w:val="PiedepginaCar"/>
    <w:unhideWhenUsed/>
    <w:rsid w:val="004148C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4148C6"/>
    <w:rPr>
      <w:rFonts w:ascii="Segoe UI Light" w:hAnsi="Segoe UI Light" w:eastAsia="Segoe UI Light" w:cs="Segoe UI Light"/>
      <w:lang w:val="es-ES"/>
    </w:rPr>
  </w:style>
  <w:style w:type="table" w:styleId="Tablaconcuadrcula">
    <w:name w:val="Table Grid"/>
    <w:basedOn w:val="Tablanormal"/>
    <w:uiPriority w:val="59"/>
    <w:rsid w:val="004148C6"/>
    <w:pPr>
      <w:widowControl/>
      <w:autoSpaceDE/>
      <w:autoSpaceDN/>
    </w:pPr>
    <w:rPr>
      <w:lang w:val="es-CO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Ttulo1Car" w:customStyle="1">
    <w:name w:val="Título 1 Car"/>
    <w:basedOn w:val="Fuentedeprrafopredeter"/>
    <w:link w:val="Ttulo1"/>
    <w:uiPriority w:val="1"/>
    <w:rsid w:val="004148C6"/>
    <w:rPr>
      <w:rFonts w:ascii="Segoe UI Light" w:hAnsi="Segoe UI Light" w:eastAsia="Segoe UI Light" w:cs="Segoe UI Light"/>
      <w:sz w:val="52"/>
      <w:szCs w:val="52"/>
      <w:u w:val="single" w:color="000000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4148C6"/>
    <w:rPr>
      <w:rFonts w:ascii="Segoe UI Light" w:hAnsi="Segoe UI Light" w:eastAsia="Segoe UI Light" w:cs="Segoe UI Light"/>
      <w:sz w:val="24"/>
      <w:szCs w:val="24"/>
      <w:lang w:val="es-ES"/>
    </w:rPr>
  </w:style>
  <w:style w:type="character" w:styleId="PrrafodelistaCar" w:customStyle="1">
    <w:name w:val="Párrafo de lista Car"/>
    <w:aliases w:val="Bullet Car,titulo 3 Car,Lista vistosa - Énfasis 11 Car,HOJA Car,Bolita Car,Párrafo de lista4 Car,BOLADEF Car,Párrafo de lista2 Car,Colorful List Accent 1 Car,List Paragraph 1 Car,Numbered Paragraph Car,Main numbered paragraph Car"/>
    <w:link w:val="Prrafodelista"/>
    <w:uiPriority w:val="34"/>
    <w:qFormat/>
    <w:locked/>
    <w:rsid w:val="005675BF"/>
    <w:rPr>
      <w:rFonts w:ascii="Segoe UI Light" w:hAnsi="Segoe UI Light" w:eastAsia="Segoe UI Light" w:cs="Segoe U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microsoft.com/office/2020/10/relationships/intelligence" Target="intelligence2.xml" Id="Rf909b4359491403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1C8BB-FE97-4BBD-8B60-0319F402FDCD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2.xml><?xml version="1.0" encoding="utf-8"?>
<ds:datastoreItem xmlns:ds="http://schemas.openxmlformats.org/officeDocument/2006/customXml" ds:itemID="{91C709B7-0466-4D6B-89B4-7B18365DE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C3CEA-114E-414A-957F-9317A3F72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description/>
  <lastModifiedBy>Orietta Sofia Cotes Diaz - Pasante</lastModifiedBy>
  <revision>14</revision>
  <dcterms:created xsi:type="dcterms:W3CDTF">2025-09-03T14:15:00.0000000Z</dcterms:created>
  <dcterms:modified xsi:type="dcterms:W3CDTF">2026-05-28T21:33:53.6195399Z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Created">
    <vt:filetime>2022-12-12T00:00:00Z</vt:filetime>
  </property>
  <property fmtid="{D5CDD505-2E9C-101B-9397-08002B2CF9AE}" pid="4" name="Creator">
    <vt:lpwstr>Acrobat PDFMaker 21 para Word</vt:lpwstr>
  </property>
  <property fmtid="{D5CDD505-2E9C-101B-9397-08002B2CF9AE}" pid="5" name="LastSaved">
    <vt:filetime>2025-09-03T00:00:00Z</vt:filetime>
  </property>
  <property fmtid="{D5CDD505-2E9C-101B-9397-08002B2CF9AE}" pid="6" name="Producer">
    <vt:lpwstr>Adobe PDF Library 21.1.174</vt:lpwstr>
  </property>
  <property fmtid="{D5CDD505-2E9C-101B-9397-08002B2CF9AE}" pid="7" name="SourceModified">
    <vt:lpwstr>D:20221212210553</vt:lpwstr>
  </property>
  <property fmtid="{D5CDD505-2E9C-101B-9397-08002B2CF9AE}" pid="8" name="MediaServiceImageTags">
    <vt:lpwstr/>
  </property>
</Properties>
</file>