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517A" w14:textId="335235B7" w:rsidR="00226C77" w:rsidRDefault="00226C77" w:rsidP="00226C77">
      <w:pPr>
        <w:spacing w:after="0"/>
        <w:jc w:val="center"/>
        <w:rPr>
          <w:rFonts w:ascii="Verdana" w:hAnsi="Verdana" w:cs="Helvetica-Light"/>
          <w:b/>
          <w:bCs/>
          <w:kern w:val="0"/>
        </w:rPr>
      </w:pPr>
      <w:r>
        <w:rPr>
          <w:rFonts w:ascii="Verdana" w:hAnsi="Verdana" w:cs="Helvetica-Light"/>
          <w:b/>
          <w:bCs/>
          <w:kern w:val="0"/>
        </w:rPr>
        <w:t>RESOLUCIÓN NÚMERO__________DE________</w:t>
      </w:r>
    </w:p>
    <w:p w14:paraId="25ED9528" w14:textId="77777777" w:rsidR="00226C77" w:rsidRDefault="00226C77" w:rsidP="00226C77">
      <w:pPr>
        <w:rPr>
          <w:rFonts w:ascii="Verdana" w:hAnsi="Verdana"/>
        </w:rPr>
      </w:pPr>
    </w:p>
    <w:p w14:paraId="267FDF39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“Por medio de la cual”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>.</w:t>
      </w:r>
    </w:p>
    <w:p w14:paraId="12A35052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1E4D1FA0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LOS DIRECTORES DEL DEPARTAMENTO…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 xml:space="preserve">Lorem </w:t>
      </w:r>
      <w:proofErr w:type="spellStart"/>
      <w:r>
        <w:rPr>
          <w:rFonts w:ascii="Verdana" w:hAnsi="Verdana"/>
          <w:b/>
        </w:rPr>
        <w:t>ipsum</w:t>
      </w:r>
      <w:proofErr w:type="spellEnd"/>
      <w:r>
        <w:rPr>
          <w:rFonts w:ascii="Verdana" w:hAnsi="Verdana"/>
          <w:b/>
        </w:rPr>
        <w:t xml:space="preserve"> dolor </w:t>
      </w:r>
      <w:proofErr w:type="spellStart"/>
      <w:r>
        <w:rPr>
          <w:rFonts w:ascii="Verdana" w:hAnsi="Verdana"/>
          <w:b/>
        </w:rPr>
        <w:t>sit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amet</w:t>
      </w:r>
      <w:proofErr w:type="spellEnd"/>
      <w:r>
        <w:rPr>
          <w:rFonts w:ascii="Verdana" w:hAnsi="Verdana"/>
          <w:b/>
        </w:rPr>
        <w:t xml:space="preserve">, </w:t>
      </w:r>
      <w:proofErr w:type="spellStart"/>
      <w:r>
        <w:rPr>
          <w:rFonts w:ascii="Verdana" w:hAnsi="Verdana"/>
          <w:b/>
        </w:rPr>
        <w:t>consectetuer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adipiscing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elit</w:t>
      </w:r>
      <w:proofErr w:type="spellEnd"/>
      <w:r>
        <w:rPr>
          <w:rFonts w:ascii="Verdana" w:hAnsi="Verdana"/>
          <w:b/>
        </w:rPr>
        <w:t xml:space="preserve">, sed </w:t>
      </w:r>
      <w:proofErr w:type="spellStart"/>
      <w:r>
        <w:rPr>
          <w:rFonts w:ascii="Verdana" w:hAnsi="Verdana"/>
          <w:b/>
        </w:rPr>
        <w:t>diam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nonummy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nibh</w:t>
      </w:r>
      <w:proofErr w:type="spellEnd"/>
      <w:r>
        <w:rPr>
          <w:rFonts w:ascii="Verdana" w:hAnsi="Verdana"/>
          <w:b/>
        </w:rPr>
        <w:t xml:space="preserve"> </w:t>
      </w:r>
      <w:proofErr w:type="spellStart"/>
      <w:r>
        <w:rPr>
          <w:rFonts w:ascii="Verdana" w:hAnsi="Verdana"/>
          <w:b/>
        </w:rPr>
        <w:t>euismod</w:t>
      </w:r>
      <w:proofErr w:type="spellEnd"/>
    </w:p>
    <w:p w14:paraId="0FC2FBB2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p w14:paraId="463E827A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CONSIDERANDO:</w:t>
      </w:r>
    </w:p>
    <w:p w14:paraId="67205F9B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p w14:paraId="60009C9E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 xml:space="preserve"> in </w:t>
      </w:r>
      <w:proofErr w:type="spellStart"/>
      <w:r>
        <w:rPr>
          <w:rFonts w:ascii="Verdana" w:hAnsi="Verdana"/>
        </w:rPr>
        <w:t>vulputate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velit</w:t>
      </w:r>
      <w:proofErr w:type="spellEnd"/>
      <w:r>
        <w:rPr>
          <w:rFonts w:ascii="Verdana" w:hAnsi="Verdana"/>
        </w:rPr>
        <w:t xml:space="preserve"> ese </w:t>
      </w:r>
      <w:proofErr w:type="spellStart"/>
      <w:r>
        <w:rPr>
          <w:rFonts w:ascii="Verdana" w:hAnsi="Verdana"/>
        </w:rPr>
        <w:t>molestie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illum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feugiat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facilisis</w:t>
      </w:r>
      <w:proofErr w:type="spellEnd"/>
      <w:r>
        <w:rPr>
          <w:rFonts w:ascii="Verdana" w:hAnsi="Verdana"/>
        </w:rPr>
        <w:t xml:space="preserve"> at vero eros et </w:t>
      </w:r>
      <w:proofErr w:type="spellStart"/>
      <w:r>
        <w:rPr>
          <w:rFonts w:ascii="Verdana" w:hAnsi="Verdana"/>
        </w:rPr>
        <w:t>accumsan</w:t>
      </w:r>
      <w:proofErr w:type="spellEnd"/>
      <w:r>
        <w:rPr>
          <w:rFonts w:ascii="Verdana" w:hAnsi="Verdana"/>
        </w:rPr>
        <w:t xml:space="preserve"> et </w:t>
      </w:r>
      <w:proofErr w:type="spellStart"/>
      <w:r>
        <w:rPr>
          <w:rFonts w:ascii="Verdana" w:hAnsi="Verdana"/>
        </w:rPr>
        <w:t>iusto</w:t>
      </w:r>
      <w:proofErr w:type="spellEnd"/>
      <w:r>
        <w:rPr>
          <w:rFonts w:ascii="Verdana" w:hAnsi="Verdana"/>
        </w:rPr>
        <w:t xml:space="preserve"> odio </w:t>
      </w:r>
      <w:proofErr w:type="spellStart"/>
      <w:r>
        <w:rPr>
          <w:rFonts w:ascii="Verdana" w:hAnsi="Verdana"/>
        </w:rPr>
        <w:t>dignissim</w:t>
      </w:r>
      <w:proofErr w:type="spellEnd"/>
      <w:r>
        <w:rPr>
          <w:rFonts w:ascii="Verdana" w:hAnsi="Verdana"/>
        </w:rPr>
        <w:t xml:space="preserve"> qui </w:t>
      </w:r>
      <w:proofErr w:type="spellStart"/>
      <w:r>
        <w:rPr>
          <w:rFonts w:ascii="Verdana" w:hAnsi="Verdana"/>
        </w:rPr>
        <w:t>blandit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praesent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luptatum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zzril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delenit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augue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te </w:t>
      </w:r>
      <w:proofErr w:type="spellStart"/>
      <w:r>
        <w:rPr>
          <w:rFonts w:ascii="Verdana" w:hAnsi="Verdana"/>
        </w:rPr>
        <w:t>feugait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</w:t>
      </w:r>
      <w:proofErr w:type="spellEnd"/>
      <w:r>
        <w:rPr>
          <w:rFonts w:ascii="Verdana" w:hAnsi="Verdana"/>
        </w:rPr>
        <w:t>.</w:t>
      </w:r>
    </w:p>
    <w:p w14:paraId="1285350A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1B5079B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 xml:space="preserve"> in </w:t>
      </w:r>
      <w:proofErr w:type="spellStart"/>
      <w:r>
        <w:rPr>
          <w:rFonts w:ascii="Verdana" w:hAnsi="Verdana"/>
        </w:rPr>
        <w:t>vulputate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velit</w:t>
      </w:r>
      <w:proofErr w:type="spellEnd"/>
      <w:r>
        <w:rPr>
          <w:rFonts w:ascii="Verdana" w:hAnsi="Verdana"/>
        </w:rPr>
        <w:t xml:space="preserve"> ese </w:t>
      </w:r>
      <w:proofErr w:type="spellStart"/>
      <w:r>
        <w:rPr>
          <w:rFonts w:ascii="Verdana" w:hAnsi="Verdana"/>
        </w:rPr>
        <w:t>molestie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illum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feugiat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facilisis</w:t>
      </w:r>
      <w:proofErr w:type="spellEnd"/>
      <w:r>
        <w:rPr>
          <w:rFonts w:ascii="Verdana" w:hAnsi="Verdana"/>
        </w:rPr>
        <w:t xml:space="preserve"> at vero eros et </w:t>
      </w:r>
      <w:proofErr w:type="spellStart"/>
      <w:r>
        <w:rPr>
          <w:rFonts w:ascii="Verdana" w:hAnsi="Verdana"/>
        </w:rPr>
        <w:t>accumsan</w:t>
      </w:r>
      <w:proofErr w:type="spellEnd"/>
      <w:r>
        <w:rPr>
          <w:rFonts w:ascii="Verdana" w:hAnsi="Verdana"/>
        </w:rPr>
        <w:t xml:space="preserve"> et </w:t>
      </w:r>
      <w:proofErr w:type="spellStart"/>
      <w:r>
        <w:rPr>
          <w:rFonts w:ascii="Verdana" w:hAnsi="Verdana"/>
        </w:rPr>
        <w:t>iusto</w:t>
      </w:r>
      <w:proofErr w:type="spellEnd"/>
      <w:r>
        <w:rPr>
          <w:rFonts w:ascii="Verdana" w:hAnsi="Verdana"/>
        </w:rPr>
        <w:t xml:space="preserve"> odio </w:t>
      </w:r>
      <w:proofErr w:type="spellStart"/>
      <w:r>
        <w:rPr>
          <w:rFonts w:ascii="Verdana" w:hAnsi="Verdana"/>
        </w:rPr>
        <w:t>dignissim</w:t>
      </w:r>
      <w:proofErr w:type="spellEnd"/>
      <w:r>
        <w:rPr>
          <w:rFonts w:ascii="Verdana" w:hAnsi="Verdana"/>
        </w:rPr>
        <w:t xml:space="preserve"> qui </w:t>
      </w:r>
      <w:proofErr w:type="spellStart"/>
      <w:r>
        <w:rPr>
          <w:rFonts w:ascii="Verdana" w:hAnsi="Verdana"/>
        </w:rPr>
        <w:t>blandit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praesent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luptatum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zzril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delenit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augue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te </w:t>
      </w:r>
      <w:proofErr w:type="spellStart"/>
      <w:r>
        <w:rPr>
          <w:rFonts w:ascii="Verdana" w:hAnsi="Verdana"/>
        </w:rPr>
        <w:t>feugait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</w:t>
      </w:r>
      <w:proofErr w:type="spellEnd"/>
      <w:r>
        <w:rPr>
          <w:rFonts w:ascii="Verdana" w:hAnsi="Verdana"/>
        </w:rPr>
        <w:t>.</w:t>
      </w:r>
    </w:p>
    <w:p w14:paraId="795ABE24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293D68A9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 xml:space="preserve"> in </w:t>
      </w:r>
      <w:proofErr w:type="spellStart"/>
      <w:r>
        <w:rPr>
          <w:rFonts w:ascii="Verdana" w:hAnsi="Verdana"/>
        </w:rPr>
        <w:t>vulputate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velit</w:t>
      </w:r>
      <w:proofErr w:type="spellEnd"/>
      <w:r>
        <w:rPr>
          <w:rFonts w:ascii="Verdana" w:hAnsi="Verdana"/>
        </w:rPr>
        <w:t xml:space="preserve"> ese </w:t>
      </w:r>
      <w:proofErr w:type="spellStart"/>
      <w:r>
        <w:rPr>
          <w:rFonts w:ascii="Verdana" w:hAnsi="Verdana"/>
        </w:rPr>
        <w:t>molestie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illum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feugiat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facilisis</w:t>
      </w:r>
      <w:proofErr w:type="spellEnd"/>
      <w:r>
        <w:rPr>
          <w:rFonts w:ascii="Verdana" w:hAnsi="Verdana"/>
        </w:rPr>
        <w:t xml:space="preserve"> at vero eros et </w:t>
      </w:r>
      <w:proofErr w:type="spellStart"/>
      <w:r>
        <w:rPr>
          <w:rFonts w:ascii="Verdana" w:hAnsi="Verdana"/>
        </w:rPr>
        <w:t>accumsan</w:t>
      </w:r>
      <w:proofErr w:type="spellEnd"/>
      <w:r>
        <w:rPr>
          <w:rFonts w:ascii="Verdana" w:hAnsi="Verdana"/>
        </w:rPr>
        <w:t xml:space="preserve"> et </w:t>
      </w:r>
      <w:proofErr w:type="spellStart"/>
      <w:r>
        <w:rPr>
          <w:rFonts w:ascii="Verdana" w:hAnsi="Verdana"/>
        </w:rPr>
        <w:t>iusto</w:t>
      </w:r>
      <w:proofErr w:type="spellEnd"/>
      <w:r>
        <w:rPr>
          <w:rFonts w:ascii="Verdana" w:hAnsi="Verdana"/>
        </w:rPr>
        <w:t xml:space="preserve"> odio </w:t>
      </w:r>
      <w:proofErr w:type="spellStart"/>
      <w:r>
        <w:rPr>
          <w:rFonts w:ascii="Verdana" w:hAnsi="Verdana"/>
        </w:rPr>
        <w:t>dignissim</w:t>
      </w:r>
      <w:proofErr w:type="spellEnd"/>
      <w:r>
        <w:rPr>
          <w:rFonts w:ascii="Verdana" w:hAnsi="Verdana"/>
        </w:rPr>
        <w:t xml:space="preserve"> qui </w:t>
      </w:r>
      <w:proofErr w:type="spellStart"/>
      <w:r>
        <w:rPr>
          <w:rFonts w:ascii="Verdana" w:hAnsi="Verdana"/>
        </w:rPr>
        <w:t>blandit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praesent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luptatum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zzril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delenit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augue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te </w:t>
      </w:r>
      <w:proofErr w:type="spellStart"/>
      <w:r>
        <w:rPr>
          <w:rFonts w:ascii="Verdana" w:hAnsi="Verdana"/>
        </w:rPr>
        <w:t>feugait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</w:t>
      </w:r>
      <w:proofErr w:type="spellEnd"/>
      <w:r>
        <w:rPr>
          <w:rFonts w:ascii="Verdana" w:hAnsi="Verdana"/>
        </w:rPr>
        <w:t>.</w:t>
      </w:r>
    </w:p>
    <w:p w14:paraId="33E4DF5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6E59763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79199CE8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66A56AA3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RESUELVE:</w:t>
      </w:r>
    </w:p>
    <w:p w14:paraId="72F8E0E1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50D806A2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1.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Duis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>.</w:t>
      </w:r>
    </w:p>
    <w:p w14:paraId="0A83481A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6971B95A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2.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4AE09C78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25DF7B37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3.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>.</w:t>
      </w:r>
    </w:p>
    <w:p w14:paraId="0986BBBC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10DCCB1B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4. Integración del Comité Técnico.</w:t>
      </w:r>
      <w:r>
        <w:rPr>
          <w:rFonts w:ascii="Verdana" w:hAnsi="Verdana"/>
        </w:rPr>
        <w:t xml:space="preserve"> Lorem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016879F1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201ACFB2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Artículo 5. Vigencia.</w:t>
      </w:r>
      <w:r>
        <w:rPr>
          <w:rFonts w:ascii="Verdana" w:hAnsi="Verdana"/>
        </w:rPr>
        <w:t xml:space="preserve"> La presente Resolución rige a partir de la fecha de su publicación.</w:t>
      </w:r>
    </w:p>
    <w:p w14:paraId="3F9E9B89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Dada en Bogotá, D.C., a los once (11) días del mes de mayo de 2023.</w:t>
      </w:r>
    </w:p>
    <w:p w14:paraId="42C19AC4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185B3815" w14:textId="77777777" w:rsidR="00226C77" w:rsidRDefault="00226C77" w:rsidP="00226C77">
      <w:pPr>
        <w:spacing w:line="276" w:lineRule="auto"/>
        <w:jc w:val="both"/>
        <w:rPr>
          <w:rFonts w:ascii="Verdana" w:hAnsi="Verdana"/>
        </w:rPr>
      </w:pPr>
    </w:p>
    <w:p w14:paraId="7E834029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PUBLÍQUESE, COMUNÍQUESE Y CÚMPLASE</w:t>
      </w:r>
    </w:p>
    <w:p w14:paraId="0C41707D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p w14:paraId="45852E2C" w14:textId="77777777" w:rsidR="00226C77" w:rsidRDefault="00226C77" w:rsidP="00226C77">
      <w:pPr>
        <w:spacing w:line="276" w:lineRule="auto"/>
        <w:jc w:val="center"/>
        <w:rPr>
          <w:rFonts w:ascii="Verdana" w:hAnsi="Verdana"/>
          <w:b/>
        </w:rPr>
      </w:pP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226C77" w14:paraId="77224685" w14:textId="77777777" w:rsidTr="00226C77">
        <w:tc>
          <w:tcPr>
            <w:tcW w:w="4390" w:type="dxa"/>
          </w:tcPr>
          <w:p w14:paraId="214921C2" w14:textId="77777777" w:rsidR="00226C77" w:rsidRDefault="00226C77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0DA0C5CE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6BD11765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4F7B7A4C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– Oficina</w:t>
            </w:r>
          </w:p>
          <w:p w14:paraId="4F0F9225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</w:p>
          <w:p w14:paraId="23667BCC" w14:textId="77777777" w:rsidR="00226C77" w:rsidRDefault="00226C77">
            <w:pPr>
              <w:spacing w:line="240" w:lineRule="auto"/>
              <w:rPr>
                <w:rFonts w:ascii="Verdana" w:hAnsi="Verdana"/>
              </w:rPr>
            </w:pPr>
          </w:p>
          <w:p w14:paraId="2DA7F93B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536" w:type="dxa"/>
          </w:tcPr>
          <w:p w14:paraId="20112826" w14:textId="77777777" w:rsidR="00226C77" w:rsidRDefault="00226C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4D3DF9DE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5DA79F1A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028F800A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– Oficina</w:t>
            </w:r>
          </w:p>
          <w:p w14:paraId="562FC012" w14:textId="77777777" w:rsidR="00226C77" w:rsidRDefault="00226C77">
            <w:pPr>
              <w:rPr>
                <w:rFonts w:ascii="Verdana" w:hAnsi="Verdana"/>
              </w:rPr>
            </w:pPr>
          </w:p>
          <w:p w14:paraId="00E8547A" w14:textId="77777777" w:rsidR="00226C77" w:rsidRDefault="00226C77">
            <w:pPr>
              <w:rPr>
                <w:rFonts w:ascii="Verdana" w:hAnsi="Verdana"/>
              </w:rPr>
            </w:pPr>
          </w:p>
          <w:p w14:paraId="6BFD7FF2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226C77" w14:paraId="03797BB7" w14:textId="77777777" w:rsidTr="00226C77">
        <w:tc>
          <w:tcPr>
            <w:tcW w:w="4390" w:type="dxa"/>
          </w:tcPr>
          <w:p w14:paraId="78F85F5D" w14:textId="77777777" w:rsidR="00226C77" w:rsidRDefault="00226C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6B6F6725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2BD4FA18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248B23BE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- Oficina</w:t>
            </w:r>
          </w:p>
          <w:p w14:paraId="08E6EC45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536" w:type="dxa"/>
          </w:tcPr>
          <w:p w14:paraId="1E02C80B" w14:textId="77777777" w:rsidR="00226C77" w:rsidRDefault="00226C7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Nombre y apellido</w:t>
            </w:r>
          </w:p>
          <w:p w14:paraId="6BC11194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Cargo</w:t>
            </w:r>
          </w:p>
          <w:p w14:paraId="68CC54D2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Despacho - Jefatura - Secretaría –</w:t>
            </w:r>
          </w:p>
          <w:p w14:paraId="01DEF873" w14:textId="77777777" w:rsidR="00226C77" w:rsidRDefault="00226C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Consejería - Oficina</w:t>
            </w:r>
          </w:p>
          <w:p w14:paraId="61EE066D" w14:textId="77777777" w:rsidR="00226C77" w:rsidRDefault="00226C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</w:p>
        </w:tc>
      </w:tr>
    </w:tbl>
    <w:p w14:paraId="668BC61D" w14:textId="77777777" w:rsidR="00226C77" w:rsidRDefault="00226C77" w:rsidP="00226C77">
      <w:pPr>
        <w:spacing w:line="276" w:lineRule="auto"/>
        <w:rPr>
          <w:rFonts w:ascii="Verdana" w:hAnsi="Verdana"/>
          <w:b/>
        </w:rPr>
      </w:pPr>
    </w:p>
    <w:p w14:paraId="1B3C2DF0" w14:textId="77777777" w:rsidR="009068CD" w:rsidRPr="00226C77" w:rsidRDefault="009068CD" w:rsidP="00226C77"/>
    <w:sectPr w:rsidR="009068CD" w:rsidRPr="00226C77" w:rsidSect="00D02412">
      <w:headerReference w:type="default" r:id="rId9"/>
      <w:footerReference w:type="default" r:id="rId10"/>
      <w:pgSz w:w="12240" w:h="20160" w:code="5"/>
      <w:pgMar w:top="2410" w:right="1701" w:bottom="1417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8CC5" w14:textId="77777777" w:rsidR="00E36719" w:rsidRDefault="00E36719" w:rsidP="009068CD">
      <w:pPr>
        <w:spacing w:after="0" w:line="240" w:lineRule="auto"/>
      </w:pPr>
      <w:r>
        <w:separator/>
      </w:r>
    </w:p>
  </w:endnote>
  <w:endnote w:type="continuationSeparator" w:id="0">
    <w:p w14:paraId="371C0C32" w14:textId="77777777" w:rsidR="00E36719" w:rsidRDefault="00E36719" w:rsidP="0090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301636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5C2FE512" w14:textId="692E0DC0" w:rsidR="00DD3C5F" w:rsidRDefault="31184864">
            <w:pPr>
              <w:pStyle w:val="Piedepgina"/>
              <w:jc w:val="right"/>
            </w:pPr>
            <w:r w:rsidRPr="31184864">
              <w:rPr>
                <w:sz w:val="18"/>
                <w:szCs w:val="18"/>
              </w:rPr>
              <w:t xml:space="preserve">      </w:t>
            </w:r>
            <w:r>
              <w:t xml:space="preserve">                                   </w:t>
            </w:r>
            <w:r w:rsidRPr="31184864">
              <w:rPr>
                <w:lang w:val="es-ES"/>
              </w:rPr>
              <w:t xml:space="preserve">Página </w:t>
            </w:r>
            <w:r w:rsidR="009B4843" w:rsidRPr="31184864">
              <w:rPr>
                <w:b/>
                <w:bCs/>
                <w:noProof/>
              </w:rPr>
              <w:fldChar w:fldCharType="begin"/>
            </w:r>
            <w:r w:rsidR="009B4843" w:rsidRPr="31184864">
              <w:rPr>
                <w:b/>
                <w:bCs/>
              </w:rPr>
              <w:instrText>PAGE</w:instrText>
            </w:r>
            <w:r w:rsidR="009B4843" w:rsidRPr="31184864">
              <w:rPr>
                <w:b/>
                <w:bCs/>
                <w:sz w:val="24"/>
                <w:szCs w:val="24"/>
              </w:rPr>
              <w:fldChar w:fldCharType="separate"/>
            </w:r>
            <w:r w:rsidRPr="31184864">
              <w:rPr>
                <w:b/>
                <w:bCs/>
                <w:noProof/>
              </w:rPr>
              <w:t>1</w:t>
            </w:r>
            <w:r w:rsidR="009B4843" w:rsidRPr="31184864">
              <w:rPr>
                <w:b/>
                <w:bCs/>
                <w:noProof/>
              </w:rPr>
              <w:fldChar w:fldCharType="end"/>
            </w:r>
            <w:r w:rsidRPr="31184864">
              <w:rPr>
                <w:lang w:val="es-ES"/>
              </w:rPr>
              <w:t xml:space="preserve"> de </w:t>
            </w:r>
            <w:r w:rsidR="009B4843" w:rsidRPr="31184864">
              <w:rPr>
                <w:b/>
                <w:bCs/>
                <w:noProof/>
              </w:rPr>
              <w:fldChar w:fldCharType="begin"/>
            </w:r>
            <w:r w:rsidR="009B4843" w:rsidRPr="31184864">
              <w:rPr>
                <w:b/>
                <w:bCs/>
              </w:rPr>
              <w:instrText>NUMPAGES</w:instrText>
            </w:r>
            <w:r w:rsidR="009B4843" w:rsidRPr="31184864">
              <w:rPr>
                <w:b/>
                <w:bCs/>
                <w:sz w:val="24"/>
                <w:szCs w:val="24"/>
              </w:rPr>
              <w:fldChar w:fldCharType="separate"/>
            </w:r>
            <w:r w:rsidRPr="31184864">
              <w:rPr>
                <w:b/>
                <w:bCs/>
                <w:noProof/>
              </w:rPr>
              <w:t>2</w:t>
            </w:r>
            <w:r w:rsidR="009B4843" w:rsidRPr="31184864">
              <w:rPr>
                <w:b/>
                <w:bCs/>
                <w:noProof/>
              </w:rPr>
              <w:fldChar w:fldCharType="end"/>
            </w:r>
          </w:p>
        </w:sdtContent>
      </w:sdt>
    </w:sdtContent>
  </w:sdt>
  <w:p w14:paraId="3473BE0E" w14:textId="77777777" w:rsidR="00DD3C5F" w:rsidRDefault="00DD3C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07AA4" w14:textId="77777777" w:rsidR="00E36719" w:rsidRDefault="00E36719" w:rsidP="009068CD">
      <w:pPr>
        <w:spacing w:after="0" w:line="240" w:lineRule="auto"/>
      </w:pPr>
      <w:r>
        <w:separator/>
      </w:r>
    </w:p>
  </w:footnote>
  <w:footnote w:type="continuationSeparator" w:id="0">
    <w:p w14:paraId="0941589E" w14:textId="77777777" w:rsidR="00E36719" w:rsidRDefault="00E36719" w:rsidP="00906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18F2" w14:textId="77777777" w:rsidR="009068CD" w:rsidRDefault="009068CD">
    <w:pPr>
      <w:pStyle w:val="Encabezado"/>
    </w:pPr>
    <w:r w:rsidRPr="009068CD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3BECB9AC" wp14:editId="4209487B">
          <wp:simplePos x="0" y="0"/>
          <wp:positionH relativeFrom="page">
            <wp:posOffset>0</wp:posOffset>
          </wp:positionH>
          <wp:positionV relativeFrom="paragraph">
            <wp:posOffset>-487680</wp:posOffset>
          </wp:positionV>
          <wp:extent cx="7760335" cy="12830175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4790" cy="1283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CD"/>
    <w:rsid w:val="000F4E1A"/>
    <w:rsid w:val="001315B3"/>
    <w:rsid w:val="001C70AB"/>
    <w:rsid w:val="001F57AC"/>
    <w:rsid w:val="002124AC"/>
    <w:rsid w:val="00226C77"/>
    <w:rsid w:val="003537BC"/>
    <w:rsid w:val="00472952"/>
    <w:rsid w:val="004E19EA"/>
    <w:rsid w:val="006166BF"/>
    <w:rsid w:val="006424AC"/>
    <w:rsid w:val="0066368D"/>
    <w:rsid w:val="00750A63"/>
    <w:rsid w:val="00815077"/>
    <w:rsid w:val="00820BAE"/>
    <w:rsid w:val="008954FA"/>
    <w:rsid w:val="00896A4C"/>
    <w:rsid w:val="009068CD"/>
    <w:rsid w:val="00946976"/>
    <w:rsid w:val="009B4843"/>
    <w:rsid w:val="009F70A8"/>
    <w:rsid w:val="00A51A05"/>
    <w:rsid w:val="00AA5F15"/>
    <w:rsid w:val="00AE285F"/>
    <w:rsid w:val="00BC1B06"/>
    <w:rsid w:val="00BE0CE6"/>
    <w:rsid w:val="00BE4570"/>
    <w:rsid w:val="00C67942"/>
    <w:rsid w:val="00C91829"/>
    <w:rsid w:val="00CA5076"/>
    <w:rsid w:val="00D02412"/>
    <w:rsid w:val="00D02DAF"/>
    <w:rsid w:val="00DD3C5F"/>
    <w:rsid w:val="00DE4C9B"/>
    <w:rsid w:val="00E36719"/>
    <w:rsid w:val="00F20C02"/>
    <w:rsid w:val="3118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52BAD"/>
  <w15:chartTrackingRefBased/>
  <w15:docId w15:val="{93726C8B-68A0-4ECC-9809-AB7690AE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CD"/>
    <w:pPr>
      <w:spacing w:line="256" w:lineRule="auto"/>
    </w:pPr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068CD"/>
  </w:style>
  <w:style w:type="paragraph" w:styleId="Piedepgina">
    <w:name w:val="footer"/>
    <w:basedOn w:val="Normal"/>
    <w:link w:val="Piedepgina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68CD"/>
  </w:style>
  <w:style w:type="table" w:styleId="Tablaconcuadrcula">
    <w:name w:val="Table Grid"/>
    <w:basedOn w:val="Tablanormal"/>
    <w:uiPriority w:val="39"/>
    <w:rsid w:val="00906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7B6B35-2A41-41F3-B747-99A0EB30E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90FA0-9441-4CEB-9804-79FC6B82E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2B281-796E-4B1A-BB12-F240CAE49963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Orietta Sofia Cotes Diaz - Pasante</cp:lastModifiedBy>
  <cp:revision>2</cp:revision>
  <dcterms:created xsi:type="dcterms:W3CDTF">2026-06-19T16:21:00Z</dcterms:created>
  <dcterms:modified xsi:type="dcterms:W3CDTF">2026-06-19T16:21:00Z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  <property fmtid="{D5CDD505-2E9C-101B-9397-08002B2CF9AE}" pid="3" name="MediaServiceImageTags">
    <vt:lpwstr/>
  </property>
</Properties>
</file>